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BB0B4" w14:textId="6102FE63" w:rsidR="003535F0" w:rsidRPr="007E3B4D" w:rsidRDefault="001354F8" w:rsidP="003535F0">
      <w:pPr>
        <w:pStyle w:val="4"/>
        <w:rPr>
          <w:szCs w:val="22"/>
          <w:rtl/>
        </w:rPr>
      </w:pPr>
      <w:r w:rsidRPr="007E3B4D">
        <w:rPr>
          <w:rFonts w:hint="cs"/>
          <w:rtl/>
        </w:rPr>
        <w:t xml:space="preserve">ליל כ"ד אייר </w:t>
      </w:r>
      <w:r w:rsidR="003535F0" w:rsidRPr="007E3B4D">
        <w:rPr>
          <w:rFonts w:hint="cs"/>
          <w:rtl/>
        </w:rPr>
        <w:t>פ"ד</w:t>
      </w:r>
      <w:r w:rsidRPr="007E3B4D">
        <w:rPr>
          <w:rFonts w:hint="cs"/>
          <w:rtl/>
        </w:rPr>
        <w:t xml:space="preserve"> שב"ק פ' בחוקתי </w:t>
      </w:r>
      <w:r w:rsidRPr="007E3B4D">
        <w:rPr>
          <w:rtl/>
        </w:rPr>
        <w:t>–</w:t>
      </w:r>
      <w:r w:rsidRPr="007E3B4D">
        <w:rPr>
          <w:rFonts w:hint="cs"/>
          <w:rtl/>
        </w:rPr>
        <w:t xml:space="preserve"> שיעור בית מדרש הגדול</w:t>
      </w:r>
      <w:r w:rsidRPr="007E3B4D">
        <w:rPr>
          <w:rFonts w:hint="cs"/>
          <w:szCs w:val="22"/>
          <w:rtl/>
        </w:rPr>
        <w:t xml:space="preserve"> נוה יעקב</w:t>
      </w:r>
    </w:p>
    <w:p w14:paraId="4C96A9FA" w14:textId="5CB7C006" w:rsidR="003535F0" w:rsidRPr="007E3B4D" w:rsidRDefault="003535F0" w:rsidP="003535F0">
      <w:pPr>
        <w:pStyle w:val="1"/>
        <w:spacing w:before="0"/>
        <w:rPr>
          <w:rtl/>
        </w:rPr>
        <w:sectPr w:rsidR="003535F0" w:rsidRPr="007E3B4D" w:rsidSect="003F07AF">
          <w:type w:val="continuous"/>
          <w:pgSz w:w="11906" w:h="16838"/>
          <w:pgMar w:top="284" w:right="720" w:bottom="284" w:left="720" w:header="709" w:footer="709" w:gutter="0"/>
          <w:cols w:space="170"/>
          <w:bidi/>
          <w:rtlGutter/>
          <w:docGrid w:linePitch="360"/>
        </w:sectPr>
      </w:pPr>
      <w:r w:rsidRPr="007E3B4D">
        <w:rPr>
          <w:rFonts w:hint="cs"/>
          <w:rtl/>
        </w:rPr>
        <w:t>ב</w:t>
      </w:r>
      <w:r w:rsidR="006527CB" w:rsidRPr="007E3B4D">
        <w:rPr>
          <w:rFonts w:hint="cs"/>
          <w:rtl/>
        </w:rPr>
        <w:t>יסוד</w:t>
      </w:r>
      <w:r w:rsidR="00642E1D" w:rsidRPr="007E3B4D">
        <w:rPr>
          <w:rFonts w:hint="cs"/>
          <w:rtl/>
        </w:rPr>
        <w:t xml:space="preserve"> מצות ספירת העומר</w:t>
      </w:r>
    </w:p>
    <w:p w14:paraId="35BD884A" w14:textId="77777777" w:rsidR="00642E1D" w:rsidRPr="007E3B4D" w:rsidRDefault="003535F0" w:rsidP="00225B9A">
      <w:pPr>
        <w:pStyle w:val="3"/>
        <w:rPr>
          <w:rtl/>
        </w:rPr>
      </w:pPr>
      <w:r w:rsidRPr="007E3B4D">
        <w:rPr>
          <w:rFonts w:hint="cs"/>
          <w:rtl/>
        </w:rPr>
        <w:t>ב</w:t>
      </w:r>
      <w:r w:rsidR="00642E1D" w:rsidRPr="007E3B4D">
        <w:rPr>
          <w:rFonts w:hint="cs"/>
          <w:rtl/>
        </w:rPr>
        <w:t>יסוד הספירה האם הוא מהעומר או שזה רק סימן</w:t>
      </w:r>
    </w:p>
    <w:p w14:paraId="21285E50" w14:textId="7D05EFFE" w:rsidR="00CD42DE" w:rsidRPr="007E3B4D" w:rsidRDefault="00642E1D" w:rsidP="00642E1D">
      <w:pPr>
        <w:rPr>
          <w:rtl/>
        </w:rPr>
      </w:pPr>
      <w:r w:rsidRPr="007E3B4D">
        <w:rPr>
          <w:rFonts w:hint="cs"/>
          <w:rtl/>
        </w:rPr>
        <w:t xml:space="preserve">א] מבואר בתורה </w:t>
      </w:r>
      <w:r w:rsidRPr="007E3B4D">
        <w:rPr>
          <w:rFonts w:hint="cs"/>
          <w:b/>
          <w:bCs/>
          <w:rtl/>
        </w:rPr>
        <w:t>וספרתם לכם ממחרת השבת מיום הביאכם את עומר התנופה שבע שבתות תמימות תהינה</w:t>
      </w:r>
      <w:r w:rsidR="000E7DDB" w:rsidRPr="007E3B4D">
        <w:rPr>
          <w:rFonts w:hint="cs"/>
          <w:b/>
          <w:bCs/>
          <w:rtl/>
        </w:rPr>
        <w:t xml:space="preserve"> עד הביאכם את עומר התנופה תספרו חמישים יום</w:t>
      </w:r>
      <w:r w:rsidRPr="007E3B4D">
        <w:rPr>
          <w:rFonts w:hint="cs"/>
          <w:rtl/>
        </w:rPr>
        <w:t xml:space="preserve"> ומבואר בתורה שיש דין לספור חמישים יום ממחרת השבת שזה ט"ז ניסן</w:t>
      </w:r>
      <w:r w:rsidR="000E7DDB" w:rsidRPr="007E3B4D">
        <w:rPr>
          <w:rFonts w:hint="cs"/>
          <w:rtl/>
        </w:rPr>
        <w:t xml:space="preserve"> כמבואר בגמ' מנחות ס"ה: שמחרת השבת זה מחרת יו"ט</w:t>
      </w:r>
      <w:r w:rsidRPr="007E3B4D">
        <w:rPr>
          <w:rFonts w:hint="cs"/>
          <w:rtl/>
        </w:rPr>
        <w:t xml:space="preserve"> והתורה הוסיפה שזה מיום הביאכם את עומר התנופה</w:t>
      </w:r>
      <w:r w:rsidR="001354F8" w:rsidRPr="007E3B4D">
        <w:rPr>
          <w:rFonts w:hint="cs"/>
          <w:rtl/>
        </w:rPr>
        <w:t xml:space="preserve"> ובפרשת ראה כתבה התורה </w:t>
      </w:r>
      <w:r w:rsidR="001354F8" w:rsidRPr="007E3B4D">
        <w:rPr>
          <w:rFonts w:hint="cs"/>
          <w:b/>
          <w:bCs/>
          <w:rtl/>
        </w:rPr>
        <w:t>שבעה שבועות תספר לך מהחל חרמש בקמה תחל לספור שבעה שבועות</w:t>
      </w:r>
      <w:r w:rsidRPr="007E3B4D">
        <w:rPr>
          <w:rFonts w:hint="cs"/>
          <w:rtl/>
        </w:rPr>
        <w:t xml:space="preserve"> ויש לעיין ביסוד המצוה האם הכ</w:t>
      </w:r>
      <w:r w:rsidR="001C4914" w:rsidRPr="007E3B4D">
        <w:rPr>
          <w:rFonts w:hint="cs"/>
          <w:rtl/>
        </w:rPr>
        <w:t>ו</w:t>
      </w:r>
      <w:r w:rsidRPr="007E3B4D">
        <w:rPr>
          <w:rFonts w:hint="cs"/>
          <w:rtl/>
        </w:rPr>
        <w:t>ונה שהספירה מט"ז ניסן עד שבועות ומה שכתבה התורה מיום הביאכם</w:t>
      </w:r>
      <w:r w:rsidR="001354F8" w:rsidRPr="007E3B4D">
        <w:rPr>
          <w:rFonts w:hint="cs"/>
          <w:rtl/>
        </w:rPr>
        <w:t xml:space="preserve"> את עומ</w:t>
      </w:r>
      <w:r w:rsidR="00D732CF" w:rsidRPr="007E3B4D">
        <w:rPr>
          <w:rFonts w:hint="cs"/>
          <w:rtl/>
        </w:rPr>
        <w:t>ר</w:t>
      </w:r>
      <w:r w:rsidR="001354F8" w:rsidRPr="007E3B4D">
        <w:rPr>
          <w:rFonts w:hint="cs"/>
          <w:rtl/>
        </w:rPr>
        <w:t xml:space="preserve"> התנופה או מהחל חרמש בקמה</w:t>
      </w:r>
      <w:r w:rsidRPr="007E3B4D">
        <w:rPr>
          <w:rFonts w:hint="cs"/>
          <w:rtl/>
        </w:rPr>
        <w:t xml:space="preserve"> זה רק סימן מאיזה יום למנות או שבאמת יסוד המצוה זה לספור מיום הבאת העומר עד יום הבאת שני הלחם </w:t>
      </w:r>
      <w:r w:rsidR="001C4914" w:rsidRPr="007E3B4D">
        <w:rPr>
          <w:rFonts w:hint="cs"/>
          <w:rtl/>
        </w:rPr>
        <w:t xml:space="preserve">ונפק"מ במי שלא יודע כלל שהספירה היא לעומר אלא רק התכוין לספור את הימים שבין פסח לשבועות דאם יסוד המצוה זה לספור הימים הנ"ל יצא ידי חובתו אבל אם יסוד המצוה לספור לעומר כיון שלא ספר לעומר </w:t>
      </w:r>
      <w:r w:rsidR="001354F8" w:rsidRPr="007E3B4D">
        <w:rPr>
          <w:rFonts w:hint="cs"/>
          <w:rtl/>
        </w:rPr>
        <w:t>יש מקום לדון</w:t>
      </w:r>
      <w:r w:rsidR="001C4914" w:rsidRPr="007E3B4D">
        <w:rPr>
          <w:rFonts w:hint="cs"/>
          <w:rtl/>
        </w:rPr>
        <w:t xml:space="preserve"> שחסר כאן בכל החפצא של המצוה </w:t>
      </w:r>
    </w:p>
    <w:p w14:paraId="652748F7" w14:textId="49AFCF7A" w:rsidR="008972D7" w:rsidRPr="007E3B4D" w:rsidRDefault="001C4914" w:rsidP="000E7DDB">
      <w:pPr>
        <w:rPr>
          <w:rtl/>
        </w:rPr>
      </w:pPr>
      <w:r w:rsidRPr="007E3B4D">
        <w:rPr>
          <w:rFonts w:hint="cs"/>
          <w:rtl/>
        </w:rPr>
        <w:t xml:space="preserve">והנה הגמ' במנחות ס"ו. אומרת אמר אביי מצוה למימני יומא ומצוה למימני שבועי רבנן דבי רב אשי מנו יומי ומנו שבועי אמימר מני יומי ולא מנו שבועי אמר זכר למקדש הוא ע"כ ומבואר דדעת אמימר שספירת העומר היום זה דרבנן זכר למקדש וכיון שזה רק זכר למקדש לכן מספיק למנות ימים ללא שבועות </w:t>
      </w:r>
      <w:r w:rsidR="00EE5842" w:rsidRPr="007E3B4D">
        <w:rPr>
          <w:rFonts w:hint="cs"/>
          <w:rtl/>
        </w:rPr>
        <w:t>והנה בהא דזה רק דרבנן לנ"ל יש לבאר בשני אופנים אם נבאר שכל יסוד הספירה זה מקרבן העומר לשני הלחם א"כ כיון שהיום אין קרבן העומר לכן לא שייך החיוב אמנם יתכן שיסוד הספירה זה הימים רק כיון שהתורה תלתה את זה בעומר יש כאן מיעוט שרק אם יש עומר יש המצוה ואם אין עומר אין המצוה</w:t>
      </w:r>
      <w:r w:rsidR="00E51ED0">
        <w:rPr>
          <w:rFonts w:hint="cs"/>
          <w:rtl/>
        </w:rPr>
        <w:t xml:space="preserve"> דהינו שיש תנאי במצוה שיהיה קרבן העומר</w:t>
      </w:r>
      <w:r w:rsidR="00D732CF" w:rsidRPr="007E3B4D">
        <w:rPr>
          <w:rFonts w:hint="cs"/>
          <w:rtl/>
        </w:rPr>
        <w:t xml:space="preserve"> ויתכן יותר שזה רק ילפותא שזה רק נוהג בזמן בית המקדש ונפק"מ שאם יש בית המקדש גם אם לא הקריבו העומר יש חיוב ספירת העומר מדאוריתא</w:t>
      </w:r>
      <w:r w:rsidR="00EE5842" w:rsidRPr="007E3B4D">
        <w:rPr>
          <w:rFonts w:hint="cs"/>
          <w:rtl/>
        </w:rPr>
        <w:t xml:space="preserve"> ועיין לשון הראבי"ה</w:t>
      </w:r>
      <w:r w:rsidR="000E7DDB" w:rsidRPr="007E3B4D">
        <w:rPr>
          <w:rFonts w:hint="cs"/>
          <w:rtl/>
        </w:rPr>
        <w:t xml:space="preserve"> סימן תקכ"ו</w:t>
      </w:r>
      <w:r w:rsidR="00EE5842" w:rsidRPr="007E3B4D">
        <w:rPr>
          <w:rFonts w:hint="cs"/>
          <w:rtl/>
        </w:rPr>
        <w:t xml:space="preserve"> והר"ן</w:t>
      </w:r>
      <w:r w:rsidR="000E7DDB" w:rsidRPr="007E3B4D">
        <w:rPr>
          <w:rFonts w:hint="cs"/>
          <w:rtl/>
        </w:rPr>
        <w:t xml:space="preserve"> סוף פסחים</w:t>
      </w:r>
      <w:r w:rsidR="00EE5842" w:rsidRPr="007E3B4D">
        <w:rPr>
          <w:rFonts w:hint="cs"/>
          <w:rtl/>
        </w:rPr>
        <w:t xml:space="preserve"> דמשמע שהספירה זה מהקרבן העומר בפועל ולכן זה דרבנן</w:t>
      </w:r>
      <w:r w:rsidR="000E7DDB" w:rsidRPr="007E3B4D">
        <w:rPr>
          <w:rFonts w:hint="cs"/>
          <w:rtl/>
        </w:rPr>
        <w:t xml:space="preserve"> </w:t>
      </w:r>
    </w:p>
    <w:p w14:paraId="0C1DE963" w14:textId="1FF2CEC3" w:rsidR="008972D7" w:rsidRPr="007E3B4D" w:rsidRDefault="008972D7" w:rsidP="000E7DDB">
      <w:pPr>
        <w:rPr>
          <w:rtl/>
        </w:rPr>
      </w:pPr>
      <w:r w:rsidRPr="007E3B4D">
        <w:rPr>
          <w:rFonts w:hint="cs"/>
          <w:rtl/>
        </w:rPr>
        <w:t>והנה ספירת העומר מברכים על ספי</w:t>
      </w:r>
      <w:r w:rsidR="001354F8" w:rsidRPr="007E3B4D">
        <w:rPr>
          <w:rFonts w:hint="cs"/>
          <w:rtl/>
        </w:rPr>
        <w:t>ר</w:t>
      </w:r>
      <w:r w:rsidRPr="007E3B4D">
        <w:rPr>
          <w:rFonts w:hint="cs"/>
          <w:rtl/>
        </w:rPr>
        <w:t xml:space="preserve">ת העומר ולא לספור העומר ועיין רמב"ן בפסחים ובר"ן שם שביארו שכיון שמברכים על ספירת העומר וכבר הקריבו אותו דהינו שמצות שמברכים לאחר התחלת המצוה מברכים על שזה לא משמע רק להבא אלא גם לשעבר ומבואר שהספירה זה מהעומר וכיון שקרבן העומר כבר הוקרב זה סיבה גם לגבי נוסח הברכה שכאילו המצוה כבר התחילה קודם וצ"ע ובאמת שגם מעיקר נוסח הברכה על ספירת העומר משמע שהמצוה לספור מהעומר </w:t>
      </w:r>
    </w:p>
    <w:p w14:paraId="048AAE65" w14:textId="04E2C957" w:rsidR="00F10000" w:rsidRPr="007E3B4D" w:rsidRDefault="000E7DDB" w:rsidP="000E7DDB">
      <w:pPr>
        <w:rPr>
          <w:rtl/>
        </w:rPr>
      </w:pPr>
      <w:r w:rsidRPr="007E3B4D">
        <w:rPr>
          <w:rFonts w:hint="cs"/>
          <w:rtl/>
        </w:rPr>
        <w:t>והנה גם ביום הראשון סופרים אפילו שעדין לא הקריבו קרבן העומר ועיין קרן אורה</w:t>
      </w:r>
      <w:r w:rsidR="001354F8" w:rsidRPr="007E3B4D">
        <w:rPr>
          <w:rFonts w:hint="cs"/>
          <w:rtl/>
        </w:rPr>
        <w:t xml:space="preserve"> מנחות ס"ו</w:t>
      </w:r>
      <w:r w:rsidRPr="007E3B4D">
        <w:rPr>
          <w:rFonts w:hint="cs"/>
          <w:rtl/>
        </w:rPr>
        <w:t xml:space="preserve"> שדיק מהגמ' שבאמת סופרים רק לאחר קצירת העומר</w:t>
      </w:r>
      <w:r w:rsidR="00F85574" w:rsidRPr="007E3B4D">
        <w:rPr>
          <w:rFonts w:hint="cs"/>
          <w:rtl/>
        </w:rPr>
        <w:t xml:space="preserve"> ו</w:t>
      </w:r>
      <w:r w:rsidR="008972D7" w:rsidRPr="007E3B4D">
        <w:rPr>
          <w:rFonts w:hint="cs"/>
          <w:rtl/>
        </w:rPr>
        <w:t>כלשון</w:t>
      </w:r>
      <w:r w:rsidR="00F85574" w:rsidRPr="007E3B4D">
        <w:rPr>
          <w:rFonts w:hint="cs"/>
          <w:rtl/>
        </w:rPr>
        <w:t xml:space="preserve"> התורה בפרש</w:t>
      </w:r>
      <w:r w:rsidR="008972D7" w:rsidRPr="007E3B4D">
        <w:rPr>
          <w:rFonts w:hint="cs"/>
          <w:rtl/>
        </w:rPr>
        <w:t>ת</w:t>
      </w:r>
      <w:r w:rsidR="00F85574" w:rsidRPr="007E3B4D">
        <w:rPr>
          <w:rFonts w:hint="cs"/>
          <w:rtl/>
        </w:rPr>
        <w:t xml:space="preserve"> ראה מהחל חרמש בקמה</w:t>
      </w:r>
      <w:r w:rsidR="00F10000" w:rsidRPr="007E3B4D">
        <w:rPr>
          <w:rFonts w:hint="cs"/>
          <w:rtl/>
        </w:rPr>
        <w:t xml:space="preserve"> [ובלשון הרמב"ם בספהמ"צ מצוה קס"א כתב שצריך לספור מקצירת העומר]</w:t>
      </w:r>
      <w:r w:rsidRPr="007E3B4D">
        <w:rPr>
          <w:rFonts w:hint="cs"/>
          <w:rtl/>
        </w:rPr>
        <w:t xml:space="preserve"> אמנם יתכן שהספירה היא מיום הבאת העומר כלשון התורה מיום הביאכם וכל שלמחרת יביאו העומר יש לזה שם יום הבאת העומר</w:t>
      </w:r>
      <w:r w:rsidR="00F10000" w:rsidRPr="007E3B4D">
        <w:rPr>
          <w:rFonts w:hint="cs"/>
          <w:rtl/>
        </w:rPr>
        <w:t xml:space="preserve"> אמנם אם נימא שזה רק בתור סימן א"ש שיש ספירה גם קודם הבאת העומר וקצירת העומר </w:t>
      </w:r>
    </w:p>
    <w:p w14:paraId="5D00CE22" w14:textId="77777777" w:rsidR="00D732CF" w:rsidRPr="007E3B4D" w:rsidRDefault="00F10000" w:rsidP="000E7DDB">
      <w:pPr>
        <w:rPr>
          <w:rtl/>
        </w:rPr>
      </w:pPr>
      <w:r w:rsidRPr="007E3B4D">
        <w:rPr>
          <w:rFonts w:hint="cs"/>
          <w:rtl/>
        </w:rPr>
        <w:t xml:space="preserve">ויתכן נפק"מ בכל זה אם יבנה בית המקדש ביום הראשון האם הספירה שספרו בלילה היא דאוריתא דאם זה הלכה שספירת העומר זה בזמן בית המקדש א"כ כל שעדין אין בית המקדש אין מצות ספירת העומר אבל אם יסוד הדין שהספירה מיום הבאת העומר ממילא כל שבסופו של דבר זה יהיה יום הבאת העומר זה יחשב קיום דאוריתא אמנם לא הוזכר בשום מקום שביום הראשון יש להקפיד לספור בלילה מצד שיש צד שזה יהיה דאוריתא [והנה יש ראשונים </w:t>
      </w:r>
      <w:r w:rsidRPr="007E3B4D">
        <w:rPr>
          <w:rFonts w:hint="cs"/>
          <w:sz w:val="20"/>
          <w:szCs w:val="18"/>
          <w:rtl/>
        </w:rPr>
        <w:t>[הובא בספר ספירת העומר כהלכתו]</w:t>
      </w:r>
      <w:r w:rsidRPr="007E3B4D">
        <w:rPr>
          <w:rFonts w:hint="cs"/>
          <w:rtl/>
        </w:rPr>
        <w:t xml:space="preserve"> שלשונם שזה דרבנן מצד שסופרים לשני הלחם ואין לחם ולפ"ז יש לדון שאם יבנה בית המקדש קודם שבועות </w:t>
      </w:r>
      <w:r w:rsidRPr="007E3B4D">
        <w:rPr>
          <w:rFonts w:hint="cs"/>
          <w:rtl/>
        </w:rPr>
        <w:t>הספירה היא דאוריתא אמנם אם נימא שזה מיעוט כשאין בית המקדש ממילא זה ודאי דרבנן]</w:t>
      </w:r>
    </w:p>
    <w:p w14:paraId="2175EE37" w14:textId="77777777" w:rsidR="00FA74D1" w:rsidRPr="007E3B4D" w:rsidRDefault="00D732CF" w:rsidP="000E7DDB">
      <w:pPr>
        <w:rPr>
          <w:rtl/>
        </w:rPr>
      </w:pPr>
      <w:r w:rsidRPr="007E3B4D">
        <w:rPr>
          <w:rFonts w:hint="cs"/>
          <w:rtl/>
        </w:rPr>
        <w:t>ויתכן לדון בזה נפק"מ עוד אם יבנה בית המקדש האם יתחילו לספור מאותו יום או לא דאם זה רק מיעוט יתכן שכל שיהיה בית המקדש יספרו אמנם אם הכונה כי צריך ספירה מיום שהיה הבאת עומר ממילא גם כה"ג לא יהיה חיוב דאוריתא ויש לדון האם יהיה חיוב זכר למקדש הכונה לשנה הבאה או שכל שיש בית המקדש אין חיוב כלל והנה לשיטת שצריך תמימות ודאי לא יתחיל ספירה באמצע אמנם יש לדון שאם זה רק מיעוט א"כ יתכן שיש כאן מציאות של ספירה אם נימא כדעת תוס' במגילה שכדי שיהיה תמימות לא צריך ספירת חיוב אלא מועיל גם ספירת יום והארכנו בגדר סברת הבה"ג בשיעור ליל שבת שנת תשפ"ב</w:t>
      </w:r>
    </w:p>
    <w:p w14:paraId="3EE244C0" w14:textId="4BFC4D5D" w:rsidR="00EE5842" w:rsidRPr="007E3B4D" w:rsidRDefault="00FA74D1" w:rsidP="00FA74D1">
      <w:pPr>
        <w:rPr>
          <w:rtl/>
        </w:rPr>
      </w:pPr>
      <w:r w:rsidRPr="007E3B4D">
        <w:rPr>
          <w:rFonts w:hint="cs"/>
          <w:sz w:val="20"/>
          <w:szCs w:val="18"/>
          <w:rtl/>
        </w:rPr>
        <w:t xml:space="preserve">[והנה </w:t>
      </w:r>
      <w:r w:rsidR="005E7D18" w:rsidRPr="007E3B4D">
        <w:rPr>
          <w:rFonts w:hint="cs"/>
          <w:sz w:val="20"/>
          <w:szCs w:val="18"/>
          <w:rtl/>
        </w:rPr>
        <w:t>היה</w:t>
      </w:r>
      <w:r w:rsidRPr="007E3B4D">
        <w:rPr>
          <w:rFonts w:hint="cs"/>
          <w:sz w:val="20"/>
          <w:szCs w:val="18"/>
          <w:rtl/>
        </w:rPr>
        <w:t xml:space="preserve"> לדון בזמן שהיה בית המקדש ויש מקומות שהלילה מתחיל לפני שנהיה לילה בא"י האם כה"ג הספירת העומר ביום הראשון הוא דאוריתא ויש מקום לדון כנ"ל שאם נימא שיסוד הספירה מיום שיש דין הבאת העומר או מיום שבפועל הקריבו קרבן העומר א"כ כיון שדין הבאת העומר זה בבית  המקדש ושם לא הגיע עדין דין הבאת העומר ממילא אין עדין חיוב ספירה מדאוריתא</w:t>
      </w:r>
      <w:r w:rsidR="00BD5626" w:rsidRPr="007E3B4D">
        <w:rPr>
          <w:rFonts w:hint="cs"/>
          <w:sz w:val="20"/>
          <w:szCs w:val="18"/>
          <w:rtl/>
        </w:rPr>
        <w:t xml:space="preserve"> אמנם </w:t>
      </w:r>
      <w:r w:rsidR="00BD5626" w:rsidRPr="007E3B4D">
        <w:rPr>
          <w:rFonts w:hint="cs"/>
          <w:b/>
          <w:bCs/>
          <w:sz w:val="20"/>
          <w:szCs w:val="18"/>
          <w:rtl/>
        </w:rPr>
        <w:t>אין זה נכון</w:t>
      </w:r>
      <w:r w:rsidR="00BD5626" w:rsidRPr="007E3B4D">
        <w:rPr>
          <w:rFonts w:hint="cs"/>
          <w:sz w:val="20"/>
          <w:szCs w:val="18"/>
          <w:rtl/>
        </w:rPr>
        <w:t xml:space="preserve"> שכיון שזה התאריך שיש בו יום הבאה לא מסתבר שדנים לפי בית המקדש בפועל</w:t>
      </w:r>
      <w:r w:rsidRPr="007E3B4D">
        <w:rPr>
          <w:rFonts w:hint="cs"/>
          <w:sz w:val="20"/>
          <w:szCs w:val="18"/>
          <w:rtl/>
        </w:rPr>
        <w:t xml:space="preserve">] </w:t>
      </w:r>
    </w:p>
    <w:p w14:paraId="64B63FDC" w14:textId="1D28AD9E" w:rsidR="008972D7" w:rsidRPr="007E3B4D" w:rsidRDefault="008972D7" w:rsidP="008972D7">
      <w:pPr>
        <w:pStyle w:val="3"/>
        <w:rPr>
          <w:rtl/>
        </w:rPr>
      </w:pPr>
      <w:r w:rsidRPr="007E3B4D">
        <w:rPr>
          <w:rFonts w:hint="cs"/>
          <w:rtl/>
        </w:rPr>
        <w:t>בביאור סברת אמימר שסופרים רק ימים</w:t>
      </w:r>
      <w:r w:rsidR="000749ED" w:rsidRPr="007E3B4D">
        <w:rPr>
          <w:rFonts w:hint="cs"/>
          <w:rtl/>
        </w:rPr>
        <w:t xml:space="preserve"> </w:t>
      </w:r>
    </w:p>
    <w:p w14:paraId="77AB495E" w14:textId="22691B51" w:rsidR="00C9115C" w:rsidRPr="007E3B4D" w:rsidRDefault="008972D7" w:rsidP="00EE5842">
      <w:pPr>
        <w:rPr>
          <w:rtl/>
        </w:rPr>
      </w:pPr>
      <w:r w:rsidRPr="007E3B4D">
        <w:rPr>
          <w:rFonts w:hint="cs"/>
          <w:rtl/>
        </w:rPr>
        <w:t xml:space="preserve">ב] </w:t>
      </w:r>
      <w:r w:rsidR="001C4914" w:rsidRPr="007E3B4D">
        <w:rPr>
          <w:rFonts w:hint="cs"/>
          <w:rtl/>
        </w:rPr>
        <w:t>והנה</w:t>
      </w:r>
      <w:r w:rsidR="00F10000" w:rsidRPr="007E3B4D">
        <w:rPr>
          <w:rFonts w:hint="cs"/>
          <w:rtl/>
        </w:rPr>
        <w:t xml:space="preserve"> הבאינו לעיל שדעת אמימר</w:t>
      </w:r>
      <w:r w:rsidR="00D732CF" w:rsidRPr="007E3B4D">
        <w:rPr>
          <w:rFonts w:hint="cs"/>
          <w:rtl/>
        </w:rPr>
        <w:t xml:space="preserve"> מנחות ס"ו.</w:t>
      </w:r>
      <w:r w:rsidR="00F10000" w:rsidRPr="007E3B4D">
        <w:rPr>
          <w:rFonts w:hint="cs"/>
          <w:rtl/>
        </w:rPr>
        <w:t xml:space="preserve"> שכיון שסופרים זכר למקדש לכן סופרים רק ימים ולא שבועות</w:t>
      </w:r>
      <w:r w:rsidR="001C4914" w:rsidRPr="007E3B4D">
        <w:rPr>
          <w:rFonts w:hint="cs"/>
          <w:rtl/>
        </w:rPr>
        <w:t xml:space="preserve"> </w:t>
      </w:r>
      <w:r w:rsidR="00C9115C" w:rsidRPr="007E3B4D">
        <w:rPr>
          <w:rFonts w:hint="cs"/>
          <w:rtl/>
        </w:rPr>
        <w:t>ו</w:t>
      </w:r>
      <w:r w:rsidR="001C4914" w:rsidRPr="007E3B4D">
        <w:rPr>
          <w:rFonts w:hint="cs"/>
          <w:rtl/>
        </w:rPr>
        <w:t>צ"ב סברת</w:t>
      </w:r>
      <w:r w:rsidR="00C9115C" w:rsidRPr="007E3B4D">
        <w:rPr>
          <w:rFonts w:hint="cs"/>
          <w:rtl/>
        </w:rPr>
        <w:t>ו</w:t>
      </w:r>
      <w:r w:rsidR="001C4914" w:rsidRPr="007E3B4D">
        <w:rPr>
          <w:rFonts w:hint="cs"/>
          <w:rtl/>
        </w:rPr>
        <w:t xml:space="preserve"> הרי כל דתקון רבנן כעין דאוריתא תקון ומה פתאום שיתקנו שפרטי המצוה יהיה אחרת מהדאוריתא ובפרט כאן שזה לא פרט צדדי אלא חלק ממעשה המצוה בעצמו</w:t>
      </w:r>
      <w:r w:rsidR="00C9115C" w:rsidRPr="007E3B4D">
        <w:rPr>
          <w:rFonts w:hint="cs"/>
          <w:rtl/>
        </w:rPr>
        <w:t xml:space="preserve"> והרי כל דתקון רבנן כעין דאוריתא תקון וכל דבר שהיום זה דרבנן עושים באותה צורה שהחיוב דאוריתא וגם אם יש שנוים זה בדברים צדדים ולא בעיקר צורת העשיה </w:t>
      </w:r>
      <w:r w:rsidR="00B8524D" w:rsidRPr="007E3B4D">
        <w:rPr>
          <w:rFonts w:hint="cs"/>
          <w:rtl/>
        </w:rPr>
        <w:t xml:space="preserve">ולכאורא </w:t>
      </w:r>
      <w:r w:rsidR="00EE5842" w:rsidRPr="007E3B4D">
        <w:rPr>
          <w:rFonts w:hint="cs"/>
          <w:rtl/>
        </w:rPr>
        <w:t>אם נימא כנ"ל</w:t>
      </w:r>
      <w:r w:rsidR="00B8524D" w:rsidRPr="007E3B4D">
        <w:rPr>
          <w:rFonts w:hint="cs"/>
          <w:rtl/>
        </w:rPr>
        <w:t xml:space="preserve"> שיסוד המצוה של ספירת העומר זה לספור מיום הבאת העומר עד יום הבאת שני הלחם וכנ"ל</w:t>
      </w:r>
      <w:r w:rsidR="00C9115C" w:rsidRPr="007E3B4D">
        <w:rPr>
          <w:rFonts w:hint="cs"/>
          <w:rtl/>
        </w:rPr>
        <w:t xml:space="preserve"> א"כ חלוק מצוה זו מכל הדברים שנוהגים כשאין בית המקדש דתמיד נעשה אותו חפצא רק אין סיבת חיב אבל כאן לא שיך לעשות את המציאות של הספירה שזה מיום הבאת העומר עד יום הבאת שני הלחם וזה באמת מעשה אחר אחר לגמרי מזמן בית המקדש וכל עשיתו עשית זכר וממילא בזה נקט אמימר שגם לא צריך לעשות כעין דאוריתא דכל הענין לעשות זכר לדבר</w:t>
      </w:r>
      <w:r w:rsidR="00225427" w:rsidRPr="007E3B4D">
        <w:rPr>
          <w:rFonts w:hint="cs"/>
          <w:rtl/>
        </w:rPr>
        <w:t xml:space="preserve"> [וכן ביאר בחידושי הגרי"ז על מנחות]</w:t>
      </w:r>
      <w:r w:rsidR="00C9115C" w:rsidRPr="007E3B4D">
        <w:rPr>
          <w:rFonts w:hint="cs"/>
          <w:rtl/>
        </w:rPr>
        <w:t xml:space="preserve">  </w:t>
      </w:r>
    </w:p>
    <w:p w14:paraId="7D217964" w14:textId="06F28D4D" w:rsidR="00F85574" w:rsidRPr="007E3B4D" w:rsidRDefault="00620121" w:rsidP="00C9115C">
      <w:pPr>
        <w:rPr>
          <w:rtl/>
        </w:rPr>
      </w:pPr>
      <w:r w:rsidRPr="007E3B4D">
        <w:rPr>
          <w:rFonts w:hint="cs"/>
          <w:rtl/>
        </w:rPr>
        <w:t>והנה מבואר בגמ' שרבנן דבי רב אשי ס"ל שצריך לספור גם שבועות והנה דעת רוב הראשונים שגם הם ס"ל שספירת העומר זה דרבנן זכר למקדש רק דס"ל שצריך לספור כמו שספרו בזמן בית המקדש</w:t>
      </w:r>
      <w:r w:rsidR="00F85574" w:rsidRPr="007E3B4D">
        <w:rPr>
          <w:rFonts w:hint="cs"/>
          <w:rtl/>
        </w:rPr>
        <w:t xml:space="preserve"> </w:t>
      </w:r>
      <w:r w:rsidR="004B1721" w:rsidRPr="007E3B4D">
        <w:rPr>
          <w:rFonts w:hint="cs"/>
          <w:rtl/>
        </w:rPr>
        <w:t>ויש לעיין בדעתם האם גם הם ס"ל שבאמת אין כאן אלא גדר של זכר למקדש רק שחולקים בצורת עשית הזכר למקדש האם זה גם במני</w:t>
      </w:r>
      <w:r w:rsidR="008972D7" w:rsidRPr="007E3B4D">
        <w:rPr>
          <w:rFonts w:hint="cs"/>
          <w:rtl/>
        </w:rPr>
        <w:t>ן</w:t>
      </w:r>
      <w:r w:rsidR="004B1721" w:rsidRPr="007E3B4D">
        <w:rPr>
          <w:rFonts w:hint="cs"/>
          <w:rtl/>
        </w:rPr>
        <w:t xml:space="preserve"> השבועות או שזה רק במנין הימים או שבאמת חולקים בעיקר גדר הדבר וס"ל שגדר התקנה הוא מעשה ספירת העומר שלא מהעומר ויתכן לבאר בשני אופנים או שבדאוריתא ודאי שיסוד הספירה הוא מהעומר רק מדרבנן תקנו מעשה ספירה גמור מיום הבאת העומר לשבועות או שבאמת הם חולקים בעיקר הגדר בדין דאוריתא שיסוד הדין הוא ספירה ממחרת השבת עד שבועות והנה בפשוטו ודאי שאם נוקטים שגם לדידן זה דרבנן משמע שזה מאותה סיבה רק יתכן שההשלכה שצריך לספור שבועות זה מצד שהגדר הוא אחרת</w:t>
      </w:r>
      <w:r w:rsidR="00225427" w:rsidRPr="007E3B4D">
        <w:rPr>
          <w:rFonts w:hint="cs"/>
          <w:rtl/>
        </w:rPr>
        <w:t xml:space="preserve"> מדרבנן</w:t>
      </w:r>
      <w:r w:rsidR="004B1721" w:rsidRPr="007E3B4D">
        <w:rPr>
          <w:rFonts w:hint="cs"/>
          <w:rtl/>
        </w:rPr>
        <w:t xml:space="preserve"> והנה עיין ברכי יוסף שכתב לדקדק בלשון הגמ' אמימר מני יומי ולא מני שבועי אמר זכר למקדש דמשמע דלרבנן שמנו שבועי אין זה זכר למקדש</w:t>
      </w:r>
      <w:r w:rsidR="008972D7" w:rsidRPr="007E3B4D">
        <w:rPr>
          <w:rFonts w:hint="cs"/>
          <w:rtl/>
        </w:rPr>
        <w:t xml:space="preserve"> ודלא כראשונים שזה דרבנן לכו"ע</w:t>
      </w:r>
      <w:r w:rsidR="004B1721" w:rsidRPr="007E3B4D">
        <w:rPr>
          <w:rFonts w:hint="cs"/>
          <w:rtl/>
        </w:rPr>
        <w:t xml:space="preserve"> ו</w:t>
      </w:r>
      <w:r w:rsidR="00C1570B" w:rsidRPr="007E3B4D">
        <w:rPr>
          <w:rFonts w:hint="cs"/>
          <w:rtl/>
        </w:rPr>
        <w:t>אם נימא שחולקים בגדר הדין מדרבנן</w:t>
      </w:r>
      <w:r w:rsidR="004B1721" w:rsidRPr="007E3B4D">
        <w:rPr>
          <w:rFonts w:hint="cs"/>
          <w:rtl/>
        </w:rPr>
        <w:t xml:space="preserve"> א"ש שודאי שגם לשיטתם זה דרבנן רק שאין גדר התקנה זכר למקדש אלא יש כאן תקנה של ספירת העומר וכנ"ל  </w:t>
      </w:r>
    </w:p>
    <w:p w14:paraId="735375B9" w14:textId="77777777" w:rsidR="00F37960" w:rsidRPr="007E3B4D" w:rsidRDefault="00E313D0" w:rsidP="00765CE1">
      <w:pPr>
        <w:rPr>
          <w:rtl/>
        </w:rPr>
      </w:pPr>
      <w:r w:rsidRPr="007E3B4D">
        <w:rPr>
          <w:rFonts w:hint="cs"/>
          <w:rtl/>
        </w:rPr>
        <w:t>והנה המג"א</w:t>
      </w:r>
      <w:r w:rsidR="004B1721" w:rsidRPr="007E3B4D">
        <w:rPr>
          <w:rFonts w:hint="cs"/>
          <w:rtl/>
        </w:rPr>
        <w:t xml:space="preserve"> תפ"ט סק"ד</w:t>
      </w:r>
      <w:r w:rsidRPr="007E3B4D">
        <w:rPr>
          <w:rFonts w:hint="cs"/>
          <w:rtl/>
        </w:rPr>
        <w:t xml:space="preserve"> נקט שבדיעבד אם ספר ימים לבד הוא יצא דהינו שנקט שכיון שבעיקר הדבר מודים לאמימר ממילא כל מה שנחלקו זה רק לגבי לכתחילה והשער הציון</w:t>
      </w:r>
      <w:r w:rsidR="00765CE1" w:rsidRPr="007E3B4D">
        <w:rPr>
          <w:rFonts w:hint="cs"/>
          <w:rtl/>
        </w:rPr>
        <w:t xml:space="preserve"> סק"ט הביא מהמהר"ש </w:t>
      </w:r>
      <w:r w:rsidR="00765CE1" w:rsidRPr="007E3B4D">
        <w:rPr>
          <w:rFonts w:hint="cs"/>
          <w:rtl/>
        </w:rPr>
        <w:lastRenderedPageBreak/>
        <w:t>הלוי והפר"ח ועוד אחרונים שנקטו שרבנן דבי רב אשי חולקים וס"ל שצריך לספור שבועות מצד שכעין דאוריתא תקון ולנ"ל מיושב דעת המג"א שנקט שכיון שחסר בעיקר צורת המצוה בזה מסתבר שלא מעכב פרטי המצוה ובדעת החולקים יתכן שזה רק בצורת עשית הזכר אבל לא בעיקר הדבר</w:t>
      </w:r>
      <w:r w:rsidRPr="007E3B4D">
        <w:rPr>
          <w:rFonts w:hint="cs"/>
          <w:rtl/>
        </w:rPr>
        <w:t xml:space="preserve"> </w:t>
      </w:r>
    </w:p>
    <w:p w14:paraId="6C7F7828" w14:textId="3E5F913C" w:rsidR="00E313D0" w:rsidRPr="007E3B4D" w:rsidRDefault="00E313D0" w:rsidP="00765CE1">
      <w:pPr>
        <w:rPr>
          <w:rtl/>
        </w:rPr>
      </w:pPr>
      <w:r w:rsidRPr="007E3B4D">
        <w:rPr>
          <w:rFonts w:hint="cs"/>
          <w:rtl/>
        </w:rPr>
        <w:t>ועיין בעל העיטור סוף הלכות מצה ובאורחות חיים הלכות ספירת העומר ס"ה שכתבו שאפילו שאם דלג יום בספירת העומר לא יכול להמשיך לספור מצד שחסר בתמימות אבל בזמן הזה כיון שזה זכר למקדש בזה יכול להמשיך לספור ומבואר שנקט</w:t>
      </w:r>
      <w:r w:rsidR="00765CE1" w:rsidRPr="007E3B4D">
        <w:rPr>
          <w:rFonts w:hint="cs"/>
          <w:rtl/>
        </w:rPr>
        <w:t>ו</w:t>
      </w:r>
      <w:r w:rsidRPr="007E3B4D">
        <w:rPr>
          <w:rFonts w:hint="cs"/>
          <w:rtl/>
        </w:rPr>
        <w:t xml:space="preserve"> שבשורש הדברים נשאר שזה רק גדר של זכר למקדש ולכן לא צריך את כל הפרטים אותו דבר ורק ביחס לצורת הספירה בזה צריך כבזמן בית המקדש </w:t>
      </w:r>
    </w:p>
    <w:p w14:paraId="13B11699" w14:textId="54F523E4" w:rsidR="008972D7" w:rsidRPr="007E3B4D" w:rsidRDefault="00F37960" w:rsidP="00765CE1">
      <w:pPr>
        <w:rPr>
          <w:rtl/>
        </w:rPr>
      </w:pPr>
      <w:r w:rsidRPr="007E3B4D">
        <w:rPr>
          <w:rFonts w:hint="cs"/>
          <w:rtl/>
        </w:rPr>
        <w:t>[</w:t>
      </w:r>
      <w:r w:rsidR="008972D7" w:rsidRPr="007E3B4D">
        <w:rPr>
          <w:rFonts w:hint="cs"/>
          <w:rtl/>
        </w:rPr>
        <w:t>והנה בעיקר הדין תמימות מבואר בראשונים שיש שהעמידו שלומדים מזה לספור בלילה ויש שהעמידו שזה בא לומר שאם דילג יום לא יצא ויש שדנו שא"כ מי שדילג יום אחד וגם  יום אחד לא ספר בלילה אין ענין לספור ביום דממ"נ חסר לו בתמימות</w:t>
      </w:r>
      <w:r w:rsidRPr="007E3B4D">
        <w:rPr>
          <w:rFonts w:hint="cs"/>
          <w:rtl/>
        </w:rPr>
        <w:t xml:space="preserve"> אמנם למבואר בעיטור אינו נכון שכיון שספירת העומר בזמן הזה מדרבנן ממילא בזה החיוב הוא גם ללא תמימות אמנם לפ"ז אין לו חיוב לספור מצד שספק דרבנן להקל ומדאוריתא הוא ודאי לא חייב אמנם עיין או"ז שכתב שהדין תמימות זה רק לכתחילה ולפ"ז הוא עדין חייב לספור] </w:t>
      </w:r>
      <w:r w:rsidR="008972D7" w:rsidRPr="007E3B4D">
        <w:rPr>
          <w:rFonts w:hint="cs"/>
          <w:rtl/>
        </w:rPr>
        <w:t xml:space="preserve">  </w:t>
      </w:r>
    </w:p>
    <w:p w14:paraId="299139E7" w14:textId="1EFE7A36" w:rsidR="000749ED" w:rsidRPr="007E3B4D" w:rsidRDefault="000749ED" w:rsidP="000749ED">
      <w:pPr>
        <w:pStyle w:val="3"/>
        <w:rPr>
          <w:rtl/>
        </w:rPr>
      </w:pPr>
      <w:r w:rsidRPr="007E3B4D">
        <w:rPr>
          <w:rFonts w:hint="cs"/>
          <w:rtl/>
        </w:rPr>
        <w:t xml:space="preserve">בפרטי דינים דמבואר שהספירה היום זה חפצא של זכר למקדש </w:t>
      </w:r>
    </w:p>
    <w:p w14:paraId="73CBB7C6" w14:textId="4824099A" w:rsidR="00EE5842" w:rsidRPr="007E3B4D" w:rsidRDefault="000749ED" w:rsidP="00EE5842">
      <w:pPr>
        <w:rPr>
          <w:rtl/>
        </w:rPr>
      </w:pPr>
      <w:r w:rsidRPr="007E3B4D">
        <w:rPr>
          <w:rFonts w:hint="cs"/>
          <w:rtl/>
        </w:rPr>
        <w:t xml:space="preserve">ג] </w:t>
      </w:r>
      <w:r w:rsidR="00E313D0" w:rsidRPr="007E3B4D">
        <w:rPr>
          <w:rFonts w:hint="cs"/>
          <w:rtl/>
        </w:rPr>
        <w:t xml:space="preserve">והנה לכאורא יש להוכיח מכמה פרטי דינים שמצאנו בראשונים בדין ספירת העומר דמבואר שהיום חסר בכל החפצא של המצוה וזה רק זכר למקדש ולא שרק יש מיעוט שזה רק בזמן בית המקדש ולכן היום זה רק דרבנן וכנ"ל </w:t>
      </w:r>
    </w:p>
    <w:p w14:paraId="2B968E2F" w14:textId="1B664356" w:rsidR="00620121" w:rsidRPr="007E3B4D" w:rsidRDefault="00E313D0" w:rsidP="00EE5842">
      <w:pPr>
        <w:rPr>
          <w:rtl/>
        </w:rPr>
      </w:pPr>
      <w:r w:rsidRPr="007E3B4D">
        <w:rPr>
          <w:rFonts w:hint="cs"/>
          <w:rtl/>
        </w:rPr>
        <w:t>א. עיין כנסת הראשונים דמבואר מרבינו ירוחם</w:t>
      </w:r>
      <w:r w:rsidR="00F37960" w:rsidRPr="007E3B4D">
        <w:rPr>
          <w:rFonts w:hint="cs"/>
          <w:rtl/>
        </w:rPr>
        <w:t xml:space="preserve"> [וראיתי בחידו"ת מהגר"ר ריכמן שקטע זה אינו מרבינו ירוחם אלא מהר"י בן יקר</w:t>
      </w:r>
      <w:r w:rsidR="00AC4487" w:rsidRPr="007E3B4D">
        <w:rPr>
          <w:rFonts w:hint="cs"/>
          <w:rtl/>
        </w:rPr>
        <w:t xml:space="preserve"> רבו של הרמב"ן</w:t>
      </w:r>
      <w:r w:rsidR="00F37960" w:rsidRPr="007E3B4D">
        <w:rPr>
          <w:rFonts w:hint="cs"/>
          <w:rtl/>
        </w:rPr>
        <w:t>]</w:t>
      </w:r>
      <w:r w:rsidRPr="007E3B4D">
        <w:rPr>
          <w:rFonts w:hint="cs"/>
          <w:rtl/>
        </w:rPr>
        <w:t xml:space="preserve"> שנקט שבאמת מה שהגמ' אמרה שזה זכר למקדש זה רק ביחס לספירת שבועות שזה תלוי בעומר וביאר שלמה לא מברכים בנפרד על ספירת שבועות כיון שזה רק תקנה של זכר וממילא זה כמו כורך ו</w:t>
      </w:r>
      <w:r w:rsidR="00AC4487" w:rsidRPr="007E3B4D">
        <w:rPr>
          <w:rFonts w:hint="cs"/>
          <w:rtl/>
        </w:rPr>
        <w:t>ערבה ב</w:t>
      </w:r>
      <w:r w:rsidRPr="007E3B4D">
        <w:rPr>
          <w:rFonts w:hint="cs"/>
          <w:rtl/>
        </w:rPr>
        <w:t xml:space="preserve">הושענא רבה שלא מברכים וצ"ב כונתו הרי לולב מברכים אפילו שזה רק זכר למקדש אמנם לנ"ל הדבר מבואר שכאן שחסר בכל החפצא של המצוה וזה רק זכר לכן לא מברכים משא"כ לולב ובזה א"ש שדימה לכורך שאין כאן קרבן פסח וחסר בכל צורת העשיה וכן ערבה שיסודה לסובב המזבח וזה לא שייך היום </w:t>
      </w:r>
      <w:r w:rsidR="00EE5842" w:rsidRPr="007E3B4D">
        <w:rPr>
          <w:rFonts w:hint="cs"/>
          <w:rtl/>
        </w:rPr>
        <w:t>והנה אנו ס</w:t>
      </w:r>
      <w:r w:rsidR="00765CE1" w:rsidRPr="007E3B4D">
        <w:rPr>
          <w:rFonts w:hint="cs"/>
          <w:rtl/>
        </w:rPr>
        <w:t>"</w:t>
      </w:r>
      <w:r w:rsidR="00EE5842" w:rsidRPr="007E3B4D">
        <w:rPr>
          <w:rFonts w:hint="cs"/>
          <w:rtl/>
        </w:rPr>
        <w:t xml:space="preserve">ל שהכל דרבנן ובכל אופן מברכים ובפשוטו שגם אם זה זכר אבל כיון שזה תקנה דרבנן זה סיבה לברך וכורך באמת זה נפטר בברכה של אכילת מצה ומרור ועוד שהרי לא הוכרע כהלל שזה סיבה לברך ועל ערבה לא מברכים שזה רק מנהג נביאים ולא תקנה וצ"ע </w:t>
      </w:r>
      <w:r w:rsidRPr="007E3B4D">
        <w:rPr>
          <w:rFonts w:hint="cs"/>
          <w:rtl/>
        </w:rPr>
        <w:t xml:space="preserve">והנה הרי"ד בספר המכריע סימן כ"ט כתב שמה שמברכים לדידן דזה כמו לולב שמברכים </w:t>
      </w:r>
      <w:r w:rsidR="00EE5842" w:rsidRPr="007E3B4D">
        <w:rPr>
          <w:rFonts w:hint="cs"/>
          <w:rtl/>
        </w:rPr>
        <w:t>ובפשוטו משמע דלא כנ"ל אמנם יתכן שנקט שגם לולב כיון שכל המצוה זה לפני ה' ממילא זה נחשב שחסר בכל צורת המצוה וזה רק גדר של זכר למקדש ולכן באמת שם לא מעכב לכ</w:t>
      </w:r>
      <w:r w:rsidR="00F37960" w:rsidRPr="007E3B4D">
        <w:rPr>
          <w:rFonts w:hint="cs"/>
          <w:rtl/>
        </w:rPr>
        <w:t>ם</w:t>
      </w:r>
      <w:r w:rsidR="00EE5842" w:rsidRPr="007E3B4D">
        <w:rPr>
          <w:rFonts w:hint="cs"/>
          <w:rtl/>
        </w:rPr>
        <w:t xml:space="preserve"> כיון שז</w:t>
      </w:r>
      <w:r w:rsidR="00F37960" w:rsidRPr="007E3B4D">
        <w:rPr>
          <w:rFonts w:hint="cs"/>
          <w:rtl/>
        </w:rPr>
        <w:t>ה</w:t>
      </w:r>
      <w:r w:rsidR="00EE5842" w:rsidRPr="007E3B4D">
        <w:rPr>
          <w:rFonts w:hint="cs"/>
          <w:rtl/>
        </w:rPr>
        <w:t xml:space="preserve"> רק דין זכר למקדש</w:t>
      </w:r>
      <w:r w:rsidR="00F37960" w:rsidRPr="007E3B4D">
        <w:rPr>
          <w:rFonts w:hint="cs"/>
          <w:rtl/>
        </w:rPr>
        <w:t xml:space="preserve"> וכן הוא בח' הגרי"ז בסוגין</w:t>
      </w:r>
      <w:r w:rsidR="00EE5842" w:rsidRPr="007E3B4D">
        <w:rPr>
          <w:rFonts w:hint="cs"/>
          <w:rtl/>
        </w:rPr>
        <w:t xml:space="preserve"> וצ"ע </w:t>
      </w:r>
      <w:r w:rsidRPr="007E3B4D">
        <w:rPr>
          <w:rFonts w:hint="cs"/>
          <w:rtl/>
        </w:rPr>
        <w:t xml:space="preserve">    </w:t>
      </w:r>
    </w:p>
    <w:p w14:paraId="71E78CE3" w14:textId="77777777" w:rsidR="00C62EE6" w:rsidRPr="007E3B4D" w:rsidRDefault="00EE5842" w:rsidP="00EE5842">
      <w:pPr>
        <w:rPr>
          <w:rtl/>
        </w:rPr>
      </w:pPr>
      <w:r w:rsidRPr="007E3B4D">
        <w:rPr>
          <w:rFonts w:hint="cs"/>
          <w:rtl/>
        </w:rPr>
        <w:t>ב.</w:t>
      </w:r>
      <w:r w:rsidR="00620121" w:rsidRPr="007E3B4D">
        <w:rPr>
          <w:rFonts w:hint="cs"/>
          <w:rtl/>
        </w:rPr>
        <w:t xml:space="preserve"> </w:t>
      </w:r>
      <w:r w:rsidRPr="007E3B4D">
        <w:rPr>
          <w:rFonts w:hint="cs"/>
          <w:rtl/>
        </w:rPr>
        <w:t xml:space="preserve">עיין בעל המאור סוף פסחים שהקשה </w:t>
      </w:r>
      <w:r w:rsidR="00620121" w:rsidRPr="007E3B4D">
        <w:rPr>
          <w:rFonts w:hint="cs"/>
          <w:rtl/>
        </w:rPr>
        <w:t>למה לא מברכים זמן על מצות ספירת העומר וכתב שכיון שזה רק זכר למקדש שהרי היום אין עומר לכן זה סיבה שלא לברך שהחינו וצ"ב מה זה שונה מלולב שניטל שבעה זכר למקדש ובכל אופן גם ביוצא יו"ט ראשון בשבת ולוקחים רק בחול המועד בכל אופן מברכים שהחינו אפילו שזה רק זכר למקדש</w:t>
      </w:r>
      <w:r w:rsidRPr="007E3B4D">
        <w:rPr>
          <w:rFonts w:hint="cs"/>
          <w:rtl/>
        </w:rPr>
        <w:t xml:space="preserve"> ובפשוטו מבואר כנ"ל שכאן שחסר בכל החפצא של המצוה וזה רק זכר לכן זה סיבה שלא לברך שהחינו משא"כ בלולב שזה אותו מעשה גמור אין בזה הזכרת החורבן </w:t>
      </w:r>
    </w:p>
    <w:p w14:paraId="5660D344" w14:textId="5FD514D6" w:rsidR="00C62EE6" w:rsidRPr="007E3B4D" w:rsidRDefault="00C62EE6" w:rsidP="00EE5842">
      <w:pPr>
        <w:rPr>
          <w:rtl/>
        </w:rPr>
      </w:pPr>
      <w:r w:rsidRPr="007E3B4D">
        <w:rPr>
          <w:rFonts w:hint="cs"/>
          <w:rtl/>
        </w:rPr>
        <w:t xml:space="preserve">ג. עיין תוס' מגילה כ: שכתבו שאומרים יה"ר שיבנה בית המקדש אפילו שבלולב ושופר לא אמרים את זה מצד דשם יש עשיה משא"כ כאן זה אמירה בעלמא וצ"ב הרי כאן המצוה היא ספירה שזה אמירה אמנם לנ"ל יש לבאר דלולב יש את אותו מעשה מצוה ויש כאן תקנה </w:t>
      </w:r>
      <w:r w:rsidRPr="007E3B4D">
        <w:rPr>
          <w:rFonts w:hint="cs"/>
          <w:rtl/>
        </w:rPr>
        <w:t>דרבנן של נטילת לולב משא"כ כאן זה רק מעשה זכר בעלמא ולכן זה לא סיבה לברך</w:t>
      </w:r>
    </w:p>
    <w:p w14:paraId="58C91FEB" w14:textId="436D4381" w:rsidR="00AC4487" w:rsidRPr="007E3B4D" w:rsidRDefault="00AC4487" w:rsidP="00EE5842">
      <w:pPr>
        <w:rPr>
          <w:rtl/>
        </w:rPr>
      </w:pPr>
      <w:r w:rsidRPr="007E3B4D">
        <w:rPr>
          <w:rFonts w:hint="cs"/>
          <w:rtl/>
        </w:rPr>
        <w:t>ד. והנה מבואר בשו"ע שאפשר לספור ספירת העומר בסופר מפלג המנחה שמכוין לצאת רק אם ישכח והנה לגבי מי שמפחד שהציבור יעבור זמן קר"ש מבואר בשו"ע שיקרא קודם התפילה ועיין רעק"א סמ"ו שהקשה למה לא הוזכר שיעשה תנאי שאם יספיקו זמן קר"ש או לא רוצה לצאת מצות ק"ש ובספר דעת תורה למהרש"ם כתב לישב שבאמת תנאי כזה יש ראשונים שזה תלוי בברירה [וכן מובא שהחזו"א הסתפק בזה] ולכן בק</w:t>
      </w:r>
      <w:r w:rsidR="00C1570B" w:rsidRPr="007E3B4D">
        <w:rPr>
          <w:rFonts w:hint="cs"/>
          <w:rtl/>
        </w:rPr>
        <w:t>"</w:t>
      </w:r>
      <w:r w:rsidRPr="007E3B4D">
        <w:rPr>
          <w:rFonts w:hint="cs"/>
          <w:rtl/>
        </w:rPr>
        <w:t>ש שזה דאוריתא זה לא מועיל ורק בספירת העומר שזה דרבנן מועיל ברירה והנה לגבי תרו"מ דעת היש"ש וכן הכריע החזו"א שכיון שזה עיקרו דאוריתא ממילא יש בזה חסרון של ברירה ולפ"ז מהא דהשו"ע פסק שמועיל תנאי בהכרח שאין זה ברירה אמנם לנ"ל אין זה דומה לתרו"מ דשם הגדר שזה את אותה מצוה עושים בחיוב דרבנן אבל כאן באמת זה חפצא אחר ורק זכר למקדש וממילא זה כמו כל דרבנן שאין בזה חסרון של ברירה</w:t>
      </w:r>
    </w:p>
    <w:p w14:paraId="0C8D4D42" w14:textId="1E0A74E0" w:rsidR="00AC4487" w:rsidRPr="007E3B4D" w:rsidRDefault="00AC4487" w:rsidP="00EE5842">
      <w:pPr>
        <w:rPr>
          <w:rtl/>
        </w:rPr>
      </w:pPr>
      <w:r w:rsidRPr="007E3B4D">
        <w:rPr>
          <w:rFonts w:hint="cs"/>
          <w:rtl/>
        </w:rPr>
        <w:t xml:space="preserve">ה. עוד יש לדון בזה נפק"מ </w:t>
      </w:r>
      <w:r w:rsidR="008B131D" w:rsidRPr="007E3B4D">
        <w:rPr>
          <w:rFonts w:hint="cs"/>
          <w:rtl/>
        </w:rPr>
        <w:t>דהנה עיין לקמן דשיטת הרמב</w:t>
      </w:r>
      <w:r w:rsidR="00C1570B" w:rsidRPr="007E3B4D">
        <w:rPr>
          <w:rFonts w:hint="cs"/>
          <w:rtl/>
        </w:rPr>
        <w:t>"</w:t>
      </w:r>
      <w:r w:rsidR="008B131D" w:rsidRPr="007E3B4D">
        <w:rPr>
          <w:rFonts w:hint="cs"/>
          <w:rtl/>
        </w:rPr>
        <w:t>ם שספירת העומר בזמן הזה זה דאוריתא ויש לדון במי שסבר שזה דרבנן וספ</w:t>
      </w:r>
      <w:r w:rsidR="00C1570B" w:rsidRPr="007E3B4D">
        <w:rPr>
          <w:rFonts w:hint="cs"/>
          <w:rtl/>
        </w:rPr>
        <w:t>ר</w:t>
      </w:r>
      <w:r w:rsidR="008B131D" w:rsidRPr="007E3B4D">
        <w:rPr>
          <w:rFonts w:hint="cs"/>
          <w:rtl/>
        </w:rPr>
        <w:t xml:space="preserve"> בתור לקים מצוה דרבנן ואחר זה שמע שיש שיטות שזה דאוריתא האם צריך לחזור ולספור ועיין חלקת יואב סימן ל"ג שהוכיח מהראשונים שבמכוין לשם יו"ט שני זה נחשב כונה גם ביחס לדאוריתא ושזה מועיל ובפשוטו א"כ גם כאן זה יועיל אמנם לנ"ל יתכן שכאן זה גרע דדוקא שם שמדרבנן המצוה לעשות את אותה מצוה של התורה ממילא זה נחשב כונה לאותו חפצא אבל כאן שזה רק עשיה של זכר למקדש זה מצוה אחרת וככל הנ"ל וממילא ודאי שכונה למצוה אחת זה לא כונה למצוה אחרת   </w:t>
      </w:r>
      <w:r w:rsidRPr="007E3B4D">
        <w:rPr>
          <w:rFonts w:hint="cs"/>
          <w:rtl/>
        </w:rPr>
        <w:t xml:space="preserve">  </w:t>
      </w:r>
    </w:p>
    <w:p w14:paraId="1369E078" w14:textId="77777777" w:rsidR="00AC4487" w:rsidRPr="007E3B4D" w:rsidRDefault="00C62EE6" w:rsidP="00FF23E3">
      <w:pPr>
        <w:rPr>
          <w:rtl/>
        </w:rPr>
      </w:pPr>
      <w:r w:rsidRPr="007E3B4D">
        <w:rPr>
          <w:rFonts w:hint="cs"/>
          <w:rtl/>
        </w:rPr>
        <w:t>והנה עיין ב"י שהביא משו"ת הרשב"א שהאמירה לעומר זה לא לעיכובא והנה לנ"ל שיסוד המצוה זה לספור מהעומר צ"ב מנ"ל שזה לא לעיכובא</w:t>
      </w:r>
      <w:r w:rsidR="000749ED" w:rsidRPr="007E3B4D">
        <w:rPr>
          <w:rFonts w:hint="cs"/>
          <w:rtl/>
        </w:rPr>
        <w:t xml:space="preserve"> ויש מקום לומר שכוונתו שכיון שאמר בברכה שסופר לעומר ממילא הספירה מתפרשת לעומר אמנם עיין ב"י שכתב שאם חברו שאלו כמה ימים היום וענה לו אפילו שלא אמר לעומר יש לחוש שיצא כמבואר ברשב</w:t>
      </w:r>
      <w:r w:rsidR="00C30954" w:rsidRPr="007E3B4D">
        <w:rPr>
          <w:rFonts w:hint="cs"/>
          <w:rtl/>
        </w:rPr>
        <w:t>"</w:t>
      </w:r>
      <w:r w:rsidR="000749ED" w:rsidRPr="007E3B4D">
        <w:rPr>
          <w:rFonts w:hint="cs"/>
          <w:rtl/>
        </w:rPr>
        <w:t>א ומבואר שזה גם בלי ברכה ואולי זה מצד שחברו שאלו כמה היום לעומר ולא משמע</w:t>
      </w:r>
      <w:r w:rsidR="00AC4487" w:rsidRPr="007E3B4D">
        <w:rPr>
          <w:rFonts w:hint="cs"/>
          <w:rtl/>
        </w:rPr>
        <w:t>,</w:t>
      </w:r>
      <w:r w:rsidR="000749ED" w:rsidRPr="007E3B4D">
        <w:rPr>
          <w:rFonts w:hint="cs"/>
          <w:rtl/>
        </w:rPr>
        <w:t xml:space="preserve"> אמנם יתכן שכיון שברור שזה הספירה לא צריך להזכיר את זה בעיקר הספירה אמנם יתכן עוד שכיון שהיום אין עומר א"כ באמת היום לא שייך לומר שבפועל הספירה לעומר וכן משמע בר"ן סוף פסחים שהביא מהמדרש שעם ישראל במדבר ספרו בתור שחיכו למתן תורה וזה הספירה שאנו עושים דהינו שהגדר של הזכר שעושים באמת עשיה אחרת ולא כאילו יש עומר וצ"ע בזה</w:t>
      </w:r>
    </w:p>
    <w:p w14:paraId="75F6E057" w14:textId="41E787FD" w:rsidR="00FF23E3" w:rsidRPr="007E3B4D" w:rsidRDefault="00FF23E3" w:rsidP="00FF23E3">
      <w:pPr>
        <w:pStyle w:val="3"/>
        <w:rPr>
          <w:rtl/>
        </w:rPr>
      </w:pPr>
      <w:r w:rsidRPr="007E3B4D">
        <w:rPr>
          <w:rFonts w:hint="cs"/>
          <w:rtl/>
        </w:rPr>
        <w:t>בביאר השיטות שהספירה בזמן הזה הוא דאוריתא</w:t>
      </w:r>
    </w:p>
    <w:p w14:paraId="0812F76B" w14:textId="14975DDD" w:rsidR="00FF23E3" w:rsidRPr="007E3B4D" w:rsidRDefault="00FF23E3" w:rsidP="00EE5842">
      <w:pPr>
        <w:rPr>
          <w:rtl/>
        </w:rPr>
      </w:pPr>
      <w:r w:rsidRPr="007E3B4D">
        <w:rPr>
          <w:rFonts w:hint="cs"/>
          <w:rtl/>
        </w:rPr>
        <w:t xml:space="preserve">ד] </w:t>
      </w:r>
      <w:r w:rsidR="006E5D07" w:rsidRPr="007E3B4D">
        <w:rPr>
          <w:rFonts w:hint="cs"/>
          <w:rtl/>
        </w:rPr>
        <w:t>והנה הרמב"ם נקט שספירת העומר בזמן הזה דאוריתא ובפשוטו שנקט שרבנן דבי רב אשי שספרו גם שבועות מצד שנקטו שזה דאוריתא גם בזמן הזה ו</w:t>
      </w:r>
      <w:r w:rsidR="00C1570B" w:rsidRPr="007E3B4D">
        <w:rPr>
          <w:rFonts w:hint="cs"/>
          <w:rtl/>
        </w:rPr>
        <w:t>זה</w:t>
      </w:r>
      <w:r w:rsidR="006E5D07" w:rsidRPr="007E3B4D">
        <w:rPr>
          <w:rFonts w:hint="cs"/>
          <w:rtl/>
        </w:rPr>
        <w:t xml:space="preserve"> לא זכר למקדש ובפשוטו בהכרח שאין הספירה לעומר שהרי אין עומר אלא הספירה זה הימים והעומר זה רק סימן שהספירה מיום שהיה צריך להביא העומר</w:t>
      </w:r>
      <w:r w:rsidRPr="007E3B4D">
        <w:rPr>
          <w:rFonts w:hint="cs"/>
          <w:rtl/>
        </w:rPr>
        <w:t xml:space="preserve"> ועיין בביאור הגרי"פ במבוא סי"ב שהביא מהרמב"ם במורה נבוכים שביאר שטעם הספירה מצד הציפיה לחג השבועות ולא הזכיר כלל מהעומר </w:t>
      </w:r>
      <w:r w:rsidR="00290597" w:rsidRPr="007E3B4D">
        <w:rPr>
          <w:rFonts w:hint="cs"/>
          <w:rtl/>
        </w:rPr>
        <w:t>ועיין אגרות הרמ"ה ששלח להר"ש משאנץ ונקט שלרבנן דבי רב אשי הספירה היא מדאוריתא התקשה למה התורה מזכירה את העומ</w:t>
      </w:r>
      <w:r w:rsidR="008B131D" w:rsidRPr="007E3B4D">
        <w:rPr>
          <w:rFonts w:hint="cs"/>
          <w:rtl/>
        </w:rPr>
        <w:t>ר</w:t>
      </w:r>
      <w:r w:rsidR="00290597" w:rsidRPr="007E3B4D">
        <w:rPr>
          <w:rFonts w:hint="cs"/>
          <w:rtl/>
        </w:rPr>
        <w:t xml:space="preserve"> וכתב שזה רק לדרשא המבוארת בגמ' שזה מהלילה ושזה דוקא מט"ז ע"ש ועיין ח' המיוחסים לרשב"א במנחות שדן שמספיק לכתוב ממחרת השבת ולמה צריך לכתוב מיום הביאכם את עומר התנופה וכתב שזה לאפוקי מהצדוקים ע"ש ואם נימא שזה כל החפצא של המצוה לא שייך לשאול שזה לא יהיה כתוב </w:t>
      </w:r>
    </w:p>
    <w:p w14:paraId="285F8301" w14:textId="796F81F0" w:rsidR="00290597" w:rsidRPr="007E3B4D" w:rsidRDefault="006E5D07" w:rsidP="00EE5842">
      <w:pPr>
        <w:rPr>
          <w:rtl/>
        </w:rPr>
      </w:pPr>
      <w:r w:rsidRPr="007E3B4D">
        <w:rPr>
          <w:rFonts w:hint="cs"/>
          <w:rtl/>
        </w:rPr>
        <w:t>אמנם עיין ח' הגר"ח סטענצל וכן הוא בקרן אורה שזה הרמב"ם לשיטתו שקדושה ראשונה קידשה לעתיד לבוא וא"כ היום זה ראוי להבאת העומר דהינו</w:t>
      </w:r>
      <w:r w:rsidR="00C1570B" w:rsidRPr="007E3B4D">
        <w:rPr>
          <w:rFonts w:hint="cs"/>
          <w:rtl/>
        </w:rPr>
        <w:t xml:space="preserve"> שהרמב"ם </w:t>
      </w:r>
      <w:r w:rsidRPr="007E3B4D">
        <w:rPr>
          <w:rFonts w:hint="cs"/>
          <w:rtl/>
        </w:rPr>
        <w:t>נקט שיסוד הדין לספור מהיום שיש דין הבאת העומר ולא מהעומר בפועל והגמ' סברא שהיום אין קדושה וממילא אין דין הבאת העומר וממילא לא שיך ספירה מדאוריתא</w:t>
      </w:r>
      <w:r w:rsidR="008B131D" w:rsidRPr="007E3B4D">
        <w:rPr>
          <w:rFonts w:hint="cs"/>
          <w:rtl/>
        </w:rPr>
        <w:t xml:space="preserve"> וכל </w:t>
      </w:r>
      <w:r w:rsidR="008B131D" w:rsidRPr="007E3B4D">
        <w:rPr>
          <w:rFonts w:hint="cs"/>
          <w:rtl/>
        </w:rPr>
        <w:lastRenderedPageBreak/>
        <w:t>החיוב הוא רק זכר למקדש וככל הנ"ל</w:t>
      </w:r>
      <w:r w:rsidRPr="007E3B4D">
        <w:rPr>
          <w:rFonts w:hint="cs"/>
          <w:rtl/>
        </w:rPr>
        <w:t xml:space="preserve"> וכיון שהרמב"ם פסק שקדושה שניה קידשה לעתיד לבוא ממילא זה יום שיש חיוב הבאת העומר ומה שלא הביאו בפועל זה לא חסרון והנה יש הרבה ראשונים שנקטו שקדושה שניה קידשה לעתיד לבוא ובכל אופן נקטו שבזמן הזה הוא דרבנן ויתכן כנ"ל שזה תלוי בהקרבה בפועל וככל הנ"ל ולפ"ז באמת גם ב</w:t>
      </w:r>
      <w:r w:rsidR="00290597" w:rsidRPr="007E3B4D">
        <w:rPr>
          <w:rFonts w:hint="cs"/>
          <w:rtl/>
        </w:rPr>
        <w:t>ז</w:t>
      </w:r>
      <w:r w:rsidRPr="007E3B4D">
        <w:rPr>
          <w:rFonts w:hint="cs"/>
          <w:rtl/>
        </w:rPr>
        <w:t>מן בית המקדש אם לא יקריבו עומר לא יהיה מצות ספירה מדאוריתא אמנם עיין קה"י</w:t>
      </w:r>
      <w:r w:rsidR="00290597" w:rsidRPr="007E3B4D">
        <w:rPr>
          <w:rFonts w:hint="cs"/>
          <w:rtl/>
        </w:rPr>
        <w:t xml:space="preserve"> זבחים סימן ל"ב שהביא מהרמב"ם שהמטיל מום בקדשים היום פטור כי זה לא ראוי להקרבה וכן שוחט בחוץ</w:t>
      </w:r>
      <w:r w:rsidR="00D46633" w:rsidRPr="007E3B4D">
        <w:rPr>
          <w:rFonts w:hint="cs"/>
          <w:rtl/>
        </w:rPr>
        <w:t xml:space="preserve"> [וכן יש שדיקו מהרמב"ם שאין היום האיסור לקצור קודם העומר]</w:t>
      </w:r>
      <w:r w:rsidR="00290597" w:rsidRPr="007E3B4D">
        <w:rPr>
          <w:rFonts w:hint="cs"/>
          <w:rtl/>
        </w:rPr>
        <w:t xml:space="preserve"> ודייק מלשונות הרמב"ם שכיון שבפועל אין בית המקדש אין חיוב הקרבה בזמן הזה ולפ"ז א"ש שהיום באמת זה לא יום הבאת העומר שבאמת אין דין הבאה וצ"ע ביאור הגר"ח </w:t>
      </w:r>
    </w:p>
    <w:p w14:paraId="34E00905" w14:textId="2E3370D7" w:rsidR="00290597" w:rsidRPr="007E3B4D" w:rsidRDefault="00290597" w:rsidP="00290597">
      <w:pPr>
        <w:pStyle w:val="3"/>
        <w:rPr>
          <w:rtl/>
        </w:rPr>
      </w:pPr>
      <w:r w:rsidRPr="007E3B4D">
        <w:rPr>
          <w:rFonts w:hint="cs"/>
          <w:rtl/>
        </w:rPr>
        <w:t>בנידון האם ספירת העומר הוי מ"ע שהז"ג ותלוי בנ"ל</w:t>
      </w:r>
    </w:p>
    <w:p w14:paraId="3E5A115C" w14:textId="77777777" w:rsidR="00D66E3C" w:rsidRPr="007E3B4D" w:rsidRDefault="00290597" w:rsidP="00FC2B69">
      <w:pPr>
        <w:rPr>
          <w:rtl/>
        </w:rPr>
      </w:pPr>
      <w:r w:rsidRPr="007E3B4D">
        <w:rPr>
          <w:rFonts w:hint="cs"/>
          <w:rtl/>
        </w:rPr>
        <w:t xml:space="preserve">ה] </w:t>
      </w:r>
      <w:r w:rsidR="00636060" w:rsidRPr="007E3B4D">
        <w:rPr>
          <w:rFonts w:hint="cs"/>
          <w:rtl/>
        </w:rPr>
        <w:t xml:space="preserve">והנה </w:t>
      </w:r>
      <w:r w:rsidR="00765CE1" w:rsidRPr="007E3B4D">
        <w:rPr>
          <w:rFonts w:hint="cs"/>
          <w:rtl/>
        </w:rPr>
        <w:t>כתב הרמב"ם סוף</w:t>
      </w:r>
      <w:r w:rsidR="006527CB" w:rsidRPr="007E3B4D">
        <w:rPr>
          <w:rFonts w:hint="cs"/>
          <w:rtl/>
        </w:rPr>
        <w:t xml:space="preserve"> </w:t>
      </w:r>
      <w:r w:rsidR="00765CE1" w:rsidRPr="007E3B4D">
        <w:rPr>
          <w:rFonts w:hint="cs"/>
          <w:rtl/>
        </w:rPr>
        <w:t>פ"ז מספירת העומר שנשים פטורות מספירת העומר כיון שזה מ"ע שהזמן גרמא וכן הוא בחינוך אמנם ברמב"ן בקידושין ל"ד. מבואר שהם חייבות</w:t>
      </w:r>
      <w:r w:rsidR="00D46633" w:rsidRPr="007E3B4D">
        <w:rPr>
          <w:rFonts w:hint="cs"/>
          <w:rtl/>
        </w:rPr>
        <w:t xml:space="preserve"> </w:t>
      </w:r>
      <w:r w:rsidR="00765CE1" w:rsidRPr="007E3B4D">
        <w:rPr>
          <w:rFonts w:hint="cs"/>
          <w:rtl/>
        </w:rPr>
        <w:t>וצ"ב הטעם ועיין כנסת הראשונים במנחות</w:t>
      </w:r>
      <w:r w:rsidR="000535FD" w:rsidRPr="007E3B4D">
        <w:rPr>
          <w:rFonts w:hint="cs"/>
          <w:rtl/>
        </w:rPr>
        <w:t xml:space="preserve"> ס"ו.</w:t>
      </w:r>
      <w:r w:rsidR="00765CE1" w:rsidRPr="007E3B4D">
        <w:rPr>
          <w:rFonts w:hint="cs"/>
          <w:rtl/>
        </w:rPr>
        <w:t xml:space="preserve"> שהביא משו"ת מהר"ם חלאוה שביאר בשם אביו</w:t>
      </w:r>
      <w:r w:rsidR="007F66AD" w:rsidRPr="007E3B4D">
        <w:rPr>
          <w:rFonts w:hint="cs"/>
          <w:rtl/>
        </w:rPr>
        <w:t xml:space="preserve"> שכאן הזמן גרמא הוא על קרבן העומר וממילא מצות הספירה היא בימים אלו </w:t>
      </w:r>
      <w:r w:rsidR="000535FD" w:rsidRPr="007E3B4D">
        <w:rPr>
          <w:rFonts w:hint="cs"/>
          <w:rtl/>
        </w:rPr>
        <w:t>[וע"ש שדימה לברכת המזון על סעודה בשבת שלא נחשב זמן גרמא כיון שלסעודה יש זמן]</w:t>
      </w:r>
      <w:r w:rsidR="007F66AD" w:rsidRPr="007E3B4D">
        <w:rPr>
          <w:rFonts w:hint="cs"/>
          <w:rtl/>
        </w:rPr>
        <w:t xml:space="preserve"> </w:t>
      </w:r>
    </w:p>
    <w:p w14:paraId="160E4EA8" w14:textId="09E2CEEE" w:rsidR="00D66E3C" w:rsidRPr="007E3B4D" w:rsidRDefault="00FC2B69" w:rsidP="00D66E3C">
      <w:pPr>
        <w:rPr>
          <w:rtl/>
        </w:rPr>
      </w:pPr>
      <w:r w:rsidRPr="007E3B4D">
        <w:rPr>
          <w:rFonts w:hint="cs"/>
          <w:rtl/>
        </w:rPr>
        <w:t>וביאור הדברים עיין דברי יחזקאל סימן מ"ה ובחזון יחזקאל על התוספתא פ"ק דקידושין</w:t>
      </w:r>
      <w:r w:rsidR="00FA74D1" w:rsidRPr="007E3B4D">
        <w:rPr>
          <w:rFonts w:hint="cs"/>
          <w:rtl/>
        </w:rPr>
        <w:t xml:space="preserve"> שביארו</w:t>
      </w:r>
      <w:r w:rsidRPr="007E3B4D">
        <w:rPr>
          <w:rFonts w:hint="cs"/>
          <w:rtl/>
        </w:rPr>
        <w:t xml:space="preserve"> ד</w:t>
      </w:r>
      <w:r w:rsidR="00C1570B" w:rsidRPr="007E3B4D">
        <w:rPr>
          <w:rFonts w:hint="cs"/>
          <w:rtl/>
        </w:rPr>
        <w:t xml:space="preserve">הנה </w:t>
      </w:r>
      <w:r w:rsidRPr="007E3B4D">
        <w:rPr>
          <w:rFonts w:hint="cs"/>
          <w:rtl/>
        </w:rPr>
        <w:t>הקשו התוס'</w:t>
      </w:r>
      <w:r w:rsidR="00C1570B" w:rsidRPr="007E3B4D">
        <w:rPr>
          <w:rFonts w:hint="cs"/>
          <w:rtl/>
        </w:rPr>
        <w:t xml:space="preserve"> קידושין כ"ט.</w:t>
      </w:r>
      <w:r w:rsidRPr="007E3B4D">
        <w:rPr>
          <w:rFonts w:hint="cs"/>
          <w:rtl/>
        </w:rPr>
        <w:t xml:space="preserve"> שלמה צריך פסוק שנשים פטורות ממצות עשה של מילת בנם הרי זה הזמן גרמא שזה נוהג רק ביום וכתבו</w:t>
      </w:r>
      <w:r w:rsidR="00C1570B" w:rsidRPr="007E3B4D">
        <w:rPr>
          <w:rFonts w:hint="cs"/>
          <w:rtl/>
        </w:rPr>
        <w:t xml:space="preserve"> האחרונים</w:t>
      </w:r>
      <w:r w:rsidRPr="007E3B4D">
        <w:rPr>
          <w:rFonts w:hint="cs"/>
          <w:rtl/>
        </w:rPr>
        <w:t xml:space="preserve"> הנ"ל שיסוד החיוב של האבא זה לעשות את החיוב של הבן והזמן הוא מצד הבן דהינו שמצד החובה לאבא אין סיבה להטיל רק בזמן מסוים ורק מצד שזה תלוי בדבר אחר שיש לו זמן ו</w:t>
      </w:r>
      <w:r w:rsidR="00C1570B" w:rsidRPr="007E3B4D">
        <w:rPr>
          <w:rFonts w:hint="cs"/>
          <w:rtl/>
        </w:rPr>
        <w:t>כתבו הנ"ל לחדש ש</w:t>
      </w:r>
      <w:r w:rsidRPr="007E3B4D">
        <w:rPr>
          <w:rFonts w:hint="cs"/>
          <w:rtl/>
        </w:rPr>
        <w:t xml:space="preserve">זה לא נחשב זמן גרמא דהיינו אפילו שהיום החיוב באמת הוא רק ביום אבל הסיבה שזה רק ביום לא מצד עיקר המחיב של האבא ועיין </w:t>
      </w:r>
      <w:r w:rsidR="0010324B" w:rsidRPr="007E3B4D">
        <w:rPr>
          <w:rFonts w:hint="cs"/>
          <w:rtl/>
        </w:rPr>
        <w:t>בביאור הגרי"פ במבוא סי"ב</w:t>
      </w:r>
      <w:r w:rsidR="006527CB" w:rsidRPr="007E3B4D">
        <w:rPr>
          <w:rFonts w:hint="cs"/>
          <w:rtl/>
        </w:rPr>
        <w:t xml:space="preserve"> </w:t>
      </w:r>
      <w:r w:rsidRPr="007E3B4D">
        <w:rPr>
          <w:rFonts w:hint="cs"/>
          <w:rtl/>
        </w:rPr>
        <w:t>שהביא דוגמא ליסוד זה דהנה מבואר במשניות שגם נשים חיבות בהבאת ביכורים וצ"ע הרי אין המצוה אלא משבועות והביא מהטורי אבן במגילה כ. שביאר שמה שהחיוב רק משבועות אינו סתם מצד שקבעה התורה תאריך זה אלא שזה תלוי בשני הלחם והמצוה של שני הלחם זה אז וכה"ג זה לא נחשב הזמן גרמא</w:t>
      </w:r>
      <w:r w:rsidR="00D66E3C" w:rsidRPr="007E3B4D">
        <w:rPr>
          <w:rFonts w:hint="cs"/>
          <w:rtl/>
        </w:rPr>
        <w:t xml:space="preserve"> </w:t>
      </w:r>
      <w:r w:rsidR="00FA74D1" w:rsidRPr="007E3B4D">
        <w:rPr>
          <w:rFonts w:hint="cs"/>
          <w:sz w:val="20"/>
          <w:szCs w:val="18"/>
          <w:rtl/>
        </w:rPr>
        <w:t>[</w:t>
      </w:r>
      <w:r w:rsidR="00D66E3C" w:rsidRPr="007E3B4D">
        <w:rPr>
          <w:rFonts w:hint="cs"/>
          <w:sz w:val="20"/>
          <w:szCs w:val="18"/>
          <w:rtl/>
        </w:rPr>
        <w:t>וכן אחרי חנוכה מה שאי אפשר להביא בכורים כי צריך זמן שמחה וזה כבר לא זמן שמחה דהינו שאין זה מצד זמן המצוה אלא מצד אחד גורמי המצוה שהוא מתאים רק בזמן מסוים</w:t>
      </w:r>
      <w:r w:rsidR="00FA74D1" w:rsidRPr="007E3B4D">
        <w:rPr>
          <w:rFonts w:hint="cs"/>
          <w:sz w:val="20"/>
          <w:szCs w:val="18"/>
          <w:rtl/>
        </w:rPr>
        <w:t xml:space="preserve"> עיין לקמן]</w:t>
      </w:r>
      <w:r w:rsidR="00D66E3C" w:rsidRPr="007E3B4D">
        <w:rPr>
          <w:rFonts w:hint="cs"/>
          <w:rtl/>
        </w:rPr>
        <w:t xml:space="preserve"> דהינו אפילו שהיום עיקר החיוב יש לו באמת זמן ולכן ספירת העומר שתלוי בקרבן העומר אפילו שבאמת יש זמן לחיוב אבל הסיבה שזה רק בזמן זה כי הוא תלוי בעומר שבו נאמר הלכה של זמן וכה"ג לא הוי הזמן גרמא וזה כצד הנ"ל שבאמת יסוד המצוה זה לספור מיום הבאת העומר </w:t>
      </w:r>
      <w:r w:rsidR="006527CB" w:rsidRPr="007E3B4D">
        <w:rPr>
          <w:rFonts w:hint="cs"/>
          <w:rtl/>
        </w:rPr>
        <w:t xml:space="preserve">ולא מתאריך ט"ז ניסן </w:t>
      </w:r>
    </w:p>
    <w:p w14:paraId="316B5E38" w14:textId="70A483B8" w:rsidR="00C43BC3" w:rsidRPr="007E3B4D" w:rsidRDefault="00D66E3C" w:rsidP="00D66E3C">
      <w:pPr>
        <w:rPr>
          <w:rtl/>
        </w:rPr>
      </w:pPr>
      <w:r w:rsidRPr="007E3B4D">
        <w:rPr>
          <w:rFonts w:hint="cs"/>
          <w:rtl/>
        </w:rPr>
        <w:t xml:space="preserve">ועיין חזון יחזקאל והגרי"פ הנ"ל שכתבו שלפ"ז יתכן שהרמב"ם שפסק שזה לא הזמן גרמא זה לשיטתו שנקט שהחיוב הוא גם בזמן הזה והביאור כנ"ל שזה לא קשור לעומר אלא העומר זה רק סימן מאיזה יום למנות וא"כ זה עצמו שניתן מצוה רק לספור בימים אלו הוי הזמן גרמא </w:t>
      </w:r>
      <w:r w:rsidR="006527CB" w:rsidRPr="007E3B4D">
        <w:rPr>
          <w:rFonts w:hint="cs"/>
          <w:rtl/>
        </w:rPr>
        <w:t xml:space="preserve">והנה יש שדנו להחמיר כרמב"ן כיון שיש דיעות שספירת העומר זה דאוריתא אמנם לנ"ל הוא תלוי אחד בשני שלצד שזה דאוריתא ודאי שנשים פטורות אמנם לביאור הגר"ח שהגדר שזה מיום שיש דין הבאה </w:t>
      </w:r>
      <w:r w:rsidRPr="007E3B4D">
        <w:rPr>
          <w:rFonts w:hint="cs"/>
          <w:rtl/>
        </w:rPr>
        <w:t>א"כ לנ"ל גם לרמב"ם זה צריך להחשב הזמן גרמא</w:t>
      </w:r>
      <w:r w:rsidR="00C43BC3" w:rsidRPr="007E3B4D">
        <w:rPr>
          <w:rFonts w:hint="cs"/>
          <w:rtl/>
        </w:rPr>
        <w:t xml:space="preserve"> [ויש שדנו שהנידון האם לומר בעומר או לעומר זה תלוי בכל הנ"ל שאם הספירה מהקרבן צריך ל</w:t>
      </w:r>
      <w:r w:rsidR="00A165ED" w:rsidRPr="007E3B4D">
        <w:rPr>
          <w:rFonts w:hint="cs"/>
          <w:rtl/>
        </w:rPr>
        <w:t>א</w:t>
      </w:r>
      <w:r w:rsidR="00C43BC3" w:rsidRPr="007E3B4D">
        <w:rPr>
          <w:rFonts w:hint="cs"/>
          <w:rtl/>
        </w:rPr>
        <w:t>מר לעומר אבל אם זה רק סימן א"כ אין זה ספירה לעומר אלא בעומר דהינו שכך אנו קוראים לספירה ובאמת בני תימן אומרים בעומרא וא"ש לנ"ל ואינו מוכרח כלל]</w:t>
      </w:r>
    </w:p>
    <w:p w14:paraId="76D7958B" w14:textId="462386CE" w:rsidR="000535FD" w:rsidRPr="007E3B4D" w:rsidRDefault="00C43BC3" w:rsidP="00D66E3C">
      <w:pPr>
        <w:rPr>
          <w:rtl/>
        </w:rPr>
      </w:pPr>
      <w:r w:rsidRPr="007E3B4D">
        <w:rPr>
          <w:rFonts w:hint="cs"/>
          <w:rtl/>
        </w:rPr>
        <w:t xml:space="preserve">אמנם עיין בדברי הגרי"פ שם שהעיר דהרמב"ם הביא את דיני ספירת העומר בהלכות תמידים ומוספין פ"ז ולכאורא הניחא אם באמת יסוד המצוה זה מהעומר זה שייך לדין קרבן העומר אמנם אם זה סתם מצוה לספור ימים אלו והעומר זה רק סימן לכאורא היה צריך להביאו בהלכות פסח ולגר"ח א"ש [ויש לדון האם זה דיוק מוכרח] </w:t>
      </w:r>
      <w:r w:rsidR="00D66E3C" w:rsidRPr="007E3B4D">
        <w:rPr>
          <w:rFonts w:hint="cs"/>
          <w:rtl/>
        </w:rPr>
        <w:t xml:space="preserve"> </w:t>
      </w:r>
    </w:p>
    <w:p w14:paraId="7DA04334" w14:textId="61E0BF96" w:rsidR="00C43BC3" w:rsidRPr="007E3B4D" w:rsidRDefault="000535FD" w:rsidP="00EE5842">
      <w:pPr>
        <w:rPr>
          <w:rtl/>
        </w:rPr>
      </w:pPr>
      <w:r w:rsidRPr="007E3B4D">
        <w:rPr>
          <w:rFonts w:hint="cs"/>
          <w:rtl/>
        </w:rPr>
        <w:t>ובשם הגר"ח ראיתי לבאר שאין זה זמן גרמא מצד שיסוד המצוה לספור ימים אלו והזמן שאפשר לעשות את זה זה רק עכשיו ואין זה דומה למצות לולב שעיקר המצוה נאמרה רק בזמן מסוים אבל כאן הזמן נאמר על החפצא אבל מצד המצוה לא נאמר הלכה של זמן</w:t>
      </w:r>
      <w:r w:rsidR="00C43BC3" w:rsidRPr="007E3B4D">
        <w:rPr>
          <w:rFonts w:hint="cs"/>
          <w:rtl/>
        </w:rPr>
        <w:t xml:space="preserve"> דהינו שאפילו שזה לא תלוי בדבר אחר אבל כאן החפצא של המצוה הוא לספור את ימים אלו ואין אפשרות לעשות דבר זה רק עכשיו ממילא אפילו שהחיוב הוא רק עכשיו אבל זה לא בגלל שזה תלוי בזמן אלא שכל מציאות המצוה מתאים רק עכשיו אמנם הדבר מחודש שזה עצמו סיבה להחשב גורם של זמן שזה עצמו שזה סוג מצוה שנאמרה על זמנים מסוימים וכמו שקידוש לא נחשב לא הזמן גרמא מצד שהמצ</w:t>
      </w:r>
      <w:r w:rsidR="00FA74D1" w:rsidRPr="007E3B4D">
        <w:rPr>
          <w:rFonts w:hint="cs"/>
          <w:rtl/>
        </w:rPr>
        <w:t>ו</w:t>
      </w:r>
      <w:r w:rsidR="00C43BC3" w:rsidRPr="007E3B4D">
        <w:rPr>
          <w:rFonts w:hint="cs"/>
          <w:rtl/>
        </w:rPr>
        <w:t xml:space="preserve">ה לקדש השבת וזה רק שייך מתי שזה שבת שמצות קידוש זה קשור לקדושת השבת שיש לו זמן   </w:t>
      </w:r>
    </w:p>
    <w:p w14:paraId="26A52C71" w14:textId="0FAE4440" w:rsidR="00A165ED" w:rsidRPr="007E3B4D" w:rsidRDefault="00A165ED" w:rsidP="00A165ED">
      <w:pPr>
        <w:pStyle w:val="3"/>
        <w:rPr>
          <w:rtl/>
        </w:rPr>
      </w:pPr>
      <w:r w:rsidRPr="007E3B4D">
        <w:rPr>
          <w:rFonts w:hint="cs"/>
          <w:rtl/>
        </w:rPr>
        <w:t xml:space="preserve">בעיקר הנידון הנ"ל בגדר זמן גרמא </w:t>
      </w:r>
    </w:p>
    <w:p w14:paraId="0315D7F7" w14:textId="3749B81C" w:rsidR="00A165ED" w:rsidRPr="007E3B4D" w:rsidRDefault="00A165ED" w:rsidP="00A165ED">
      <w:pPr>
        <w:rPr>
          <w:rtl/>
        </w:rPr>
      </w:pPr>
      <w:r w:rsidRPr="007E3B4D">
        <w:rPr>
          <w:rFonts w:hint="cs"/>
          <w:rtl/>
        </w:rPr>
        <w:t xml:space="preserve">ו] </w:t>
      </w:r>
      <w:r w:rsidR="00C43BC3" w:rsidRPr="007E3B4D">
        <w:rPr>
          <w:rFonts w:hint="cs"/>
          <w:rtl/>
        </w:rPr>
        <w:t>והנה בעיקר הפטור של מ"ע שלא הזמן גרמא יש לדון האם הכונה שכל שבפועל החיוב הוא לא תמידי הוי הזמן גרמא או שבאמת תלוי למה זה לא חיוב תמידי</w:t>
      </w:r>
      <w:r w:rsidR="00FA74D1" w:rsidRPr="007E3B4D">
        <w:rPr>
          <w:rFonts w:hint="cs"/>
          <w:rtl/>
        </w:rPr>
        <w:t xml:space="preserve"> ורק אם נימא כצד הנ"ל</w:t>
      </w:r>
      <w:r w:rsidR="00C43BC3" w:rsidRPr="007E3B4D">
        <w:rPr>
          <w:rFonts w:hint="cs"/>
          <w:rtl/>
        </w:rPr>
        <w:t xml:space="preserve"> בזה יש לומר חילוקים הנ"ל שאם זה מחמת גורם אחר כגון שזה תלוי בדבר שלא תמידי לא הוי זמן גרמא</w:t>
      </w:r>
      <w:r w:rsidRPr="007E3B4D">
        <w:rPr>
          <w:rFonts w:hint="cs"/>
          <w:rtl/>
        </w:rPr>
        <w:t xml:space="preserve"> אמנם יתכן שכל שבפועל אין החיוב תמידי ובפרט אם החיוב קשור לזמן ויש לציין לכמה מקומות</w:t>
      </w:r>
    </w:p>
    <w:p w14:paraId="0194A54C" w14:textId="77777777" w:rsidR="00A165ED" w:rsidRPr="007E3B4D" w:rsidRDefault="00A165ED" w:rsidP="00A165ED">
      <w:pPr>
        <w:rPr>
          <w:rtl/>
        </w:rPr>
      </w:pPr>
      <w:r w:rsidRPr="007E3B4D">
        <w:rPr>
          <w:rFonts w:hint="cs"/>
          <w:rtl/>
        </w:rPr>
        <w:t>א.</w:t>
      </w:r>
      <w:r w:rsidR="00C43BC3" w:rsidRPr="007E3B4D">
        <w:rPr>
          <w:rFonts w:hint="cs"/>
          <w:rtl/>
        </w:rPr>
        <w:t xml:space="preserve"> עיין מג"א סימן תכ"ו שכתב שמה שנשים לא עושות קידוש לבנה מצד שזה הזמן גרמא שזה רק בתחילת החודש ועיין בהגהות חכמת שלמה לגר"ש קלוגר שחלק שכאן </w:t>
      </w:r>
      <w:r w:rsidRPr="007E3B4D">
        <w:rPr>
          <w:rFonts w:hint="cs"/>
          <w:rtl/>
        </w:rPr>
        <w:t>רק מצד שאין חידוש הלבנה רק בתחילת החודש ולא שהזמן גורם המצוה והנה כאן יש מקום לומר שהחיוב כל הזמן רק שאין אפשרות לקדש רק אז ויש יותר סברא לחיב אמנם יתכן שודאי שהגדר שהחיוב רק בתחילת החודש רק שהטעם הוא כנ"ל [</w:t>
      </w:r>
      <w:r w:rsidR="00FF5C34" w:rsidRPr="007E3B4D">
        <w:rPr>
          <w:rFonts w:hint="cs"/>
          <w:rtl/>
        </w:rPr>
        <w:t xml:space="preserve">ועיין אגרות משה חו"מ ח"ב סמ"ז] </w:t>
      </w:r>
    </w:p>
    <w:p w14:paraId="1AB8BD13" w14:textId="787884CC" w:rsidR="00A165ED" w:rsidRPr="007E3B4D" w:rsidRDefault="00A165ED" w:rsidP="00A165ED">
      <w:pPr>
        <w:rPr>
          <w:rtl/>
        </w:rPr>
      </w:pPr>
      <w:r w:rsidRPr="007E3B4D">
        <w:rPr>
          <w:rFonts w:hint="cs"/>
          <w:rtl/>
        </w:rPr>
        <w:t xml:space="preserve">ב. עיין טורי אבן מגילה כ. שביאר שמקרא בכורים זה לא הזמן גרמא אפילו שזה רק עד חנוכה כי צריך להביא בזמן שמחה ואז זה לא זמן שמחה דהינו שמהות המצוה מתאימה רק לזמן מסוים וכנ"ל בקידוש לבנה </w:t>
      </w:r>
      <w:r w:rsidR="00FA74D1" w:rsidRPr="007E3B4D">
        <w:rPr>
          <w:rFonts w:hint="cs"/>
          <w:rtl/>
        </w:rPr>
        <w:t>[ועיין ביאור הגרי"פ לרס"ג במבוא אות י"ב בסופו]</w:t>
      </w:r>
    </w:p>
    <w:p w14:paraId="1998463E" w14:textId="70BCB372" w:rsidR="00A165ED" w:rsidRPr="007E3B4D" w:rsidRDefault="00FF5C34" w:rsidP="00A165ED">
      <w:pPr>
        <w:rPr>
          <w:rtl/>
        </w:rPr>
      </w:pPr>
      <w:r w:rsidRPr="007E3B4D">
        <w:rPr>
          <w:rFonts w:hint="cs"/>
          <w:rtl/>
        </w:rPr>
        <w:t>ג. בפשוטו ברכת החמה וברכת האילנות אפילו שהמציאות הוא בזמן מסוים לא הוי זמן גרמא</w:t>
      </w:r>
      <w:r w:rsidR="00A165ED" w:rsidRPr="007E3B4D">
        <w:rPr>
          <w:rFonts w:hint="cs"/>
          <w:rtl/>
        </w:rPr>
        <w:t xml:space="preserve"> והטעם דכאן הזמן הוא מחמת מציאות מסוימת אמנם כאן יתכן שבאמת החיוב הוא כל השנה רק שבפועל אין המציאות לקימה רק אז וצ"ע</w:t>
      </w:r>
    </w:p>
    <w:p w14:paraId="1D201C34" w14:textId="77777777" w:rsidR="00A165ED" w:rsidRPr="007E3B4D" w:rsidRDefault="0010324B" w:rsidP="00A165ED">
      <w:pPr>
        <w:rPr>
          <w:rtl/>
        </w:rPr>
      </w:pPr>
      <w:r w:rsidRPr="007E3B4D">
        <w:rPr>
          <w:rFonts w:hint="cs"/>
          <w:rtl/>
        </w:rPr>
        <w:t xml:space="preserve">ד. עיין מג"א סימן רל"ט דנשים פטורות מהמפיל כי זה רק בלילה ובשער הציון הביא מהפמ"ג שנהגו לאומרם מצד שזה שמירה ויש לדון שכאן מה שצריך לילה מצד שצריך שינה חשובה שהמציאות שלה בלילה </w:t>
      </w:r>
    </w:p>
    <w:p w14:paraId="7AA20390" w14:textId="02E3CD5D" w:rsidR="00A165ED" w:rsidRPr="007E3B4D" w:rsidRDefault="0010324B" w:rsidP="00A165ED">
      <w:pPr>
        <w:rPr>
          <w:rtl/>
        </w:rPr>
      </w:pPr>
      <w:r w:rsidRPr="007E3B4D">
        <w:rPr>
          <w:rFonts w:hint="cs"/>
          <w:rtl/>
        </w:rPr>
        <w:t>ו. מבואר בגמ' שציצית זה הזמן גרמא ודעת תוס' שבגד לילה תמיד פטור ובגד יום תמיד חיב ולפ"ז מבואר שזה עצמו שהתורה תלתה מציאות החיוב בדבר שקשור ליום ולי</w:t>
      </w:r>
      <w:r w:rsidR="00A165ED" w:rsidRPr="007E3B4D">
        <w:rPr>
          <w:rFonts w:hint="cs"/>
          <w:rtl/>
        </w:rPr>
        <w:t>ל</w:t>
      </w:r>
      <w:r w:rsidRPr="007E3B4D">
        <w:rPr>
          <w:rFonts w:hint="cs"/>
          <w:rtl/>
        </w:rPr>
        <w:t>ה זה עצמו זמן גרמא</w:t>
      </w:r>
      <w:r w:rsidR="00FA74D1" w:rsidRPr="007E3B4D">
        <w:rPr>
          <w:rFonts w:hint="cs"/>
          <w:rtl/>
        </w:rPr>
        <w:t xml:space="preserve"> וביותר דיש דיעות שזה קשור האם יש אור ולכן גם לארח שקיעת החמה עדין יש חיוב ציצית</w:t>
      </w:r>
      <w:r w:rsidRPr="007E3B4D">
        <w:rPr>
          <w:rFonts w:hint="cs"/>
          <w:rtl/>
        </w:rPr>
        <w:t xml:space="preserve"> וצ"ע</w:t>
      </w:r>
      <w:r w:rsidR="003070BE" w:rsidRPr="007E3B4D">
        <w:rPr>
          <w:rFonts w:hint="cs"/>
          <w:rtl/>
        </w:rPr>
        <w:t xml:space="preserve"> </w:t>
      </w:r>
    </w:p>
    <w:p w14:paraId="312453E0" w14:textId="73AF999B" w:rsidR="006527CB" w:rsidRPr="007E3B4D" w:rsidRDefault="003070BE" w:rsidP="00A165ED">
      <w:pPr>
        <w:rPr>
          <w:rtl/>
        </w:rPr>
      </w:pPr>
      <w:r w:rsidRPr="007E3B4D">
        <w:rPr>
          <w:rFonts w:hint="cs"/>
          <w:rtl/>
        </w:rPr>
        <w:t>ז. עי</w:t>
      </w:r>
      <w:r w:rsidR="00A165ED" w:rsidRPr="007E3B4D">
        <w:rPr>
          <w:rFonts w:hint="cs"/>
          <w:rtl/>
        </w:rPr>
        <w:t>י</w:t>
      </w:r>
      <w:r w:rsidRPr="007E3B4D">
        <w:rPr>
          <w:rFonts w:hint="cs"/>
          <w:rtl/>
        </w:rPr>
        <w:t>ן תוס' קידושין ל"ו. ובמנחות צ"ג: ד"ה ידו שדנו שסמיכה זה הזמן גרמא כיון שזה צריך להיות תיכף לשחיטה ושחיטה זה רק ביום ועיין רעק"א שתמה שמצד הסמיכה אין לזה זמן</w:t>
      </w:r>
      <w:r w:rsidR="00A165ED" w:rsidRPr="007E3B4D">
        <w:rPr>
          <w:rFonts w:hint="cs"/>
          <w:rtl/>
        </w:rPr>
        <w:t xml:space="preserve"> ועיין דברי יחזקאל</w:t>
      </w:r>
      <w:r w:rsidR="00FA74D1" w:rsidRPr="007E3B4D">
        <w:rPr>
          <w:rFonts w:hint="cs"/>
          <w:rtl/>
        </w:rPr>
        <w:t xml:space="preserve"> סימן מ"ה</w:t>
      </w:r>
      <w:r w:rsidR="00A165ED" w:rsidRPr="007E3B4D">
        <w:rPr>
          <w:rFonts w:hint="cs"/>
          <w:rtl/>
        </w:rPr>
        <w:t xml:space="preserve"> שחזינן שדעתם שכל שבפועל שיך לקימה רק בזמן מסוים הוי זמן גרמא</w:t>
      </w:r>
      <w:r w:rsidRPr="007E3B4D">
        <w:rPr>
          <w:rFonts w:hint="cs"/>
          <w:rtl/>
        </w:rPr>
        <w:t xml:space="preserve"> ויתכן שכונת תוס' רק שזה מקור שיש דין יום וצ"ע שם  </w:t>
      </w:r>
      <w:r w:rsidR="0010324B" w:rsidRPr="007E3B4D">
        <w:rPr>
          <w:rFonts w:hint="cs"/>
          <w:rtl/>
        </w:rPr>
        <w:t xml:space="preserve">    </w:t>
      </w:r>
      <w:r w:rsidR="00FF5C34" w:rsidRPr="007E3B4D">
        <w:rPr>
          <w:rFonts w:hint="cs"/>
          <w:rtl/>
        </w:rPr>
        <w:t xml:space="preserve">  </w:t>
      </w:r>
      <w:r w:rsidR="000535FD" w:rsidRPr="007E3B4D">
        <w:rPr>
          <w:rFonts w:hint="cs"/>
          <w:rtl/>
        </w:rPr>
        <w:t xml:space="preserve">  </w:t>
      </w:r>
      <w:r w:rsidR="006527CB" w:rsidRPr="007E3B4D">
        <w:rPr>
          <w:rFonts w:hint="cs"/>
          <w:rtl/>
        </w:rPr>
        <w:t xml:space="preserve"> </w:t>
      </w:r>
    </w:p>
    <w:p w14:paraId="15FB86F5" w14:textId="4085250A" w:rsidR="00847443" w:rsidRPr="007E3B4D" w:rsidRDefault="00A165ED" w:rsidP="003C1326">
      <w:pPr>
        <w:rPr>
          <w:rtl/>
        </w:rPr>
      </w:pPr>
      <w:r w:rsidRPr="007E3B4D">
        <w:rPr>
          <w:rFonts w:hint="cs"/>
          <w:rtl/>
        </w:rPr>
        <w:t xml:space="preserve">ח. יש לדון לנ"ל האם נשים חיבות במצות נטילת ידים בבוקר ונפ"מ האם יכולות לברך והנה לרא"ש שכל תפילה מחיבת לכאורא ודאי לא הוי זמן גרמא שכל שמתפללים נוטלים וגם אם יתפללו נדבה ואין לזה זמן אמנם אם נימא שזה רק </w:t>
      </w:r>
      <w:r w:rsidR="00413492" w:rsidRPr="007E3B4D">
        <w:rPr>
          <w:rFonts w:hint="cs"/>
          <w:rtl/>
        </w:rPr>
        <w:t>בתפילת שחרית א"כ לכאורא זה רק בבוקר</w:t>
      </w:r>
      <w:r w:rsidR="00336614">
        <w:rPr>
          <w:rFonts w:hint="cs"/>
          <w:rtl/>
        </w:rPr>
        <w:t xml:space="preserve"> אמנם כאן זה הלכה בצורה של התפילה שזה מכבודה שידיו נקיות ויתכן שבזה לא שייך פטור של הזמן גרמא אמנם לדעת הרשב"א שזה הלכה על עבודת השם שבאותו יום ואם נימא שזה לא על תפילה א"כ יש לדון דהוי זמן גרמא וצ"ע </w:t>
      </w:r>
    </w:p>
    <w:sectPr w:rsidR="00847443" w:rsidRPr="007E3B4D" w:rsidSect="003F07AF">
      <w:type w:val="continuous"/>
      <w:pgSz w:w="11906" w:h="16838"/>
      <w:pgMar w:top="284" w:right="720" w:bottom="284" w:left="720" w:header="709" w:footer="709" w:gutter="0"/>
      <w:cols w:num="2"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C27C6" w14:textId="77777777" w:rsidR="00543628" w:rsidRDefault="00543628" w:rsidP="00BC1C01">
      <w:pPr>
        <w:spacing w:after="0" w:line="240" w:lineRule="auto"/>
      </w:pPr>
      <w:r>
        <w:separator/>
      </w:r>
    </w:p>
  </w:endnote>
  <w:endnote w:type="continuationSeparator" w:id="0">
    <w:p w14:paraId="78481999" w14:textId="77777777" w:rsidR="00543628" w:rsidRDefault="00543628" w:rsidP="00BC1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AC97E" w14:textId="77777777" w:rsidR="00543628" w:rsidRDefault="00543628" w:rsidP="00BC1C01">
      <w:pPr>
        <w:spacing w:after="0" w:line="240" w:lineRule="auto"/>
      </w:pPr>
      <w:r>
        <w:separator/>
      </w:r>
    </w:p>
  </w:footnote>
  <w:footnote w:type="continuationSeparator" w:id="0">
    <w:p w14:paraId="37AE6DB7" w14:textId="77777777" w:rsidR="00543628" w:rsidRDefault="00543628" w:rsidP="00BC1C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5A49"/>
    <w:multiLevelType w:val="hybridMultilevel"/>
    <w:tmpl w:val="244E2B8A"/>
    <w:lvl w:ilvl="0" w:tplc="620838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A2846"/>
    <w:multiLevelType w:val="hybridMultilevel"/>
    <w:tmpl w:val="2D603DBA"/>
    <w:lvl w:ilvl="0" w:tplc="35DED7D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A4686"/>
    <w:multiLevelType w:val="hybridMultilevel"/>
    <w:tmpl w:val="C5524E66"/>
    <w:lvl w:ilvl="0" w:tplc="7794FA9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51D1F"/>
    <w:multiLevelType w:val="hybridMultilevel"/>
    <w:tmpl w:val="D56C44CC"/>
    <w:lvl w:ilvl="0" w:tplc="0A662D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D5F86"/>
    <w:multiLevelType w:val="hybridMultilevel"/>
    <w:tmpl w:val="7E0279E0"/>
    <w:lvl w:ilvl="0" w:tplc="C28C27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F64D3C"/>
    <w:multiLevelType w:val="hybridMultilevel"/>
    <w:tmpl w:val="57DCF19C"/>
    <w:lvl w:ilvl="0" w:tplc="E5D0F20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986A7D"/>
    <w:multiLevelType w:val="hybridMultilevel"/>
    <w:tmpl w:val="CD1ADB72"/>
    <w:lvl w:ilvl="0" w:tplc="340C24FA">
      <w:start w:val="1"/>
      <w:numFmt w:val="hebrew1"/>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652FDA"/>
    <w:multiLevelType w:val="hybridMultilevel"/>
    <w:tmpl w:val="B76641CA"/>
    <w:lvl w:ilvl="0" w:tplc="8730CDE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3C3F75"/>
    <w:multiLevelType w:val="hybridMultilevel"/>
    <w:tmpl w:val="9C7CBCCE"/>
    <w:lvl w:ilvl="0" w:tplc="E97E28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5704E1"/>
    <w:multiLevelType w:val="hybridMultilevel"/>
    <w:tmpl w:val="28A80EBC"/>
    <w:lvl w:ilvl="0" w:tplc="99E468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F55568"/>
    <w:multiLevelType w:val="hybridMultilevel"/>
    <w:tmpl w:val="74E63648"/>
    <w:lvl w:ilvl="0" w:tplc="616E23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0E041E"/>
    <w:multiLevelType w:val="hybridMultilevel"/>
    <w:tmpl w:val="711A9016"/>
    <w:lvl w:ilvl="0" w:tplc="9BAEC85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295A3B"/>
    <w:multiLevelType w:val="hybridMultilevel"/>
    <w:tmpl w:val="59741E8A"/>
    <w:lvl w:ilvl="0" w:tplc="F6AA90C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5E3AB7"/>
    <w:multiLevelType w:val="hybridMultilevel"/>
    <w:tmpl w:val="5290C258"/>
    <w:lvl w:ilvl="0" w:tplc="FD34444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2B029C"/>
    <w:multiLevelType w:val="hybridMultilevel"/>
    <w:tmpl w:val="E63AD0D4"/>
    <w:lvl w:ilvl="0" w:tplc="24EE357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A720D2"/>
    <w:multiLevelType w:val="hybridMultilevel"/>
    <w:tmpl w:val="A22CD920"/>
    <w:lvl w:ilvl="0" w:tplc="7C0C715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FE022E"/>
    <w:multiLevelType w:val="hybridMultilevel"/>
    <w:tmpl w:val="FFE0F500"/>
    <w:lvl w:ilvl="0" w:tplc="25F0E21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C86205"/>
    <w:multiLevelType w:val="hybridMultilevel"/>
    <w:tmpl w:val="474C91E4"/>
    <w:lvl w:ilvl="0" w:tplc="C27CCAD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B536BB"/>
    <w:multiLevelType w:val="hybridMultilevel"/>
    <w:tmpl w:val="128A96C8"/>
    <w:lvl w:ilvl="0" w:tplc="9EB4DF2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976175"/>
    <w:multiLevelType w:val="hybridMultilevel"/>
    <w:tmpl w:val="1C56660C"/>
    <w:lvl w:ilvl="0" w:tplc="D6D893D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B80216"/>
    <w:multiLevelType w:val="hybridMultilevel"/>
    <w:tmpl w:val="C3B8E1A2"/>
    <w:lvl w:ilvl="0" w:tplc="D7A214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E91C5F"/>
    <w:multiLevelType w:val="hybridMultilevel"/>
    <w:tmpl w:val="1A80EE1E"/>
    <w:lvl w:ilvl="0" w:tplc="B1907C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2"/>
  </w:num>
  <w:num w:numId="3">
    <w:abstractNumId w:val="21"/>
  </w:num>
  <w:num w:numId="4">
    <w:abstractNumId w:val="2"/>
  </w:num>
  <w:num w:numId="5">
    <w:abstractNumId w:val="4"/>
  </w:num>
  <w:num w:numId="6">
    <w:abstractNumId w:val="9"/>
  </w:num>
  <w:num w:numId="7">
    <w:abstractNumId w:val="17"/>
  </w:num>
  <w:num w:numId="8">
    <w:abstractNumId w:val="7"/>
  </w:num>
  <w:num w:numId="9">
    <w:abstractNumId w:val="14"/>
  </w:num>
  <w:num w:numId="10">
    <w:abstractNumId w:val="8"/>
  </w:num>
  <w:num w:numId="11">
    <w:abstractNumId w:val="5"/>
  </w:num>
  <w:num w:numId="12">
    <w:abstractNumId w:val="3"/>
  </w:num>
  <w:num w:numId="13">
    <w:abstractNumId w:val="11"/>
  </w:num>
  <w:num w:numId="14">
    <w:abstractNumId w:val="18"/>
  </w:num>
  <w:num w:numId="15">
    <w:abstractNumId w:val="16"/>
  </w:num>
  <w:num w:numId="16">
    <w:abstractNumId w:val="20"/>
  </w:num>
  <w:num w:numId="17">
    <w:abstractNumId w:val="0"/>
  </w:num>
  <w:num w:numId="18">
    <w:abstractNumId w:val="13"/>
  </w:num>
  <w:num w:numId="19">
    <w:abstractNumId w:val="19"/>
  </w:num>
  <w:num w:numId="20">
    <w:abstractNumId w:val="1"/>
  </w:num>
  <w:num w:numId="21">
    <w:abstractNumId w:val="15"/>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gutterAtTop/>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BED"/>
    <w:rsid w:val="000005D0"/>
    <w:rsid w:val="00000A7A"/>
    <w:rsid w:val="00001D05"/>
    <w:rsid w:val="00001E0C"/>
    <w:rsid w:val="000031BE"/>
    <w:rsid w:val="00005011"/>
    <w:rsid w:val="0000585F"/>
    <w:rsid w:val="00005E44"/>
    <w:rsid w:val="000117A8"/>
    <w:rsid w:val="000129D5"/>
    <w:rsid w:val="00012B50"/>
    <w:rsid w:val="00014395"/>
    <w:rsid w:val="00015214"/>
    <w:rsid w:val="000161D8"/>
    <w:rsid w:val="00016A05"/>
    <w:rsid w:val="0001740E"/>
    <w:rsid w:val="000175D1"/>
    <w:rsid w:val="000175DF"/>
    <w:rsid w:val="00021080"/>
    <w:rsid w:val="00021122"/>
    <w:rsid w:val="000218DC"/>
    <w:rsid w:val="000228B3"/>
    <w:rsid w:val="0002309D"/>
    <w:rsid w:val="000252FE"/>
    <w:rsid w:val="00025F9A"/>
    <w:rsid w:val="00026559"/>
    <w:rsid w:val="00026A9B"/>
    <w:rsid w:val="00026C42"/>
    <w:rsid w:val="00026DDB"/>
    <w:rsid w:val="00026EA0"/>
    <w:rsid w:val="00026F43"/>
    <w:rsid w:val="00030125"/>
    <w:rsid w:val="0003145D"/>
    <w:rsid w:val="0003176B"/>
    <w:rsid w:val="000319ED"/>
    <w:rsid w:val="00031FD8"/>
    <w:rsid w:val="00032C8B"/>
    <w:rsid w:val="000332BE"/>
    <w:rsid w:val="00033840"/>
    <w:rsid w:val="00033EFD"/>
    <w:rsid w:val="00034387"/>
    <w:rsid w:val="000356E3"/>
    <w:rsid w:val="00036220"/>
    <w:rsid w:val="00036442"/>
    <w:rsid w:val="0003759D"/>
    <w:rsid w:val="00037F94"/>
    <w:rsid w:val="00041B45"/>
    <w:rsid w:val="00043417"/>
    <w:rsid w:val="000437B3"/>
    <w:rsid w:val="000446C2"/>
    <w:rsid w:val="00045DDE"/>
    <w:rsid w:val="00046F16"/>
    <w:rsid w:val="00046F17"/>
    <w:rsid w:val="0004756C"/>
    <w:rsid w:val="000505A3"/>
    <w:rsid w:val="00050CFC"/>
    <w:rsid w:val="000517E8"/>
    <w:rsid w:val="000535FD"/>
    <w:rsid w:val="000536A1"/>
    <w:rsid w:val="00054BA1"/>
    <w:rsid w:val="00054EDC"/>
    <w:rsid w:val="00055355"/>
    <w:rsid w:val="00056035"/>
    <w:rsid w:val="00060157"/>
    <w:rsid w:val="00060F81"/>
    <w:rsid w:val="00061FAE"/>
    <w:rsid w:val="00062991"/>
    <w:rsid w:val="00063A68"/>
    <w:rsid w:val="00064E6D"/>
    <w:rsid w:val="00065CF0"/>
    <w:rsid w:val="000660B2"/>
    <w:rsid w:val="000660FA"/>
    <w:rsid w:val="0006662D"/>
    <w:rsid w:val="000677AF"/>
    <w:rsid w:val="00070C6E"/>
    <w:rsid w:val="00070F9C"/>
    <w:rsid w:val="000718F8"/>
    <w:rsid w:val="00073C76"/>
    <w:rsid w:val="0007431D"/>
    <w:rsid w:val="0007478C"/>
    <w:rsid w:val="000749ED"/>
    <w:rsid w:val="000750F7"/>
    <w:rsid w:val="00075D22"/>
    <w:rsid w:val="0007607D"/>
    <w:rsid w:val="00076EB7"/>
    <w:rsid w:val="00080A12"/>
    <w:rsid w:val="000825F2"/>
    <w:rsid w:val="0008391F"/>
    <w:rsid w:val="0008419B"/>
    <w:rsid w:val="000852AE"/>
    <w:rsid w:val="00085A6E"/>
    <w:rsid w:val="00085C3C"/>
    <w:rsid w:val="00086731"/>
    <w:rsid w:val="000868EE"/>
    <w:rsid w:val="00086A81"/>
    <w:rsid w:val="00087672"/>
    <w:rsid w:val="000900E2"/>
    <w:rsid w:val="000902CB"/>
    <w:rsid w:val="00090600"/>
    <w:rsid w:val="0009068F"/>
    <w:rsid w:val="00091D22"/>
    <w:rsid w:val="00091F5E"/>
    <w:rsid w:val="00092770"/>
    <w:rsid w:val="000934C4"/>
    <w:rsid w:val="00093624"/>
    <w:rsid w:val="0009380B"/>
    <w:rsid w:val="00093E4A"/>
    <w:rsid w:val="0009461B"/>
    <w:rsid w:val="00094DB5"/>
    <w:rsid w:val="00095381"/>
    <w:rsid w:val="0009574B"/>
    <w:rsid w:val="000961BB"/>
    <w:rsid w:val="000967FC"/>
    <w:rsid w:val="00097181"/>
    <w:rsid w:val="000A02F6"/>
    <w:rsid w:val="000A0ACA"/>
    <w:rsid w:val="000A0F9D"/>
    <w:rsid w:val="000A2C5A"/>
    <w:rsid w:val="000A3CDF"/>
    <w:rsid w:val="000A5FDB"/>
    <w:rsid w:val="000A65A2"/>
    <w:rsid w:val="000A7692"/>
    <w:rsid w:val="000A7E6F"/>
    <w:rsid w:val="000A7EF0"/>
    <w:rsid w:val="000A7F96"/>
    <w:rsid w:val="000B0CAB"/>
    <w:rsid w:val="000B2405"/>
    <w:rsid w:val="000B37E0"/>
    <w:rsid w:val="000B3EA8"/>
    <w:rsid w:val="000B4302"/>
    <w:rsid w:val="000B550B"/>
    <w:rsid w:val="000B62CB"/>
    <w:rsid w:val="000C0DD2"/>
    <w:rsid w:val="000C192C"/>
    <w:rsid w:val="000C19FF"/>
    <w:rsid w:val="000C1BB8"/>
    <w:rsid w:val="000C285C"/>
    <w:rsid w:val="000D0F9F"/>
    <w:rsid w:val="000D0FC3"/>
    <w:rsid w:val="000D2365"/>
    <w:rsid w:val="000D289A"/>
    <w:rsid w:val="000D38BC"/>
    <w:rsid w:val="000D449E"/>
    <w:rsid w:val="000D4526"/>
    <w:rsid w:val="000D4B02"/>
    <w:rsid w:val="000D65A0"/>
    <w:rsid w:val="000E01C5"/>
    <w:rsid w:val="000E0CA9"/>
    <w:rsid w:val="000E22A8"/>
    <w:rsid w:val="000E29BB"/>
    <w:rsid w:val="000E3A99"/>
    <w:rsid w:val="000E3D81"/>
    <w:rsid w:val="000E4110"/>
    <w:rsid w:val="000E567F"/>
    <w:rsid w:val="000E5802"/>
    <w:rsid w:val="000E5939"/>
    <w:rsid w:val="000E5A31"/>
    <w:rsid w:val="000E6490"/>
    <w:rsid w:val="000E66AE"/>
    <w:rsid w:val="000E7556"/>
    <w:rsid w:val="000E7DDB"/>
    <w:rsid w:val="000E7F66"/>
    <w:rsid w:val="000F0A53"/>
    <w:rsid w:val="000F1144"/>
    <w:rsid w:val="000F15B5"/>
    <w:rsid w:val="000F198A"/>
    <w:rsid w:val="000F20EB"/>
    <w:rsid w:val="000F3542"/>
    <w:rsid w:val="000F3C05"/>
    <w:rsid w:val="000F64BD"/>
    <w:rsid w:val="000F665B"/>
    <w:rsid w:val="000F7D1B"/>
    <w:rsid w:val="00100487"/>
    <w:rsid w:val="0010081B"/>
    <w:rsid w:val="0010324B"/>
    <w:rsid w:val="0010746F"/>
    <w:rsid w:val="00107FA4"/>
    <w:rsid w:val="00110017"/>
    <w:rsid w:val="001119EB"/>
    <w:rsid w:val="0011285D"/>
    <w:rsid w:val="00112C37"/>
    <w:rsid w:val="001133E1"/>
    <w:rsid w:val="00113502"/>
    <w:rsid w:val="00113890"/>
    <w:rsid w:val="00113E16"/>
    <w:rsid w:val="00120551"/>
    <w:rsid w:val="00121244"/>
    <w:rsid w:val="001218D9"/>
    <w:rsid w:val="0012243F"/>
    <w:rsid w:val="001227BE"/>
    <w:rsid w:val="0012432B"/>
    <w:rsid w:val="0012547D"/>
    <w:rsid w:val="0012677A"/>
    <w:rsid w:val="00127896"/>
    <w:rsid w:val="00127D52"/>
    <w:rsid w:val="00127D97"/>
    <w:rsid w:val="001314FD"/>
    <w:rsid w:val="0013223F"/>
    <w:rsid w:val="00134292"/>
    <w:rsid w:val="0013510E"/>
    <w:rsid w:val="001354F8"/>
    <w:rsid w:val="00136FBA"/>
    <w:rsid w:val="00141BCF"/>
    <w:rsid w:val="00142C64"/>
    <w:rsid w:val="00142CFA"/>
    <w:rsid w:val="001439E2"/>
    <w:rsid w:val="001446CA"/>
    <w:rsid w:val="001446FD"/>
    <w:rsid w:val="00144DC9"/>
    <w:rsid w:val="001452AE"/>
    <w:rsid w:val="00146347"/>
    <w:rsid w:val="00150118"/>
    <w:rsid w:val="00150132"/>
    <w:rsid w:val="00150418"/>
    <w:rsid w:val="00150F7A"/>
    <w:rsid w:val="00151170"/>
    <w:rsid w:val="00151268"/>
    <w:rsid w:val="001524CD"/>
    <w:rsid w:val="00152732"/>
    <w:rsid w:val="00152980"/>
    <w:rsid w:val="00152E99"/>
    <w:rsid w:val="00154009"/>
    <w:rsid w:val="001543D0"/>
    <w:rsid w:val="0015484B"/>
    <w:rsid w:val="00155F2E"/>
    <w:rsid w:val="00156FC4"/>
    <w:rsid w:val="00157FC1"/>
    <w:rsid w:val="001609E6"/>
    <w:rsid w:val="001610C1"/>
    <w:rsid w:val="00161520"/>
    <w:rsid w:val="001622E5"/>
    <w:rsid w:val="00162AB8"/>
    <w:rsid w:val="0016309C"/>
    <w:rsid w:val="0016333B"/>
    <w:rsid w:val="0016453B"/>
    <w:rsid w:val="00164868"/>
    <w:rsid w:val="0016507D"/>
    <w:rsid w:val="001650D1"/>
    <w:rsid w:val="00166867"/>
    <w:rsid w:val="00166981"/>
    <w:rsid w:val="0017030F"/>
    <w:rsid w:val="001718CA"/>
    <w:rsid w:val="00172023"/>
    <w:rsid w:val="001735C8"/>
    <w:rsid w:val="00174081"/>
    <w:rsid w:val="001745CC"/>
    <w:rsid w:val="0017585D"/>
    <w:rsid w:val="00176A20"/>
    <w:rsid w:val="00176BD7"/>
    <w:rsid w:val="00176FBD"/>
    <w:rsid w:val="001800A8"/>
    <w:rsid w:val="0018037C"/>
    <w:rsid w:val="00181038"/>
    <w:rsid w:val="0018249F"/>
    <w:rsid w:val="00182F3D"/>
    <w:rsid w:val="001843A8"/>
    <w:rsid w:val="00184541"/>
    <w:rsid w:val="0018457B"/>
    <w:rsid w:val="00191409"/>
    <w:rsid w:val="00191800"/>
    <w:rsid w:val="00192C6C"/>
    <w:rsid w:val="00192F66"/>
    <w:rsid w:val="00193512"/>
    <w:rsid w:val="001957F6"/>
    <w:rsid w:val="00196400"/>
    <w:rsid w:val="00197286"/>
    <w:rsid w:val="001975BA"/>
    <w:rsid w:val="00197E66"/>
    <w:rsid w:val="001A10A4"/>
    <w:rsid w:val="001A1B0B"/>
    <w:rsid w:val="001A27E3"/>
    <w:rsid w:val="001A285A"/>
    <w:rsid w:val="001A3CE9"/>
    <w:rsid w:val="001A4C64"/>
    <w:rsid w:val="001A6ECB"/>
    <w:rsid w:val="001A77A2"/>
    <w:rsid w:val="001A77FB"/>
    <w:rsid w:val="001A7978"/>
    <w:rsid w:val="001B0D05"/>
    <w:rsid w:val="001B25F2"/>
    <w:rsid w:val="001B328B"/>
    <w:rsid w:val="001B3543"/>
    <w:rsid w:val="001B3F76"/>
    <w:rsid w:val="001B4FD9"/>
    <w:rsid w:val="001B53A9"/>
    <w:rsid w:val="001B564D"/>
    <w:rsid w:val="001B6076"/>
    <w:rsid w:val="001B681D"/>
    <w:rsid w:val="001B7147"/>
    <w:rsid w:val="001C025B"/>
    <w:rsid w:val="001C095F"/>
    <w:rsid w:val="001C0D29"/>
    <w:rsid w:val="001C2BAA"/>
    <w:rsid w:val="001C3844"/>
    <w:rsid w:val="001C4914"/>
    <w:rsid w:val="001C5317"/>
    <w:rsid w:val="001C57C5"/>
    <w:rsid w:val="001C5BFF"/>
    <w:rsid w:val="001C5DEC"/>
    <w:rsid w:val="001C6E20"/>
    <w:rsid w:val="001C7944"/>
    <w:rsid w:val="001C7ED1"/>
    <w:rsid w:val="001D0AEF"/>
    <w:rsid w:val="001D11DC"/>
    <w:rsid w:val="001D141E"/>
    <w:rsid w:val="001D1D0D"/>
    <w:rsid w:val="001D20A6"/>
    <w:rsid w:val="001D2BC4"/>
    <w:rsid w:val="001D45D3"/>
    <w:rsid w:val="001D558C"/>
    <w:rsid w:val="001D5C00"/>
    <w:rsid w:val="001D5F06"/>
    <w:rsid w:val="001D675E"/>
    <w:rsid w:val="001D6A73"/>
    <w:rsid w:val="001E07E2"/>
    <w:rsid w:val="001E181A"/>
    <w:rsid w:val="001E18A8"/>
    <w:rsid w:val="001E2528"/>
    <w:rsid w:val="001E25E5"/>
    <w:rsid w:val="001E2F6C"/>
    <w:rsid w:val="001E303A"/>
    <w:rsid w:val="001E3056"/>
    <w:rsid w:val="001E338C"/>
    <w:rsid w:val="001E4460"/>
    <w:rsid w:val="001E471E"/>
    <w:rsid w:val="001E47C2"/>
    <w:rsid w:val="001E590A"/>
    <w:rsid w:val="001E6BF0"/>
    <w:rsid w:val="001F04B8"/>
    <w:rsid w:val="001F0FE1"/>
    <w:rsid w:val="001F1563"/>
    <w:rsid w:val="001F234A"/>
    <w:rsid w:val="001F2DC3"/>
    <w:rsid w:val="001F2EE8"/>
    <w:rsid w:val="001F3728"/>
    <w:rsid w:val="001F3779"/>
    <w:rsid w:val="001F37D7"/>
    <w:rsid w:val="001F444A"/>
    <w:rsid w:val="001F5D61"/>
    <w:rsid w:val="001F7091"/>
    <w:rsid w:val="001F7E3C"/>
    <w:rsid w:val="001F7F23"/>
    <w:rsid w:val="00200422"/>
    <w:rsid w:val="00200B5B"/>
    <w:rsid w:val="0020176D"/>
    <w:rsid w:val="002021B6"/>
    <w:rsid w:val="002024C5"/>
    <w:rsid w:val="002040B0"/>
    <w:rsid w:val="002042AC"/>
    <w:rsid w:val="002063DF"/>
    <w:rsid w:val="00207366"/>
    <w:rsid w:val="00207BB2"/>
    <w:rsid w:val="00207BD1"/>
    <w:rsid w:val="002104AE"/>
    <w:rsid w:val="00211755"/>
    <w:rsid w:val="00211E8A"/>
    <w:rsid w:val="0021287F"/>
    <w:rsid w:val="00212CDD"/>
    <w:rsid w:val="00212CE9"/>
    <w:rsid w:val="00213357"/>
    <w:rsid w:val="00213DBF"/>
    <w:rsid w:val="00214DAE"/>
    <w:rsid w:val="0021645D"/>
    <w:rsid w:val="00217B73"/>
    <w:rsid w:val="00217FA4"/>
    <w:rsid w:val="00220F0D"/>
    <w:rsid w:val="002216B0"/>
    <w:rsid w:val="00221799"/>
    <w:rsid w:val="00222093"/>
    <w:rsid w:val="00222BFB"/>
    <w:rsid w:val="00223563"/>
    <w:rsid w:val="00223D57"/>
    <w:rsid w:val="00224D30"/>
    <w:rsid w:val="00225427"/>
    <w:rsid w:val="00225B9A"/>
    <w:rsid w:val="00227C09"/>
    <w:rsid w:val="0023072F"/>
    <w:rsid w:val="00230BED"/>
    <w:rsid w:val="002311D7"/>
    <w:rsid w:val="002320CB"/>
    <w:rsid w:val="002325F8"/>
    <w:rsid w:val="00233C08"/>
    <w:rsid w:val="00233EB5"/>
    <w:rsid w:val="00234381"/>
    <w:rsid w:val="00234AD5"/>
    <w:rsid w:val="00234C59"/>
    <w:rsid w:val="0023534F"/>
    <w:rsid w:val="0023598F"/>
    <w:rsid w:val="00236E83"/>
    <w:rsid w:val="002375C0"/>
    <w:rsid w:val="00237AA0"/>
    <w:rsid w:val="0024224E"/>
    <w:rsid w:val="00243154"/>
    <w:rsid w:val="002434DB"/>
    <w:rsid w:val="0024358C"/>
    <w:rsid w:val="00243A01"/>
    <w:rsid w:val="00245CD4"/>
    <w:rsid w:val="00247BDA"/>
    <w:rsid w:val="00247CAE"/>
    <w:rsid w:val="00251257"/>
    <w:rsid w:val="00251F93"/>
    <w:rsid w:val="00252008"/>
    <w:rsid w:val="00253094"/>
    <w:rsid w:val="002537C1"/>
    <w:rsid w:val="00253B0E"/>
    <w:rsid w:val="00253BE0"/>
    <w:rsid w:val="0025497A"/>
    <w:rsid w:val="00254FB0"/>
    <w:rsid w:val="00260111"/>
    <w:rsid w:val="002607E4"/>
    <w:rsid w:val="00260B1F"/>
    <w:rsid w:val="00261191"/>
    <w:rsid w:val="0026218B"/>
    <w:rsid w:val="00264030"/>
    <w:rsid w:val="00265E28"/>
    <w:rsid w:val="00266132"/>
    <w:rsid w:val="0026628B"/>
    <w:rsid w:val="00266473"/>
    <w:rsid w:val="00266838"/>
    <w:rsid w:val="00270569"/>
    <w:rsid w:val="00273341"/>
    <w:rsid w:val="00273AB6"/>
    <w:rsid w:val="00273FAA"/>
    <w:rsid w:val="00274495"/>
    <w:rsid w:val="00274804"/>
    <w:rsid w:val="00274927"/>
    <w:rsid w:val="002757D3"/>
    <w:rsid w:val="00276097"/>
    <w:rsid w:val="00280BA1"/>
    <w:rsid w:val="00282793"/>
    <w:rsid w:val="002840B1"/>
    <w:rsid w:val="002852F4"/>
    <w:rsid w:val="00286990"/>
    <w:rsid w:val="0028720C"/>
    <w:rsid w:val="00287589"/>
    <w:rsid w:val="00290597"/>
    <w:rsid w:val="00291B6C"/>
    <w:rsid w:val="00292C4A"/>
    <w:rsid w:val="0029304E"/>
    <w:rsid w:val="00293473"/>
    <w:rsid w:val="00293B0A"/>
    <w:rsid w:val="0029480C"/>
    <w:rsid w:val="0029519E"/>
    <w:rsid w:val="0029656E"/>
    <w:rsid w:val="00296ECD"/>
    <w:rsid w:val="002A0115"/>
    <w:rsid w:val="002A0839"/>
    <w:rsid w:val="002A0ADE"/>
    <w:rsid w:val="002A13D8"/>
    <w:rsid w:val="002A199D"/>
    <w:rsid w:val="002A3936"/>
    <w:rsid w:val="002A5E29"/>
    <w:rsid w:val="002A6290"/>
    <w:rsid w:val="002A6B5E"/>
    <w:rsid w:val="002B0939"/>
    <w:rsid w:val="002B1157"/>
    <w:rsid w:val="002B192A"/>
    <w:rsid w:val="002B2611"/>
    <w:rsid w:val="002B2CF7"/>
    <w:rsid w:val="002B35AF"/>
    <w:rsid w:val="002B39DE"/>
    <w:rsid w:val="002B3FFE"/>
    <w:rsid w:val="002B643D"/>
    <w:rsid w:val="002B782D"/>
    <w:rsid w:val="002B7A47"/>
    <w:rsid w:val="002C03D1"/>
    <w:rsid w:val="002C1BC0"/>
    <w:rsid w:val="002C1F0C"/>
    <w:rsid w:val="002C21C2"/>
    <w:rsid w:val="002C3A4B"/>
    <w:rsid w:val="002C4229"/>
    <w:rsid w:val="002C428A"/>
    <w:rsid w:val="002C5B89"/>
    <w:rsid w:val="002C62D7"/>
    <w:rsid w:val="002C74B8"/>
    <w:rsid w:val="002C7C03"/>
    <w:rsid w:val="002D1619"/>
    <w:rsid w:val="002D394E"/>
    <w:rsid w:val="002D3CF2"/>
    <w:rsid w:val="002D4A5A"/>
    <w:rsid w:val="002D5319"/>
    <w:rsid w:val="002D6C91"/>
    <w:rsid w:val="002E04D2"/>
    <w:rsid w:val="002E09FC"/>
    <w:rsid w:val="002E37A5"/>
    <w:rsid w:val="002E3F4A"/>
    <w:rsid w:val="002E4368"/>
    <w:rsid w:val="002E495C"/>
    <w:rsid w:val="002E4CD5"/>
    <w:rsid w:val="002E5430"/>
    <w:rsid w:val="002E55C8"/>
    <w:rsid w:val="002E68AB"/>
    <w:rsid w:val="002E7DB1"/>
    <w:rsid w:val="002F1B5A"/>
    <w:rsid w:val="002F1EF3"/>
    <w:rsid w:val="002F2C49"/>
    <w:rsid w:val="002F2D44"/>
    <w:rsid w:val="002F3535"/>
    <w:rsid w:val="002F371C"/>
    <w:rsid w:val="002F533F"/>
    <w:rsid w:val="002F633A"/>
    <w:rsid w:val="002F76C7"/>
    <w:rsid w:val="002F7828"/>
    <w:rsid w:val="002F7F59"/>
    <w:rsid w:val="0030015C"/>
    <w:rsid w:val="00300329"/>
    <w:rsid w:val="00300E1C"/>
    <w:rsid w:val="0030166E"/>
    <w:rsid w:val="003038B7"/>
    <w:rsid w:val="00303F13"/>
    <w:rsid w:val="00304660"/>
    <w:rsid w:val="003052F8"/>
    <w:rsid w:val="0030556A"/>
    <w:rsid w:val="003069B3"/>
    <w:rsid w:val="00306FB1"/>
    <w:rsid w:val="003070BE"/>
    <w:rsid w:val="00307685"/>
    <w:rsid w:val="003077CE"/>
    <w:rsid w:val="00307D0A"/>
    <w:rsid w:val="0031047C"/>
    <w:rsid w:val="00310DBC"/>
    <w:rsid w:val="003110A4"/>
    <w:rsid w:val="0031220D"/>
    <w:rsid w:val="0031244E"/>
    <w:rsid w:val="00312542"/>
    <w:rsid w:val="00312D6F"/>
    <w:rsid w:val="003131DA"/>
    <w:rsid w:val="00314233"/>
    <w:rsid w:val="00314BDE"/>
    <w:rsid w:val="00315C4F"/>
    <w:rsid w:val="00315F65"/>
    <w:rsid w:val="003165FC"/>
    <w:rsid w:val="00317A71"/>
    <w:rsid w:val="00317F9C"/>
    <w:rsid w:val="003219C4"/>
    <w:rsid w:val="00323611"/>
    <w:rsid w:val="00324A8B"/>
    <w:rsid w:val="00325D1E"/>
    <w:rsid w:val="003261BB"/>
    <w:rsid w:val="00326542"/>
    <w:rsid w:val="00327A80"/>
    <w:rsid w:val="00330D93"/>
    <w:rsid w:val="0033242C"/>
    <w:rsid w:val="00333ADC"/>
    <w:rsid w:val="00333C66"/>
    <w:rsid w:val="00333E57"/>
    <w:rsid w:val="003342DA"/>
    <w:rsid w:val="00334737"/>
    <w:rsid w:val="00335AAE"/>
    <w:rsid w:val="00336614"/>
    <w:rsid w:val="003407F2"/>
    <w:rsid w:val="0034085D"/>
    <w:rsid w:val="0034103F"/>
    <w:rsid w:val="00341385"/>
    <w:rsid w:val="003416B1"/>
    <w:rsid w:val="00341CF3"/>
    <w:rsid w:val="00343766"/>
    <w:rsid w:val="00343983"/>
    <w:rsid w:val="003446CB"/>
    <w:rsid w:val="00344730"/>
    <w:rsid w:val="00345591"/>
    <w:rsid w:val="00347840"/>
    <w:rsid w:val="00347947"/>
    <w:rsid w:val="00347D1A"/>
    <w:rsid w:val="003508B4"/>
    <w:rsid w:val="00350B46"/>
    <w:rsid w:val="00351050"/>
    <w:rsid w:val="00351366"/>
    <w:rsid w:val="00352C99"/>
    <w:rsid w:val="0035327D"/>
    <w:rsid w:val="00353581"/>
    <w:rsid w:val="003535F0"/>
    <w:rsid w:val="0035390D"/>
    <w:rsid w:val="0035412C"/>
    <w:rsid w:val="00354297"/>
    <w:rsid w:val="00354A37"/>
    <w:rsid w:val="00354DA1"/>
    <w:rsid w:val="00356F08"/>
    <w:rsid w:val="003604E3"/>
    <w:rsid w:val="00360F9C"/>
    <w:rsid w:val="00361095"/>
    <w:rsid w:val="003629BA"/>
    <w:rsid w:val="003636B4"/>
    <w:rsid w:val="00363EEF"/>
    <w:rsid w:val="00366509"/>
    <w:rsid w:val="0036728E"/>
    <w:rsid w:val="0036798A"/>
    <w:rsid w:val="00367F33"/>
    <w:rsid w:val="003704A6"/>
    <w:rsid w:val="00370B8A"/>
    <w:rsid w:val="003711CF"/>
    <w:rsid w:val="0037167C"/>
    <w:rsid w:val="00371C2A"/>
    <w:rsid w:val="00371D0A"/>
    <w:rsid w:val="00371EF4"/>
    <w:rsid w:val="003720B5"/>
    <w:rsid w:val="00372FFE"/>
    <w:rsid w:val="00373920"/>
    <w:rsid w:val="00373E82"/>
    <w:rsid w:val="00374D40"/>
    <w:rsid w:val="003765AF"/>
    <w:rsid w:val="00376D63"/>
    <w:rsid w:val="0037745F"/>
    <w:rsid w:val="0038024C"/>
    <w:rsid w:val="0038150B"/>
    <w:rsid w:val="00381694"/>
    <w:rsid w:val="00383813"/>
    <w:rsid w:val="00383F5A"/>
    <w:rsid w:val="0038690E"/>
    <w:rsid w:val="00386B28"/>
    <w:rsid w:val="0038782F"/>
    <w:rsid w:val="00387BC6"/>
    <w:rsid w:val="00391B4E"/>
    <w:rsid w:val="00391BC6"/>
    <w:rsid w:val="00391F8A"/>
    <w:rsid w:val="0039268C"/>
    <w:rsid w:val="0039342C"/>
    <w:rsid w:val="00393A8B"/>
    <w:rsid w:val="00394634"/>
    <w:rsid w:val="00394C9D"/>
    <w:rsid w:val="00395D78"/>
    <w:rsid w:val="003975D4"/>
    <w:rsid w:val="003975F0"/>
    <w:rsid w:val="00397AFC"/>
    <w:rsid w:val="003A0605"/>
    <w:rsid w:val="003A06C9"/>
    <w:rsid w:val="003A0A9E"/>
    <w:rsid w:val="003A1480"/>
    <w:rsid w:val="003A14C6"/>
    <w:rsid w:val="003A3E15"/>
    <w:rsid w:val="003A4474"/>
    <w:rsid w:val="003A5421"/>
    <w:rsid w:val="003A54E8"/>
    <w:rsid w:val="003A5705"/>
    <w:rsid w:val="003A581A"/>
    <w:rsid w:val="003A5ACC"/>
    <w:rsid w:val="003A621D"/>
    <w:rsid w:val="003A7EB0"/>
    <w:rsid w:val="003B01AD"/>
    <w:rsid w:val="003B03C4"/>
    <w:rsid w:val="003B1D8C"/>
    <w:rsid w:val="003B4119"/>
    <w:rsid w:val="003B432F"/>
    <w:rsid w:val="003B4A3D"/>
    <w:rsid w:val="003B4A66"/>
    <w:rsid w:val="003B4B70"/>
    <w:rsid w:val="003B664F"/>
    <w:rsid w:val="003B6B50"/>
    <w:rsid w:val="003B7038"/>
    <w:rsid w:val="003B79D0"/>
    <w:rsid w:val="003C1326"/>
    <w:rsid w:val="003C1779"/>
    <w:rsid w:val="003C2701"/>
    <w:rsid w:val="003C29C9"/>
    <w:rsid w:val="003C2DA0"/>
    <w:rsid w:val="003C35AD"/>
    <w:rsid w:val="003C380C"/>
    <w:rsid w:val="003C3E99"/>
    <w:rsid w:val="003C43D4"/>
    <w:rsid w:val="003C486A"/>
    <w:rsid w:val="003C4A72"/>
    <w:rsid w:val="003C7056"/>
    <w:rsid w:val="003C7169"/>
    <w:rsid w:val="003D2437"/>
    <w:rsid w:val="003D34E4"/>
    <w:rsid w:val="003D3AAF"/>
    <w:rsid w:val="003D4387"/>
    <w:rsid w:val="003D45B8"/>
    <w:rsid w:val="003D4BB7"/>
    <w:rsid w:val="003D4BCF"/>
    <w:rsid w:val="003D5189"/>
    <w:rsid w:val="003D5A4D"/>
    <w:rsid w:val="003D71A2"/>
    <w:rsid w:val="003E0A4F"/>
    <w:rsid w:val="003E0B00"/>
    <w:rsid w:val="003E20C2"/>
    <w:rsid w:val="003E36E6"/>
    <w:rsid w:val="003E5C78"/>
    <w:rsid w:val="003E645A"/>
    <w:rsid w:val="003E6A97"/>
    <w:rsid w:val="003F07AF"/>
    <w:rsid w:val="003F0CA9"/>
    <w:rsid w:val="003F1100"/>
    <w:rsid w:val="003F1871"/>
    <w:rsid w:val="003F23DD"/>
    <w:rsid w:val="003F305B"/>
    <w:rsid w:val="003F36DF"/>
    <w:rsid w:val="003F39DD"/>
    <w:rsid w:val="003F3FDC"/>
    <w:rsid w:val="003F4A31"/>
    <w:rsid w:val="003F56FC"/>
    <w:rsid w:val="003F5F67"/>
    <w:rsid w:val="003F6076"/>
    <w:rsid w:val="003F6968"/>
    <w:rsid w:val="003F7255"/>
    <w:rsid w:val="003F7442"/>
    <w:rsid w:val="003F7C4D"/>
    <w:rsid w:val="004003DF"/>
    <w:rsid w:val="00400471"/>
    <w:rsid w:val="004004A2"/>
    <w:rsid w:val="0040059D"/>
    <w:rsid w:val="00400695"/>
    <w:rsid w:val="00400B44"/>
    <w:rsid w:val="004017A1"/>
    <w:rsid w:val="00401B15"/>
    <w:rsid w:val="00402328"/>
    <w:rsid w:val="004023D7"/>
    <w:rsid w:val="00403330"/>
    <w:rsid w:val="0040432B"/>
    <w:rsid w:val="0040745F"/>
    <w:rsid w:val="00407BCB"/>
    <w:rsid w:val="0041136A"/>
    <w:rsid w:val="004115AE"/>
    <w:rsid w:val="00411707"/>
    <w:rsid w:val="00411A9B"/>
    <w:rsid w:val="00413492"/>
    <w:rsid w:val="0041381D"/>
    <w:rsid w:val="00413BCB"/>
    <w:rsid w:val="00414FF8"/>
    <w:rsid w:val="004168D9"/>
    <w:rsid w:val="00416B0A"/>
    <w:rsid w:val="004176B0"/>
    <w:rsid w:val="00420011"/>
    <w:rsid w:val="004202D0"/>
    <w:rsid w:val="0042041B"/>
    <w:rsid w:val="004228C5"/>
    <w:rsid w:val="00422C6B"/>
    <w:rsid w:val="00423325"/>
    <w:rsid w:val="00426B62"/>
    <w:rsid w:val="004278E9"/>
    <w:rsid w:val="00427D8E"/>
    <w:rsid w:val="00427F94"/>
    <w:rsid w:val="00430371"/>
    <w:rsid w:val="004305CA"/>
    <w:rsid w:val="00432304"/>
    <w:rsid w:val="0043296E"/>
    <w:rsid w:val="00432F4C"/>
    <w:rsid w:val="004355FC"/>
    <w:rsid w:val="0043579D"/>
    <w:rsid w:val="004362BC"/>
    <w:rsid w:val="00436409"/>
    <w:rsid w:val="0044176C"/>
    <w:rsid w:val="00441D9B"/>
    <w:rsid w:val="00443377"/>
    <w:rsid w:val="004437FC"/>
    <w:rsid w:val="00443BBE"/>
    <w:rsid w:val="00444BF1"/>
    <w:rsid w:val="00444C43"/>
    <w:rsid w:val="004475D5"/>
    <w:rsid w:val="00447BCF"/>
    <w:rsid w:val="00451753"/>
    <w:rsid w:val="00453B13"/>
    <w:rsid w:val="00453FE3"/>
    <w:rsid w:val="00455F0A"/>
    <w:rsid w:val="00456473"/>
    <w:rsid w:val="00456742"/>
    <w:rsid w:val="00457117"/>
    <w:rsid w:val="0045753E"/>
    <w:rsid w:val="00460EA3"/>
    <w:rsid w:val="00460ECC"/>
    <w:rsid w:val="00461DED"/>
    <w:rsid w:val="00462069"/>
    <w:rsid w:val="00462E78"/>
    <w:rsid w:val="00463B9B"/>
    <w:rsid w:val="00464F0E"/>
    <w:rsid w:val="00465994"/>
    <w:rsid w:val="00470D0B"/>
    <w:rsid w:val="00471110"/>
    <w:rsid w:val="00472D94"/>
    <w:rsid w:val="00473A50"/>
    <w:rsid w:val="0047401C"/>
    <w:rsid w:val="00474A18"/>
    <w:rsid w:val="00474AEB"/>
    <w:rsid w:val="0047555E"/>
    <w:rsid w:val="004757BF"/>
    <w:rsid w:val="00477332"/>
    <w:rsid w:val="004774D0"/>
    <w:rsid w:val="00480BA1"/>
    <w:rsid w:val="00481E97"/>
    <w:rsid w:val="00482CF7"/>
    <w:rsid w:val="0048599F"/>
    <w:rsid w:val="004904FB"/>
    <w:rsid w:val="004911FE"/>
    <w:rsid w:val="00491B9F"/>
    <w:rsid w:val="0049206B"/>
    <w:rsid w:val="004920A9"/>
    <w:rsid w:val="00492781"/>
    <w:rsid w:val="0049305E"/>
    <w:rsid w:val="0049348F"/>
    <w:rsid w:val="00493569"/>
    <w:rsid w:val="00494793"/>
    <w:rsid w:val="00495CF1"/>
    <w:rsid w:val="0049773B"/>
    <w:rsid w:val="00497B6E"/>
    <w:rsid w:val="004A0455"/>
    <w:rsid w:val="004A16BB"/>
    <w:rsid w:val="004A1F2D"/>
    <w:rsid w:val="004A2EBB"/>
    <w:rsid w:val="004A369F"/>
    <w:rsid w:val="004A3E85"/>
    <w:rsid w:val="004A40BA"/>
    <w:rsid w:val="004A4466"/>
    <w:rsid w:val="004A5D72"/>
    <w:rsid w:val="004A5FEA"/>
    <w:rsid w:val="004A68FE"/>
    <w:rsid w:val="004A6D0E"/>
    <w:rsid w:val="004A74C7"/>
    <w:rsid w:val="004B1721"/>
    <w:rsid w:val="004B1F9A"/>
    <w:rsid w:val="004B5147"/>
    <w:rsid w:val="004B69C8"/>
    <w:rsid w:val="004B6E58"/>
    <w:rsid w:val="004B76C3"/>
    <w:rsid w:val="004C01BC"/>
    <w:rsid w:val="004C0809"/>
    <w:rsid w:val="004C1708"/>
    <w:rsid w:val="004C1ED2"/>
    <w:rsid w:val="004C275B"/>
    <w:rsid w:val="004C2EE6"/>
    <w:rsid w:val="004C336E"/>
    <w:rsid w:val="004C4661"/>
    <w:rsid w:val="004C4A67"/>
    <w:rsid w:val="004C6ED6"/>
    <w:rsid w:val="004D108E"/>
    <w:rsid w:val="004D193C"/>
    <w:rsid w:val="004D1FC8"/>
    <w:rsid w:val="004D2317"/>
    <w:rsid w:val="004D2326"/>
    <w:rsid w:val="004D24AB"/>
    <w:rsid w:val="004D2703"/>
    <w:rsid w:val="004D381D"/>
    <w:rsid w:val="004D480A"/>
    <w:rsid w:val="004D4DC4"/>
    <w:rsid w:val="004D7407"/>
    <w:rsid w:val="004E00DE"/>
    <w:rsid w:val="004E26C2"/>
    <w:rsid w:val="004E3E7C"/>
    <w:rsid w:val="004E4182"/>
    <w:rsid w:val="004E7E66"/>
    <w:rsid w:val="004E7EFB"/>
    <w:rsid w:val="004F1463"/>
    <w:rsid w:val="004F169A"/>
    <w:rsid w:val="004F2746"/>
    <w:rsid w:val="004F3154"/>
    <w:rsid w:val="004F438D"/>
    <w:rsid w:val="004F4545"/>
    <w:rsid w:val="004F5943"/>
    <w:rsid w:val="004F6221"/>
    <w:rsid w:val="004F7510"/>
    <w:rsid w:val="00502951"/>
    <w:rsid w:val="00502F21"/>
    <w:rsid w:val="00503DDB"/>
    <w:rsid w:val="00504191"/>
    <w:rsid w:val="00504639"/>
    <w:rsid w:val="00504B93"/>
    <w:rsid w:val="00504E77"/>
    <w:rsid w:val="00504EC7"/>
    <w:rsid w:val="00506BD3"/>
    <w:rsid w:val="00510360"/>
    <w:rsid w:val="0051191A"/>
    <w:rsid w:val="0051207E"/>
    <w:rsid w:val="00512BAF"/>
    <w:rsid w:val="00513A42"/>
    <w:rsid w:val="00513A96"/>
    <w:rsid w:val="005157D3"/>
    <w:rsid w:val="0051580D"/>
    <w:rsid w:val="00515F52"/>
    <w:rsid w:val="0051699A"/>
    <w:rsid w:val="00516CAF"/>
    <w:rsid w:val="00521AEB"/>
    <w:rsid w:val="00521E70"/>
    <w:rsid w:val="0052259B"/>
    <w:rsid w:val="00523439"/>
    <w:rsid w:val="00523F11"/>
    <w:rsid w:val="005261FA"/>
    <w:rsid w:val="005263FC"/>
    <w:rsid w:val="00526E17"/>
    <w:rsid w:val="005309F2"/>
    <w:rsid w:val="00532749"/>
    <w:rsid w:val="00533FF6"/>
    <w:rsid w:val="00536D6E"/>
    <w:rsid w:val="005374B3"/>
    <w:rsid w:val="005401CD"/>
    <w:rsid w:val="00540E57"/>
    <w:rsid w:val="00540F3E"/>
    <w:rsid w:val="00541512"/>
    <w:rsid w:val="00541987"/>
    <w:rsid w:val="00541C7D"/>
    <w:rsid w:val="0054303E"/>
    <w:rsid w:val="00543628"/>
    <w:rsid w:val="0054420A"/>
    <w:rsid w:val="0054672F"/>
    <w:rsid w:val="005472F8"/>
    <w:rsid w:val="00547732"/>
    <w:rsid w:val="005503DC"/>
    <w:rsid w:val="0055185F"/>
    <w:rsid w:val="005518F4"/>
    <w:rsid w:val="00551CC5"/>
    <w:rsid w:val="00552091"/>
    <w:rsid w:val="0055210D"/>
    <w:rsid w:val="00552A2D"/>
    <w:rsid w:val="005539B8"/>
    <w:rsid w:val="0055523C"/>
    <w:rsid w:val="005554A9"/>
    <w:rsid w:val="00556D3A"/>
    <w:rsid w:val="005571D8"/>
    <w:rsid w:val="00557E2E"/>
    <w:rsid w:val="00560BAE"/>
    <w:rsid w:val="00561031"/>
    <w:rsid w:val="00561136"/>
    <w:rsid w:val="00561805"/>
    <w:rsid w:val="0056262C"/>
    <w:rsid w:val="00562DCE"/>
    <w:rsid w:val="00563C04"/>
    <w:rsid w:val="00565B46"/>
    <w:rsid w:val="00566424"/>
    <w:rsid w:val="005679BD"/>
    <w:rsid w:val="00571A57"/>
    <w:rsid w:val="00572005"/>
    <w:rsid w:val="00572076"/>
    <w:rsid w:val="0057299B"/>
    <w:rsid w:val="005743EE"/>
    <w:rsid w:val="0057537A"/>
    <w:rsid w:val="00575ED2"/>
    <w:rsid w:val="0057736F"/>
    <w:rsid w:val="00577F47"/>
    <w:rsid w:val="00580231"/>
    <w:rsid w:val="00580B10"/>
    <w:rsid w:val="0058118E"/>
    <w:rsid w:val="00581B62"/>
    <w:rsid w:val="005821F5"/>
    <w:rsid w:val="0058490B"/>
    <w:rsid w:val="00585472"/>
    <w:rsid w:val="0058757F"/>
    <w:rsid w:val="005919A1"/>
    <w:rsid w:val="00593709"/>
    <w:rsid w:val="005942C9"/>
    <w:rsid w:val="00597CCB"/>
    <w:rsid w:val="005A0145"/>
    <w:rsid w:val="005A14BF"/>
    <w:rsid w:val="005A2143"/>
    <w:rsid w:val="005A27DF"/>
    <w:rsid w:val="005A3669"/>
    <w:rsid w:val="005A4119"/>
    <w:rsid w:val="005A50A2"/>
    <w:rsid w:val="005A53F3"/>
    <w:rsid w:val="005A5971"/>
    <w:rsid w:val="005A65BF"/>
    <w:rsid w:val="005B19F9"/>
    <w:rsid w:val="005B23C8"/>
    <w:rsid w:val="005B25B7"/>
    <w:rsid w:val="005B298B"/>
    <w:rsid w:val="005B3853"/>
    <w:rsid w:val="005B4B5C"/>
    <w:rsid w:val="005B4F56"/>
    <w:rsid w:val="005B55B4"/>
    <w:rsid w:val="005B5905"/>
    <w:rsid w:val="005B6C4B"/>
    <w:rsid w:val="005B74D3"/>
    <w:rsid w:val="005B7899"/>
    <w:rsid w:val="005B7935"/>
    <w:rsid w:val="005C15D7"/>
    <w:rsid w:val="005C2BF6"/>
    <w:rsid w:val="005C2C30"/>
    <w:rsid w:val="005C2ECD"/>
    <w:rsid w:val="005C3443"/>
    <w:rsid w:val="005C3C59"/>
    <w:rsid w:val="005C41A0"/>
    <w:rsid w:val="005C4619"/>
    <w:rsid w:val="005C4B32"/>
    <w:rsid w:val="005C5E0C"/>
    <w:rsid w:val="005C618F"/>
    <w:rsid w:val="005C61AC"/>
    <w:rsid w:val="005C6B6D"/>
    <w:rsid w:val="005C7383"/>
    <w:rsid w:val="005C7FF8"/>
    <w:rsid w:val="005D1578"/>
    <w:rsid w:val="005D1E2B"/>
    <w:rsid w:val="005D20E2"/>
    <w:rsid w:val="005D2B61"/>
    <w:rsid w:val="005D39B5"/>
    <w:rsid w:val="005D3D62"/>
    <w:rsid w:val="005D3F5F"/>
    <w:rsid w:val="005D4832"/>
    <w:rsid w:val="005D5856"/>
    <w:rsid w:val="005D595B"/>
    <w:rsid w:val="005D5D57"/>
    <w:rsid w:val="005D61D7"/>
    <w:rsid w:val="005D61EB"/>
    <w:rsid w:val="005D6671"/>
    <w:rsid w:val="005D6BAA"/>
    <w:rsid w:val="005D7ACE"/>
    <w:rsid w:val="005E375D"/>
    <w:rsid w:val="005E4018"/>
    <w:rsid w:val="005E43A4"/>
    <w:rsid w:val="005E4D88"/>
    <w:rsid w:val="005E6D0C"/>
    <w:rsid w:val="005E78A3"/>
    <w:rsid w:val="005E7D18"/>
    <w:rsid w:val="005F0610"/>
    <w:rsid w:val="005F0BA4"/>
    <w:rsid w:val="005F197D"/>
    <w:rsid w:val="005F3B38"/>
    <w:rsid w:val="005F6E7C"/>
    <w:rsid w:val="006000C6"/>
    <w:rsid w:val="0060171D"/>
    <w:rsid w:val="00601E1C"/>
    <w:rsid w:val="00602052"/>
    <w:rsid w:val="00602ACD"/>
    <w:rsid w:val="006035FE"/>
    <w:rsid w:val="006042BA"/>
    <w:rsid w:val="00606080"/>
    <w:rsid w:val="00606365"/>
    <w:rsid w:val="006070E2"/>
    <w:rsid w:val="006106DB"/>
    <w:rsid w:val="00612097"/>
    <w:rsid w:val="006122B7"/>
    <w:rsid w:val="00612E57"/>
    <w:rsid w:val="0061331C"/>
    <w:rsid w:val="00620121"/>
    <w:rsid w:val="00621421"/>
    <w:rsid w:val="00621CBD"/>
    <w:rsid w:val="00622870"/>
    <w:rsid w:val="00622EDE"/>
    <w:rsid w:val="00623DD0"/>
    <w:rsid w:val="00625F19"/>
    <w:rsid w:val="00626936"/>
    <w:rsid w:val="0062709B"/>
    <w:rsid w:val="00630083"/>
    <w:rsid w:val="00631E87"/>
    <w:rsid w:val="00632334"/>
    <w:rsid w:val="006327CE"/>
    <w:rsid w:val="00632CC5"/>
    <w:rsid w:val="006334CF"/>
    <w:rsid w:val="00634B1A"/>
    <w:rsid w:val="00634C20"/>
    <w:rsid w:val="006350C8"/>
    <w:rsid w:val="00635279"/>
    <w:rsid w:val="00635C39"/>
    <w:rsid w:val="00636060"/>
    <w:rsid w:val="006363A0"/>
    <w:rsid w:val="0064016C"/>
    <w:rsid w:val="00640322"/>
    <w:rsid w:val="006405B2"/>
    <w:rsid w:val="00641E98"/>
    <w:rsid w:val="00642C58"/>
    <w:rsid w:val="00642D25"/>
    <w:rsid w:val="00642E1D"/>
    <w:rsid w:val="00643454"/>
    <w:rsid w:val="00645DB6"/>
    <w:rsid w:val="006462C8"/>
    <w:rsid w:val="00647040"/>
    <w:rsid w:val="00650F49"/>
    <w:rsid w:val="0065112C"/>
    <w:rsid w:val="006518D7"/>
    <w:rsid w:val="006527CB"/>
    <w:rsid w:val="00653F6B"/>
    <w:rsid w:val="00654361"/>
    <w:rsid w:val="00654532"/>
    <w:rsid w:val="00654D87"/>
    <w:rsid w:val="006552B5"/>
    <w:rsid w:val="006573AD"/>
    <w:rsid w:val="006579F8"/>
    <w:rsid w:val="006606BE"/>
    <w:rsid w:val="006608FC"/>
    <w:rsid w:val="00662549"/>
    <w:rsid w:val="00664D2A"/>
    <w:rsid w:val="00664E3A"/>
    <w:rsid w:val="00665249"/>
    <w:rsid w:val="006652B3"/>
    <w:rsid w:val="006664F4"/>
    <w:rsid w:val="0066740E"/>
    <w:rsid w:val="00670609"/>
    <w:rsid w:val="00671C8D"/>
    <w:rsid w:val="00671CD5"/>
    <w:rsid w:val="00675473"/>
    <w:rsid w:val="00675AD7"/>
    <w:rsid w:val="00676052"/>
    <w:rsid w:val="00677DDA"/>
    <w:rsid w:val="00677DF1"/>
    <w:rsid w:val="006809A7"/>
    <w:rsid w:val="006819DF"/>
    <w:rsid w:val="006826E1"/>
    <w:rsid w:val="00683C52"/>
    <w:rsid w:val="00683CD1"/>
    <w:rsid w:val="006843BB"/>
    <w:rsid w:val="006843E0"/>
    <w:rsid w:val="0068629D"/>
    <w:rsid w:val="00687D66"/>
    <w:rsid w:val="00694000"/>
    <w:rsid w:val="00694155"/>
    <w:rsid w:val="00694E04"/>
    <w:rsid w:val="00695D5A"/>
    <w:rsid w:val="00697DA7"/>
    <w:rsid w:val="006A010C"/>
    <w:rsid w:val="006A10F8"/>
    <w:rsid w:val="006A1140"/>
    <w:rsid w:val="006A2903"/>
    <w:rsid w:val="006A2DE5"/>
    <w:rsid w:val="006A3285"/>
    <w:rsid w:val="006A4C59"/>
    <w:rsid w:val="006A4FC4"/>
    <w:rsid w:val="006A5F15"/>
    <w:rsid w:val="006A5FEF"/>
    <w:rsid w:val="006A600E"/>
    <w:rsid w:val="006A7DC5"/>
    <w:rsid w:val="006A7F02"/>
    <w:rsid w:val="006B017D"/>
    <w:rsid w:val="006B25B7"/>
    <w:rsid w:val="006B37B5"/>
    <w:rsid w:val="006B3912"/>
    <w:rsid w:val="006B47A8"/>
    <w:rsid w:val="006B56D3"/>
    <w:rsid w:val="006B5EDF"/>
    <w:rsid w:val="006B607B"/>
    <w:rsid w:val="006B62F7"/>
    <w:rsid w:val="006B6AC3"/>
    <w:rsid w:val="006B7012"/>
    <w:rsid w:val="006B7B2A"/>
    <w:rsid w:val="006B7E3C"/>
    <w:rsid w:val="006C04AA"/>
    <w:rsid w:val="006C0EC9"/>
    <w:rsid w:val="006C406F"/>
    <w:rsid w:val="006C43ED"/>
    <w:rsid w:val="006C60BD"/>
    <w:rsid w:val="006C6BD5"/>
    <w:rsid w:val="006C6FA4"/>
    <w:rsid w:val="006C74F9"/>
    <w:rsid w:val="006D0127"/>
    <w:rsid w:val="006D0B41"/>
    <w:rsid w:val="006D1AFA"/>
    <w:rsid w:val="006D2E2B"/>
    <w:rsid w:val="006D5899"/>
    <w:rsid w:val="006D5D96"/>
    <w:rsid w:val="006D5F5C"/>
    <w:rsid w:val="006D6372"/>
    <w:rsid w:val="006D7CB8"/>
    <w:rsid w:val="006E08BB"/>
    <w:rsid w:val="006E1ACF"/>
    <w:rsid w:val="006E2FB0"/>
    <w:rsid w:val="006E3712"/>
    <w:rsid w:val="006E4147"/>
    <w:rsid w:val="006E43CC"/>
    <w:rsid w:val="006E442C"/>
    <w:rsid w:val="006E4B42"/>
    <w:rsid w:val="006E5D07"/>
    <w:rsid w:val="006E6174"/>
    <w:rsid w:val="006E6C90"/>
    <w:rsid w:val="006E78AA"/>
    <w:rsid w:val="006F21F4"/>
    <w:rsid w:val="006F29D6"/>
    <w:rsid w:val="006F5022"/>
    <w:rsid w:val="006F521B"/>
    <w:rsid w:val="006F6F92"/>
    <w:rsid w:val="006F72D2"/>
    <w:rsid w:val="00702A92"/>
    <w:rsid w:val="007045B5"/>
    <w:rsid w:val="0070460D"/>
    <w:rsid w:val="00707863"/>
    <w:rsid w:val="00707B0C"/>
    <w:rsid w:val="00707D5D"/>
    <w:rsid w:val="00707FD8"/>
    <w:rsid w:val="00710667"/>
    <w:rsid w:val="0071121E"/>
    <w:rsid w:val="007142B9"/>
    <w:rsid w:val="00715B08"/>
    <w:rsid w:val="00720095"/>
    <w:rsid w:val="00720124"/>
    <w:rsid w:val="00720358"/>
    <w:rsid w:val="0072048F"/>
    <w:rsid w:val="00720699"/>
    <w:rsid w:val="00720C1E"/>
    <w:rsid w:val="00720C9A"/>
    <w:rsid w:val="00720D84"/>
    <w:rsid w:val="007220E9"/>
    <w:rsid w:val="00722854"/>
    <w:rsid w:val="00722C6A"/>
    <w:rsid w:val="00723494"/>
    <w:rsid w:val="00723780"/>
    <w:rsid w:val="00725FE0"/>
    <w:rsid w:val="00726267"/>
    <w:rsid w:val="00726670"/>
    <w:rsid w:val="007269D2"/>
    <w:rsid w:val="00726B0B"/>
    <w:rsid w:val="00726C90"/>
    <w:rsid w:val="00730196"/>
    <w:rsid w:val="00730647"/>
    <w:rsid w:val="00731BEF"/>
    <w:rsid w:val="0073218F"/>
    <w:rsid w:val="0073220A"/>
    <w:rsid w:val="00733A0A"/>
    <w:rsid w:val="007341A7"/>
    <w:rsid w:val="00734677"/>
    <w:rsid w:val="0073513D"/>
    <w:rsid w:val="00735C51"/>
    <w:rsid w:val="007362E2"/>
    <w:rsid w:val="00740098"/>
    <w:rsid w:val="00741F4F"/>
    <w:rsid w:val="00742092"/>
    <w:rsid w:val="007434EA"/>
    <w:rsid w:val="007436CB"/>
    <w:rsid w:val="007446EA"/>
    <w:rsid w:val="00744AAE"/>
    <w:rsid w:val="00745450"/>
    <w:rsid w:val="00745568"/>
    <w:rsid w:val="00746CC0"/>
    <w:rsid w:val="00746D24"/>
    <w:rsid w:val="007473A2"/>
    <w:rsid w:val="00747CA9"/>
    <w:rsid w:val="0075001F"/>
    <w:rsid w:val="00750F6B"/>
    <w:rsid w:val="00752446"/>
    <w:rsid w:val="007525BF"/>
    <w:rsid w:val="00752AAE"/>
    <w:rsid w:val="00753313"/>
    <w:rsid w:val="0075405E"/>
    <w:rsid w:val="007560ED"/>
    <w:rsid w:val="00756A89"/>
    <w:rsid w:val="00760EC1"/>
    <w:rsid w:val="0076144E"/>
    <w:rsid w:val="00761754"/>
    <w:rsid w:val="00761E26"/>
    <w:rsid w:val="007636E0"/>
    <w:rsid w:val="00764BC1"/>
    <w:rsid w:val="00764BD3"/>
    <w:rsid w:val="00764F4D"/>
    <w:rsid w:val="00765CE1"/>
    <w:rsid w:val="00766A72"/>
    <w:rsid w:val="00767EE3"/>
    <w:rsid w:val="00770D05"/>
    <w:rsid w:val="00771EFC"/>
    <w:rsid w:val="00771FAC"/>
    <w:rsid w:val="007725DA"/>
    <w:rsid w:val="00772635"/>
    <w:rsid w:val="00773DB0"/>
    <w:rsid w:val="007751D3"/>
    <w:rsid w:val="00776019"/>
    <w:rsid w:val="007779D3"/>
    <w:rsid w:val="0078083E"/>
    <w:rsid w:val="00781024"/>
    <w:rsid w:val="00781A1F"/>
    <w:rsid w:val="00781C32"/>
    <w:rsid w:val="007825F5"/>
    <w:rsid w:val="00782C6D"/>
    <w:rsid w:val="00783025"/>
    <w:rsid w:val="00784157"/>
    <w:rsid w:val="00784ADE"/>
    <w:rsid w:val="0078562A"/>
    <w:rsid w:val="007868C1"/>
    <w:rsid w:val="00786904"/>
    <w:rsid w:val="00786E73"/>
    <w:rsid w:val="00787E4C"/>
    <w:rsid w:val="00790248"/>
    <w:rsid w:val="00791C86"/>
    <w:rsid w:val="007932EC"/>
    <w:rsid w:val="00793E4D"/>
    <w:rsid w:val="00794600"/>
    <w:rsid w:val="00795EB4"/>
    <w:rsid w:val="0079638F"/>
    <w:rsid w:val="00797F2A"/>
    <w:rsid w:val="007A169B"/>
    <w:rsid w:val="007A37D7"/>
    <w:rsid w:val="007A3ECB"/>
    <w:rsid w:val="007A4B19"/>
    <w:rsid w:val="007A5B9B"/>
    <w:rsid w:val="007A6BAD"/>
    <w:rsid w:val="007B02CC"/>
    <w:rsid w:val="007B07B7"/>
    <w:rsid w:val="007B2EDF"/>
    <w:rsid w:val="007B368E"/>
    <w:rsid w:val="007B4638"/>
    <w:rsid w:val="007B470C"/>
    <w:rsid w:val="007B4D1F"/>
    <w:rsid w:val="007B67D5"/>
    <w:rsid w:val="007B7A86"/>
    <w:rsid w:val="007B7A93"/>
    <w:rsid w:val="007C0791"/>
    <w:rsid w:val="007C1876"/>
    <w:rsid w:val="007C2E53"/>
    <w:rsid w:val="007C3453"/>
    <w:rsid w:val="007C3D5A"/>
    <w:rsid w:val="007C4FC1"/>
    <w:rsid w:val="007C656A"/>
    <w:rsid w:val="007C7AD3"/>
    <w:rsid w:val="007C7D71"/>
    <w:rsid w:val="007D2493"/>
    <w:rsid w:val="007D38AA"/>
    <w:rsid w:val="007D46F6"/>
    <w:rsid w:val="007D471C"/>
    <w:rsid w:val="007D5539"/>
    <w:rsid w:val="007D58CD"/>
    <w:rsid w:val="007D5925"/>
    <w:rsid w:val="007D6E80"/>
    <w:rsid w:val="007E0175"/>
    <w:rsid w:val="007E0A60"/>
    <w:rsid w:val="007E1A62"/>
    <w:rsid w:val="007E3B4D"/>
    <w:rsid w:val="007E4E94"/>
    <w:rsid w:val="007E6114"/>
    <w:rsid w:val="007E676C"/>
    <w:rsid w:val="007E76F7"/>
    <w:rsid w:val="007E7EFB"/>
    <w:rsid w:val="007F0714"/>
    <w:rsid w:val="007F19E5"/>
    <w:rsid w:val="007F1F56"/>
    <w:rsid w:val="007F21C1"/>
    <w:rsid w:val="007F40E9"/>
    <w:rsid w:val="007F5181"/>
    <w:rsid w:val="007F578C"/>
    <w:rsid w:val="007F66AD"/>
    <w:rsid w:val="008006AC"/>
    <w:rsid w:val="008011CC"/>
    <w:rsid w:val="00801D32"/>
    <w:rsid w:val="008028BE"/>
    <w:rsid w:val="008051FD"/>
    <w:rsid w:val="00806423"/>
    <w:rsid w:val="00806B68"/>
    <w:rsid w:val="00806F43"/>
    <w:rsid w:val="00807BED"/>
    <w:rsid w:val="008103D5"/>
    <w:rsid w:val="00810A4A"/>
    <w:rsid w:val="00811381"/>
    <w:rsid w:val="00812F44"/>
    <w:rsid w:val="008146AE"/>
    <w:rsid w:val="008150E1"/>
    <w:rsid w:val="0081634D"/>
    <w:rsid w:val="0082031D"/>
    <w:rsid w:val="00820414"/>
    <w:rsid w:val="00820620"/>
    <w:rsid w:val="00820951"/>
    <w:rsid w:val="00820DE0"/>
    <w:rsid w:val="00824DC6"/>
    <w:rsid w:val="0082563E"/>
    <w:rsid w:val="008257A6"/>
    <w:rsid w:val="00825FC8"/>
    <w:rsid w:val="0082608F"/>
    <w:rsid w:val="00830AF7"/>
    <w:rsid w:val="00830D75"/>
    <w:rsid w:val="00830E0F"/>
    <w:rsid w:val="00831E52"/>
    <w:rsid w:val="00832C26"/>
    <w:rsid w:val="00834BCB"/>
    <w:rsid w:val="008376E6"/>
    <w:rsid w:val="0084038C"/>
    <w:rsid w:val="00840B19"/>
    <w:rsid w:val="00840CB5"/>
    <w:rsid w:val="0084302D"/>
    <w:rsid w:val="008437B2"/>
    <w:rsid w:val="00843A05"/>
    <w:rsid w:val="00844777"/>
    <w:rsid w:val="008448E8"/>
    <w:rsid w:val="00845937"/>
    <w:rsid w:val="0084597D"/>
    <w:rsid w:val="00847443"/>
    <w:rsid w:val="00847D17"/>
    <w:rsid w:val="00847DF5"/>
    <w:rsid w:val="008517E5"/>
    <w:rsid w:val="00852851"/>
    <w:rsid w:val="00852CA3"/>
    <w:rsid w:val="008550EC"/>
    <w:rsid w:val="00857276"/>
    <w:rsid w:val="008577E8"/>
    <w:rsid w:val="008600F2"/>
    <w:rsid w:val="00861C81"/>
    <w:rsid w:val="00864467"/>
    <w:rsid w:val="008645C9"/>
    <w:rsid w:val="00864B62"/>
    <w:rsid w:val="0086524E"/>
    <w:rsid w:val="0086526B"/>
    <w:rsid w:val="00865827"/>
    <w:rsid w:val="00865C5D"/>
    <w:rsid w:val="00865E37"/>
    <w:rsid w:val="00866AEC"/>
    <w:rsid w:val="00866B48"/>
    <w:rsid w:val="00866F82"/>
    <w:rsid w:val="00870215"/>
    <w:rsid w:val="00870B3D"/>
    <w:rsid w:val="00871E39"/>
    <w:rsid w:val="008735E4"/>
    <w:rsid w:val="00873780"/>
    <w:rsid w:val="00873810"/>
    <w:rsid w:val="00874AE8"/>
    <w:rsid w:val="00875D0D"/>
    <w:rsid w:val="00875EE9"/>
    <w:rsid w:val="00876B0C"/>
    <w:rsid w:val="00877598"/>
    <w:rsid w:val="00877A47"/>
    <w:rsid w:val="0088198D"/>
    <w:rsid w:val="00881D0F"/>
    <w:rsid w:val="00882802"/>
    <w:rsid w:val="00882938"/>
    <w:rsid w:val="008833DD"/>
    <w:rsid w:val="00883D4C"/>
    <w:rsid w:val="008849B3"/>
    <w:rsid w:val="00884D97"/>
    <w:rsid w:val="00885951"/>
    <w:rsid w:val="00887280"/>
    <w:rsid w:val="0088791C"/>
    <w:rsid w:val="00887A0A"/>
    <w:rsid w:val="00890673"/>
    <w:rsid w:val="008912D3"/>
    <w:rsid w:val="00892E1A"/>
    <w:rsid w:val="008939D6"/>
    <w:rsid w:val="0089649E"/>
    <w:rsid w:val="00896864"/>
    <w:rsid w:val="00896E8A"/>
    <w:rsid w:val="008972D7"/>
    <w:rsid w:val="00897736"/>
    <w:rsid w:val="008A01F8"/>
    <w:rsid w:val="008A0326"/>
    <w:rsid w:val="008A25B8"/>
    <w:rsid w:val="008A3596"/>
    <w:rsid w:val="008A453B"/>
    <w:rsid w:val="008A62CE"/>
    <w:rsid w:val="008A711E"/>
    <w:rsid w:val="008A7578"/>
    <w:rsid w:val="008B131D"/>
    <w:rsid w:val="008B2192"/>
    <w:rsid w:val="008B234C"/>
    <w:rsid w:val="008B3CC8"/>
    <w:rsid w:val="008B429A"/>
    <w:rsid w:val="008B591D"/>
    <w:rsid w:val="008B5A0C"/>
    <w:rsid w:val="008C0DC7"/>
    <w:rsid w:val="008C14AB"/>
    <w:rsid w:val="008C1E7F"/>
    <w:rsid w:val="008C72A5"/>
    <w:rsid w:val="008C75A4"/>
    <w:rsid w:val="008D1434"/>
    <w:rsid w:val="008D2886"/>
    <w:rsid w:val="008D485E"/>
    <w:rsid w:val="008D4A93"/>
    <w:rsid w:val="008D6428"/>
    <w:rsid w:val="008E093C"/>
    <w:rsid w:val="008E0F41"/>
    <w:rsid w:val="008E16ED"/>
    <w:rsid w:val="008E17E6"/>
    <w:rsid w:val="008E3D1F"/>
    <w:rsid w:val="008E3E2B"/>
    <w:rsid w:val="008E68E1"/>
    <w:rsid w:val="008E6A51"/>
    <w:rsid w:val="008E6C83"/>
    <w:rsid w:val="008E6F1E"/>
    <w:rsid w:val="008F0E7B"/>
    <w:rsid w:val="008F12E5"/>
    <w:rsid w:val="008F3D55"/>
    <w:rsid w:val="008F441F"/>
    <w:rsid w:val="008F4BB3"/>
    <w:rsid w:val="008F514A"/>
    <w:rsid w:val="008F5B4E"/>
    <w:rsid w:val="00900AF2"/>
    <w:rsid w:val="00901790"/>
    <w:rsid w:val="0090486D"/>
    <w:rsid w:val="00904AB6"/>
    <w:rsid w:val="009060F6"/>
    <w:rsid w:val="00906246"/>
    <w:rsid w:val="00906316"/>
    <w:rsid w:val="00906A78"/>
    <w:rsid w:val="00910417"/>
    <w:rsid w:val="00910B6B"/>
    <w:rsid w:val="0091140B"/>
    <w:rsid w:val="00912ECD"/>
    <w:rsid w:val="00913576"/>
    <w:rsid w:val="009137FF"/>
    <w:rsid w:val="009142D3"/>
    <w:rsid w:val="009148FD"/>
    <w:rsid w:val="00914A98"/>
    <w:rsid w:val="00914B07"/>
    <w:rsid w:val="00914C88"/>
    <w:rsid w:val="009153D0"/>
    <w:rsid w:val="0091632B"/>
    <w:rsid w:val="0092039C"/>
    <w:rsid w:val="00922283"/>
    <w:rsid w:val="00922806"/>
    <w:rsid w:val="00922A2C"/>
    <w:rsid w:val="00922C41"/>
    <w:rsid w:val="00923119"/>
    <w:rsid w:val="009231D0"/>
    <w:rsid w:val="009233DB"/>
    <w:rsid w:val="009237BD"/>
    <w:rsid w:val="00923D6F"/>
    <w:rsid w:val="00924B96"/>
    <w:rsid w:val="00925066"/>
    <w:rsid w:val="009251D2"/>
    <w:rsid w:val="009255FF"/>
    <w:rsid w:val="00925ADC"/>
    <w:rsid w:val="00925FED"/>
    <w:rsid w:val="00926B69"/>
    <w:rsid w:val="0092781A"/>
    <w:rsid w:val="00927AA2"/>
    <w:rsid w:val="00927B62"/>
    <w:rsid w:val="00927E9A"/>
    <w:rsid w:val="00927EC3"/>
    <w:rsid w:val="0093221C"/>
    <w:rsid w:val="009329FF"/>
    <w:rsid w:val="009340E2"/>
    <w:rsid w:val="0093437A"/>
    <w:rsid w:val="00934423"/>
    <w:rsid w:val="00935A93"/>
    <w:rsid w:val="00936A2C"/>
    <w:rsid w:val="009378A7"/>
    <w:rsid w:val="0094147D"/>
    <w:rsid w:val="00942D3E"/>
    <w:rsid w:val="00942F4B"/>
    <w:rsid w:val="009430C3"/>
    <w:rsid w:val="009447B1"/>
    <w:rsid w:val="0094514D"/>
    <w:rsid w:val="0094523C"/>
    <w:rsid w:val="0094528E"/>
    <w:rsid w:val="00947AE6"/>
    <w:rsid w:val="00950503"/>
    <w:rsid w:val="00950EFA"/>
    <w:rsid w:val="009516AB"/>
    <w:rsid w:val="00952949"/>
    <w:rsid w:val="00952E01"/>
    <w:rsid w:val="00953678"/>
    <w:rsid w:val="00953B29"/>
    <w:rsid w:val="0095506C"/>
    <w:rsid w:val="00955935"/>
    <w:rsid w:val="00956669"/>
    <w:rsid w:val="00956A01"/>
    <w:rsid w:val="00957489"/>
    <w:rsid w:val="00961618"/>
    <w:rsid w:val="009621A8"/>
    <w:rsid w:val="0096273C"/>
    <w:rsid w:val="00962841"/>
    <w:rsid w:val="00962D47"/>
    <w:rsid w:val="00971799"/>
    <w:rsid w:val="00972218"/>
    <w:rsid w:val="0097230C"/>
    <w:rsid w:val="00972A03"/>
    <w:rsid w:val="0097343F"/>
    <w:rsid w:val="00973B8E"/>
    <w:rsid w:val="009746B9"/>
    <w:rsid w:val="00975C5E"/>
    <w:rsid w:val="00975E91"/>
    <w:rsid w:val="009764CD"/>
    <w:rsid w:val="00976C54"/>
    <w:rsid w:val="00976FDC"/>
    <w:rsid w:val="00977D77"/>
    <w:rsid w:val="00980121"/>
    <w:rsid w:val="00981754"/>
    <w:rsid w:val="009819AF"/>
    <w:rsid w:val="00983025"/>
    <w:rsid w:val="0098367F"/>
    <w:rsid w:val="00983CEA"/>
    <w:rsid w:val="00984CF3"/>
    <w:rsid w:val="00985222"/>
    <w:rsid w:val="00985D2E"/>
    <w:rsid w:val="009864C4"/>
    <w:rsid w:val="0098659E"/>
    <w:rsid w:val="00986E5D"/>
    <w:rsid w:val="00987B13"/>
    <w:rsid w:val="0099144C"/>
    <w:rsid w:val="00993EE7"/>
    <w:rsid w:val="00994845"/>
    <w:rsid w:val="00994F03"/>
    <w:rsid w:val="00995186"/>
    <w:rsid w:val="00995795"/>
    <w:rsid w:val="00995A92"/>
    <w:rsid w:val="009977FE"/>
    <w:rsid w:val="009978C4"/>
    <w:rsid w:val="00997BB1"/>
    <w:rsid w:val="009A049B"/>
    <w:rsid w:val="009A04CE"/>
    <w:rsid w:val="009A21F6"/>
    <w:rsid w:val="009A272E"/>
    <w:rsid w:val="009A4032"/>
    <w:rsid w:val="009A4D82"/>
    <w:rsid w:val="009A4E89"/>
    <w:rsid w:val="009A57DC"/>
    <w:rsid w:val="009A79B4"/>
    <w:rsid w:val="009B2C65"/>
    <w:rsid w:val="009B2E2B"/>
    <w:rsid w:val="009B2E85"/>
    <w:rsid w:val="009B5154"/>
    <w:rsid w:val="009B552A"/>
    <w:rsid w:val="009B677B"/>
    <w:rsid w:val="009B71DC"/>
    <w:rsid w:val="009C00BE"/>
    <w:rsid w:val="009C03F3"/>
    <w:rsid w:val="009C115D"/>
    <w:rsid w:val="009C35E8"/>
    <w:rsid w:val="009C4ACF"/>
    <w:rsid w:val="009C5B58"/>
    <w:rsid w:val="009C5FC9"/>
    <w:rsid w:val="009C61F6"/>
    <w:rsid w:val="009C703F"/>
    <w:rsid w:val="009C7F0E"/>
    <w:rsid w:val="009D0CA8"/>
    <w:rsid w:val="009D0E3E"/>
    <w:rsid w:val="009D0F6A"/>
    <w:rsid w:val="009D27BE"/>
    <w:rsid w:val="009D3010"/>
    <w:rsid w:val="009D3443"/>
    <w:rsid w:val="009D37CB"/>
    <w:rsid w:val="009D5497"/>
    <w:rsid w:val="009E001D"/>
    <w:rsid w:val="009E0E5D"/>
    <w:rsid w:val="009E23CB"/>
    <w:rsid w:val="009E24B4"/>
    <w:rsid w:val="009E3026"/>
    <w:rsid w:val="009E33EA"/>
    <w:rsid w:val="009E4344"/>
    <w:rsid w:val="009E4A87"/>
    <w:rsid w:val="009E62FE"/>
    <w:rsid w:val="009E76D1"/>
    <w:rsid w:val="009E795C"/>
    <w:rsid w:val="009E7A78"/>
    <w:rsid w:val="009F060C"/>
    <w:rsid w:val="009F1C94"/>
    <w:rsid w:val="009F21C2"/>
    <w:rsid w:val="009F2516"/>
    <w:rsid w:val="009F2896"/>
    <w:rsid w:val="009F34FF"/>
    <w:rsid w:val="009F427F"/>
    <w:rsid w:val="009F4613"/>
    <w:rsid w:val="009F46BA"/>
    <w:rsid w:val="009F5BE0"/>
    <w:rsid w:val="009F6694"/>
    <w:rsid w:val="009F6714"/>
    <w:rsid w:val="009F6DF2"/>
    <w:rsid w:val="009F70F8"/>
    <w:rsid w:val="009F7FEE"/>
    <w:rsid w:val="00A0210F"/>
    <w:rsid w:val="00A02183"/>
    <w:rsid w:val="00A024A7"/>
    <w:rsid w:val="00A029B3"/>
    <w:rsid w:val="00A02CC7"/>
    <w:rsid w:val="00A037A5"/>
    <w:rsid w:val="00A03D2F"/>
    <w:rsid w:val="00A06A89"/>
    <w:rsid w:val="00A07035"/>
    <w:rsid w:val="00A07DE3"/>
    <w:rsid w:val="00A10A19"/>
    <w:rsid w:val="00A110C6"/>
    <w:rsid w:val="00A115AE"/>
    <w:rsid w:val="00A11748"/>
    <w:rsid w:val="00A12702"/>
    <w:rsid w:val="00A12D30"/>
    <w:rsid w:val="00A1310E"/>
    <w:rsid w:val="00A1343A"/>
    <w:rsid w:val="00A1469D"/>
    <w:rsid w:val="00A15C75"/>
    <w:rsid w:val="00A16596"/>
    <w:rsid w:val="00A165ED"/>
    <w:rsid w:val="00A16BD5"/>
    <w:rsid w:val="00A17161"/>
    <w:rsid w:val="00A177AD"/>
    <w:rsid w:val="00A1791B"/>
    <w:rsid w:val="00A209DE"/>
    <w:rsid w:val="00A20C96"/>
    <w:rsid w:val="00A20EFA"/>
    <w:rsid w:val="00A22DCD"/>
    <w:rsid w:val="00A22FB8"/>
    <w:rsid w:val="00A22FBD"/>
    <w:rsid w:val="00A23469"/>
    <w:rsid w:val="00A24B0B"/>
    <w:rsid w:val="00A25D36"/>
    <w:rsid w:val="00A25E11"/>
    <w:rsid w:val="00A26A72"/>
    <w:rsid w:val="00A275C3"/>
    <w:rsid w:val="00A27DEE"/>
    <w:rsid w:val="00A31EC6"/>
    <w:rsid w:val="00A32093"/>
    <w:rsid w:val="00A32BEB"/>
    <w:rsid w:val="00A32DDA"/>
    <w:rsid w:val="00A338FB"/>
    <w:rsid w:val="00A34C2D"/>
    <w:rsid w:val="00A35A7D"/>
    <w:rsid w:val="00A36537"/>
    <w:rsid w:val="00A36CA8"/>
    <w:rsid w:val="00A36E9F"/>
    <w:rsid w:val="00A36EB2"/>
    <w:rsid w:val="00A373E2"/>
    <w:rsid w:val="00A40931"/>
    <w:rsid w:val="00A435C3"/>
    <w:rsid w:val="00A43A39"/>
    <w:rsid w:val="00A43AB7"/>
    <w:rsid w:val="00A43CB8"/>
    <w:rsid w:val="00A44847"/>
    <w:rsid w:val="00A451E5"/>
    <w:rsid w:val="00A454D9"/>
    <w:rsid w:val="00A45945"/>
    <w:rsid w:val="00A4626F"/>
    <w:rsid w:val="00A47B7E"/>
    <w:rsid w:val="00A47BED"/>
    <w:rsid w:val="00A513A3"/>
    <w:rsid w:val="00A51AC7"/>
    <w:rsid w:val="00A534FA"/>
    <w:rsid w:val="00A53E82"/>
    <w:rsid w:val="00A5586F"/>
    <w:rsid w:val="00A56016"/>
    <w:rsid w:val="00A56A08"/>
    <w:rsid w:val="00A56D40"/>
    <w:rsid w:val="00A57302"/>
    <w:rsid w:val="00A579C0"/>
    <w:rsid w:val="00A61EA6"/>
    <w:rsid w:val="00A62E14"/>
    <w:rsid w:val="00A631B4"/>
    <w:rsid w:val="00A6394E"/>
    <w:rsid w:val="00A65877"/>
    <w:rsid w:val="00A65E67"/>
    <w:rsid w:val="00A66DBE"/>
    <w:rsid w:val="00A67D78"/>
    <w:rsid w:val="00A7008D"/>
    <w:rsid w:val="00A71142"/>
    <w:rsid w:val="00A71C20"/>
    <w:rsid w:val="00A72056"/>
    <w:rsid w:val="00A73959"/>
    <w:rsid w:val="00A7409A"/>
    <w:rsid w:val="00A74B98"/>
    <w:rsid w:val="00A76401"/>
    <w:rsid w:val="00A7693D"/>
    <w:rsid w:val="00A77C00"/>
    <w:rsid w:val="00A77C87"/>
    <w:rsid w:val="00A80357"/>
    <w:rsid w:val="00A815E3"/>
    <w:rsid w:val="00A81977"/>
    <w:rsid w:val="00A82C5C"/>
    <w:rsid w:val="00A83487"/>
    <w:rsid w:val="00A83D47"/>
    <w:rsid w:val="00A83D6C"/>
    <w:rsid w:val="00A850E8"/>
    <w:rsid w:val="00A85F88"/>
    <w:rsid w:val="00A900E8"/>
    <w:rsid w:val="00A90E3C"/>
    <w:rsid w:val="00A91AB5"/>
    <w:rsid w:val="00A91AC8"/>
    <w:rsid w:val="00A92459"/>
    <w:rsid w:val="00A92C6D"/>
    <w:rsid w:val="00A93072"/>
    <w:rsid w:val="00A934DA"/>
    <w:rsid w:val="00A935B0"/>
    <w:rsid w:val="00A93DFA"/>
    <w:rsid w:val="00A941BF"/>
    <w:rsid w:val="00A94DD0"/>
    <w:rsid w:val="00A95061"/>
    <w:rsid w:val="00A95235"/>
    <w:rsid w:val="00A95EAF"/>
    <w:rsid w:val="00A97333"/>
    <w:rsid w:val="00A9756A"/>
    <w:rsid w:val="00AA04F8"/>
    <w:rsid w:val="00AA14F6"/>
    <w:rsid w:val="00AA19BB"/>
    <w:rsid w:val="00AA2F94"/>
    <w:rsid w:val="00AA415D"/>
    <w:rsid w:val="00AA45E4"/>
    <w:rsid w:val="00AA530B"/>
    <w:rsid w:val="00AA7BAF"/>
    <w:rsid w:val="00AA7DD2"/>
    <w:rsid w:val="00AB0E31"/>
    <w:rsid w:val="00AB1CC1"/>
    <w:rsid w:val="00AB297B"/>
    <w:rsid w:val="00AB3FF6"/>
    <w:rsid w:val="00AB4461"/>
    <w:rsid w:val="00AB4B2A"/>
    <w:rsid w:val="00AB635E"/>
    <w:rsid w:val="00AB783E"/>
    <w:rsid w:val="00AC13FB"/>
    <w:rsid w:val="00AC1CEB"/>
    <w:rsid w:val="00AC265F"/>
    <w:rsid w:val="00AC2F2B"/>
    <w:rsid w:val="00AC32B6"/>
    <w:rsid w:val="00AC35D0"/>
    <w:rsid w:val="00AC414D"/>
    <w:rsid w:val="00AC4487"/>
    <w:rsid w:val="00AC5262"/>
    <w:rsid w:val="00AC5464"/>
    <w:rsid w:val="00AC72A3"/>
    <w:rsid w:val="00AD0BFE"/>
    <w:rsid w:val="00AD123B"/>
    <w:rsid w:val="00AD3D0A"/>
    <w:rsid w:val="00AD597D"/>
    <w:rsid w:val="00AD5F10"/>
    <w:rsid w:val="00AD7010"/>
    <w:rsid w:val="00AD7CC0"/>
    <w:rsid w:val="00AD7CFC"/>
    <w:rsid w:val="00AE003B"/>
    <w:rsid w:val="00AE179F"/>
    <w:rsid w:val="00AE1C2F"/>
    <w:rsid w:val="00AE1F20"/>
    <w:rsid w:val="00AE1F6B"/>
    <w:rsid w:val="00AE2777"/>
    <w:rsid w:val="00AE299D"/>
    <w:rsid w:val="00AE2C23"/>
    <w:rsid w:val="00AE3D31"/>
    <w:rsid w:val="00AE3E6B"/>
    <w:rsid w:val="00AE46AB"/>
    <w:rsid w:val="00AE6F30"/>
    <w:rsid w:val="00AF06C4"/>
    <w:rsid w:val="00AF0854"/>
    <w:rsid w:val="00AF25EE"/>
    <w:rsid w:val="00AF27B1"/>
    <w:rsid w:val="00AF27B7"/>
    <w:rsid w:val="00AF2988"/>
    <w:rsid w:val="00AF37D7"/>
    <w:rsid w:val="00AF3960"/>
    <w:rsid w:val="00AF39A6"/>
    <w:rsid w:val="00AF3BE2"/>
    <w:rsid w:val="00AF46FD"/>
    <w:rsid w:val="00AF48C5"/>
    <w:rsid w:val="00AF50F2"/>
    <w:rsid w:val="00AF525F"/>
    <w:rsid w:val="00AF6103"/>
    <w:rsid w:val="00AF69FC"/>
    <w:rsid w:val="00AF7BE5"/>
    <w:rsid w:val="00B00268"/>
    <w:rsid w:val="00B008BF"/>
    <w:rsid w:val="00B00C70"/>
    <w:rsid w:val="00B00EBA"/>
    <w:rsid w:val="00B01142"/>
    <w:rsid w:val="00B024B5"/>
    <w:rsid w:val="00B04455"/>
    <w:rsid w:val="00B05321"/>
    <w:rsid w:val="00B063DF"/>
    <w:rsid w:val="00B06EA2"/>
    <w:rsid w:val="00B07B23"/>
    <w:rsid w:val="00B1120D"/>
    <w:rsid w:val="00B117A4"/>
    <w:rsid w:val="00B132B1"/>
    <w:rsid w:val="00B140A7"/>
    <w:rsid w:val="00B165D7"/>
    <w:rsid w:val="00B207AA"/>
    <w:rsid w:val="00B20C0D"/>
    <w:rsid w:val="00B23AF4"/>
    <w:rsid w:val="00B23E42"/>
    <w:rsid w:val="00B24BBA"/>
    <w:rsid w:val="00B24FDC"/>
    <w:rsid w:val="00B25E24"/>
    <w:rsid w:val="00B25F33"/>
    <w:rsid w:val="00B3062B"/>
    <w:rsid w:val="00B30F5A"/>
    <w:rsid w:val="00B317A2"/>
    <w:rsid w:val="00B31DEC"/>
    <w:rsid w:val="00B325D5"/>
    <w:rsid w:val="00B32F68"/>
    <w:rsid w:val="00B33885"/>
    <w:rsid w:val="00B346C0"/>
    <w:rsid w:val="00B34FE8"/>
    <w:rsid w:val="00B357D2"/>
    <w:rsid w:val="00B365C4"/>
    <w:rsid w:val="00B36895"/>
    <w:rsid w:val="00B40683"/>
    <w:rsid w:val="00B40869"/>
    <w:rsid w:val="00B4208B"/>
    <w:rsid w:val="00B420E3"/>
    <w:rsid w:val="00B42317"/>
    <w:rsid w:val="00B424AF"/>
    <w:rsid w:val="00B42A63"/>
    <w:rsid w:val="00B4349E"/>
    <w:rsid w:val="00B43BEB"/>
    <w:rsid w:val="00B43EEA"/>
    <w:rsid w:val="00B43FDC"/>
    <w:rsid w:val="00B50A41"/>
    <w:rsid w:val="00B51363"/>
    <w:rsid w:val="00B5275F"/>
    <w:rsid w:val="00B53533"/>
    <w:rsid w:val="00B53C04"/>
    <w:rsid w:val="00B53C4E"/>
    <w:rsid w:val="00B5421A"/>
    <w:rsid w:val="00B5435E"/>
    <w:rsid w:val="00B54E2E"/>
    <w:rsid w:val="00B55524"/>
    <w:rsid w:val="00B5573C"/>
    <w:rsid w:val="00B565E4"/>
    <w:rsid w:val="00B56836"/>
    <w:rsid w:val="00B61965"/>
    <w:rsid w:val="00B624CD"/>
    <w:rsid w:val="00B62B79"/>
    <w:rsid w:val="00B63E3A"/>
    <w:rsid w:val="00B6497A"/>
    <w:rsid w:val="00B653FC"/>
    <w:rsid w:val="00B66182"/>
    <w:rsid w:val="00B664DC"/>
    <w:rsid w:val="00B70317"/>
    <w:rsid w:val="00B70DF8"/>
    <w:rsid w:val="00B7114A"/>
    <w:rsid w:val="00B7187E"/>
    <w:rsid w:val="00B72BE4"/>
    <w:rsid w:val="00B72CC9"/>
    <w:rsid w:val="00B72F8A"/>
    <w:rsid w:val="00B7302F"/>
    <w:rsid w:val="00B739FD"/>
    <w:rsid w:val="00B742ED"/>
    <w:rsid w:val="00B743A5"/>
    <w:rsid w:val="00B7623A"/>
    <w:rsid w:val="00B76583"/>
    <w:rsid w:val="00B76B9F"/>
    <w:rsid w:val="00B8058C"/>
    <w:rsid w:val="00B8104D"/>
    <w:rsid w:val="00B82F2D"/>
    <w:rsid w:val="00B83FBA"/>
    <w:rsid w:val="00B84A66"/>
    <w:rsid w:val="00B8524D"/>
    <w:rsid w:val="00B863B7"/>
    <w:rsid w:val="00B8671B"/>
    <w:rsid w:val="00B86999"/>
    <w:rsid w:val="00B90B14"/>
    <w:rsid w:val="00B912BD"/>
    <w:rsid w:val="00B91F7E"/>
    <w:rsid w:val="00B93930"/>
    <w:rsid w:val="00B93C0D"/>
    <w:rsid w:val="00B95760"/>
    <w:rsid w:val="00B959FA"/>
    <w:rsid w:val="00B95AC5"/>
    <w:rsid w:val="00B95EFB"/>
    <w:rsid w:val="00B976D8"/>
    <w:rsid w:val="00B97A8C"/>
    <w:rsid w:val="00BA0B79"/>
    <w:rsid w:val="00BA5007"/>
    <w:rsid w:val="00BA523B"/>
    <w:rsid w:val="00BA65F8"/>
    <w:rsid w:val="00BA6D72"/>
    <w:rsid w:val="00BA6EA1"/>
    <w:rsid w:val="00BA7B8E"/>
    <w:rsid w:val="00BB002C"/>
    <w:rsid w:val="00BB0894"/>
    <w:rsid w:val="00BB0CC2"/>
    <w:rsid w:val="00BB11FA"/>
    <w:rsid w:val="00BB1343"/>
    <w:rsid w:val="00BB1D48"/>
    <w:rsid w:val="00BB3FB8"/>
    <w:rsid w:val="00BB452E"/>
    <w:rsid w:val="00BB53DD"/>
    <w:rsid w:val="00BB6154"/>
    <w:rsid w:val="00BB7792"/>
    <w:rsid w:val="00BC0154"/>
    <w:rsid w:val="00BC1C01"/>
    <w:rsid w:val="00BC2626"/>
    <w:rsid w:val="00BC3459"/>
    <w:rsid w:val="00BC65FE"/>
    <w:rsid w:val="00BC6616"/>
    <w:rsid w:val="00BC7985"/>
    <w:rsid w:val="00BD024C"/>
    <w:rsid w:val="00BD03D7"/>
    <w:rsid w:val="00BD17EC"/>
    <w:rsid w:val="00BD19FB"/>
    <w:rsid w:val="00BD2335"/>
    <w:rsid w:val="00BD30E7"/>
    <w:rsid w:val="00BD3E54"/>
    <w:rsid w:val="00BD5626"/>
    <w:rsid w:val="00BD5BCE"/>
    <w:rsid w:val="00BD6827"/>
    <w:rsid w:val="00BD7648"/>
    <w:rsid w:val="00BD7B04"/>
    <w:rsid w:val="00BD7C8C"/>
    <w:rsid w:val="00BE029E"/>
    <w:rsid w:val="00BE09AF"/>
    <w:rsid w:val="00BE0CA6"/>
    <w:rsid w:val="00BE10FF"/>
    <w:rsid w:val="00BE1893"/>
    <w:rsid w:val="00BE4372"/>
    <w:rsid w:val="00BE45FD"/>
    <w:rsid w:val="00BE5317"/>
    <w:rsid w:val="00BE5CF4"/>
    <w:rsid w:val="00BE5DF3"/>
    <w:rsid w:val="00BE67A3"/>
    <w:rsid w:val="00BF0D0D"/>
    <w:rsid w:val="00BF1200"/>
    <w:rsid w:val="00BF180B"/>
    <w:rsid w:val="00BF1CDD"/>
    <w:rsid w:val="00BF1FAD"/>
    <w:rsid w:val="00BF2DCC"/>
    <w:rsid w:val="00BF3256"/>
    <w:rsid w:val="00BF3CB1"/>
    <w:rsid w:val="00BF3F20"/>
    <w:rsid w:val="00BF4534"/>
    <w:rsid w:val="00BF4A61"/>
    <w:rsid w:val="00BF7018"/>
    <w:rsid w:val="00BF721A"/>
    <w:rsid w:val="00BF799F"/>
    <w:rsid w:val="00C00C89"/>
    <w:rsid w:val="00C0123F"/>
    <w:rsid w:val="00C0304F"/>
    <w:rsid w:val="00C030A3"/>
    <w:rsid w:val="00C03FE8"/>
    <w:rsid w:val="00C04730"/>
    <w:rsid w:val="00C04BC2"/>
    <w:rsid w:val="00C05E73"/>
    <w:rsid w:val="00C0769E"/>
    <w:rsid w:val="00C110EB"/>
    <w:rsid w:val="00C1205E"/>
    <w:rsid w:val="00C12C72"/>
    <w:rsid w:val="00C1310D"/>
    <w:rsid w:val="00C137A3"/>
    <w:rsid w:val="00C13CD5"/>
    <w:rsid w:val="00C1408C"/>
    <w:rsid w:val="00C14BFC"/>
    <w:rsid w:val="00C14CF1"/>
    <w:rsid w:val="00C15678"/>
    <w:rsid w:val="00C1570B"/>
    <w:rsid w:val="00C159A6"/>
    <w:rsid w:val="00C15EE2"/>
    <w:rsid w:val="00C175DE"/>
    <w:rsid w:val="00C176FB"/>
    <w:rsid w:val="00C20122"/>
    <w:rsid w:val="00C210EF"/>
    <w:rsid w:val="00C219BA"/>
    <w:rsid w:val="00C2475E"/>
    <w:rsid w:val="00C248E5"/>
    <w:rsid w:val="00C24CA3"/>
    <w:rsid w:val="00C251E9"/>
    <w:rsid w:val="00C2533E"/>
    <w:rsid w:val="00C27864"/>
    <w:rsid w:val="00C30827"/>
    <w:rsid w:val="00C30954"/>
    <w:rsid w:val="00C30E2D"/>
    <w:rsid w:val="00C30F42"/>
    <w:rsid w:val="00C3136C"/>
    <w:rsid w:val="00C32CF0"/>
    <w:rsid w:val="00C32FB7"/>
    <w:rsid w:val="00C33A1B"/>
    <w:rsid w:val="00C33AD0"/>
    <w:rsid w:val="00C33FD9"/>
    <w:rsid w:val="00C34008"/>
    <w:rsid w:val="00C343B8"/>
    <w:rsid w:val="00C34842"/>
    <w:rsid w:val="00C34AD1"/>
    <w:rsid w:val="00C35A0A"/>
    <w:rsid w:val="00C366C0"/>
    <w:rsid w:val="00C36830"/>
    <w:rsid w:val="00C36995"/>
    <w:rsid w:val="00C405FA"/>
    <w:rsid w:val="00C409E9"/>
    <w:rsid w:val="00C41D5E"/>
    <w:rsid w:val="00C42C52"/>
    <w:rsid w:val="00C42D94"/>
    <w:rsid w:val="00C42E42"/>
    <w:rsid w:val="00C43BC3"/>
    <w:rsid w:val="00C44536"/>
    <w:rsid w:val="00C44659"/>
    <w:rsid w:val="00C44970"/>
    <w:rsid w:val="00C463CF"/>
    <w:rsid w:val="00C468AF"/>
    <w:rsid w:val="00C46D26"/>
    <w:rsid w:val="00C470AF"/>
    <w:rsid w:val="00C47CA2"/>
    <w:rsid w:val="00C50A6E"/>
    <w:rsid w:val="00C52211"/>
    <w:rsid w:val="00C52220"/>
    <w:rsid w:val="00C537F6"/>
    <w:rsid w:val="00C53B7D"/>
    <w:rsid w:val="00C54060"/>
    <w:rsid w:val="00C5508F"/>
    <w:rsid w:val="00C55FA8"/>
    <w:rsid w:val="00C57111"/>
    <w:rsid w:val="00C57645"/>
    <w:rsid w:val="00C57698"/>
    <w:rsid w:val="00C57BD3"/>
    <w:rsid w:val="00C609EC"/>
    <w:rsid w:val="00C613D1"/>
    <w:rsid w:val="00C62EE0"/>
    <w:rsid w:val="00C62EE6"/>
    <w:rsid w:val="00C64167"/>
    <w:rsid w:val="00C64E67"/>
    <w:rsid w:val="00C64EA0"/>
    <w:rsid w:val="00C654E5"/>
    <w:rsid w:val="00C6699C"/>
    <w:rsid w:val="00C66E58"/>
    <w:rsid w:val="00C67B85"/>
    <w:rsid w:val="00C70097"/>
    <w:rsid w:val="00C707A6"/>
    <w:rsid w:val="00C70B49"/>
    <w:rsid w:val="00C73036"/>
    <w:rsid w:val="00C75837"/>
    <w:rsid w:val="00C75EC9"/>
    <w:rsid w:val="00C77571"/>
    <w:rsid w:val="00C77DD7"/>
    <w:rsid w:val="00C80FAD"/>
    <w:rsid w:val="00C82F04"/>
    <w:rsid w:val="00C83853"/>
    <w:rsid w:val="00C84FC5"/>
    <w:rsid w:val="00C905F9"/>
    <w:rsid w:val="00C9115C"/>
    <w:rsid w:val="00C91B7B"/>
    <w:rsid w:val="00C92E60"/>
    <w:rsid w:val="00C92FA0"/>
    <w:rsid w:val="00C93A85"/>
    <w:rsid w:val="00C93DBB"/>
    <w:rsid w:val="00C95A46"/>
    <w:rsid w:val="00CA0258"/>
    <w:rsid w:val="00CA0A35"/>
    <w:rsid w:val="00CA0C4B"/>
    <w:rsid w:val="00CA1BEB"/>
    <w:rsid w:val="00CA23AA"/>
    <w:rsid w:val="00CA2FBD"/>
    <w:rsid w:val="00CA33EA"/>
    <w:rsid w:val="00CA362B"/>
    <w:rsid w:val="00CA4972"/>
    <w:rsid w:val="00CA5062"/>
    <w:rsid w:val="00CA5084"/>
    <w:rsid w:val="00CA77F7"/>
    <w:rsid w:val="00CB22BB"/>
    <w:rsid w:val="00CB268E"/>
    <w:rsid w:val="00CB2894"/>
    <w:rsid w:val="00CB3B1D"/>
    <w:rsid w:val="00CB45F8"/>
    <w:rsid w:val="00CB4800"/>
    <w:rsid w:val="00CB4946"/>
    <w:rsid w:val="00CB6D27"/>
    <w:rsid w:val="00CC0822"/>
    <w:rsid w:val="00CC23CB"/>
    <w:rsid w:val="00CC3C80"/>
    <w:rsid w:val="00CC5088"/>
    <w:rsid w:val="00CC72ED"/>
    <w:rsid w:val="00CC7608"/>
    <w:rsid w:val="00CC7924"/>
    <w:rsid w:val="00CD0066"/>
    <w:rsid w:val="00CD0F26"/>
    <w:rsid w:val="00CD2C0C"/>
    <w:rsid w:val="00CD3C6A"/>
    <w:rsid w:val="00CD42DE"/>
    <w:rsid w:val="00CD4CF7"/>
    <w:rsid w:val="00CD586E"/>
    <w:rsid w:val="00CD6A09"/>
    <w:rsid w:val="00CD6F29"/>
    <w:rsid w:val="00CD70C6"/>
    <w:rsid w:val="00CD7336"/>
    <w:rsid w:val="00CD7508"/>
    <w:rsid w:val="00CD7DAA"/>
    <w:rsid w:val="00CE1DF0"/>
    <w:rsid w:val="00CE2695"/>
    <w:rsid w:val="00CE2750"/>
    <w:rsid w:val="00CE27F3"/>
    <w:rsid w:val="00CE492D"/>
    <w:rsid w:val="00CE6747"/>
    <w:rsid w:val="00CE6D1A"/>
    <w:rsid w:val="00CE7BCE"/>
    <w:rsid w:val="00CF02F6"/>
    <w:rsid w:val="00CF063A"/>
    <w:rsid w:val="00CF07FB"/>
    <w:rsid w:val="00CF1767"/>
    <w:rsid w:val="00CF23A5"/>
    <w:rsid w:val="00CF33B4"/>
    <w:rsid w:val="00CF37FD"/>
    <w:rsid w:val="00CF3B77"/>
    <w:rsid w:val="00CF418A"/>
    <w:rsid w:val="00CF48AE"/>
    <w:rsid w:val="00CF5F7C"/>
    <w:rsid w:val="00CF67BD"/>
    <w:rsid w:val="00D0059B"/>
    <w:rsid w:val="00D0067B"/>
    <w:rsid w:val="00D00DC2"/>
    <w:rsid w:val="00D013F6"/>
    <w:rsid w:val="00D03477"/>
    <w:rsid w:val="00D03891"/>
    <w:rsid w:val="00D04516"/>
    <w:rsid w:val="00D05A60"/>
    <w:rsid w:val="00D05E58"/>
    <w:rsid w:val="00D061C5"/>
    <w:rsid w:val="00D10173"/>
    <w:rsid w:val="00D1039A"/>
    <w:rsid w:val="00D111CE"/>
    <w:rsid w:val="00D134EC"/>
    <w:rsid w:val="00D149CE"/>
    <w:rsid w:val="00D156A2"/>
    <w:rsid w:val="00D15BED"/>
    <w:rsid w:val="00D16F29"/>
    <w:rsid w:val="00D1741F"/>
    <w:rsid w:val="00D17BD4"/>
    <w:rsid w:val="00D209CF"/>
    <w:rsid w:val="00D20E1F"/>
    <w:rsid w:val="00D2219B"/>
    <w:rsid w:val="00D22397"/>
    <w:rsid w:val="00D22888"/>
    <w:rsid w:val="00D232F3"/>
    <w:rsid w:val="00D23CC5"/>
    <w:rsid w:val="00D25845"/>
    <w:rsid w:val="00D259F4"/>
    <w:rsid w:val="00D25FA1"/>
    <w:rsid w:val="00D268CF"/>
    <w:rsid w:val="00D26F5C"/>
    <w:rsid w:val="00D27AE1"/>
    <w:rsid w:val="00D27DB8"/>
    <w:rsid w:val="00D3036C"/>
    <w:rsid w:val="00D30810"/>
    <w:rsid w:val="00D31EA5"/>
    <w:rsid w:val="00D328FF"/>
    <w:rsid w:val="00D33FD0"/>
    <w:rsid w:val="00D36AB0"/>
    <w:rsid w:val="00D40E1F"/>
    <w:rsid w:val="00D42BC0"/>
    <w:rsid w:val="00D43761"/>
    <w:rsid w:val="00D43E2B"/>
    <w:rsid w:val="00D45A07"/>
    <w:rsid w:val="00D46633"/>
    <w:rsid w:val="00D46F2F"/>
    <w:rsid w:val="00D46FF4"/>
    <w:rsid w:val="00D47639"/>
    <w:rsid w:val="00D51BA2"/>
    <w:rsid w:val="00D52414"/>
    <w:rsid w:val="00D53CA8"/>
    <w:rsid w:val="00D53DA5"/>
    <w:rsid w:val="00D554EF"/>
    <w:rsid w:val="00D55840"/>
    <w:rsid w:val="00D56C9F"/>
    <w:rsid w:val="00D573AC"/>
    <w:rsid w:val="00D60F93"/>
    <w:rsid w:val="00D63380"/>
    <w:rsid w:val="00D639EE"/>
    <w:rsid w:val="00D63B3C"/>
    <w:rsid w:val="00D650E4"/>
    <w:rsid w:val="00D66E3C"/>
    <w:rsid w:val="00D671E8"/>
    <w:rsid w:val="00D67577"/>
    <w:rsid w:val="00D7063B"/>
    <w:rsid w:val="00D72B83"/>
    <w:rsid w:val="00D732CF"/>
    <w:rsid w:val="00D73834"/>
    <w:rsid w:val="00D73AC5"/>
    <w:rsid w:val="00D74993"/>
    <w:rsid w:val="00D75494"/>
    <w:rsid w:val="00D75FB9"/>
    <w:rsid w:val="00D765AF"/>
    <w:rsid w:val="00D769A3"/>
    <w:rsid w:val="00D7737D"/>
    <w:rsid w:val="00D7777A"/>
    <w:rsid w:val="00D77EF5"/>
    <w:rsid w:val="00D81FAA"/>
    <w:rsid w:val="00D8377C"/>
    <w:rsid w:val="00D8410A"/>
    <w:rsid w:val="00D8664C"/>
    <w:rsid w:val="00D87849"/>
    <w:rsid w:val="00D879A2"/>
    <w:rsid w:val="00D9008E"/>
    <w:rsid w:val="00D900A6"/>
    <w:rsid w:val="00D932F1"/>
    <w:rsid w:val="00D93A21"/>
    <w:rsid w:val="00D93DEC"/>
    <w:rsid w:val="00D93E9B"/>
    <w:rsid w:val="00D94F30"/>
    <w:rsid w:val="00D9523F"/>
    <w:rsid w:val="00D952C4"/>
    <w:rsid w:val="00D96952"/>
    <w:rsid w:val="00D96C7F"/>
    <w:rsid w:val="00D9791E"/>
    <w:rsid w:val="00DA086E"/>
    <w:rsid w:val="00DA2497"/>
    <w:rsid w:val="00DA7207"/>
    <w:rsid w:val="00DA7215"/>
    <w:rsid w:val="00DB01E6"/>
    <w:rsid w:val="00DB20B1"/>
    <w:rsid w:val="00DB3270"/>
    <w:rsid w:val="00DB3278"/>
    <w:rsid w:val="00DB3908"/>
    <w:rsid w:val="00DB4221"/>
    <w:rsid w:val="00DB42B1"/>
    <w:rsid w:val="00DB5E4F"/>
    <w:rsid w:val="00DB6A2E"/>
    <w:rsid w:val="00DB7CB2"/>
    <w:rsid w:val="00DC038E"/>
    <w:rsid w:val="00DC0FBC"/>
    <w:rsid w:val="00DC19CE"/>
    <w:rsid w:val="00DC2620"/>
    <w:rsid w:val="00DC2B66"/>
    <w:rsid w:val="00DC5AA9"/>
    <w:rsid w:val="00DC6F89"/>
    <w:rsid w:val="00DC7129"/>
    <w:rsid w:val="00DD030C"/>
    <w:rsid w:val="00DD14B9"/>
    <w:rsid w:val="00DD176A"/>
    <w:rsid w:val="00DD2441"/>
    <w:rsid w:val="00DD24DD"/>
    <w:rsid w:val="00DD29C7"/>
    <w:rsid w:val="00DD3B17"/>
    <w:rsid w:val="00DD46BB"/>
    <w:rsid w:val="00DD538C"/>
    <w:rsid w:val="00DD7B40"/>
    <w:rsid w:val="00DE09DF"/>
    <w:rsid w:val="00DE143B"/>
    <w:rsid w:val="00DE1757"/>
    <w:rsid w:val="00DE2898"/>
    <w:rsid w:val="00DE2EDF"/>
    <w:rsid w:val="00DE30AC"/>
    <w:rsid w:val="00DE31C0"/>
    <w:rsid w:val="00DE322D"/>
    <w:rsid w:val="00DE3620"/>
    <w:rsid w:val="00DE3646"/>
    <w:rsid w:val="00DE49CE"/>
    <w:rsid w:val="00DE5576"/>
    <w:rsid w:val="00DE5D7F"/>
    <w:rsid w:val="00DE6182"/>
    <w:rsid w:val="00DE636E"/>
    <w:rsid w:val="00DE65C4"/>
    <w:rsid w:val="00DE697B"/>
    <w:rsid w:val="00DE6F63"/>
    <w:rsid w:val="00DE7437"/>
    <w:rsid w:val="00DE78BB"/>
    <w:rsid w:val="00DE799B"/>
    <w:rsid w:val="00DF3077"/>
    <w:rsid w:val="00DF34A1"/>
    <w:rsid w:val="00DF462A"/>
    <w:rsid w:val="00DF6336"/>
    <w:rsid w:val="00DF673E"/>
    <w:rsid w:val="00DF73B0"/>
    <w:rsid w:val="00DF759F"/>
    <w:rsid w:val="00E00BC3"/>
    <w:rsid w:val="00E01F24"/>
    <w:rsid w:val="00E022DE"/>
    <w:rsid w:val="00E0272F"/>
    <w:rsid w:val="00E03233"/>
    <w:rsid w:val="00E032A7"/>
    <w:rsid w:val="00E041A9"/>
    <w:rsid w:val="00E04A83"/>
    <w:rsid w:val="00E0743A"/>
    <w:rsid w:val="00E07C2A"/>
    <w:rsid w:val="00E100DF"/>
    <w:rsid w:val="00E119BE"/>
    <w:rsid w:val="00E11F80"/>
    <w:rsid w:val="00E140C8"/>
    <w:rsid w:val="00E14F9A"/>
    <w:rsid w:val="00E152B9"/>
    <w:rsid w:val="00E15390"/>
    <w:rsid w:val="00E16B5D"/>
    <w:rsid w:val="00E2002C"/>
    <w:rsid w:val="00E2073D"/>
    <w:rsid w:val="00E20CD5"/>
    <w:rsid w:val="00E2139A"/>
    <w:rsid w:val="00E217E3"/>
    <w:rsid w:val="00E22DCE"/>
    <w:rsid w:val="00E2430A"/>
    <w:rsid w:val="00E26B55"/>
    <w:rsid w:val="00E2702E"/>
    <w:rsid w:val="00E2715C"/>
    <w:rsid w:val="00E271A3"/>
    <w:rsid w:val="00E271AB"/>
    <w:rsid w:val="00E27516"/>
    <w:rsid w:val="00E306FA"/>
    <w:rsid w:val="00E30AB5"/>
    <w:rsid w:val="00E313D0"/>
    <w:rsid w:val="00E31D1A"/>
    <w:rsid w:val="00E325A3"/>
    <w:rsid w:val="00E32762"/>
    <w:rsid w:val="00E32A37"/>
    <w:rsid w:val="00E33040"/>
    <w:rsid w:val="00E3342D"/>
    <w:rsid w:val="00E33F02"/>
    <w:rsid w:val="00E355FD"/>
    <w:rsid w:val="00E35F4E"/>
    <w:rsid w:val="00E40CC7"/>
    <w:rsid w:val="00E40E05"/>
    <w:rsid w:val="00E40E06"/>
    <w:rsid w:val="00E413D1"/>
    <w:rsid w:val="00E41448"/>
    <w:rsid w:val="00E42AAF"/>
    <w:rsid w:val="00E42BEA"/>
    <w:rsid w:val="00E42FD7"/>
    <w:rsid w:val="00E43207"/>
    <w:rsid w:val="00E4510E"/>
    <w:rsid w:val="00E461B7"/>
    <w:rsid w:val="00E47D10"/>
    <w:rsid w:val="00E47E95"/>
    <w:rsid w:val="00E503C2"/>
    <w:rsid w:val="00E509CB"/>
    <w:rsid w:val="00E511EA"/>
    <w:rsid w:val="00E51ED0"/>
    <w:rsid w:val="00E52D0E"/>
    <w:rsid w:val="00E54796"/>
    <w:rsid w:val="00E54B07"/>
    <w:rsid w:val="00E54E9B"/>
    <w:rsid w:val="00E56813"/>
    <w:rsid w:val="00E606F9"/>
    <w:rsid w:val="00E62F12"/>
    <w:rsid w:val="00E63324"/>
    <w:rsid w:val="00E63DDF"/>
    <w:rsid w:val="00E65353"/>
    <w:rsid w:val="00E665E4"/>
    <w:rsid w:val="00E70DF9"/>
    <w:rsid w:val="00E71276"/>
    <w:rsid w:val="00E723F4"/>
    <w:rsid w:val="00E72F73"/>
    <w:rsid w:val="00E74DE4"/>
    <w:rsid w:val="00E75BCE"/>
    <w:rsid w:val="00E76DFD"/>
    <w:rsid w:val="00E77A72"/>
    <w:rsid w:val="00E77E67"/>
    <w:rsid w:val="00E809E6"/>
    <w:rsid w:val="00E82738"/>
    <w:rsid w:val="00E82987"/>
    <w:rsid w:val="00E84F45"/>
    <w:rsid w:val="00E87107"/>
    <w:rsid w:val="00E9057E"/>
    <w:rsid w:val="00E93387"/>
    <w:rsid w:val="00E95894"/>
    <w:rsid w:val="00E97C63"/>
    <w:rsid w:val="00EA0B68"/>
    <w:rsid w:val="00EA2078"/>
    <w:rsid w:val="00EA28B1"/>
    <w:rsid w:val="00EA3041"/>
    <w:rsid w:val="00EA30CC"/>
    <w:rsid w:val="00EA49B5"/>
    <w:rsid w:val="00EA4C0D"/>
    <w:rsid w:val="00EA4D86"/>
    <w:rsid w:val="00EA4E66"/>
    <w:rsid w:val="00EA568F"/>
    <w:rsid w:val="00EA6FD3"/>
    <w:rsid w:val="00EA74BF"/>
    <w:rsid w:val="00EB0A12"/>
    <w:rsid w:val="00EB19D1"/>
    <w:rsid w:val="00EB2E6D"/>
    <w:rsid w:val="00EB3861"/>
    <w:rsid w:val="00EB47E0"/>
    <w:rsid w:val="00EB5146"/>
    <w:rsid w:val="00EB5265"/>
    <w:rsid w:val="00EB55E9"/>
    <w:rsid w:val="00EB6AC6"/>
    <w:rsid w:val="00EB6F87"/>
    <w:rsid w:val="00EB7220"/>
    <w:rsid w:val="00EB75DC"/>
    <w:rsid w:val="00EC06D5"/>
    <w:rsid w:val="00EC11B6"/>
    <w:rsid w:val="00EC1FA5"/>
    <w:rsid w:val="00EC2264"/>
    <w:rsid w:val="00EC31D0"/>
    <w:rsid w:val="00EC7F62"/>
    <w:rsid w:val="00ED02DC"/>
    <w:rsid w:val="00ED0434"/>
    <w:rsid w:val="00ED09EB"/>
    <w:rsid w:val="00ED0C21"/>
    <w:rsid w:val="00ED0ECB"/>
    <w:rsid w:val="00ED0FFB"/>
    <w:rsid w:val="00ED33F2"/>
    <w:rsid w:val="00ED38A9"/>
    <w:rsid w:val="00ED3B66"/>
    <w:rsid w:val="00ED3E37"/>
    <w:rsid w:val="00ED4499"/>
    <w:rsid w:val="00ED4E7C"/>
    <w:rsid w:val="00ED50CF"/>
    <w:rsid w:val="00ED5A74"/>
    <w:rsid w:val="00ED62D6"/>
    <w:rsid w:val="00ED7060"/>
    <w:rsid w:val="00EE02E5"/>
    <w:rsid w:val="00EE10B3"/>
    <w:rsid w:val="00EE37BD"/>
    <w:rsid w:val="00EE3E5A"/>
    <w:rsid w:val="00EE3FFE"/>
    <w:rsid w:val="00EE4371"/>
    <w:rsid w:val="00EE5842"/>
    <w:rsid w:val="00EE5880"/>
    <w:rsid w:val="00EE5F4A"/>
    <w:rsid w:val="00EE6DFA"/>
    <w:rsid w:val="00EE6EDC"/>
    <w:rsid w:val="00EE7FA7"/>
    <w:rsid w:val="00EF1AC2"/>
    <w:rsid w:val="00EF2941"/>
    <w:rsid w:val="00EF3726"/>
    <w:rsid w:val="00EF658E"/>
    <w:rsid w:val="00F0062C"/>
    <w:rsid w:val="00F0070C"/>
    <w:rsid w:val="00F0079A"/>
    <w:rsid w:val="00F0125D"/>
    <w:rsid w:val="00F01807"/>
    <w:rsid w:val="00F02752"/>
    <w:rsid w:val="00F02814"/>
    <w:rsid w:val="00F03032"/>
    <w:rsid w:val="00F0434C"/>
    <w:rsid w:val="00F0689F"/>
    <w:rsid w:val="00F10000"/>
    <w:rsid w:val="00F102A6"/>
    <w:rsid w:val="00F10922"/>
    <w:rsid w:val="00F1176F"/>
    <w:rsid w:val="00F1202D"/>
    <w:rsid w:val="00F12EA5"/>
    <w:rsid w:val="00F13F77"/>
    <w:rsid w:val="00F14569"/>
    <w:rsid w:val="00F14DA9"/>
    <w:rsid w:val="00F156E0"/>
    <w:rsid w:val="00F15888"/>
    <w:rsid w:val="00F15ED2"/>
    <w:rsid w:val="00F20BA4"/>
    <w:rsid w:val="00F20E7D"/>
    <w:rsid w:val="00F22891"/>
    <w:rsid w:val="00F229C8"/>
    <w:rsid w:val="00F22CC5"/>
    <w:rsid w:val="00F241C4"/>
    <w:rsid w:val="00F251A5"/>
    <w:rsid w:val="00F251AA"/>
    <w:rsid w:val="00F26689"/>
    <w:rsid w:val="00F267EB"/>
    <w:rsid w:val="00F30959"/>
    <w:rsid w:val="00F3102F"/>
    <w:rsid w:val="00F31191"/>
    <w:rsid w:val="00F3174E"/>
    <w:rsid w:val="00F320D3"/>
    <w:rsid w:val="00F3369E"/>
    <w:rsid w:val="00F33F80"/>
    <w:rsid w:val="00F33F8E"/>
    <w:rsid w:val="00F343A7"/>
    <w:rsid w:val="00F34611"/>
    <w:rsid w:val="00F35483"/>
    <w:rsid w:val="00F35D8F"/>
    <w:rsid w:val="00F36580"/>
    <w:rsid w:val="00F37960"/>
    <w:rsid w:val="00F3797C"/>
    <w:rsid w:val="00F40908"/>
    <w:rsid w:val="00F40D74"/>
    <w:rsid w:val="00F40E71"/>
    <w:rsid w:val="00F422A5"/>
    <w:rsid w:val="00F432D0"/>
    <w:rsid w:val="00F4373C"/>
    <w:rsid w:val="00F43D33"/>
    <w:rsid w:val="00F4414E"/>
    <w:rsid w:val="00F457B0"/>
    <w:rsid w:val="00F459C8"/>
    <w:rsid w:val="00F45B91"/>
    <w:rsid w:val="00F46057"/>
    <w:rsid w:val="00F46F4A"/>
    <w:rsid w:val="00F47381"/>
    <w:rsid w:val="00F475C4"/>
    <w:rsid w:val="00F50102"/>
    <w:rsid w:val="00F50EFD"/>
    <w:rsid w:val="00F51368"/>
    <w:rsid w:val="00F53481"/>
    <w:rsid w:val="00F555FC"/>
    <w:rsid w:val="00F55715"/>
    <w:rsid w:val="00F56960"/>
    <w:rsid w:val="00F571A6"/>
    <w:rsid w:val="00F602F1"/>
    <w:rsid w:val="00F60530"/>
    <w:rsid w:val="00F61398"/>
    <w:rsid w:val="00F6146E"/>
    <w:rsid w:val="00F62C11"/>
    <w:rsid w:val="00F63B21"/>
    <w:rsid w:val="00F6432B"/>
    <w:rsid w:val="00F64BD6"/>
    <w:rsid w:val="00F65A23"/>
    <w:rsid w:val="00F65E0A"/>
    <w:rsid w:val="00F66219"/>
    <w:rsid w:val="00F66269"/>
    <w:rsid w:val="00F6780A"/>
    <w:rsid w:val="00F6786C"/>
    <w:rsid w:val="00F6792D"/>
    <w:rsid w:val="00F67F6A"/>
    <w:rsid w:val="00F70298"/>
    <w:rsid w:val="00F7055A"/>
    <w:rsid w:val="00F723B1"/>
    <w:rsid w:val="00F7310C"/>
    <w:rsid w:val="00F738B2"/>
    <w:rsid w:val="00F75485"/>
    <w:rsid w:val="00F756CC"/>
    <w:rsid w:val="00F75867"/>
    <w:rsid w:val="00F75B0A"/>
    <w:rsid w:val="00F75B1E"/>
    <w:rsid w:val="00F75C07"/>
    <w:rsid w:val="00F76B6B"/>
    <w:rsid w:val="00F804A8"/>
    <w:rsid w:val="00F815D0"/>
    <w:rsid w:val="00F8190C"/>
    <w:rsid w:val="00F82307"/>
    <w:rsid w:val="00F82376"/>
    <w:rsid w:val="00F8345B"/>
    <w:rsid w:val="00F847A2"/>
    <w:rsid w:val="00F84BFB"/>
    <w:rsid w:val="00F85179"/>
    <w:rsid w:val="00F85574"/>
    <w:rsid w:val="00F871A6"/>
    <w:rsid w:val="00F87523"/>
    <w:rsid w:val="00F879A2"/>
    <w:rsid w:val="00F90D76"/>
    <w:rsid w:val="00F914FE"/>
    <w:rsid w:val="00F91A8A"/>
    <w:rsid w:val="00F92137"/>
    <w:rsid w:val="00F92D20"/>
    <w:rsid w:val="00F94A3F"/>
    <w:rsid w:val="00F95893"/>
    <w:rsid w:val="00FA0B66"/>
    <w:rsid w:val="00FA1117"/>
    <w:rsid w:val="00FA150E"/>
    <w:rsid w:val="00FA17B9"/>
    <w:rsid w:val="00FA1E37"/>
    <w:rsid w:val="00FA34B0"/>
    <w:rsid w:val="00FA4163"/>
    <w:rsid w:val="00FA4BD2"/>
    <w:rsid w:val="00FA641C"/>
    <w:rsid w:val="00FA6C6B"/>
    <w:rsid w:val="00FA74D1"/>
    <w:rsid w:val="00FA785E"/>
    <w:rsid w:val="00FA7F5F"/>
    <w:rsid w:val="00FB2F6C"/>
    <w:rsid w:val="00FB332D"/>
    <w:rsid w:val="00FB3901"/>
    <w:rsid w:val="00FB417E"/>
    <w:rsid w:val="00FB5955"/>
    <w:rsid w:val="00FB5B45"/>
    <w:rsid w:val="00FB61F6"/>
    <w:rsid w:val="00FC1B47"/>
    <w:rsid w:val="00FC2217"/>
    <w:rsid w:val="00FC29E8"/>
    <w:rsid w:val="00FC2B69"/>
    <w:rsid w:val="00FC440D"/>
    <w:rsid w:val="00FC4CB5"/>
    <w:rsid w:val="00FC57C2"/>
    <w:rsid w:val="00FC5F8B"/>
    <w:rsid w:val="00FC651B"/>
    <w:rsid w:val="00FC6F18"/>
    <w:rsid w:val="00FD03D0"/>
    <w:rsid w:val="00FD0675"/>
    <w:rsid w:val="00FD0F73"/>
    <w:rsid w:val="00FD1AAB"/>
    <w:rsid w:val="00FD209E"/>
    <w:rsid w:val="00FD244F"/>
    <w:rsid w:val="00FD3672"/>
    <w:rsid w:val="00FD4657"/>
    <w:rsid w:val="00FD4AF8"/>
    <w:rsid w:val="00FD4E04"/>
    <w:rsid w:val="00FD4F06"/>
    <w:rsid w:val="00FD4F25"/>
    <w:rsid w:val="00FD59AF"/>
    <w:rsid w:val="00FD6DBF"/>
    <w:rsid w:val="00FD75AD"/>
    <w:rsid w:val="00FE0132"/>
    <w:rsid w:val="00FE1DBF"/>
    <w:rsid w:val="00FE286D"/>
    <w:rsid w:val="00FE2E47"/>
    <w:rsid w:val="00FE2F78"/>
    <w:rsid w:val="00FE33E1"/>
    <w:rsid w:val="00FE3811"/>
    <w:rsid w:val="00FE3D4D"/>
    <w:rsid w:val="00FE4C3A"/>
    <w:rsid w:val="00FE513E"/>
    <w:rsid w:val="00FE6476"/>
    <w:rsid w:val="00FE7704"/>
    <w:rsid w:val="00FE7E97"/>
    <w:rsid w:val="00FF097A"/>
    <w:rsid w:val="00FF1192"/>
    <w:rsid w:val="00FF177D"/>
    <w:rsid w:val="00FF23E3"/>
    <w:rsid w:val="00FF2A78"/>
    <w:rsid w:val="00FF2A7A"/>
    <w:rsid w:val="00FF2DEF"/>
    <w:rsid w:val="00FF38AB"/>
    <w:rsid w:val="00FF45F8"/>
    <w:rsid w:val="00FF46D2"/>
    <w:rsid w:val="00FF478B"/>
    <w:rsid w:val="00FF4A70"/>
    <w:rsid w:val="00FF4F34"/>
    <w:rsid w:val="00FF5057"/>
    <w:rsid w:val="00FF5C34"/>
    <w:rsid w:val="00FF6DB2"/>
    <w:rsid w:val="00FF7114"/>
    <w:rsid w:val="00FF7239"/>
    <w:rsid w:val="00FF77B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992F5"/>
  <w15:chartTrackingRefBased/>
  <w15:docId w15:val="{9B49E09D-D7F7-4B78-94AB-ADA3361CF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3512"/>
    <w:pPr>
      <w:bidi/>
      <w:spacing w:line="276" w:lineRule="auto"/>
      <w:jc w:val="both"/>
    </w:pPr>
    <w:rPr>
      <w:szCs w:val="20"/>
    </w:rPr>
  </w:style>
  <w:style w:type="paragraph" w:styleId="1">
    <w:name w:val="heading 1"/>
    <w:basedOn w:val="a"/>
    <w:next w:val="a"/>
    <w:link w:val="10"/>
    <w:uiPriority w:val="9"/>
    <w:qFormat/>
    <w:rsid w:val="00112C37"/>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993EE7"/>
    <w:pPr>
      <w:keepNext/>
      <w:keepLines/>
      <w:spacing w:before="40" w:after="0"/>
      <w:jc w:val="center"/>
      <w:outlineLvl w:val="1"/>
    </w:pPr>
    <w:rPr>
      <w:rFonts w:asciiTheme="majorHAnsi" w:eastAsiaTheme="majorEastAsia" w:hAnsiTheme="majorHAnsi"/>
      <w:bCs/>
      <w:sz w:val="26"/>
      <w:szCs w:val="28"/>
    </w:rPr>
  </w:style>
  <w:style w:type="paragraph" w:styleId="3">
    <w:name w:val="heading 3"/>
    <w:basedOn w:val="a"/>
    <w:next w:val="a"/>
    <w:link w:val="30"/>
    <w:autoRedefine/>
    <w:uiPriority w:val="9"/>
    <w:unhideWhenUsed/>
    <w:qFormat/>
    <w:rsid w:val="00B140A7"/>
    <w:pPr>
      <w:keepNext/>
      <w:keepLines/>
      <w:spacing w:after="0"/>
      <w:jc w:val="center"/>
      <w:outlineLvl w:val="2"/>
    </w:pPr>
    <w:rPr>
      <w:rFonts w:asciiTheme="majorHAnsi" w:eastAsiaTheme="majorEastAsia" w:hAnsiTheme="majorHAnsi"/>
      <w:bCs/>
      <w:color w:val="000000" w:themeColor="text1"/>
      <w:sz w:val="28"/>
      <w:szCs w:val="24"/>
    </w:rPr>
  </w:style>
  <w:style w:type="paragraph" w:styleId="4">
    <w:name w:val="heading 4"/>
    <w:basedOn w:val="a"/>
    <w:next w:val="a"/>
    <w:link w:val="40"/>
    <w:uiPriority w:val="9"/>
    <w:unhideWhenUsed/>
    <w:qFormat/>
    <w:rsid w:val="00112C37"/>
    <w:pPr>
      <w:keepNext/>
      <w:keepLines/>
      <w:spacing w:before="40" w:after="0"/>
      <w:jc w:val="right"/>
      <w:outlineLvl w:val="3"/>
    </w:pPr>
    <w:rPr>
      <w:rFonts w:asciiTheme="majorHAnsi" w:eastAsiaTheme="majorEastAsia" w:hAnsiTheme="majorHAns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140A7"/>
    <w:rPr>
      <w:rFonts w:asciiTheme="majorHAnsi" w:eastAsiaTheme="majorEastAsia" w:hAnsiTheme="majorHAnsi"/>
      <w:bCs/>
      <w:color w:val="000000" w:themeColor="text1"/>
      <w:sz w:val="28"/>
      <w:szCs w:val="24"/>
    </w:rPr>
  </w:style>
  <w:style w:type="character" w:customStyle="1" w:styleId="10">
    <w:name w:val="כותרת 1 תו"/>
    <w:basedOn w:val="a0"/>
    <w:link w:val="1"/>
    <w:uiPriority w:val="9"/>
    <w:rsid w:val="00112C37"/>
    <w:rPr>
      <w:rFonts w:asciiTheme="majorHAnsi" w:eastAsiaTheme="majorEastAsia" w:hAnsiTheme="majorHAnsi"/>
      <w:bCs/>
      <w:sz w:val="32"/>
      <w:szCs w:val="32"/>
    </w:rPr>
  </w:style>
  <w:style w:type="character" w:customStyle="1" w:styleId="40">
    <w:name w:val="כותרת 4 תו"/>
    <w:basedOn w:val="a0"/>
    <w:link w:val="4"/>
    <w:uiPriority w:val="9"/>
    <w:rsid w:val="00112C37"/>
    <w:rPr>
      <w:rFonts w:asciiTheme="majorHAnsi" w:eastAsiaTheme="majorEastAsia" w:hAnsiTheme="majorHAnsi"/>
      <w:bCs/>
      <w:i/>
      <w:szCs w:val="20"/>
    </w:rPr>
  </w:style>
  <w:style w:type="paragraph" w:styleId="a3">
    <w:name w:val="List Paragraph"/>
    <w:basedOn w:val="a"/>
    <w:uiPriority w:val="34"/>
    <w:qFormat/>
    <w:rsid w:val="0051580D"/>
    <w:pPr>
      <w:ind w:left="720"/>
      <w:contextualSpacing/>
    </w:pPr>
  </w:style>
  <w:style w:type="paragraph" w:styleId="a4">
    <w:name w:val="header"/>
    <w:basedOn w:val="a"/>
    <w:link w:val="a5"/>
    <w:uiPriority w:val="99"/>
    <w:unhideWhenUsed/>
    <w:rsid w:val="00BC1C01"/>
    <w:pPr>
      <w:tabs>
        <w:tab w:val="center" w:pos="4153"/>
        <w:tab w:val="right" w:pos="8306"/>
      </w:tabs>
      <w:spacing w:after="0" w:line="240" w:lineRule="auto"/>
    </w:pPr>
  </w:style>
  <w:style w:type="character" w:customStyle="1" w:styleId="a5">
    <w:name w:val="כותרת עליונה תו"/>
    <w:basedOn w:val="a0"/>
    <w:link w:val="a4"/>
    <w:uiPriority w:val="99"/>
    <w:rsid w:val="00BC1C01"/>
    <w:rPr>
      <w:szCs w:val="20"/>
    </w:rPr>
  </w:style>
  <w:style w:type="paragraph" w:styleId="a6">
    <w:name w:val="footer"/>
    <w:basedOn w:val="a"/>
    <w:link w:val="a7"/>
    <w:uiPriority w:val="99"/>
    <w:unhideWhenUsed/>
    <w:rsid w:val="00BC1C01"/>
    <w:pPr>
      <w:tabs>
        <w:tab w:val="center" w:pos="4153"/>
        <w:tab w:val="right" w:pos="8306"/>
      </w:tabs>
      <w:spacing w:after="0" w:line="240" w:lineRule="auto"/>
    </w:pPr>
  </w:style>
  <w:style w:type="character" w:customStyle="1" w:styleId="a7">
    <w:name w:val="כותרת תחתונה תו"/>
    <w:basedOn w:val="a0"/>
    <w:link w:val="a6"/>
    <w:uiPriority w:val="99"/>
    <w:rsid w:val="00BC1C01"/>
    <w:rPr>
      <w:szCs w:val="20"/>
    </w:rPr>
  </w:style>
  <w:style w:type="character" w:customStyle="1" w:styleId="20">
    <w:name w:val="כותרת 2 תו"/>
    <w:basedOn w:val="a0"/>
    <w:link w:val="2"/>
    <w:uiPriority w:val="9"/>
    <w:rsid w:val="00993EE7"/>
    <w:rPr>
      <w:rFonts w:asciiTheme="majorHAnsi" w:eastAsiaTheme="majorEastAsia" w:hAnsiTheme="majorHAnsi"/>
      <w:b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50749">
      <w:bodyDiv w:val="1"/>
      <w:marLeft w:val="0"/>
      <w:marRight w:val="0"/>
      <w:marTop w:val="0"/>
      <w:marBottom w:val="0"/>
      <w:divBdr>
        <w:top w:val="none" w:sz="0" w:space="0" w:color="auto"/>
        <w:left w:val="none" w:sz="0" w:space="0" w:color="auto"/>
        <w:bottom w:val="none" w:sz="0" w:space="0" w:color="auto"/>
        <w:right w:val="none" w:sz="0" w:space="0" w:color="auto"/>
      </w:divBdr>
    </w:div>
    <w:div w:id="154149755">
      <w:bodyDiv w:val="1"/>
      <w:marLeft w:val="0"/>
      <w:marRight w:val="0"/>
      <w:marTop w:val="0"/>
      <w:marBottom w:val="0"/>
      <w:divBdr>
        <w:top w:val="none" w:sz="0" w:space="0" w:color="auto"/>
        <w:left w:val="none" w:sz="0" w:space="0" w:color="auto"/>
        <w:bottom w:val="none" w:sz="0" w:space="0" w:color="auto"/>
        <w:right w:val="none" w:sz="0" w:space="0" w:color="auto"/>
      </w:divBdr>
    </w:div>
    <w:div w:id="180515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77D16-5050-4127-8A4F-FA3C47497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3179</TotalTime>
  <Pages>3</Pages>
  <Words>3102</Words>
  <Characters>15511</Characters>
  <Application>Microsoft Office Word</Application>
  <DocSecurity>0</DocSecurity>
  <Lines>129</Lines>
  <Paragraphs>37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28</cp:revision>
  <cp:lastPrinted>2024-05-31T14:03:00Z</cp:lastPrinted>
  <dcterms:created xsi:type="dcterms:W3CDTF">2024-03-07T16:43:00Z</dcterms:created>
  <dcterms:modified xsi:type="dcterms:W3CDTF">2024-06-18T12:45:00Z</dcterms:modified>
</cp:coreProperties>
</file>