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A16BE" w14:textId="360F56C3" w:rsidR="00EC4572" w:rsidRPr="008976F5" w:rsidRDefault="001351F0" w:rsidP="00F3295A">
      <w:pPr>
        <w:pStyle w:val="4"/>
        <w:spacing w:before="0"/>
      </w:pPr>
      <w:r>
        <w:rPr>
          <w:rFonts w:hint="cs"/>
          <w:rtl/>
          <w:lang w:bidi="he-IL"/>
        </w:rPr>
        <w:t>ליל ה' אב פ"ב</w:t>
      </w:r>
      <w:r w:rsidR="008976F5">
        <w:rPr>
          <w:rFonts w:hint="cs"/>
          <w:rtl/>
          <w:lang w:bidi="he-IL"/>
        </w:rPr>
        <w:t xml:space="preserve"> </w:t>
      </w:r>
      <w:r w:rsidR="008976F5">
        <w:rPr>
          <w:rtl/>
          <w:lang w:bidi="he-IL"/>
        </w:rPr>
        <w:t>–</w:t>
      </w:r>
      <w:r w:rsidR="008976F5">
        <w:rPr>
          <w:rFonts w:hint="cs"/>
          <w:rtl/>
          <w:lang w:bidi="he-IL"/>
        </w:rPr>
        <w:t xml:space="preserve"> בית מדרש הגדול </w:t>
      </w:r>
      <w:proofErr w:type="spellStart"/>
      <w:r w:rsidR="008976F5">
        <w:rPr>
          <w:rFonts w:hint="cs"/>
          <w:rtl/>
          <w:lang w:bidi="he-IL"/>
        </w:rPr>
        <w:t>נוה</w:t>
      </w:r>
      <w:proofErr w:type="spellEnd"/>
      <w:r w:rsidR="008976F5">
        <w:rPr>
          <w:rFonts w:hint="cs"/>
          <w:rtl/>
          <w:lang w:bidi="he-IL"/>
        </w:rPr>
        <w:t xml:space="preserve"> יעקב</w:t>
      </w:r>
    </w:p>
    <w:p w14:paraId="14C13DA5" w14:textId="77777777" w:rsidR="00F3295A" w:rsidRDefault="00EC4572" w:rsidP="00F3295A">
      <w:pPr>
        <w:pStyle w:val="1"/>
        <w:spacing w:before="0"/>
        <w:rPr>
          <w:rtl/>
        </w:rPr>
      </w:pPr>
      <w:r w:rsidRPr="008976F5">
        <w:rPr>
          <w:rFonts w:hint="cs"/>
          <w:rtl/>
        </w:rPr>
        <w:t xml:space="preserve">דיני </w:t>
      </w:r>
      <w:r w:rsidR="001351F0">
        <w:rPr>
          <w:rFonts w:hint="cs"/>
          <w:rtl/>
        </w:rPr>
        <w:t xml:space="preserve"> תשעה באב נדחה</w:t>
      </w:r>
    </w:p>
    <w:p w14:paraId="699A1CB3" w14:textId="77777777" w:rsidR="00F3295A" w:rsidRDefault="00F3295A" w:rsidP="00F3295A">
      <w:pPr>
        <w:pStyle w:val="3"/>
        <w:rPr>
          <w:rtl/>
        </w:rPr>
        <w:sectPr w:rsidR="00F3295A" w:rsidSect="00F3295A">
          <w:type w:val="continuous"/>
          <w:pgSz w:w="11906" w:h="16838"/>
          <w:pgMar w:top="720" w:right="720" w:bottom="720" w:left="720" w:header="708" w:footer="708" w:gutter="0"/>
          <w:cols w:space="284"/>
          <w:bidi/>
          <w:rtlGutter/>
          <w:docGrid w:linePitch="360"/>
        </w:sectPr>
      </w:pPr>
    </w:p>
    <w:p w14:paraId="308FA2D5" w14:textId="24764DF9" w:rsidR="001351F0" w:rsidRDefault="001351F0" w:rsidP="00F3295A">
      <w:pPr>
        <w:pStyle w:val="3"/>
        <w:rPr>
          <w:rtl/>
        </w:rPr>
      </w:pPr>
      <w:r>
        <w:rPr>
          <w:rFonts w:hint="cs"/>
          <w:rtl/>
        </w:rPr>
        <w:t>רחיצה בערב שבת</w:t>
      </w:r>
    </w:p>
    <w:p w14:paraId="75A8ADFA" w14:textId="45578EA2" w:rsidR="001351F0" w:rsidRDefault="001351F0" w:rsidP="00F3295A">
      <w:pPr>
        <w:spacing w:before="0"/>
        <w:rPr>
          <w:rtl/>
        </w:rPr>
      </w:pPr>
      <w:r>
        <w:rPr>
          <w:rFonts w:hint="cs"/>
          <w:rtl/>
        </w:rPr>
        <w:t xml:space="preserve">א] ערב שבת מותר לרחוץ פניו ידיו ורגליו וכן לחוף ראשו בחמין </w:t>
      </w:r>
      <w:proofErr w:type="spellStart"/>
      <w:r>
        <w:rPr>
          <w:rFonts w:hint="cs"/>
          <w:rtl/>
        </w:rPr>
        <w:t>המ"ב</w:t>
      </w:r>
      <w:proofErr w:type="spellEnd"/>
      <w:r>
        <w:rPr>
          <w:rFonts w:hint="cs"/>
          <w:rtl/>
        </w:rPr>
        <w:t xml:space="preserve"> כתב שאין להתיר אם סבון </w:t>
      </w:r>
      <w:proofErr w:type="spellStart"/>
      <w:r>
        <w:rPr>
          <w:rFonts w:hint="cs"/>
          <w:rtl/>
        </w:rPr>
        <w:t>והחזו"א</w:t>
      </w:r>
      <w:proofErr w:type="spellEnd"/>
      <w:r>
        <w:rPr>
          <w:rFonts w:hint="cs"/>
          <w:rtl/>
        </w:rPr>
        <w:t xml:space="preserve"> </w:t>
      </w:r>
      <w:proofErr w:type="spellStart"/>
      <w:r>
        <w:rPr>
          <w:rFonts w:hint="cs"/>
          <w:rtl/>
        </w:rPr>
        <w:t>הקיל</w:t>
      </w:r>
      <w:proofErr w:type="spellEnd"/>
      <w:r>
        <w:rPr>
          <w:rFonts w:hint="cs"/>
          <w:rtl/>
        </w:rPr>
        <w:t xml:space="preserve"> בזה ומסתבר שבמקום שללא הסבון הוא ירגיש עדין מלוכלך שזה בכלל הדין רחיצה בחמין בערב שבת והנה </w:t>
      </w:r>
      <w:proofErr w:type="spellStart"/>
      <w:r>
        <w:rPr>
          <w:rFonts w:hint="cs"/>
          <w:rtl/>
        </w:rPr>
        <w:t>המ</w:t>
      </w:r>
      <w:r w:rsidR="00213A11">
        <w:rPr>
          <w:rFonts w:hint="cs"/>
          <w:rtl/>
        </w:rPr>
        <w:t>"</w:t>
      </w:r>
      <w:r>
        <w:rPr>
          <w:rFonts w:hint="cs"/>
          <w:rtl/>
        </w:rPr>
        <w:t>ב</w:t>
      </w:r>
      <w:proofErr w:type="spellEnd"/>
      <w:r>
        <w:rPr>
          <w:rFonts w:hint="cs"/>
          <w:rtl/>
        </w:rPr>
        <w:t xml:space="preserve"> הביא </w:t>
      </w:r>
      <w:proofErr w:type="spellStart"/>
      <w:r>
        <w:rPr>
          <w:rFonts w:hint="cs"/>
          <w:rtl/>
        </w:rPr>
        <w:t>מהפמ"ג</w:t>
      </w:r>
      <w:proofErr w:type="spellEnd"/>
      <w:r>
        <w:rPr>
          <w:rFonts w:hint="cs"/>
          <w:rtl/>
        </w:rPr>
        <w:t xml:space="preserve"> שראוי לעשות קודם חצות </w:t>
      </w:r>
      <w:proofErr w:type="spellStart"/>
      <w:r>
        <w:rPr>
          <w:rFonts w:hint="cs"/>
          <w:rtl/>
        </w:rPr>
        <w:t>דהינו</w:t>
      </w:r>
      <w:proofErr w:type="spellEnd"/>
      <w:r>
        <w:rPr>
          <w:rFonts w:hint="cs"/>
          <w:rtl/>
        </w:rPr>
        <w:t xml:space="preserve"> שכיון שזה ערב </w:t>
      </w:r>
      <w:proofErr w:type="spellStart"/>
      <w:r>
        <w:rPr>
          <w:rFonts w:hint="cs"/>
          <w:rtl/>
        </w:rPr>
        <w:t>ט"ב</w:t>
      </w:r>
      <w:proofErr w:type="spellEnd"/>
      <w:r>
        <w:rPr>
          <w:rFonts w:hint="cs"/>
          <w:rtl/>
        </w:rPr>
        <w:t xml:space="preserve"> בזה לאחר חצות זה יותר חמור </w:t>
      </w:r>
      <w:proofErr w:type="spellStart"/>
      <w:r>
        <w:rPr>
          <w:rFonts w:hint="cs"/>
          <w:rtl/>
        </w:rPr>
        <w:t>כדחז</w:t>
      </w:r>
      <w:r w:rsidR="00213A11">
        <w:rPr>
          <w:rFonts w:hint="cs"/>
          <w:rtl/>
        </w:rPr>
        <w:t>ינ</w:t>
      </w:r>
      <w:r>
        <w:rPr>
          <w:rFonts w:hint="cs"/>
          <w:rtl/>
        </w:rPr>
        <w:t>ן</w:t>
      </w:r>
      <w:proofErr w:type="spellEnd"/>
      <w:r>
        <w:rPr>
          <w:rFonts w:hint="cs"/>
          <w:rtl/>
        </w:rPr>
        <w:t xml:space="preserve"> שבכל שנה יש סעודה מפסקת ממילא אפילו שאין איסור רחיצה מעיקר הדין כלל אבל ביחס למנהג ודאי שאז זה יותר חמור וראוי להקדים קודם חצות אמנם מביאים </w:t>
      </w:r>
      <w:proofErr w:type="spellStart"/>
      <w:r>
        <w:rPr>
          <w:rFonts w:hint="cs"/>
          <w:rtl/>
        </w:rPr>
        <w:t>דבספר</w:t>
      </w:r>
      <w:proofErr w:type="spellEnd"/>
      <w:r>
        <w:rPr>
          <w:rFonts w:hint="cs"/>
          <w:rtl/>
        </w:rPr>
        <w:t xml:space="preserve"> הפרנס כתב שראוי להסמיך לשבת שזה יהיה ניכר שזה לכבוד שבת</w:t>
      </w:r>
      <w:r w:rsidR="00213A11">
        <w:rPr>
          <w:rFonts w:hint="cs"/>
          <w:rtl/>
        </w:rPr>
        <w:t xml:space="preserve"> ולכתחילה ראוי להקדים קודם חצות</w:t>
      </w:r>
      <w:r w:rsidR="00B92E80">
        <w:rPr>
          <w:rFonts w:hint="cs"/>
          <w:rtl/>
        </w:rPr>
        <w:t xml:space="preserve"> והכרעת </w:t>
      </w:r>
      <w:proofErr w:type="spellStart"/>
      <w:r w:rsidR="00B92E80">
        <w:rPr>
          <w:rFonts w:hint="cs"/>
          <w:rtl/>
        </w:rPr>
        <w:t>המ"ב</w:t>
      </w:r>
      <w:proofErr w:type="spellEnd"/>
      <w:r>
        <w:rPr>
          <w:rFonts w:hint="cs"/>
          <w:rtl/>
        </w:rPr>
        <w:t xml:space="preserve"> אמנם אם יש דחק או שאם </w:t>
      </w:r>
      <w:proofErr w:type="spellStart"/>
      <w:r>
        <w:rPr>
          <w:rFonts w:hint="cs"/>
          <w:rtl/>
        </w:rPr>
        <w:t>ירחוץ</w:t>
      </w:r>
      <w:proofErr w:type="spellEnd"/>
      <w:r>
        <w:rPr>
          <w:rFonts w:hint="cs"/>
          <w:rtl/>
        </w:rPr>
        <w:t xml:space="preserve"> כל כך מוקד</w:t>
      </w:r>
      <w:r w:rsidR="00213A11">
        <w:rPr>
          <w:rFonts w:hint="cs"/>
          <w:rtl/>
        </w:rPr>
        <w:t>ם</w:t>
      </w:r>
      <w:r>
        <w:rPr>
          <w:rFonts w:hint="cs"/>
          <w:rtl/>
        </w:rPr>
        <w:t xml:space="preserve"> הוא יחזור ויזיע עד שבת בזה יש להקל לרחוץ סמוך לשבת </w:t>
      </w:r>
    </w:p>
    <w:p w14:paraId="02C581CC" w14:textId="01726874" w:rsidR="004C656A" w:rsidRDefault="004C656A" w:rsidP="00F3295A">
      <w:pPr>
        <w:pStyle w:val="3"/>
        <w:spacing w:before="0"/>
        <w:rPr>
          <w:rtl/>
        </w:rPr>
      </w:pPr>
      <w:r>
        <w:rPr>
          <w:rFonts w:hint="cs"/>
          <w:rtl/>
        </w:rPr>
        <w:t xml:space="preserve">דיני </w:t>
      </w:r>
      <w:proofErr w:type="spellStart"/>
      <w:r>
        <w:rPr>
          <w:rFonts w:hint="cs"/>
          <w:rtl/>
        </w:rPr>
        <w:t>אבילות</w:t>
      </w:r>
      <w:proofErr w:type="spellEnd"/>
      <w:r>
        <w:rPr>
          <w:rFonts w:hint="cs"/>
          <w:rtl/>
        </w:rPr>
        <w:t xml:space="preserve"> ולימוד תורה בשבת </w:t>
      </w:r>
    </w:p>
    <w:p w14:paraId="1C64783D" w14:textId="23804D3C" w:rsidR="004C656A" w:rsidRDefault="001351F0" w:rsidP="00F3295A">
      <w:pPr>
        <w:spacing w:before="0"/>
        <w:rPr>
          <w:rtl/>
        </w:rPr>
      </w:pPr>
      <w:r>
        <w:rPr>
          <w:rFonts w:hint="cs"/>
          <w:rtl/>
        </w:rPr>
        <w:t xml:space="preserve">ב] שבת </w:t>
      </w:r>
      <w:proofErr w:type="spellStart"/>
      <w:r>
        <w:rPr>
          <w:rFonts w:hint="cs"/>
          <w:rtl/>
        </w:rPr>
        <w:t>ט"ב</w:t>
      </w:r>
      <w:proofErr w:type="spellEnd"/>
      <w:r>
        <w:rPr>
          <w:rFonts w:hint="cs"/>
          <w:rtl/>
        </w:rPr>
        <w:t xml:space="preserve"> לא צמים</w:t>
      </w:r>
      <w:r w:rsidR="004C656A">
        <w:rPr>
          <w:rFonts w:hint="cs"/>
          <w:rtl/>
        </w:rPr>
        <w:t xml:space="preserve"> ומבואר </w:t>
      </w:r>
      <w:proofErr w:type="spellStart"/>
      <w:r w:rsidR="004C656A">
        <w:rPr>
          <w:rFonts w:hint="cs"/>
          <w:rtl/>
        </w:rPr>
        <w:t>בשו"ע</w:t>
      </w:r>
      <w:proofErr w:type="spellEnd"/>
      <w:r w:rsidR="004C656A">
        <w:rPr>
          <w:rFonts w:hint="cs"/>
          <w:rtl/>
        </w:rPr>
        <w:t xml:space="preserve"> תקנ"ב </w:t>
      </w:r>
      <w:proofErr w:type="spellStart"/>
      <w:r w:rsidR="004C656A">
        <w:rPr>
          <w:rFonts w:hint="cs"/>
          <w:rtl/>
        </w:rPr>
        <w:t>ס"י</w:t>
      </w:r>
      <w:proofErr w:type="spellEnd"/>
      <w:r w:rsidR="004C656A">
        <w:rPr>
          <w:rFonts w:hint="cs"/>
          <w:rtl/>
        </w:rPr>
        <w:t xml:space="preserve"> שאפילו בסעודה המפסקת אוכל בשר ושותה יין ומעלה על שולחנו כסעודת שלמה בשעתו ומבואר במ"ב שינהג כמו כל שבת</w:t>
      </w:r>
      <w:r w:rsidR="00A37BAF">
        <w:rPr>
          <w:rFonts w:hint="cs"/>
          <w:rtl/>
        </w:rPr>
        <w:t xml:space="preserve"> אמנם כתב שראוי שלא לטייל בשבת זו</w:t>
      </w:r>
      <w:r>
        <w:rPr>
          <w:rFonts w:hint="cs"/>
          <w:rtl/>
        </w:rPr>
        <w:t xml:space="preserve"> אמנם לגבי דיני </w:t>
      </w:r>
      <w:proofErr w:type="spellStart"/>
      <w:r>
        <w:rPr>
          <w:rFonts w:hint="cs"/>
          <w:rtl/>
        </w:rPr>
        <w:t>אבילות</w:t>
      </w:r>
      <w:proofErr w:type="spellEnd"/>
      <w:r>
        <w:rPr>
          <w:rFonts w:hint="cs"/>
          <w:rtl/>
        </w:rPr>
        <w:t xml:space="preserve"> </w:t>
      </w:r>
      <w:proofErr w:type="spellStart"/>
      <w:r>
        <w:rPr>
          <w:rFonts w:hint="cs"/>
          <w:rtl/>
        </w:rPr>
        <w:t>שבת"ב</w:t>
      </w:r>
      <w:proofErr w:type="spellEnd"/>
      <w:r>
        <w:rPr>
          <w:rFonts w:hint="cs"/>
          <w:rtl/>
        </w:rPr>
        <w:t xml:space="preserve"> נחלקו הראשונים </w:t>
      </w:r>
      <w:proofErr w:type="spellStart"/>
      <w:r>
        <w:rPr>
          <w:rFonts w:hint="cs"/>
          <w:rtl/>
        </w:rPr>
        <w:t>השו"ע</w:t>
      </w:r>
      <w:proofErr w:type="spellEnd"/>
      <w:r w:rsidR="00213A11">
        <w:rPr>
          <w:rFonts w:hint="cs"/>
          <w:rtl/>
        </w:rPr>
        <w:t xml:space="preserve"> תקנ"ד </w:t>
      </w:r>
      <w:proofErr w:type="spellStart"/>
      <w:r w:rsidR="00213A11">
        <w:rPr>
          <w:rFonts w:hint="cs"/>
          <w:rtl/>
        </w:rPr>
        <w:t>סי"ט</w:t>
      </w:r>
      <w:proofErr w:type="spellEnd"/>
      <w:r>
        <w:rPr>
          <w:rFonts w:hint="cs"/>
          <w:rtl/>
        </w:rPr>
        <w:t xml:space="preserve"> פסק שאין בזה שום דיני </w:t>
      </w:r>
      <w:proofErr w:type="spellStart"/>
      <w:r>
        <w:rPr>
          <w:rFonts w:hint="cs"/>
          <w:rtl/>
        </w:rPr>
        <w:t>אבילות</w:t>
      </w:r>
      <w:proofErr w:type="spellEnd"/>
      <w:r>
        <w:rPr>
          <w:rFonts w:hint="cs"/>
          <w:rtl/>
        </w:rPr>
        <w:t xml:space="preserve"> אמנם </w:t>
      </w:r>
      <w:proofErr w:type="spellStart"/>
      <w:r>
        <w:rPr>
          <w:rFonts w:hint="cs"/>
          <w:rtl/>
        </w:rPr>
        <w:t>הרמ"א</w:t>
      </w:r>
      <w:proofErr w:type="spellEnd"/>
      <w:r>
        <w:rPr>
          <w:rFonts w:hint="cs"/>
          <w:rtl/>
        </w:rPr>
        <w:t xml:space="preserve"> הביא שיטות שדברים </w:t>
      </w:r>
      <w:proofErr w:type="spellStart"/>
      <w:r>
        <w:rPr>
          <w:rFonts w:hint="cs"/>
          <w:rtl/>
        </w:rPr>
        <w:t>שבצינעה</w:t>
      </w:r>
      <w:proofErr w:type="spellEnd"/>
      <w:r>
        <w:rPr>
          <w:rFonts w:hint="cs"/>
          <w:rtl/>
        </w:rPr>
        <w:t xml:space="preserve"> נוהג </w:t>
      </w:r>
      <w:proofErr w:type="spellStart"/>
      <w:r w:rsidR="004C656A">
        <w:rPr>
          <w:rFonts w:hint="cs"/>
          <w:rtl/>
        </w:rPr>
        <w:t>והמ"ב</w:t>
      </w:r>
      <w:proofErr w:type="spellEnd"/>
      <w:r w:rsidR="004C656A">
        <w:rPr>
          <w:rFonts w:hint="cs"/>
          <w:rtl/>
        </w:rPr>
        <w:t xml:space="preserve"> כתב להחמ</w:t>
      </w:r>
      <w:r w:rsidR="00213A11">
        <w:rPr>
          <w:rFonts w:hint="cs"/>
          <w:rtl/>
        </w:rPr>
        <w:t>י</w:t>
      </w:r>
      <w:r w:rsidR="004C656A">
        <w:rPr>
          <w:rFonts w:hint="cs"/>
          <w:rtl/>
        </w:rPr>
        <w:t xml:space="preserve">ר בזה אמנם שבמקום ליל טבילה יש להקל </w:t>
      </w:r>
      <w:proofErr w:type="spellStart"/>
      <w:r w:rsidR="004C656A">
        <w:rPr>
          <w:rFonts w:hint="cs"/>
          <w:rtl/>
        </w:rPr>
        <w:t>דהינו</w:t>
      </w:r>
      <w:proofErr w:type="spellEnd"/>
      <w:r w:rsidR="004C656A">
        <w:rPr>
          <w:rFonts w:hint="cs"/>
          <w:rtl/>
        </w:rPr>
        <w:t xml:space="preserve"> שכך הוא עיקר הדין וכמו </w:t>
      </w:r>
      <w:proofErr w:type="spellStart"/>
      <w:r w:rsidR="004C656A">
        <w:rPr>
          <w:rFonts w:hint="cs"/>
          <w:rtl/>
        </w:rPr>
        <w:t>שדיק</w:t>
      </w:r>
      <w:proofErr w:type="spellEnd"/>
      <w:r w:rsidR="004C656A">
        <w:rPr>
          <w:rFonts w:hint="cs"/>
          <w:rtl/>
        </w:rPr>
        <w:t xml:space="preserve"> </w:t>
      </w:r>
      <w:proofErr w:type="spellStart"/>
      <w:r w:rsidR="004C656A">
        <w:rPr>
          <w:rFonts w:hint="cs"/>
          <w:rtl/>
        </w:rPr>
        <w:t>הרא"ש</w:t>
      </w:r>
      <w:proofErr w:type="spellEnd"/>
      <w:r w:rsidR="00B92E80">
        <w:rPr>
          <w:rFonts w:hint="cs"/>
          <w:rtl/>
        </w:rPr>
        <w:t xml:space="preserve"> </w:t>
      </w:r>
      <w:proofErr w:type="spellStart"/>
      <w:r w:rsidR="00B92E80">
        <w:rPr>
          <w:rFonts w:hint="cs"/>
          <w:rtl/>
        </w:rPr>
        <w:t>רשב"א</w:t>
      </w:r>
      <w:proofErr w:type="spellEnd"/>
      <w:r w:rsidR="00B92E80">
        <w:rPr>
          <w:rFonts w:hint="cs"/>
          <w:rtl/>
        </w:rPr>
        <w:t xml:space="preserve"> </w:t>
      </w:r>
      <w:proofErr w:type="spellStart"/>
      <w:r w:rsidR="00B92E80">
        <w:rPr>
          <w:rFonts w:hint="cs"/>
          <w:rtl/>
        </w:rPr>
        <w:t>ובגר"א</w:t>
      </w:r>
      <w:proofErr w:type="spellEnd"/>
      <w:r w:rsidR="004C656A">
        <w:rPr>
          <w:rFonts w:hint="cs"/>
          <w:rtl/>
        </w:rPr>
        <w:t xml:space="preserve"> </w:t>
      </w:r>
      <w:proofErr w:type="spellStart"/>
      <w:r w:rsidR="004C656A">
        <w:rPr>
          <w:rFonts w:hint="cs"/>
          <w:rtl/>
        </w:rPr>
        <w:t>מהתוספתא</w:t>
      </w:r>
      <w:proofErr w:type="spellEnd"/>
      <w:r w:rsidR="004C656A">
        <w:rPr>
          <w:rFonts w:hint="cs"/>
          <w:rtl/>
        </w:rPr>
        <w:t xml:space="preserve"> ועיין מ"ב שלכתחילה שמחמירים א"כ ה"ה שלא לרחוץ פניו ידיו ורגליו בחמין או כל גופו בצונן שזה אסור מדין אבל </w:t>
      </w:r>
      <w:proofErr w:type="spellStart"/>
      <w:r w:rsidR="004C656A">
        <w:rPr>
          <w:rFonts w:hint="cs"/>
          <w:rtl/>
        </w:rPr>
        <w:t>אבל</w:t>
      </w:r>
      <w:proofErr w:type="spellEnd"/>
      <w:r w:rsidR="004C656A">
        <w:rPr>
          <w:rFonts w:hint="cs"/>
          <w:rtl/>
        </w:rPr>
        <w:t xml:space="preserve"> </w:t>
      </w:r>
      <w:proofErr w:type="spellStart"/>
      <w:r w:rsidR="004C656A">
        <w:rPr>
          <w:rFonts w:hint="cs"/>
          <w:rtl/>
        </w:rPr>
        <w:t>פיו"ר</w:t>
      </w:r>
      <w:proofErr w:type="spellEnd"/>
      <w:r w:rsidR="004C656A">
        <w:rPr>
          <w:rFonts w:hint="cs"/>
          <w:rtl/>
        </w:rPr>
        <w:t xml:space="preserve"> בצונן שזה רק מדין התענית ודאי מותר ומי שזה ליל טבילה ורגיל בטבילת עזר</w:t>
      </w:r>
      <w:r w:rsidR="00B92E80">
        <w:rPr>
          <w:rFonts w:hint="cs"/>
          <w:rtl/>
        </w:rPr>
        <w:t>א</w:t>
      </w:r>
      <w:r w:rsidR="004C656A">
        <w:rPr>
          <w:rFonts w:hint="cs"/>
          <w:rtl/>
        </w:rPr>
        <w:t xml:space="preserve"> יכול לטבול שמעיקר הדין כל שזה טבילה של מצוה מותר ולגבי לימוד תורה </w:t>
      </w:r>
      <w:proofErr w:type="spellStart"/>
      <w:r w:rsidR="004C656A">
        <w:rPr>
          <w:rFonts w:hint="cs"/>
          <w:rtl/>
        </w:rPr>
        <w:t>המג"א</w:t>
      </w:r>
      <w:proofErr w:type="spellEnd"/>
      <w:r w:rsidR="004C656A">
        <w:rPr>
          <w:rFonts w:hint="cs"/>
          <w:rtl/>
        </w:rPr>
        <w:t xml:space="preserve"> סוף סימן תקנ"ג כתב להחמיר כל השבת אמנם משמעות </w:t>
      </w:r>
      <w:proofErr w:type="spellStart"/>
      <w:r w:rsidR="004C656A">
        <w:rPr>
          <w:rFonts w:hint="cs"/>
          <w:rtl/>
        </w:rPr>
        <w:t>הרמ"א</w:t>
      </w:r>
      <w:proofErr w:type="spellEnd"/>
      <w:r w:rsidR="004C656A">
        <w:rPr>
          <w:rFonts w:hint="cs"/>
          <w:rtl/>
        </w:rPr>
        <w:t xml:space="preserve"> שם שמותר וכן פסק </w:t>
      </w:r>
      <w:proofErr w:type="spellStart"/>
      <w:r w:rsidR="004C656A">
        <w:rPr>
          <w:rFonts w:hint="cs"/>
          <w:rtl/>
        </w:rPr>
        <w:t>המ"ב</w:t>
      </w:r>
      <w:proofErr w:type="spellEnd"/>
      <w:r w:rsidR="004C656A">
        <w:rPr>
          <w:rFonts w:hint="cs"/>
          <w:rtl/>
        </w:rPr>
        <w:t xml:space="preserve"> ובפשוטו שכיון שזה נידון של ביטול תורה לא החמירו בזה </w:t>
      </w:r>
      <w:proofErr w:type="spellStart"/>
      <w:r w:rsidR="004C656A">
        <w:rPr>
          <w:rFonts w:hint="cs"/>
          <w:rtl/>
        </w:rPr>
        <w:t>וברמ"א</w:t>
      </w:r>
      <w:proofErr w:type="spellEnd"/>
      <w:r w:rsidR="004C656A">
        <w:rPr>
          <w:rFonts w:hint="cs"/>
          <w:rtl/>
        </w:rPr>
        <w:t xml:space="preserve"> כתב שלאחר חצות אין ללמוד מצד </w:t>
      </w:r>
      <w:proofErr w:type="spellStart"/>
      <w:r w:rsidR="004C656A">
        <w:rPr>
          <w:rFonts w:hint="cs"/>
          <w:rtl/>
        </w:rPr>
        <w:t>עט"ב</w:t>
      </w:r>
      <w:proofErr w:type="spellEnd"/>
      <w:r w:rsidR="004C656A">
        <w:rPr>
          <w:rFonts w:hint="cs"/>
          <w:rtl/>
        </w:rPr>
        <w:t xml:space="preserve"> אבל במ"ב כתב שהכרעת האחרונים להתיר בכל שנה ובפרט כשזה יוצא בשבת וכן נהגו בישיבה של </w:t>
      </w:r>
      <w:proofErr w:type="spellStart"/>
      <w:r w:rsidR="004C656A">
        <w:rPr>
          <w:rFonts w:hint="cs"/>
          <w:rtl/>
        </w:rPr>
        <w:t>הח"ח</w:t>
      </w:r>
      <w:proofErr w:type="spellEnd"/>
      <w:r w:rsidR="004C656A">
        <w:rPr>
          <w:rFonts w:hint="cs"/>
          <w:rtl/>
        </w:rPr>
        <w:t xml:space="preserve"> </w:t>
      </w:r>
    </w:p>
    <w:p w14:paraId="42EFEB38" w14:textId="21D496C9" w:rsidR="004C656A" w:rsidRDefault="004C656A" w:rsidP="00F3295A">
      <w:pPr>
        <w:pStyle w:val="3"/>
        <w:spacing w:before="0"/>
        <w:rPr>
          <w:rtl/>
        </w:rPr>
      </w:pPr>
      <w:r>
        <w:rPr>
          <w:rFonts w:hint="cs"/>
          <w:rtl/>
        </w:rPr>
        <w:t>ההנהגה בסוף השבת</w:t>
      </w:r>
    </w:p>
    <w:p w14:paraId="771E9D56" w14:textId="7FDB7F84" w:rsidR="00C71888" w:rsidRDefault="004C656A" w:rsidP="00F3295A">
      <w:pPr>
        <w:spacing w:before="0"/>
        <w:rPr>
          <w:rtl/>
        </w:rPr>
      </w:pPr>
      <w:r>
        <w:rPr>
          <w:rFonts w:hint="cs"/>
          <w:rtl/>
        </w:rPr>
        <w:t xml:space="preserve">ג] אפילו שמותר לאכול ולשתות אבל צריך </w:t>
      </w:r>
      <w:proofErr w:type="spellStart"/>
      <w:r>
        <w:rPr>
          <w:rFonts w:hint="cs"/>
          <w:rtl/>
        </w:rPr>
        <w:t>לסים</w:t>
      </w:r>
      <w:proofErr w:type="spellEnd"/>
      <w:r>
        <w:rPr>
          <w:rFonts w:hint="cs"/>
          <w:rtl/>
        </w:rPr>
        <w:t xml:space="preserve"> קודם שקיעת החמה ומסתבר שראוי שלא לומר שאוכל ושותה כדי שיוכל לצום כמו במ"ב </w:t>
      </w:r>
      <w:r w:rsidR="00601B4E">
        <w:rPr>
          <w:rFonts w:hint="cs"/>
          <w:rtl/>
        </w:rPr>
        <w:t>ר</w:t>
      </w:r>
      <w:r>
        <w:rPr>
          <w:rFonts w:hint="cs"/>
          <w:rtl/>
        </w:rPr>
        <w:t xml:space="preserve">"צ שלא יאמר שישן כדי שיהיה לו </w:t>
      </w:r>
      <w:proofErr w:type="spellStart"/>
      <w:r>
        <w:rPr>
          <w:rFonts w:hint="cs"/>
          <w:rtl/>
        </w:rPr>
        <w:t>כח</w:t>
      </w:r>
      <w:proofErr w:type="spellEnd"/>
      <w:r>
        <w:rPr>
          <w:rFonts w:hint="cs"/>
          <w:rtl/>
        </w:rPr>
        <w:t xml:space="preserve"> במוצאי שבת אמנם גם בהגיע שקיעת החמה יושבים על </w:t>
      </w:r>
      <w:proofErr w:type="spellStart"/>
      <w:r>
        <w:rPr>
          <w:rFonts w:hint="cs"/>
          <w:rtl/>
        </w:rPr>
        <w:t>כסא</w:t>
      </w:r>
      <w:proofErr w:type="spellEnd"/>
      <w:r w:rsidR="00C1761B">
        <w:rPr>
          <w:rFonts w:hint="cs"/>
          <w:rtl/>
        </w:rPr>
        <w:t xml:space="preserve"> וזה ברור כיון שזה רק מנהג ו</w:t>
      </w:r>
      <w:r w:rsidR="00601B4E">
        <w:rPr>
          <w:rFonts w:hint="cs"/>
          <w:rtl/>
        </w:rPr>
        <w:t>ל</w:t>
      </w:r>
      <w:r w:rsidR="00C1761B">
        <w:rPr>
          <w:rFonts w:hint="cs"/>
          <w:rtl/>
        </w:rPr>
        <w:t>א נהגו על</w:t>
      </w:r>
      <w:r w:rsidR="00601B4E">
        <w:rPr>
          <w:rFonts w:hint="cs"/>
          <w:rtl/>
        </w:rPr>
        <w:t xml:space="preserve"> חשבון</w:t>
      </w:r>
      <w:r w:rsidR="00C1761B">
        <w:rPr>
          <w:rFonts w:hint="cs"/>
          <w:rtl/>
        </w:rPr>
        <w:t xml:space="preserve"> כבוד שבת</w:t>
      </w:r>
      <w:r>
        <w:rPr>
          <w:rFonts w:hint="cs"/>
          <w:rtl/>
        </w:rPr>
        <w:t xml:space="preserve"> ולגבי חליצת המנעלים כתב </w:t>
      </w:r>
      <w:proofErr w:type="spellStart"/>
      <w:r>
        <w:rPr>
          <w:rFonts w:hint="cs"/>
          <w:rtl/>
        </w:rPr>
        <w:t>הרמ"א</w:t>
      </w:r>
      <w:proofErr w:type="spellEnd"/>
      <w:r>
        <w:rPr>
          <w:rFonts w:hint="cs"/>
          <w:rtl/>
        </w:rPr>
        <w:t xml:space="preserve"> תקנ"ג שרק לאחר ברכו מורידים </w:t>
      </w:r>
      <w:r w:rsidR="00C71888">
        <w:rPr>
          <w:rFonts w:hint="cs"/>
          <w:rtl/>
        </w:rPr>
        <w:t>ובפשוטו הכונה עד הלילה</w:t>
      </w:r>
      <w:r w:rsidR="00601B4E">
        <w:rPr>
          <w:rFonts w:hint="cs"/>
          <w:rtl/>
        </w:rPr>
        <w:t xml:space="preserve"> שבמוצאי שבת </w:t>
      </w:r>
      <w:proofErr w:type="spellStart"/>
      <w:r w:rsidR="00601B4E">
        <w:rPr>
          <w:rFonts w:hint="cs"/>
          <w:rtl/>
        </w:rPr>
        <w:t>המהג</w:t>
      </w:r>
      <w:proofErr w:type="spellEnd"/>
      <w:r w:rsidR="00601B4E">
        <w:rPr>
          <w:rFonts w:hint="cs"/>
          <w:rtl/>
        </w:rPr>
        <w:t xml:space="preserve"> היה להתפלל בלילה ובפרט כאן שאמרו קינות</w:t>
      </w:r>
      <w:r w:rsidR="00C71888">
        <w:rPr>
          <w:rFonts w:hint="cs"/>
          <w:rtl/>
        </w:rPr>
        <w:t xml:space="preserve"> וכן מבואר </w:t>
      </w:r>
      <w:proofErr w:type="spellStart"/>
      <w:r w:rsidR="00C71888">
        <w:rPr>
          <w:rFonts w:hint="cs"/>
          <w:rtl/>
        </w:rPr>
        <w:t>בגר"א</w:t>
      </w:r>
      <w:proofErr w:type="spellEnd"/>
      <w:r w:rsidR="00C71888">
        <w:rPr>
          <w:rFonts w:hint="cs"/>
          <w:rtl/>
        </w:rPr>
        <w:t xml:space="preserve"> שכתב שאפילו לצום </w:t>
      </w:r>
      <w:proofErr w:type="spellStart"/>
      <w:r w:rsidR="00C71888">
        <w:rPr>
          <w:rFonts w:hint="cs"/>
          <w:rtl/>
        </w:rPr>
        <w:t>הגמ</w:t>
      </w:r>
      <w:proofErr w:type="spellEnd"/>
      <w:r w:rsidR="00C71888">
        <w:rPr>
          <w:rFonts w:hint="cs"/>
          <w:rtl/>
        </w:rPr>
        <w:t>' דנה שיהיה אסור</w:t>
      </w:r>
      <w:r w:rsidR="00C1761B">
        <w:rPr>
          <w:rFonts w:hint="cs"/>
          <w:rtl/>
        </w:rPr>
        <w:t xml:space="preserve"> עד </w:t>
      </w:r>
      <w:proofErr w:type="spellStart"/>
      <w:r w:rsidR="00C1761B">
        <w:rPr>
          <w:rFonts w:hint="cs"/>
          <w:rtl/>
        </w:rPr>
        <w:t>צאה"כ</w:t>
      </w:r>
      <w:proofErr w:type="spellEnd"/>
      <w:r w:rsidR="00C71888">
        <w:rPr>
          <w:rFonts w:hint="cs"/>
          <w:rtl/>
        </w:rPr>
        <w:t xml:space="preserve"> ורק מצד שכיון שכל היום אכל זה לא בגדר צום אבל לחלוץ מנעליו זה חסרון בכבוד שבת וכן נהג </w:t>
      </w:r>
      <w:proofErr w:type="spellStart"/>
      <w:r w:rsidR="00C71888">
        <w:rPr>
          <w:rFonts w:hint="cs"/>
          <w:rtl/>
        </w:rPr>
        <w:t>החזו"א</w:t>
      </w:r>
      <w:proofErr w:type="spellEnd"/>
      <w:r w:rsidR="00601B4E">
        <w:rPr>
          <w:rFonts w:hint="cs"/>
          <w:rtl/>
        </w:rPr>
        <w:t xml:space="preserve"> </w:t>
      </w:r>
      <w:proofErr w:type="spellStart"/>
      <w:r w:rsidR="00601B4E">
        <w:rPr>
          <w:rFonts w:hint="cs"/>
          <w:rtl/>
        </w:rPr>
        <w:t>והקה"י</w:t>
      </w:r>
      <w:proofErr w:type="spellEnd"/>
      <w:r w:rsidR="00C71888">
        <w:rPr>
          <w:rFonts w:hint="cs"/>
          <w:rtl/>
        </w:rPr>
        <w:t xml:space="preserve"> ויש שדנו שאם זה ספק לילה חייב להוריד אמנם בפשוטו אינו כן וכל כל </w:t>
      </w:r>
      <w:proofErr w:type="spellStart"/>
      <w:r w:rsidR="00C71888">
        <w:rPr>
          <w:rFonts w:hint="cs"/>
          <w:rtl/>
        </w:rPr>
        <w:t>אבילות</w:t>
      </w:r>
      <w:proofErr w:type="spellEnd"/>
      <w:r w:rsidR="00C71888">
        <w:rPr>
          <w:rFonts w:hint="cs"/>
          <w:rtl/>
        </w:rPr>
        <w:t xml:space="preserve"> לא מורידים על הלילה ויש להוסיף </w:t>
      </w:r>
      <w:proofErr w:type="spellStart"/>
      <w:r w:rsidR="00C71888">
        <w:rPr>
          <w:rFonts w:hint="cs"/>
          <w:rtl/>
        </w:rPr>
        <w:t>שחזינן</w:t>
      </w:r>
      <w:proofErr w:type="spellEnd"/>
      <w:r w:rsidR="00C71888">
        <w:rPr>
          <w:rFonts w:hint="cs"/>
          <w:rtl/>
        </w:rPr>
        <w:t xml:space="preserve"> שמי שהולך מחוץ לעיר שמותר לנעול מנעליו כי זה קשה וכל שכן כבוד שבת שזה סיבה להתיר אמנם אם שוכב שאין בזה שום הוראה של </w:t>
      </w:r>
      <w:proofErr w:type="spellStart"/>
      <w:r w:rsidR="00C71888">
        <w:rPr>
          <w:rFonts w:hint="cs"/>
          <w:rtl/>
        </w:rPr>
        <w:t>אבילות</w:t>
      </w:r>
      <w:proofErr w:type="spellEnd"/>
      <w:r w:rsidR="00C71888">
        <w:rPr>
          <w:rFonts w:hint="cs"/>
          <w:rtl/>
        </w:rPr>
        <w:t xml:space="preserve"> מותר לחלוץ מנעליו אמנם מסתבר שאין לחכות מאוחר במוציא שבת אלא שלושים דקות לאחר שקיעת החמה אם עוד תוספת צריך כבר לחלוץ כיון שמעיקר הדין אז זה כבר ודאי לא שבת </w:t>
      </w:r>
    </w:p>
    <w:p w14:paraId="12C2DB5A" w14:textId="34FB11D2" w:rsidR="0047630C" w:rsidRDefault="0047630C" w:rsidP="00F3295A">
      <w:pPr>
        <w:pStyle w:val="3"/>
        <w:spacing w:before="0"/>
        <w:rPr>
          <w:rtl/>
        </w:rPr>
      </w:pPr>
      <w:r>
        <w:rPr>
          <w:rFonts w:hint="cs"/>
          <w:rtl/>
        </w:rPr>
        <w:t>קלי צום בשבת</w:t>
      </w:r>
    </w:p>
    <w:p w14:paraId="5E20942A" w14:textId="22B7DBB9" w:rsidR="0047630C" w:rsidRDefault="00601B4E" w:rsidP="00F3295A">
      <w:pPr>
        <w:spacing w:before="0"/>
        <w:rPr>
          <w:rtl/>
        </w:rPr>
      </w:pPr>
      <w:r>
        <w:rPr>
          <w:rFonts w:hint="cs"/>
          <w:rtl/>
        </w:rPr>
        <w:t>ד</w:t>
      </w:r>
      <w:r w:rsidR="0047630C">
        <w:rPr>
          <w:rFonts w:hint="cs"/>
          <w:rtl/>
        </w:rPr>
        <w:t xml:space="preserve">] לקחת קלי צום [למי שאין לו בעיות] בשבת בפשוטו זה כמו </w:t>
      </w:r>
      <w:proofErr w:type="spellStart"/>
      <w:r w:rsidR="0047630C">
        <w:rPr>
          <w:rFonts w:hint="cs"/>
          <w:rtl/>
        </w:rPr>
        <w:t>תשושי</w:t>
      </w:r>
      <w:proofErr w:type="spellEnd"/>
      <w:r w:rsidR="0047630C">
        <w:rPr>
          <w:rFonts w:hint="cs"/>
          <w:rtl/>
        </w:rPr>
        <w:t xml:space="preserve"> </w:t>
      </w:r>
      <w:proofErr w:type="spellStart"/>
      <w:r w:rsidR="0047630C">
        <w:rPr>
          <w:rFonts w:hint="cs"/>
          <w:rtl/>
        </w:rPr>
        <w:t>כח</w:t>
      </w:r>
      <w:proofErr w:type="spellEnd"/>
      <w:r w:rsidR="0047630C">
        <w:rPr>
          <w:rFonts w:hint="cs"/>
          <w:rtl/>
        </w:rPr>
        <w:t xml:space="preserve"> שכתב </w:t>
      </w:r>
      <w:proofErr w:type="spellStart"/>
      <w:r w:rsidR="0047630C">
        <w:rPr>
          <w:rFonts w:hint="cs"/>
          <w:rtl/>
        </w:rPr>
        <w:t>המג"א</w:t>
      </w:r>
      <w:proofErr w:type="spellEnd"/>
      <w:r w:rsidR="0047630C">
        <w:rPr>
          <w:rFonts w:hint="cs"/>
          <w:rtl/>
        </w:rPr>
        <w:t xml:space="preserve"> שזה גם דבר שלא לקוחים בשבת אמנם יתכן שכאן שהאדם אין לו שום חסרון אלא רק רוצה שמחר לא יהיה צמא יתכן </w:t>
      </w:r>
      <w:r w:rsidR="0047630C">
        <w:rPr>
          <w:rFonts w:hint="cs"/>
          <w:rtl/>
        </w:rPr>
        <w:t>שאין זה בכלל האיסור</w:t>
      </w:r>
      <w:r w:rsidR="00E811F1">
        <w:rPr>
          <w:rFonts w:hint="cs"/>
          <w:rtl/>
        </w:rPr>
        <w:t xml:space="preserve"> ובאורחות שבת </w:t>
      </w:r>
      <w:proofErr w:type="spellStart"/>
      <w:r w:rsidR="00E811F1">
        <w:rPr>
          <w:rFonts w:hint="cs"/>
          <w:rtl/>
        </w:rPr>
        <w:t>פכ"ב</w:t>
      </w:r>
      <w:proofErr w:type="spellEnd"/>
      <w:r w:rsidR="00E811F1">
        <w:rPr>
          <w:rFonts w:hint="cs"/>
          <w:rtl/>
        </w:rPr>
        <w:t xml:space="preserve"> אות קפ"ו הביא </w:t>
      </w:r>
      <w:proofErr w:type="spellStart"/>
      <w:r w:rsidR="00E811F1">
        <w:rPr>
          <w:rFonts w:hint="cs"/>
          <w:rtl/>
        </w:rPr>
        <w:t>מהגריש"א</w:t>
      </w:r>
      <w:proofErr w:type="spellEnd"/>
      <w:r w:rsidR="00E811F1">
        <w:rPr>
          <w:rFonts w:hint="cs"/>
          <w:rtl/>
        </w:rPr>
        <w:t xml:space="preserve"> והשבט הלוי שהתירו על ידי שמערבים את זה </w:t>
      </w:r>
      <w:proofErr w:type="spellStart"/>
      <w:r w:rsidR="00E811F1">
        <w:rPr>
          <w:rFonts w:hint="cs"/>
          <w:rtl/>
        </w:rPr>
        <w:t>בער"ש</w:t>
      </w:r>
      <w:proofErr w:type="spellEnd"/>
      <w:r w:rsidR="00E811F1">
        <w:rPr>
          <w:rFonts w:hint="cs"/>
          <w:rtl/>
        </w:rPr>
        <w:t xml:space="preserve"> </w:t>
      </w:r>
      <w:r w:rsidR="0047630C">
        <w:rPr>
          <w:rFonts w:hint="cs"/>
          <w:rtl/>
        </w:rPr>
        <w:t xml:space="preserve"> אמנם א</w:t>
      </w:r>
      <w:r w:rsidR="00E811F1">
        <w:rPr>
          <w:rFonts w:hint="cs"/>
          <w:rtl/>
        </w:rPr>
        <w:t>ם מערב את זה</w:t>
      </w:r>
      <w:r w:rsidR="0047630C">
        <w:rPr>
          <w:rFonts w:hint="cs"/>
          <w:rtl/>
        </w:rPr>
        <w:t xml:space="preserve"> קודם שבת</w:t>
      </w:r>
      <w:r w:rsidR="00E811F1">
        <w:rPr>
          <w:rFonts w:hint="cs"/>
          <w:rtl/>
        </w:rPr>
        <w:t xml:space="preserve"> במים או באוכל בצורה שזה לא ניכר</w:t>
      </w:r>
      <w:r w:rsidR="0047630C">
        <w:rPr>
          <w:rFonts w:hint="cs"/>
          <w:rtl/>
        </w:rPr>
        <w:t xml:space="preserve"> בזה יש להקל גם בתרופה</w:t>
      </w:r>
      <w:r w:rsidR="00E811F1">
        <w:rPr>
          <w:rFonts w:hint="cs"/>
          <w:rtl/>
        </w:rPr>
        <w:t xml:space="preserve"> </w:t>
      </w:r>
      <w:r w:rsidR="0047630C">
        <w:rPr>
          <w:rFonts w:hint="cs"/>
          <w:rtl/>
        </w:rPr>
        <w:t xml:space="preserve"> </w:t>
      </w:r>
    </w:p>
    <w:p w14:paraId="69FA097C" w14:textId="54E404F3" w:rsidR="00C71888" w:rsidRDefault="00C71888" w:rsidP="00F3295A">
      <w:pPr>
        <w:pStyle w:val="3"/>
        <w:spacing w:before="0"/>
        <w:rPr>
          <w:rtl/>
        </w:rPr>
      </w:pPr>
      <w:r>
        <w:rPr>
          <w:rFonts w:hint="cs"/>
          <w:rtl/>
        </w:rPr>
        <w:t>ברכת מאורי האש</w:t>
      </w:r>
    </w:p>
    <w:p w14:paraId="171A9A61" w14:textId="488C7FFC" w:rsidR="00C71888" w:rsidRDefault="00601B4E" w:rsidP="00F3295A">
      <w:pPr>
        <w:spacing w:before="0"/>
        <w:rPr>
          <w:rtl/>
        </w:rPr>
      </w:pPr>
      <w:r>
        <w:rPr>
          <w:rFonts w:hint="cs"/>
          <w:rtl/>
        </w:rPr>
        <w:t>ה</w:t>
      </w:r>
      <w:r w:rsidR="00C71888">
        <w:rPr>
          <w:rFonts w:hint="cs"/>
          <w:rtl/>
        </w:rPr>
        <w:t xml:space="preserve">] במוצאי שבת מבדילים בתפילה וגם אם שכח לא חוזר כיון שיבדיל במוצאי שבת אבל לא עושים הבדלה ומביאים לקטן לשתות מצד שאתי </w:t>
      </w:r>
      <w:proofErr w:type="spellStart"/>
      <w:r w:rsidR="00C71888">
        <w:rPr>
          <w:rFonts w:hint="cs"/>
          <w:rtl/>
        </w:rPr>
        <w:t>למיסרך</w:t>
      </w:r>
      <w:proofErr w:type="spellEnd"/>
      <w:r>
        <w:rPr>
          <w:rFonts w:hint="cs"/>
          <w:rtl/>
        </w:rPr>
        <w:t>,</w:t>
      </w:r>
      <w:r w:rsidR="00A37BAF">
        <w:rPr>
          <w:rFonts w:hint="cs"/>
          <w:rtl/>
        </w:rPr>
        <w:t xml:space="preserve"> ולא מברכים על בשמים</w:t>
      </w:r>
      <w:r>
        <w:rPr>
          <w:rFonts w:hint="cs"/>
          <w:rtl/>
        </w:rPr>
        <w:t>,</w:t>
      </w:r>
      <w:r w:rsidR="00C71888">
        <w:rPr>
          <w:rFonts w:hint="cs"/>
          <w:rtl/>
        </w:rPr>
        <w:t xml:space="preserve"> ומברכים בבית כנסת ברכת מאורי האש</w:t>
      </w:r>
      <w:r>
        <w:rPr>
          <w:rFonts w:hint="cs"/>
          <w:rtl/>
        </w:rPr>
        <w:t>,</w:t>
      </w:r>
      <w:r w:rsidR="00C71888">
        <w:rPr>
          <w:rFonts w:hint="cs"/>
          <w:rtl/>
        </w:rPr>
        <w:t xml:space="preserve"> ולגבי נשים הנה </w:t>
      </w:r>
      <w:proofErr w:type="spellStart"/>
      <w:r w:rsidR="00C71888">
        <w:rPr>
          <w:rFonts w:hint="cs"/>
          <w:rtl/>
        </w:rPr>
        <w:t>המ"ב</w:t>
      </w:r>
      <w:proofErr w:type="spellEnd"/>
      <w:r w:rsidR="00C71888">
        <w:rPr>
          <w:rFonts w:hint="cs"/>
          <w:rtl/>
        </w:rPr>
        <w:t xml:space="preserve"> מסתפק אם הי</w:t>
      </w:r>
      <w:r>
        <w:rPr>
          <w:rFonts w:hint="cs"/>
          <w:rtl/>
        </w:rPr>
        <w:t>א יכולה לברך</w:t>
      </w:r>
      <w:r w:rsidR="00C71888">
        <w:rPr>
          <w:rFonts w:hint="cs"/>
          <w:rtl/>
        </w:rPr>
        <w:t xml:space="preserve"> וכבר תמהו שלמה שלא תוכל לברך כמו כל הזמן </w:t>
      </w:r>
      <w:proofErr w:type="spellStart"/>
      <w:r w:rsidR="00C71888">
        <w:rPr>
          <w:rFonts w:hint="cs"/>
          <w:rtl/>
        </w:rPr>
        <w:t>גרמא</w:t>
      </w:r>
      <w:proofErr w:type="spellEnd"/>
      <w:r w:rsidR="00C71888">
        <w:rPr>
          <w:rFonts w:hint="cs"/>
          <w:rtl/>
        </w:rPr>
        <w:t xml:space="preserve"> ועוד </w:t>
      </w:r>
      <w:proofErr w:type="spellStart"/>
      <w:r w:rsidR="00C71888">
        <w:rPr>
          <w:rFonts w:hint="cs"/>
          <w:rtl/>
        </w:rPr>
        <w:t>דבריטב"א</w:t>
      </w:r>
      <w:proofErr w:type="spellEnd"/>
      <w:r w:rsidR="00C71888">
        <w:rPr>
          <w:rFonts w:hint="cs"/>
          <w:rtl/>
        </w:rPr>
        <w:t xml:space="preserve"> מפורש שאשה חיבת בברכה זו ומסתמא אם </w:t>
      </w:r>
      <w:proofErr w:type="spellStart"/>
      <w:r w:rsidR="00C71888">
        <w:rPr>
          <w:rFonts w:hint="cs"/>
          <w:rtl/>
        </w:rPr>
        <w:t>המ"ב</w:t>
      </w:r>
      <w:proofErr w:type="spellEnd"/>
      <w:r w:rsidR="00C71888">
        <w:rPr>
          <w:rFonts w:hint="cs"/>
          <w:rtl/>
        </w:rPr>
        <w:t xml:space="preserve"> היה רואה ודאי היה חוזר בו ולכן הנשים יברכו בבית והגברים יעשו בבית הכנסת כנהוג </w:t>
      </w:r>
    </w:p>
    <w:p w14:paraId="1812F9EC" w14:textId="77777777" w:rsidR="00C71888" w:rsidRDefault="00C71888" w:rsidP="00F3295A">
      <w:pPr>
        <w:pStyle w:val="3"/>
        <w:spacing w:before="0"/>
        <w:rPr>
          <w:rtl/>
        </w:rPr>
      </w:pPr>
      <w:r>
        <w:rPr>
          <w:rFonts w:hint="cs"/>
          <w:rtl/>
        </w:rPr>
        <w:t>קטנים באכילה והבדלה</w:t>
      </w:r>
    </w:p>
    <w:p w14:paraId="4FE936F3" w14:textId="1D1FB50A" w:rsidR="00C71888" w:rsidRDefault="00601B4E" w:rsidP="00F3295A">
      <w:pPr>
        <w:spacing w:before="0"/>
        <w:rPr>
          <w:rtl/>
        </w:rPr>
      </w:pPr>
      <w:r>
        <w:rPr>
          <w:rFonts w:hint="cs"/>
          <w:rtl/>
        </w:rPr>
        <w:t>ו</w:t>
      </w:r>
      <w:r w:rsidR="00C71888">
        <w:rPr>
          <w:rFonts w:hint="cs"/>
          <w:rtl/>
        </w:rPr>
        <w:t xml:space="preserve">] נחלקו האחרונים האם קטנים צריכים להתענות תענית שעות כמו ביוה"כ </w:t>
      </w:r>
      <w:proofErr w:type="spellStart"/>
      <w:r w:rsidR="00C71888">
        <w:rPr>
          <w:rFonts w:hint="cs"/>
          <w:rtl/>
        </w:rPr>
        <w:t>וה</w:t>
      </w:r>
      <w:r w:rsidR="00E811F1">
        <w:rPr>
          <w:rFonts w:hint="cs"/>
          <w:rtl/>
        </w:rPr>
        <w:t>בה"ל</w:t>
      </w:r>
      <w:proofErr w:type="spellEnd"/>
      <w:r w:rsidR="00C71888">
        <w:rPr>
          <w:rFonts w:hint="cs"/>
          <w:rtl/>
        </w:rPr>
        <w:t xml:space="preserve"> סימן תק"נ הכריע שלא צריכים לצום אמנם נוהגים </w:t>
      </w:r>
      <w:proofErr w:type="spellStart"/>
      <w:r w:rsidR="00C71888">
        <w:rPr>
          <w:rFonts w:hint="cs"/>
          <w:rtl/>
        </w:rPr>
        <w:t>שיצמו</w:t>
      </w:r>
      <w:proofErr w:type="spellEnd"/>
      <w:r w:rsidR="00C71888">
        <w:rPr>
          <w:rFonts w:hint="cs"/>
          <w:rtl/>
        </w:rPr>
        <w:t xml:space="preserve"> קצת כדי להשתתף אם הציבור </w:t>
      </w:r>
      <w:proofErr w:type="spellStart"/>
      <w:r w:rsidR="00C71888">
        <w:rPr>
          <w:rFonts w:hint="cs"/>
          <w:rtl/>
        </w:rPr>
        <w:t>והמהריל"ד</w:t>
      </w:r>
      <w:proofErr w:type="spellEnd"/>
      <w:r w:rsidR="00C71888">
        <w:rPr>
          <w:rFonts w:hint="cs"/>
          <w:rtl/>
        </w:rPr>
        <w:t xml:space="preserve"> הסתפק האם הם צריכים לעשות הבדלה אמנם המנהג שלא עושים הבדלה כיון שבגדלותם לא יצטרכו לעשות וכן אין חינוך על אכילה קודם הבדלה</w:t>
      </w:r>
      <w:r>
        <w:rPr>
          <w:rFonts w:hint="cs"/>
          <w:rtl/>
        </w:rPr>
        <w:t xml:space="preserve"> ומסתבר שגם קטן חולה לא יבדיל שכאן אין החולי סיבה להבדלה</w:t>
      </w:r>
    </w:p>
    <w:p w14:paraId="1516B7B9" w14:textId="549E6961" w:rsidR="00C71888" w:rsidRDefault="00C71888" w:rsidP="00F3295A">
      <w:pPr>
        <w:pStyle w:val="3"/>
        <w:spacing w:before="0"/>
        <w:rPr>
          <w:rtl/>
        </w:rPr>
      </w:pPr>
      <w:r>
        <w:rPr>
          <w:rFonts w:hint="cs"/>
          <w:rtl/>
        </w:rPr>
        <w:t>נעילת הסנדל בקטנים</w:t>
      </w:r>
    </w:p>
    <w:p w14:paraId="511D483B" w14:textId="0FF4403A" w:rsidR="00D8323E" w:rsidRDefault="00601B4E" w:rsidP="00F3295A">
      <w:pPr>
        <w:spacing w:before="0"/>
        <w:rPr>
          <w:rtl/>
        </w:rPr>
      </w:pPr>
      <w:r>
        <w:rPr>
          <w:rFonts w:hint="cs"/>
          <w:rtl/>
        </w:rPr>
        <w:t>ז</w:t>
      </w:r>
      <w:r w:rsidR="00C71888">
        <w:rPr>
          <w:rFonts w:hint="cs"/>
          <w:rtl/>
        </w:rPr>
        <w:t xml:space="preserve">] עיין </w:t>
      </w:r>
      <w:proofErr w:type="spellStart"/>
      <w:r w:rsidR="00C71888">
        <w:rPr>
          <w:rFonts w:hint="cs"/>
          <w:rtl/>
        </w:rPr>
        <w:t>שו"ע</w:t>
      </w:r>
      <w:proofErr w:type="spellEnd"/>
      <w:r w:rsidR="00C71888">
        <w:rPr>
          <w:rFonts w:hint="cs"/>
          <w:rtl/>
        </w:rPr>
        <w:t xml:space="preserve"> סימן ת</w:t>
      </w:r>
      <w:r w:rsidR="00E811F1">
        <w:rPr>
          <w:rFonts w:hint="cs"/>
          <w:rtl/>
        </w:rPr>
        <w:t>ר</w:t>
      </w:r>
      <w:r w:rsidR="00C71888">
        <w:rPr>
          <w:rFonts w:hint="cs"/>
          <w:rtl/>
        </w:rPr>
        <w:t xml:space="preserve">ט"ז לגבי יוה"כ שכיון שנעילת הסנדל זה לא נצרך כל כך לגידולם לכן יש להחמיר בהם והחכמת אדם קנ"ב </w:t>
      </w:r>
      <w:proofErr w:type="spellStart"/>
      <w:r w:rsidR="00C71888">
        <w:rPr>
          <w:rFonts w:hint="cs"/>
          <w:rtl/>
        </w:rPr>
        <w:t>סי"ז</w:t>
      </w:r>
      <w:proofErr w:type="spellEnd"/>
      <w:r w:rsidR="00C71888">
        <w:rPr>
          <w:rFonts w:hint="cs"/>
          <w:rtl/>
        </w:rPr>
        <w:t xml:space="preserve"> כתב שכיון שאין </w:t>
      </w:r>
      <w:proofErr w:type="spellStart"/>
      <w:r w:rsidR="00C71888">
        <w:rPr>
          <w:rFonts w:hint="cs"/>
          <w:rtl/>
        </w:rPr>
        <w:t>אבילות</w:t>
      </w:r>
      <w:proofErr w:type="spellEnd"/>
      <w:r w:rsidR="00C71888">
        <w:rPr>
          <w:rFonts w:hint="cs"/>
          <w:rtl/>
        </w:rPr>
        <w:t xml:space="preserve"> בקטנים ממילא מותר להם נעילת הסנדל אמנם </w:t>
      </w:r>
      <w:proofErr w:type="spellStart"/>
      <w:r w:rsidR="00C71888">
        <w:rPr>
          <w:rFonts w:hint="cs"/>
          <w:rtl/>
        </w:rPr>
        <w:t>הב"ח</w:t>
      </w:r>
      <w:proofErr w:type="spellEnd"/>
      <w:r w:rsidR="00C71888">
        <w:rPr>
          <w:rFonts w:hint="cs"/>
          <w:rtl/>
        </w:rPr>
        <w:t xml:space="preserve"> </w:t>
      </w:r>
      <w:proofErr w:type="spellStart"/>
      <w:r w:rsidR="00D8323E">
        <w:rPr>
          <w:rFonts w:hint="cs"/>
          <w:rtl/>
        </w:rPr>
        <w:t>יור</w:t>
      </w:r>
      <w:r w:rsidR="00E811F1">
        <w:rPr>
          <w:rFonts w:hint="cs"/>
          <w:rtl/>
        </w:rPr>
        <w:t>"</w:t>
      </w:r>
      <w:r w:rsidR="00D8323E">
        <w:rPr>
          <w:rFonts w:hint="cs"/>
          <w:rtl/>
        </w:rPr>
        <w:t>ד</w:t>
      </w:r>
      <w:proofErr w:type="spellEnd"/>
      <w:r w:rsidR="00D8323E">
        <w:rPr>
          <w:rFonts w:hint="cs"/>
          <w:rtl/>
        </w:rPr>
        <w:t xml:space="preserve"> סימן שפ"ד כתב שיש להם חיוב כמו יוה"כ וכן המנהג ולכן אין לאב ולאם להלבישם מנעלים מעור ואם לובשים לבד מבואר במ"ב ביוה"כ שאם לא הגיעו לחינוך לא צריך להפרישם אמנם לומר להם ללבוש </w:t>
      </w:r>
      <w:proofErr w:type="spellStart"/>
      <w:r w:rsidR="00D8323E">
        <w:rPr>
          <w:rFonts w:hint="cs"/>
          <w:rtl/>
        </w:rPr>
        <w:t>חשיב</w:t>
      </w:r>
      <w:proofErr w:type="spellEnd"/>
      <w:r w:rsidR="00D8323E">
        <w:rPr>
          <w:rFonts w:hint="cs"/>
          <w:rtl/>
        </w:rPr>
        <w:t xml:space="preserve"> לא תאכילום כמבואר שבת צ:</w:t>
      </w:r>
      <w:r>
        <w:rPr>
          <w:rFonts w:hint="cs"/>
          <w:rtl/>
        </w:rPr>
        <w:t xml:space="preserve"> ועיין מ"ב לגבי יוה"כ שהיום הרחיצה שלא מקפידים על זה כל כך שיש להחמיר גם בקטנים</w:t>
      </w:r>
      <w:r w:rsidR="00D8323E">
        <w:rPr>
          <w:rFonts w:hint="cs"/>
          <w:rtl/>
        </w:rPr>
        <w:t xml:space="preserve"> </w:t>
      </w:r>
    </w:p>
    <w:p w14:paraId="51326FCB" w14:textId="77777777" w:rsidR="00D8323E" w:rsidRDefault="00D8323E" w:rsidP="00F3295A">
      <w:pPr>
        <w:pStyle w:val="3"/>
        <w:spacing w:before="0"/>
        <w:rPr>
          <w:rtl/>
        </w:rPr>
      </w:pPr>
      <w:proofErr w:type="spellStart"/>
      <w:r>
        <w:rPr>
          <w:rFonts w:hint="cs"/>
          <w:rtl/>
        </w:rPr>
        <w:t>נט"י</w:t>
      </w:r>
      <w:proofErr w:type="spellEnd"/>
      <w:r>
        <w:rPr>
          <w:rFonts w:hint="cs"/>
          <w:rtl/>
        </w:rPr>
        <w:t xml:space="preserve"> </w:t>
      </w:r>
      <w:proofErr w:type="spellStart"/>
      <w:r>
        <w:rPr>
          <w:rFonts w:hint="cs"/>
          <w:rtl/>
        </w:rPr>
        <w:t>בת"ב</w:t>
      </w:r>
      <w:proofErr w:type="spellEnd"/>
      <w:r>
        <w:rPr>
          <w:rFonts w:hint="cs"/>
          <w:rtl/>
        </w:rPr>
        <w:t xml:space="preserve"> לאכילה ושאר נטילות </w:t>
      </w:r>
    </w:p>
    <w:p w14:paraId="1AB0CB96" w14:textId="562F316F" w:rsidR="000A47D4" w:rsidRDefault="00601B4E" w:rsidP="00F3295A">
      <w:pPr>
        <w:spacing w:before="0"/>
        <w:rPr>
          <w:rtl/>
        </w:rPr>
      </w:pPr>
      <w:r>
        <w:rPr>
          <w:rFonts w:hint="cs"/>
          <w:rtl/>
        </w:rPr>
        <w:t>ח</w:t>
      </w:r>
      <w:r w:rsidR="00D8323E">
        <w:rPr>
          <w:rFonts w:hint="cs"/>
          <w:rtl/>
        </w:rPr>
        <w:t xml:space="preserve">] אחד מחמשה עינוים זה רחיצה אמנם אם ידיו מלוכלכות בטיט ובצואה מותר וכל שאין מטרתו לתענוג מותר ולכן אם צריך לרחוץ כלים או אוכלים וכדו' או שצריך להביא פירות מותר לעבור </w:t>
      </w:r>
      <w:proofErr w:type="spellStart"/>
      <w:r w:rsidR="00D8323E">
        <w:rPr>
          <w:rFonts w:hint="cs"/>
          <w:rtl/>
        </w:rPr>
        <w:t>בצוארו</w:t>
      </w:r>
      <w:proofErr w:type="spellEnd"/>
      <w:r w:rsidR="00D8323E">
        <w:rPr>
          <w:rFonts w:hint="cs"/>
          <w:rtl/>
        </w:rPr>
        <w:t xml:space="preserve"> במים והנה לגבי </w:t>
      </w:r>
      <w:proofErr w:type="spellStart"/>
      <w:r w:rsidR="00D8323E">
        <w:rPr>
          <w:rFonts w:hint="cs"/>
          <w:rtl/>
        </w:rPr>
        <w:t>נט"י</w:t>
      </w:r>
      <w:proofErr w:type="spellEnd"/>
      <w:r w:rsidR="00D8323E">
        <w:rPr>
          <w:rFonts w:hint="cs"/>
          <w:rtl/>
        </w:rPr>
        <w:t xml:space="preserve"> בבוקר מבואר שמותר להעביר את הרוח רעה אמנם כתוב ליטול רק עד סוף האצבעות והטעם כיון שמעיקר הדין לא צריך בבוקר יותר מזה </w:t>
      </w:r>
      <w:proofErr w:type="spellStart"/>
      <w:r w:rsidR="00D8323E">
        <w:rPr>
          <w:rFonts w:hint="cs"/>
          <w:rtl/>
        </w:rPr>
        <w:t>דהינו</w:t>
      </w:r>
      <w:proofErr w:type="spellEnd"/>
      <w:r w:rsidR="00D8323E">
        <w:rPr>
          <w:rFonts w:hint="cs"/>
          <w:rtl/>
        </w:rPr>
        <w:t xml:space="preserve"> אפילו שרגילים להחמיר את שיטת הרמב"ם שצריך את כל היד </w:t>
      </w:r>
      <w:proofErr w:type="spellStart"/>
      <w:r w:rsidR="00D8323E">
        <w:rPr>
          <w:rFonts w:hint="cs"/>
          <w:rtl/>
        </w:rPr>
        <w:t>וצ"ב</w:t>
      </w:r>
      <w:proofErr w:type="spellEnd"/>
      <w:r w:rsidR="00D8323E">
        <w:rPr>
          <w:rFonts w:hint="cs"/>
          <w:rtl/>
        </w:rPr>
        <w:t xml:space="preserve"> וכי שיטה בהלכה זה פחות צורך מלהביא פירות ועיין </w:t>
      </w:r>
      <w:proofErr w:type="spellStart"/>
      <w:r w:rsidR="00D8323E">
        <w:rPr>
          <w:rFonts w:hint="cs"/>
          <w:rtl/>
        </w:rPr>
        <w:t>מג"א</w:t>
      </w:r>
      <w:proofErr w:type="spellEnd"/>
      <w:r w:rsidR="00D8323E">
        <w:rPr>
          <w:rFonts w:hint="cs"/>
          <w:rtl/>
        </w:rPr>
        <w:t xml:space="preserve"> שלברכת כהנים מותר ליטול ידים לגמרי </w:t>
      </w:r>
      <w:proofErr w:type="spellStart"/>
      <w:r w:rsidR="00D8323E">
        <w:rPr>
          <w:rFonts w:hint="cs"/>
          <w:rtl/>
        </w:rPr>
        <w:t>דשם</w:t>
      </w:r>
      <w:proofErr w:type="spellEnd"/>
      <w:r w:rsidR="00D8323E">
        <w:rPr>
          <w:rFonts w:hint="cs"/>
          <w:rtl/>
        </w:rPr>
        <w:t xml:space="preserve"> כך ההלכה </w:t>
      </w:r>
      <w:proofErr w:type="spellStart"/>
      <w:r w:rsidR="00D8323E">
        <w:rPr>
          <w:rFonts w:hint="cs"/>
          <w:rtl/>
        </w:rPr>
        <w:t>והמג"א</w:t>
      </w:r>
      <w:proofErr w:type="spellEnd"/>
      <w:r w:rsidR="00D8323E">
        <w:rPr>
          <w:rFonts w:hint="cs"/>
          <w:rtl/>
        </w:rPr>
        <w:t xml:space="preserve"> כתב שגם </w:t>
      </w:r>
      <w:proofErr w:type="spellStart"/>
      <w:r w:rsidR="00D8323E">
        <w:rPr>
          <w:rFonts w:hint="cs"/>
          <w:rtl/>
        </w:rPr>
        <w:t>הלוים</w:t>
      </w:r>
      <w:proofErr w:type="spellEnd"/>
      <w:r w:rsidR="00D8323E">
        <w:rPr>
          <w:rFonts w:hint="cs"/>
          <w:rtl/>
        </w:rPr>
        <w:t xml:space="preserve"> יכולים כל היד וצ"ל </w:t>
      </w:r>
      <w:proofErr w:type="spellStart"/>
      <w:r w:rsidR="00D8323E">
        <w:rPr>
          <w:rFonts w:hint="cs"/>
          <w:rtl/>
        </w:rPr>
        <w:t>דשם</w:t>
      </w:r>
      <w:proofErr w:type="spellEnd"/>
      <w:r w:rsidR="00D8323E">
        <w:rPr>
          <w:rFonts w:hint="cs"/>
          <w:rtl/>
        </w:rPr>
        <w:t xml:space="preserve"> יש כזה מנהג ודאי </w:t>
      </w:r>
      <w:proofErr w:type="spellStart"/>
      <w:r w:rsidR="00D8323E">
        <w:rPr>
          <w:rFonts w:hint="cs"/>
          <w:rtl/>
        </w:rPr>
        <w:t>משא"כ</w:t>
      </w:r>
      <w:proofErr w:type="spellEnd"/>
      <w:r w:rsidR="00D8323E">
        <w:rPr>
          <w:rFonts w:hint="cs"/>
          <w:rtl/>
        </w:rPr>
        <w:t xml:space="preserve"> מה שאנו נוטלים כל היד לתפילה זה מצד ספק והנה </w:t>
      </w:r>
      <w:proofErr w:type="spellStart"/>
      <w:r w:rsidR="00D8323E">
        <w:rPr>
          <w:rFonts w:hint="cs"/>
          <w:rtl/>
        </w:rPr>
        <w:t>החזו"א</w:t>
      </w:r>
      <w:proofErr w:type="spellEnd"/>
      <w:r w:rsidR="00D8323E">
        <w:rPr>
          <w:rFonts w:hint="cs"/>
          <w:rtl/>
        </w:rPr>
        <w:t xml:space="preserve"> התיר ליטול בבוקר ד' פעמים או ליוצא מבית </w:t>
      </w:r>
      <w:proofErr w:type="spellStart"/>
      <w:r w:rsidR="00D8323E">
        <w:rPr>
          <w:rFonts w:hint="cs"/>
          <w:rtl/>
        </w:rPr>
        <w:t>הכסא</w:t>
      </w:r>
      <w:proofErr w:type="spellEnd"/>
      <w:r w:rsidR="00D8323E">
        <w:rPr>
          <w:rFonts w:hint="cs"/>
          <w:rtl/>
        </w:rPr>
        <w:t xml:space="preserve"> </w:t>
      </w:r>
      <w:proofErr w:type="spellStart"/>
      <w:r w:rsidR="00D8323E">
        <w:rPr>
          <w:rFonts w:hint="cs"/>
          <w:rtl/>
        </w:rPr>
        <w:t>ג"פ</w:t>
      </w:r>
      <w:proofErr w:type="spellEnd"/>
      <w:r w:rsidR="00D8323E">
        <w:rPr>
          <w:rFonts w:hint="cs"/>
          <w:rtl/>
        </w:rPr>
        <w:t xml:space="preserve"> וצ"ע וכי ענין זה יותר מכל היד ואולי החילוק כנ"ל דכאן זה הנהגה מתורת ודאי ושם זה מצד ספק</w:t>
      </w:r>
      <w:r>
        <w:rPr>
          <w:rFonts w:hint="cs"/>
          <w:rtl/>
        </w:rPr>
        <w:t xml:space="preserve"> אמנם בפשוטו כולם עושים רק מצד שיש כזה צד וראוי להחמיר בזה </w:t>
      </w:r>
      <w:r w:rsidR="00D8323E">
        <w:rPr>
          <w:rFonts w:hint="cs"/>
          <w:rtl/>
        </w:rPr>
        <w:t xml:space="preserve"> </w:t>
      </w:r>
      <w:r w:rsidR="00E811F1">
        <w:rPr>
          <w:rFonts w:hint="cs"/>
          <w:rtl/>
        </w:rPr>
        <w:t>וצ"ע</w:t>
      </w:r>
    </w:p>
    <w:p w14:paraId="37EB9E38" w14:textId="50378BE3" w:rsidR="00D8323E" w:rsidRDefault="000A47D4" w:rsidP="00F3295A">
      <w:pPr>
        <w:spacing w:before="0"/>
        <w:rPr>
          <w:rtl/>
        </w:rPr>
      </w:pPr>
      <w:r>
        <w:rPr>
          <w:rFonts w:hint="cs"/>
          <w:rtl/>
        </w:rPr>
        <w:t xml:space="preserve">כתב </w:t>
      </w:r>
      <w:proofErr w:type="spellStart"/>
      <w:r>
        <w:rPr>
          <w:rFonts w:hint="cs"/>
          <w:rtl/>
        </w:rPr>
        <w:t>המ"ב</w:t>
      </w:r>
      <w:proofErr w:type="spellEnd"/>
      <w:r>
        <w:rPr>
          <w:rFonts w:hint="cs"/>
          <w:rtl/>
        </w:rPr>
        <w:t xml:space="preserve"> שיוצא מבית </w:t>
      </w:r>
      <w:proofErr w:type="spellStart"/>
      <w:r>
        <w:rPr>
          <w:rFonts w:hint="cs"/>
          <w:rtl/>
        </w:rPr>
        <w:t>הכסא</w:t>
      </w:r>
      <w:proofErr w:type="spellEnd"/>
      <w:r>
        <w:rPr>
          <w:rFonts w:hint="cs"/>
          <w:rtl/>
        </w:rPr>
        <w:t xml:space="preserve"> יש מחלוקת האם </w:t>
      </w:r>
      <w:proofErr w:type="spellStart"/>
      <w:r>
        <w:rPr>
          <w:rFonts w:hint="cs"/>
          <w:rtl/>
        </w:rPr>
        <w:t>יטול</w:t>
      </w:r>
      <w:proofErr w:type="spellEnd"/>
      <w:r>
        <w:rPr>
          <w:rFonts w:hint="cs"/>
          <w:rtl/>
        </w:rPr>
        <w:t xml:space="preserve"> ידיו ולכן כדאי שילכלך ידיו בזמן שמתפנה ואז יכול ודאי ליטול בשביל ברכת אשר יצר </w:t>
      </w:r>
      <w:r w:rsidR="00D8323E">
        <w:rPr>
          <w:rFonts w:hint="cs"/>
          <w:rtl/>
        </w:rPr>
        <w:t xml:space="preserve">    </w:t>
      </w:r>
    </w:p>
    <w:p w14:paraId="234E1F80" w14:textId="77777777" w:rsidR="000A47D4" w:rsidRDefault="00D8323E" w:rsidP="00F3295A">
      <w:pPr>
        <w:spacing w:before="0"/>
        <w:rPr>
          <w:rtl/>
        </w:rPr>
      </w:pPr>
      <w:proofErr w:type="spellStart"/>
      <w:r>
        <w:rPr>
          <w:rFonts w:hint="cs"/>
          <w:rtl/>
        </w:rPr>
        <w:t>המהריל"ד</w:t>
      </w:r>
      <w:proofErr w:type="spellEnd"/>
      <w:r>
        <w:rPr>
          <w:rFonts w:hint="cs"/>
          <w:rtl/>
        </w:rPr>
        <w:t xml:space="preserve"> הסתפק האם חולה שאוכל מותר ליטול ידיו </w:t>
      </w:r>
      <w:proofErr w:type="spellStart"/>
      <w:r>
        <w:rPr>
          <w:rFonts w:hint="cs"/>
          <w:rtl/>
        </w:rPr>
        <w:t>בת"ב</w:t>
      </w:r>
      <w:proofErr w:type="spellEnd"/>
      <w:r>
        <w:rPr>
          <w:rFonts w:hint="cs"/>
          <w:rtl/>
        </w:rPr>
        <w:t xml:space="preserve"> </w:t>
      </w:r>
      <w:proofErr w:type="spellStart"/>
      <w:r>
        <w:rPr>
          <w:rFonts w:hint="cs"/>
          <w:rtl/>
        </w:rPr>
        <w:t>דהינו</w:t>
      </w:r>
      <w:proofErr w:type="spellEnd"/>
      <w:r>
        <w:rPr>
          <w:rFonts w:hint="cs"/>
          <w:rtl/>
        </w:rPr>
        <w:t xml:space="preserve"> שנקט שלגבי רחיצה יש עליו עדין דיני תענית ולא רק </w:t>
      </w:r>
      <w:proofErr w:type="spellStart"/>
      <w:r>
        <w:rPr>
          <w:rFonts w:hint="cs"/>
          <w:rtl/>
        </w:rPr>
        <w:t>ממנהגא</w:t>
      </w:r>
      <w:proofErr w:type="spellEnd"/>
      <w:r>
        <w:rPr>
          <w:rFonts w:hint="cs"/>
          <w:rtl/>
        </w:rPr>
        <w:t xml:space="preserve"> ואולי נקט שזה מדיני </w:t>
      </w:r>
      <w:proofErr w:type="spellStart"/>
      <w:r>
        <w:rPr>
          <w:rFonts w:hint="cs"/>
          <w:rtl/>
        </w:rPr>
        <w:t>אבילות</w:t>
      </w:r>
      <w:proofErr w:type="spellEnd"/>
      <w:r>
        <w:rPr>
          <w:rFonts w:hint="cs"/>
          <w:rtl/>
        </w:rPr>
        <w:t xml:space="preserve"> וצ"ע אמנם </w:t>
      </w:r>
      <w:proofErr w:type="spellStart"/>
      <w:r>
        <w:rPr>
          <w:rFonts w:hint="cs"/>
          <w:rtl/>
        </w:rPr>
        <w:t>המ"ב</w:t>
      </w:r>
      <w:proofErr w:type="spellEnd"/>
      <w:r>
        <w:rPr>
          <w:rFonts w:hint="cs"/>
          <w:rtl/>
        </w:rPr>
        <w:t xml:space="preserve"> כתב שלגבי ברכת כהנים נוטלים כל היד וודאי שגם כאן יכולים ליטול כל היד</w:t>
      </w:r>
    </w:p>
    <w:p w14:paraId="317A271C" w14:textId="30E43001" w:rsidR="000A47D4" w:rsidRDefault="000A47D4" w:rsidP="00F3295A">
      <w:pPr>
        <w:pStyle w:val="3"/>
        <w:spacing w:before="0"/>
        <w:rPr>
          <w:rtl/>
        </w:rPr>
      </w:pPr>
      <w:r>
        <w:rPr>
          <w:rFonts w:hint="cs"/>
          <w:rtl/>
        </w:rPr>
        <w:lastRenderedPageBreak/>
        <w:t xml:space="preserve">בדין חולה </w:t>
      </w:r>
      <w:proofErr w:type="spellStart"/>
      <w:r>
        <w:rPr>
          <w:rFonts w:hint="cs"/>
          <w:rtl/>
        </w:rPr>
        <w:t>בת"ב</w:t>
      </w:r>
      <w:proofErr w:type="spellEnd"/>
    </w:p>
    <w:p w14:paraId="2F0390E8" w14:textId="77777777" w:rsidR="00601B4E" w:rsidRDefault="00601B4E" w:rsidP="00F3295A">
      <w:pPr>
        <w:spacing w:before="0"/>
        <w:rPr>
          <w:rtl/>
        </w:rPr>
      </w:pPr>
      <w:r>
        <w:rPr>
          <w:rFonts w:hint="cs"/>
          <w:rtl/>
        </w:rPr>
        <w:t>ט</w:t>
      </w:r>
      <w:r w:rsidR="000A47D4">
        <w:rPr>
          <w:rFonts w:hint="cs"/>
          <w:rtl/>
        </w:rPr>
        <w:t xml:space="preserve">] מבואר ברמב"ן שחולה לא צריך לצום </w:t>
      </w:r>
      <w:proofErr w:type="spellStart"/>
      <w:r w:rsidR="000A47D4">
        <w:rPr>
          <w:rFonts w:hint="cs"/>
          <w:rtl/>
        </w:rPr>
        <w:t>בת"ב</w:t>
      </w:r>
      <w:proofErr w:type="spellEnd"/>
      <w:r w:rsidR="000A47D4">
        <w:rPr>
          <w:rFonts w:hint="cs"/>
          <w:rtl/>
        </w:rPr>
        <w:t xml:space="preserve"> והכריעו הפוסקים שגם יולדת תוך ל' נחשבת חולה אמנם </w:t>
      </w:r>
      <w:proofErr w:type="spellStart"/>
      <w:r w:rsidR="000A47D4">
        <w:rPr>
          <w:rFonts w:hint="cs"/>
          <w:rtl/>
        </w:rPr>
        <w:t>הרמ"א</w:t>
      </w:r>
      <w:proofErr w:type="spellEnd"/>
      <w:r w:rsidR="000A47D4">
        <w:rPr>
          <w:rFonts w:hint="cs"/>
          <w:rtl/>
        </w:rPr>
        <w:t xml:space="preserve"> כתב שנהגו לצום רק אם הם חלושים מאוד או מצטערים הרבה והיום נוהגים להקל כל שהוא חולה</w:t>
      </w:r>
      <w:r>
        <w:rPr>
          <w:rFonts w:hint="cs"/>
          <w:rtl/>
        </w:rPr>
        <w:t xml:space="preserve"> מצד שכולם מצטערים הרבה וחלושים</w:t>
      </w:r>
      <w:r w:rsidR="000A47D4">
        <w:rPr>
          <w:rFonts w:hint="cs"/>
          <w:rtl/>
        </w:rPr>
        <w:t xml:space="preserve"> והנה </w:t>
      </w:r>
      <w:proofErr w:type="spellStart"/>
      <w:r w:rsidR="000A47D4">
        <w:rPr>
          <w:rFonts w:hint="cs"/>
          <w:rtl/>
        </w:rPr>
        <w:t>החת"ס</w:t>
      </w:r>
      <w:proofErr w:type="spellEnd"/>
      <w:r w:rsidR="000A47D4">
        <w:rPr>
          <w:rFonts w:hint="cs"/>
          <w:rtl/>
        </w:rPr>
        <w:t xml:space="preserve"> תשובה קנ"ז נקט שבאמת גם על חולה יש חלות צום וראוי לאכול רק מה שהוא חייב ולכן התיר לתת לו עליה וכן יש דנו שאם מספיק לו פחות </w:t>
      </w:r>
      <w:proofErr w:type="spellStart"/>
      <w:r w:rsidR="000A47D4">
        <w:rPr>
          <w:rFonts w:hint="cs"/>
          <w:rtl/>
        </w:rPr>
        <w:t>מכשיעור</w:t>
      </w:r>
      <w:proofErr w:type="spellEnd"/>
      <w:r w:rsidR="000A47D4">
        <w:rPr>
          <w:rFonts w:hint="cs"/>
          <w:rtl/>
        </w:rPr>
        <w:t xml:space="preserve"> שיאכל פחות </w:t>
      </w:r>
      <w:proofErr w:type="spellStart"/>
      <w:r w:rsidR="000A47D4">
        <w:rPr>
          <w:rFonts w:hint="cs"/>
          <w:rtl/>
        </w:rPr>
        <w:t>מכשיעור</w:t>
      </w:r>
      <w:proofErr w:type="spellEnd"/>
      <w:r w:rsidR="000A47D4">
        <w:rPr>
          <w:rFonts w:hint="cs"/>
          <w:rtl/>
        </w:rPr>
        <w:t xml:space="preserve"> אמנם באבני נזר סימן</w:t>
      </w:r>
      <w:r w:rsidR="0000633E">
        <w:rPr>
          <w:rFonts w:hint="cs"/>
          <w:rtl/>
        </w:rPr>
        <w:t xml:space="preserve"> ת"נ</w:t>
      </w:r>
      <w:r w:rsidR="000A47D4">
        <w:rPr>
          <w:rFonts w:hint="cs"/>
          <w:rtl/>
        </w:rPr>
        <w:t xml:space="preserve"> וכן מקובל </w:t>
      </w:r>
      <w:proofErr w:type="spellStart"/>
      <w:r w:rsidR="000A47D4">
        <w:rPr>
          <w:rFonts w:hint="cs"/>
          <w:rtl/>
        </w:rPr>
        <w:t>מהחזו"א</w:t>
      </w:r>
      <w:proofErr w:type="spellEnd"/>
      <w:r w:rsidR="000A47D4">
        <w:rPr>
          <w:rFonts w:hint="cs"/>
          <w:rtl/>
        </w:rPr>
        <w:t xml:space="preserve"> </w:t>
      </w:r>
      <w:proofErr w:type="spellStart"/>
      <w:r w:rsidR="000A47D4">
        <w:rPr>
          <w:rFonts w:hint="cs"/>
          <w:rtl/>
        </w:rPr>
        <w:t>והגרי"ז</w:t>
      </w:r>
      <w:proofErr w:type="spellEnd"/>
      <w:r w:rsidR="000A47D4">
        <w:rPr>
          <w:rFonts w:hint="cs"/>
          <w:rtl/>
        </w:rPr>
        <w:t xml:space="preserve"> שלא גזרו כלל עליו וממילא מצד התענית יכול לאכול ללא הגבלה רק שלא י</w:t>
      </w:r>
      <w:r w:rsidR="0000633E">
        <w:rPr>
          <w:rFonts w:hint="cs"/>
          <w:rtl/>
        </w:rPr>
        <w:t>א</w:t>
      </w:r>
      <w:r w:rsidR="000A47D4">
        <w:rPr>
          <w:rFonts w:hint="cs"/>
          <w:rtl/>
        </w:rPr>
        <w:t xml:space="preserve">כל מעדנים כדי להשתתף אם הציבור </w:t>
      </w:r>
    </w:p>
    <w:p w14:paraId="5DB6141A" w14:textId="28DC85BE" w:rsidR="00BA3EE2" w:rsidRDefault="000A47D4" w:rsidP="00F3295A">
      <w:pPr>
        <w:spacing w:before="0"/>
        <w:rPr>
          <w:rtl/>
        </w:rPr>
      </w:pPr>
      <w:r>
        <w:rPr>
          <w:rFonts w:hint="cs"/>
          <w:rtl/>
        </w:rPr>
        <w:t>והנה הבית הלל כתב שיתענה שעות והובא במ"ב</w:t>
      </w:r>
      <w:r w:rsidR="00BA3EE2">
        <w:rPr>
          <w:rFonts w:hint="cs"/>
          <w:rtl/>
        </w:rPr>
        <w:t xml:space="preserve"> ולמד מקטן אמנם אנן </w:t>
      </w:r>
      <w:proofErr w:type="spellStart"/>
      <w:r w:rsidR="00BA3EE2">
        <w:rPr>
          <w:rFonts w:hint="cs"/>
          <w:rtl/>
        </w:rPr>
        <w:t>קי"ל</w:t>
      </w:r>
      <w:proofErr w:type="spellEnd"/>
      <w:r w:rsidR="00BA3EE2">
        <w:rPr>
          <w:rFonts w:hint="cs"/>
          <w:rtl/>
        </w:rPr>
        <w:t xml:space="preserve"> שאין דין תענית שעות</w:t>
      </w:r>
      <w:r>
        <w:rPr>
          <w:rFonts w:hint="cs"/>
          <w:rtl/>
        </w:rPr>
        <w:t xml:space="preserve"> ולנ"ל אין בזה ענין ומסתבר שזה רק כדי להשתתף אם הציבור</w:t>
      </w:r>
      <w:r w:rsidR="00355464">
        <w:rPr>
          <w:rFonts w:hint="cs"/>
          <w:rtl/>
        </w:rPr>
        <w:t xml:space="preserve"> </w:t>
      </w:r>
      <w:proofErr w:type="spellStart"/>
      <w:r w:rsidR="00355464">
        <w:rPr>
          <w:rFonts w:hint="cs"/>
          <w:rtl/>
        </w:rPr>
        <w:t>ונפק"מ</w:t>
      </w:r>
      <w:proofErr w:type="spellEnd"/>
      <w:r w:rsidR="00355464">
        <w:rPr>
          <w:rFonts w:hint="cs"/>
          <w:rtl/>
        </w:rPr>
        <w:t xml:space="preserve"> במי שהיה חולה ולאחר שאכל הבריא לגמרי האם צריך לצום</w:t>
      </w:r>
      <w:r>
        <w:rPr>
          <w:rFonts w:hint="cs"/>
          <w:rtl/>
        </w:rPr>
        <w:t xml:space="preserve"> </w:t>
      </w:r>
      <w:r w:rsidR="00BA3EE2">
        <w:rPr>
          <w:rFonts w:hint="cs"/>
          <w:rtl/>
        </w:rPr>
        <w:t xml:space="preserve">ועיין </w:t>
      </w:r>
      <w:proofErr w:type="spellStart"/>
      <w:r w:rsidR="00BA3EE2">
        <w:rPr>
          <w:rFonts w:hint="cs"/>
          <w:rtl/>
        </w:rPr>
        <w:t>בה"ל</w:t>
      </w:r>
      <w:proofErr w:type="spellEnd"/>
      <w:r w:rsidR="00BA3EE2">
        <w:rPr>
          <w:rFonts w:hint="cs"/>
          <w:rtl/>
        </w:rPr>
        <w:t xml:space="preserve"> שבזמן שיש </w:t>
      </w:r>
      <w:proofErr w:type="spellStart"/>
      <w:r w:rsidR="00BA3EE2">
        <w:rPr>
          <w:rFonts w:hint="cs"/>
          <w:rtl/>
        </w:rPr>
        <w:t>ח</w:t>
      </w:r>
      <w:r w:rsidR="0000633E">
        <w:rPr>
          <w:rFonts w:hint="cs"/>
          <w:rtl/>
        </w:rPr>
        <w:t>ו</w:t>
      </w:r>
      <w:r w:rsidR="00BA3EE2">
        <w:rPr>
          <w:rFonts w:hint="cs"/>
          <w:rtl/>
        </w:rPr>
        <w:t>לרע</w:t>
      </w:r>
      <w:proofErr w:type="spellEnd"/>
      <w:r w:rsidR="00BA3EE2">
        <w:rPr>
          <w:rFonts w:hint="cs"/>
          <w:rtl/>
        </w:rPr>
        <w:t xml:space="preserve"> שיאכל פחות </w:t>
      </w:r>
      <w:proofErr w:type="spellStart"/>
      <w:r w:rsidR="00BA3EE2">
        <w:rPr>
          <w:rFonts w:hint="cs"/>
          <w:rtl/>
        </w:rPr>
        <w:t>מכשיעור</w:t>
      </w:r>
      <w:proofErr w:type="spellEnd"/>
      <w:r w:rsidR="00BA3EE2">
        <w:rPr>
          <w:rFonts w:hint="cs"/>
          <w:rtl/>
        </w:rPr>
        <w:t xml:space="preserve"> ומקובל </w:t>
      </w:r>
      <w:proofErr w:type="spellStart"/>
      <w:r w:rsidR="00BA3EE2">
        <w:rPr>
          <w:rFonts w:hint="cs"/>
          <w:rtl/>
        </w:rPr>
        <w:t>דזה</w:t>
      </w:r>
      <w:proofErr w:type="spellEnd"/>
      <w:r w:rsidR="00BA3EE2">
        <w:rPr>
          <w:rFonts w:hint="cs"/>
          <w:rtl/>
        </w:rPr>
        <w:t xml:space="preserve"> </w:t>
      </w:r>
      <w:proofErr w:type="spellStart"/>
      <w:r w:rsidR="00BA3EE2">
        <w:rPr>
          <w:rFonts w:hint="cs"/>
          <w:rtl/>
        </w:rPr>
        <w:t>דוקא</w:t>
      </w:r>
      <w:proofErr w:type="spellEnd"/>
      <w:r w:rsidR="00BA3EE2">
        <w:rPr>
          <w:rFonts w:hint="cs"/>
          <w:rtl/>
        </w:rPr>
        <w:t xml:space="preserve"> שם שהוא לא חולה רק שזה כדי שלא יחלה</w:t>
      </w:r>
      <w:r w:rsidR="0000633E">
        <w:rPr>
          <w:rFonts w:hint="cs"/>
          <w:rtl/>
        </w:rPr>
        <w:t xml:space="preserve"> וגם זה רק צד שיהיה חולה</w:t>
      </w:r>
      <w:r w:rsidR="00601B4E">
        <w:rPr>
          <w:rFonts w:hint="cs"/>
          <w:rtl/>
        </w:rPr>
        <w:t xml:space="preserve"> וכן שם הנידון על כל בני העיר ולא רצו לבטל הצום לגמרי</w:t>
      </w:r>
      <w:r w:rsidR="00BA3EE2">
        <w:rPr>
          <w:rFonts w:hint="cs"/>
          <w:rtl/>
        </w:rPr>
        <w:t xml:space="preserve"> ולכן גם מינקת שהיא לא חולה רק יחסר לה חלב שכל ההיתר שלה לצורך הקטן אין לה לאכו</w:t>
      </w:r>
      <w:r w:rsidR="0000633E">
        <w:rPr>
          <w:rFonts w:hint="cs"/>
          <w:rtl/>
        </w:rPr>
        <w:t>ל</w:t>
      </w:r>
      <w:r w:rsidR="00BA3EE2">
        <w:rPr>
          <w:rFonts w:hint="cs"/>
          <w:rtl/>
        </w:rPr>
        <w:t xml:space="preserve"> ולשתות אלא כדי צורך ההנקה וכן שמעתי </w:t>
      </w:r>
      <w:proofErr w:type="spellStart"/>
      <w:r w:rsidR="00BA3EE2">
        <w:rPr>
          <w:rFonts w:hint="cs"/>
          <w:rtl/>
        </w:rPr>
        <w:t>מהגרנ"ק</w:t>
      </w:r>
      <w:proofErr w:type="spellEnd"/>
      <w:r w:rsidR="00601B4E">
        <w:rPr>
          <w:rFonts w:hint="cs"/>
          <w:rtl/>
        </w:rPr>
        <w:t>,</w:t>
      </w:r>
      <w:r w:rsidR="00BA3EE2">
        <w:rPr>
          <w:rFonts w:hint="cs"/>
          <w:rtl/>
        </w:rPr>
        <w:t xml:space="preserve"> ובנזירות שמשון כתב שחולה שיודע שלא יוכל לצום כל הצום אבל אם יאכל בלילה יוכל לצום ביום שעדיף שיצום ביום שזה חלות צום אמנם שמעתי </w:t>
      </w:r>
      <w:proofErr w:type="spellStart"/>
      <w:r w:rsidR="00BA3EE2">
        <w:rPr>
          <w:rFonts w:hint="cs"/>
          <w:rtl/>
        </w:rPr>
        <w:t>מהגרנ"ק</w:t>
      </w:r>
      <w:proofErr w:type="spellEnd"/>
      <w:r w:rsidR="00BA3EE2">
        <w:rPr>
          <w:rFonts w:hint="cs"/>
          <w:rtl/>
        </w:rPr>
        <w:t xml:space="preserve"> שאין המנהג כן</w:t>
      </w:r>
    </w:p>
    <w:p w14:paraId="1BD41C46" w14:textId="1B003957" w:rsidR="00BA3EE2" w:rsidRDefault="00BA3EE2" w:rsidP="00F3295A">
      <w:pPr>
        <w:pStyle w:val="3"/>
        <w:spacing w:before="0"/>
        <w:rPr>
          <w:rtl/>
        </w:rPr>
      </w:pPr>
      <w:r>
        <w:rPr>
          <w:rFonts w:hint="cs"/>
          <w:rtl/>
        </w:rPr>
        <w:t xml:space="preserve">בדין חולה מחמת הצום ומעוברות ומניקות  </w:t>
      </w:r>
    </w:p>
    <w:p w14:paraId="6F6BEBEA" w14:textId="1A4F3BA8" w:rsidR="00BA3EE2" w:rsidRDefault="00601B4E" w:rsidP="00F3295A">
      <w:pPr>
        <w:spacing w:before="0"/>
        <w:rPr>
          <w:rtl/>
        </w:rPr>
      </w:pPr>
      <w:r>
        <w:rPr>
          <w:rFonts w:hint="cs"/>
          <w:rtl/>
        </w:rPr>
        <w:t>י</w:t>
      </w:r>
      <w:r w:rsidR="00BA3EE2">
        <w:rPr>
          <w:rFonts w:hint="cs"/>
          <w:rtl/>
        </w:rPr>
        <w:t>] יש לדון האם הפטור של חולה זה גם באדם שאינו חולה כלל אלא שמחמת הצום הוא נהיה חולה כגון שנופל למשכב או שיש לו סחרחורות וחולשה נוראית ועיין מ"ב שמעוברות תוך מ' יום אין להם דין מעוברות אבל אם מצטערות הרבה לא צריכות לצום ומבואר שגם מי שיהי</w:t>
      </w:r>
      <w:r w:rsidR="0000633E">
        <w:rPr>
          <w:rFonts w:hint="cs"/>
          <w:rtl/>
        </w:rPr>
        <w:t>ה</w:t>
      </w:r>
      <w:r w:rsidR="00BA3EE2">
        <w:rPr>
          <w:rFonts w:hint="cs"/>
          <w:rtl/>
        </w:rPr>
        <w:t xml:space="preserve"> חולה מחמת הצום לא צריך לצום וכן שמעתי </w:t>
      </w:r>
      <w:proofErr w:type="spellStart"/>
      <w:r w:rsidR="00BA3EE2">
        <w:rPr>
          <w:rFonts w:hint="cs"/>
          <w:rtl/>
        </w:rPr>
        <w:t>מהגרנ"ק</w:t>
      </w:r>
      <w:proofErr w:type="spellEnd"/>
      <w:r w:rsidR="00BA3EE2">
        <w:rPr>
          <w:rFonts w:hint="cs"/>
          <w:rtl/>
        </w:rPr>
        <w:t xml:space="preserve"> </w:t>
      </w:r>
      <w:proofErr w:type="spellStart"/>
      <w:r w:rsidR="00BA3EE2">
        <w:rPr>
          <w:rFonts w:hint="cs"/>
          <w:rtl/>
        </w:rPr>
        <w:t>ומהגרש"צ</w:t>
      </w:r>
      <w:proofErr w:type="spellEnd"/>
      <w:r w:rsidR="00BA3EE2">
        <w:rPr>
          <w:rFonts w:hint="cs"/>
          <w:rtl/>
        </w:rPr>
        <w:t xml:space="preserve"> והנה מעוברות ומניקות מבואר </w:t>
      </w:r>
      <w:proofErr w:type="spellStart"/>
      <w:r w:rsidR="00BA3EE2">
        <w:rPr>
          <w:rFonts w:hint="cs"/>
          <w:rtl/>
        </w:rPr>
        <w:t>בשו"ע</w:t>
      </w:r>
      <w:proofErr w:type="spellEnd"/>
      <w:r w:rsidR="00BA3EE2">
        <w:rPr>
          <w:rFonts w:hint="cs"/>
          <w:rtl/>
        </w:rPr>
        <w:t xml:space="preserve"> שצריכות לצום אמנם בימינו קורה הרבה שמחמת הצום הם נחלשות מאוד עד גדר של חולה </w:t>
      </w:r>
      <w:proofErr w:type="spellStart"/>
      <w:r w:rsidR="00BA3EE2">
        <w:rPr>
          <w:rFonts w:hint="cs"/>
          <w:rtl/>
        </w:rPr>
        <w:t>וכה"ג</w:t>
      </w:r>
      <w:proofErr w:type="spellEnd"/>
      <w:r w:rsidR="00BA3EE2">
        <w:rPr>
          <w:rFonts w:hint="cs"/>
          <w:rtl/>
        </w:rPr>
        <w:t xml:space="preserve"> יכולות להפסיק לצום ושמעתי </w:t>
      </w:r>
      <w:proofErr w:type="spellStart"/>
      <w:r w:rsidR="00BA3EE2">
        <w:rPr>
          <w:rFonts w:hint="cs"/>
          <w:rtl/>
        </w:rPr>
        <w:t>מהגרנ"ק</w:t>
      </w:r>
      <w:proofErr w:type="spellEnd"/>
      <w:r w:rsidR="00BA3EE2">
        <w:rPr>
          <w:rFonts w:hint="cs"/>
          <w:rtl/>
        </w:rPr>
        <w:t xml:space="preserve"> שסחרחורות יותר מהרגיל זה נחשב חולה והנה מבואר </w:t>
      </w:r>
      <w:proofErr w:type="spellStart"/>
      <w:r w:rsidR="00BA3EE2">
        <w:rPr>
          <w:rFonts w:hint="cs"/>
          <w:rtl/>
        </w:rPr>
        <w:t>במהרש"ל</w:t>
      </w:r>
      <w:proofErr w:type="spellEnd"/>
      <w:r w:rsidR="00BA3EE2">
        <w:rPr>
          <w:rFonts w:hint="cs"/>
          <w:rtl/>
        </w:rPr>
        <w:t xml:space="preserve"> </w:t>
      </w:r>
      <w:proofErr w:type="spellStart"/>
      <w:r w:rsidR="00BA3EE2">
        <w:rPr>
          <w:rFonts w:hint="cs"/>
          <w:rtl/>
        </w:rPr>
        <w:t>שבת"ב</w:t>
      </w:r>
      <w:proofErr w:type="spellEnd"/>
      <w:r w:rsidR="00BA3EE2">
        <w:rPr>
          <w:rFonts w:hint="cs"/>
          <w:rtl/>
        </w:rPr>
        <w:t xml:space="preserve"> לא צריך </w:t>
      </w:r>
      <w:proofErr w:type="spellStart"/>
      <w:r w:rsidR="00BA3EE2">
        <w:rPr>
          <w:rFonts w:hint="cs"/>
          <w:rtl/>
        </w:rPr>
        <w:t>אומד</w:t>
      </w:r>
      <w:proofErr w:type="spellEnd"/>
      <w:r w:rsidR="00BA3EE2">
        <w:rPr>
          <w:rFonts w:hint="cs"/>
          <w:rtl/>
        </w:rPr>
        <w:t xml:space="preserve"> האם זה סכנה ולכן גם צד רחוק זה סיבה שלא לצום לכן </w:t>
      </w:r>
      <w:proofErr w:type="spellStart"/>
      <w:r w:rsidR="00BA3EE2">
        <w:rPr>
          <w:rFonts w:hint="cs"/>
          <w:rtl/>
        </w:rPr>
        <w:t>אשה</w:t>
      </w:r>
      <w:proofErr w:type="spellEnd"/>
      <w:r w:rsidR="00BA3EE2">
        <w:rPr>
          <w:rFonts w:hint="cs"/>
          <w:rtl/>
        </w:rPr>
        <w:t xml:space="preserve"> מעוברת כל שיש צד סכנה כגון שמרגישה קצת סחרחורת או בחילות והקהות או צירים</w:t>
      </w:r>
      <w:r>
        <w:rPr>
          <w:rFonts w:hint="cs"/>
          <w:rtl/>
        </w:rPr>
        <w:t xml:space="preserve"> או חולשה מיוחדת</w:t>
      </w:r>
      <w:r w:rsidR="00BA3EE2">
        <w:rPr>
          <w:rFonts w:hint="cs"/>
          <w:rtl/>
        </w:rPr>
        <w:t xml:space="preserve"> ודאי יכול לאכול ואם היה איזה </w:t>
      </w:r>
      <w:proofErr w:type="spellStart"/>
      <w:r w:rsidR="00BA3EE2">
        <w:rPr>
          <w:rFonts w:hint="cs"/>
          <w:rtl/>
        </w:rPr>
        <w:t>ריעותא</w:t>
      </w:r>
      <w:proofErr w:type="spellEnd"/>
      <w:r w:rsidR="00BA3EE2">
        <w:rPr>
          <w:rFonts w:hint="cs"/>
          <w:rtl/>
        </w:rPr>
        <w:t xml:space="preserve"> בהריון כגון דימום וכדו'</w:t>
      </w:r>
      <w:r>
        <w:rPr>
          <w:rFonts w:hint="cs"/>
          <w:rtl/>
        </w:rPr>
        <w:t xml:space="preserve"> או שהיו בעבר לידות מוקדמות ללא סיבה מיוחדת ותש"ח</w:t>
      </w:r>
      <w:r w:rsidR="00BA3EE2">
        <w:rPr>
          <w:rFonts w:hint="cs"/>
          <w:rtl/>
        </w:rPr>
        <w:t xml:space="preserve"> אין לה לצום ולגבי מינקת אם התינוק אוכל רק ממנה ויחסר חלב מותר לה לשתות ואם אוכל מטרנה מסתבר שזה לא סיבה שלא לצום וצ"ע</w:t>
      </w:r>
      <w:r w:rsidR="00E96B6E">
        <w:rPr>
          <w:rFonts w:hint="cs"/>
          <w:rtl/>
        </w:rPr>
        <w:t xml:space="preserve"> [</w:t>
      </w:r>
      <w:proofErr w:type="spellStart"/>
      <w:r w:rsidR="00E96B6E">
        <w:rPr>
          <w:rFonts w:hint="cs"/>
          <w:rtl/>
        </w:rPr>
        <w:t>מוגלובין</w:t>
      </w:r>
      <w:proofErr w:type="spellEnd"/>
      <w:r w:rsidR="00E96B6E">
        <w:rPr>
          <w:rFonts w:hint="cs"/>
          <w:rtl/>
        </w:rPr>
        <w:t xml:space="preserve"> נמוך מסתבר מעשר ומטה שמעתי </w:t>
      </w:r>
      <w:proofErr w:type="spellStart"/>
      <w:r w:rsidR="00E96B6E">
        <w:rPr>
          <w:rFonts w:hint="cs"/>
          <w:rtl/>
        </w:rPr>
        <w:t>מהגר"נ</w:t>
      </w:r>
      <w:proofErr w:type="spellEnd"/>
      <w:r w:rsidR="00E96B6E">
        <w:rPr>
          <w:rFonts w:hint="cs"/>
          <w:rtl/>
        </w:rPr>
        <w:t xml:space="preserve"> </w:t>
      </w:r>
      <w:proofErr w:type="spellStart"/>
      <w:r w:rsidR="00E96B6E">
        <w:rPr>
          <w:rFonts w:hint="cs"/>
          <w:rtl/>
        </w:rPr>
        <w:t>קופשיץ</w:t>
      </w:r>
      <w:proofErr w:type="spellEnd"/>
      <w:r w:rsidR="00E96B6E">
        <w:rPr>
          <w:rFonts w:hint="cs"/>
          <w:rtl/>
        </w:rPr>
        <w:t xml:space="preserve"> </w:t>
      </w:r>
      <w:proofErr w:type="spellStart"/>
      <w:r w:rsidR="00E96B6E">
        <w:rPr>
          <w:rFonts w:hint="cs"/>
          <w:rtl/>
        </w:rPr>
        <w:t>שחשיב</w:t>
      </w:r>
      <w:proofErr w:type="spellEnd"/>
      <w:r w:rsidR="00E96B6E">
        <w:rPr>
          <w:rFonts w:hint="cs"/>
          <w:rtl/>
        </w:rPr>
        <w:t xml:space="preserve"> חולה]</w:t>
      </w:r>
    </w:p>
    <w:p w14:paraId="4693BCE2" w14:textId="77777777" w:rsidR="00B61766" w:rsidRDefault="00B61766" w:rsidP="00F3295A">
      <w:pPr>
        <w:pStyle w:val="3"/>
        <w:spacing w:before="0"/>
        <w:rPr>
          <w:rtl/>
        </w:rPr>
      </w:pPr>
      <w:r>
        <w:rPr>
          <w:rFonts w:hint="cs"/>
          <w:rtl/>
        </w:rPr>
        <w:t>בדין השלמת הצום בחולה קצת</w:t>
      </w:r>
    </w:p>
    <w:p w14:paraId="046E3B99" w14:textId="485E75EE" w:rsidR="00B61766" w:rsidRDefault="00E96B6E" w:rsidP="00F3295A">
      <w:pPr>
        <w:spacing w:before="0"/>
        <w:rPr>
          <w:rtl/>
        </w:rPr>
      </w:pPr>
      <w:r>
        <w:rPr>
          <w:rFonts w:hint="cs"/>
          <w:rtl/>
        </w:rPr>
        <w:t>י"א</w:t>
      </w:r>
      <w:r w:rsidR="00B61766">
        <w:rPr>
          <w:rFonts w:hint="cs"/>
          <w:rtl/>
        </w:rPr>
        <w:t xml:space="preserve">] </w:t>
      </w:r>
      <w:proofErr w:type="spellStart"/>
      <w:r w:rsidR="00B61766">
        <w:rPr>
          <w:rFonts w:hint="cs"/>
          <w:rtl/>
        </w:rPr>
        <w:t>הבה"ל</w:t>
      </w:r>
      <w:proofErr w:type="spellEnd"/>
      <w:r w:rsidR="00B61766">
        <w:rPr>
          <w:rFonts w:hint="cs"/>
          <w:rtl/>
        </w:rPr>
        <w:t xml:space="preserve"> הביא מהשבות יעקב שעוברות שמרגישה מיחוש קצת לא ישלימו כמו בעל ברית </w:t>
      </w:r>
      <w:proofErr w:type="spellStart"/>
      <w:r w:rsidR="00B61766">
        <w:rPr>
          <w:rFonts w:hint="cs"/>
          <w:rtl/>
        </w:rPr>
        <w:t>דהינו</w:t>
      </w:r>
      <w:proofErr w:type="spellEnd"/>
      <w:r w:rsidR="00B61766">
        <w:rPr>
          <w:rFonts w:hint="cs"/>
          <w:rtl/>
        </w:rPr>
        <w:t xml:space="preserve"> שחידש שחולה קצת זה סיבה שלא יצטרך להשלים הצום ולכן מעוברת שמרגישה מיחוש שהיא חולה קצת יש להקל שלא להשלים ובפשוטו לא התיר לגמרי את הצום ורק התיר שלא להשלים</w:t>
      </w:r>
      <w:r>
        <w:rPr>
          <w:rFonts w:hint="cs"/>
          <w:rtl/>
        </w:rPr>
        <w:t xml:space="preserve"> וכן משמע בשבות יעקב וכן הוא פשטות כל הפוסקים שלא הזכירו שמעוברות ומניקות לא צמות בנדחה שזה כל כמה שנים</w:t>
      </w:r>
      <w:r w:rsidR="0000633E">
        <w:rPr>
          <w:rFonts w:hint="cs"/>
          <w:rtl/>
        </w:rPr>
        <w:t xml:space="preserve"> </w:t>
      </w:r>
      <w:r w:rsidR="00B61766">
        <w:rPr>
          <w:rFonts w:hint="cs"/>
          <w:rtl/>
        </w:rPr>
        <w:t xml:space="preserve">[עיין שיעור בליל שבת] והנה </w:t>
      </w:r>
      <w:proofErr w:type="spellStart"/>
      <w:r w:rsidR="00B61766">
        <w:rPr>
          <w:rFonts w:hint="cs"/>
          <w:rtl/>
        </w:rPr>
        <w:t>המ"ב</w:t>
      </w:r>
      <w:proofErr w:type="spellEnd"/>
      <w:r w:rsidR="00B61766">
        <w:rPr>
          <w:rFonts w:hint="cs"/>
          <w:rtl/>
        </w:rPr>
        <w:t xml:space="preserve"> לא הזכיר מינקת ומצד </w:t>
      </w:r>
      <w:proofErr w:type="spellStart"/>
      <w:r w:rsidR="00B61766">
        <w:rPr>
          <w:rFonts w:hint="cs"/>
          <w:rtl/>
        </w:rPr>
        <w:t>דשם</w:t>
      </w:r>
      <w:proofErr w:type="spellEnd"/>
      <w:r w:rsidR="00B61766">
        <w:rPr>
          <w:rFonts w:hint="cs"/>
          <w:rtl/>
        </w:rPr>
        <w:t xml:space="preserve"> הרבה פעמים אין היא חולה קצת אמנם אם היא נחלשת מאוד מהצום</w:t>
      </w:r>
      <w:r w:rsidR="0000633E">
        <w:rPr>
          <w:rFonts w:hint="cs"/>
          <w:rtl/>
        </w:rPr>
        <w:t xml:space="preserve"> כמו שמצוי היום שההנקה מאוד מחלישה בצום</w:t>
      </w:r>
      <w:r w:rsidR="00B61766">
        <w:rPr>
          <w:rFonts w:hint="cs"/>
          <w:rtl/>
        </w:rPr>
        <w:t xml:space="preserve"> מסתבר שגם היא בכלל ההיתר</w:t>
      </w:r>
      <w:r w:rsidR="0000633E">
        <w:rPr>
          <w:rFonts w:hint="cs"/>
          <w:rtl/>
        </w:rPr>
        <w:t xml:space="preserve"> וכנ"ל במעוברת שמצטערת הרבה</w:t>
      </w:r>
      <w:r w:rsidR="00B61766">
        <w:rPr>
          <w:rFonts w:hint="cs"/>
          <w:rtl/>
        </w:rPr>
        <w:t xml:space="preserve">  </w:t>
      </w:r>
      <w:r w:rsidR="00BA3EE2">
        <w:rPr>
          <w:rFonts w:hint="cs"/>
          <w:rtl/>
        </w:rPr>
        <w:t xml:space="preserve"> </w:t>
      </w:r>
    </w:p>
    <w:p w14:paraId="708B3705" w14:textId="6FEFAB64" w:rsidR="00B61766" w:rsidRDefault="00B61766" w:rsidP="00F3295A">
      <w:pPr>
        <w:pStyle w:val="3"/>
        <w:spacing w:before="0"/>
        <w:rPr>
          <w:rtl/>
        </w:rPr>
      </w:pPr>
      <w:r>
        <w:rPr>
          <w:rFonts w:hint="cs"/>
          <w:rtl/>
        </w:rPr>
        <w:t xml:space="preserve">הבדלה בחולה ולהוציא את בני ביתו </w:t>
      </w:r>
    </w:p>
    <w:p w14:paraId="286C4B97" w14:textId="726DA1F0" w:rsidR="00B61766" w:rsidRDefault="00E96B6E" w:rsidP="00F3295A">
      <w:pPr>
        <w:spacing w:before="0"/>
        <w:rPr>
          <w:rtl/>
        </w:rPr>
      </w:pPr>
      <w:r>
        <w:rPr>
          <w:rFonts w:hint="cs"/>
          <w:rtl/>
        </w:rPr>
        <w:t>י"ב</w:t>
      </w:r>
      <w:r w:rsidR="00B61766">
        <w:rPr>
          <w:rFonts w:hint="cs"/>
          <w:rtl/>
        </w:rPr>
        <w:t xml:space="preserve">] חולה שאוכל </w:t>
      </w:r>
      <w:proofErr w:type="spellStart"/>
      <w:r w:rsidR="00B61766">
        <w:rPr>
          <w:rFonts w:hint="cs"/>
          <w:rtl/>
        </w:rPr>
        <w:t>בט"ב</w:t>
      </w:r>
      <w:proofErr w:type="spellEnd"/>
      <w:r w:rsidR="00B61766">
        <w:rPr>
          <w:rFonts w:hint="cs"/>
          <w:rtl/>
        </w:rPr>
        <w:t xml:space="preserve"> נחלקו האחרונים האם הוא חייב בהבדלה והמנהג שעושים הבדלה ובפשוטו הכונה לא שהוכרע שהוא חייב בהבדלה אלא שכיון שסיבת החיוב ודאי קימת לכן וודאי יכול לקים את </w:t>
      </w:r>
      <w:r w:rsidR="00B61766">
        <w:rPr>
          <w:rFonts w:hint="cs"/>
          <w:rtl/>
        </w:rPr>
        <w:t xml:space="preserve">חיובו וכמו הבדלה מפלג המנחה וכן הוא לשון </w:t>
      </w:r>
      <w:proofErr w:type="spellStart"/>
      <w:r w:rsidR="00B61766">
        <w:rPr>
          <w:rFonts w:hint="cs"/>
          <w:rtl/>
        </w:rPr>
        <w:t>הרא"ש</w:t>
      </w:r>
      <w:proofErr w:type="spellEnd"/>
      <w:r w:rsidR="00B61766">
        <w:rPr>
          <w:rFonts w:hint="cs"/>
          <w:rtl/>
        </w:rPr>
        <w:t xml:space="preserve"> סוף תענית שבזה הוא חלוק מאונן ש</w:t>
      </w:r>
      <w:r w:rsidR="0000633E">
        <w:rPr>
          <w:rFonts w:hint="cs"/>
          <w:rtl/>
        </w:rPr>
        <w:t>י</w:t>
      </w:r>
      <w:r w:rsidR="00B61766">
        <w:rPr>
          <w:rFonts w:hint="cs"/>
          <w:rtl/>
        </w:rPr>
        <w:t>ש עליו חיוב רק היום מעכב</w:t>
      </w:r>
      <w:r>
        <w:rPr>
          <w:rFonts w:hint="cs"/>
          <w:rtl/>
        </w:rPr>
        <w:t xml:space="preserve"> ולכן </w:t>
      </w:r>
      <w:proofErr w:type="spellStart"/>
      <w:r>
        <w:rPr>
          <w:rFonts w:hint="cs"/>
          <w:rtl/>
        </w:rPr>
        <w:t>חיב</w:t>
      </w:r>
      <w:proofErr w:type="spellEnd"/>
      <w:r>
        <w:rPr>
          <w:rFonts w:hint="cs"/>
          <w:rtl/>
        </w:rPr>
        <w:t xml:space="preserve"> להבדיל לאחר </w:t>
      </w:r>
      <w:proofErr w:type="spellStart"/>
      <w:r>
        <w:rPr>
          <w:rFonts w:hint="cs"/>
          <w:rtl/>
        </w:rPr>
        <w:t>ט"ב</w:t>
      </w:r>
      <w:proofErr w:type="spellEnd"/>
      <w:r w:rsidR="00B61766">
        <w:rPr>
          <w:rFonts w:hint="cs"/>
          <w:rtl/>
        </w:rPr>
        <w:t xml:space="preserve"> ולכן מסתבר ש</w:t>
      </w:r>
      <w:r>
        <w:rPr>
          <w:rFonts w:hint="cs"/>
          <w:rtl/>
        </w:rPr>
        <w:t xml:space="preserve">חולה </w:t>
      </w:r>
      <w:r w:rsidR="00B61766">
        <w:rPr>
          <w:rFonts w:hint="cs"/>
          <w:rtl/>
        </w:rPr>
        <w:t>אם טעה ואכל קודם הבדלה ושכח הבדלה בתפילה שלא צריך לחזור ולהתפלל</w:t>
      </w:r>
      <w:r>
        <w:rPr>
          <w:rFonts w:hint="cs"/>
          <w:rtl/>
        </w:rPr>
        <w:t xml:space="preserve"> שלא הוכרע שזה חיוב גמור</w:t>
      </w:r>
      <w:r w:rsidR="00B61766">
        <w:rPr>
          <w:rFonts w:hint="cs"/>
          <w:rtl/>
        </w:rPr>
        <w:t xml:space="preserve"> ובפשוטו יכול להוציא מישהו אחר </w:t>
      </w:r>
      <w:proofErr w:type="spellStart"/>
      <w:r w:rsidR="00B61766">
        <w:rPr>
          <w:rFonts w:hint="cs"/>
          <w:rtl/>
        </w:rPr>
        <w:t>דכל</w:t>
      </w:r>
      <w:proofErr w:type="spellEnd"/>
      <w:r w:rsidR="00B61766">
        <w:rPr>
          <w:rFonts w:hint="cs"/>
          <w:rtl/>
        </w:rPr>
        <w:t xml:space="preserve"> אחד יש לו את עיקר החיוב </w:t>
      </w:r>
      <w:proofErr w:type="spellStart"/>
      <w:r w:rsidR="00B61766">
        <w:rPr>
          <w:rFonts w:hint="cs"/>
          <w:rtl/>
        </w:rPr>
        <w:t>והברכי</w:t>
      </w:r>
      <w:proofErr w:type="spellEnd"/>
      <w:r w:rsidR="00B61766">
        <w:rPr>
          <w:rFonts w:hint="cs"/>
          <w:rtl/>
        </w:rPr>
        <w:t xml:space="preserve"> יוסף לא ברירה ליה דבר זה</w:t>
      </w:r>
      <w:r w:rsidR="0000633E">
        <w:rPr>
          <w:rFonts w:hint="cs"/>
          <w:rtl/>
        </w:rPr>
        <w:t xml:space="preserve"> אמנם מקובל שיכול להוציא</w:t>
      </w:r>
      <w:r w:rsidR="00B61766">
        <w:rPr>
          <w:rFonts w:hint="cs"/>
          <w:rtl/>
        </w:rPr>
        <w:t xml:space="preserve"> ועיין פ"ת הלכות אבל שלא יאמר את הפסוקים שקודם הבדלה ומסתבר שגם כאן זה כך </w:t>
      </w:r>
    </w:p>
    <w:p w14:paraId="3AAB4AAF" w14:textId="3A45D3DA" w:rsidR="00B61766" w:rsidRDefault="00B61766" w:rsidP="00F3295A">
      <w:pPr>
        <w:pStyle w:val="3"/>
        <w:spacing w:before="0"/>
        <w:rPr>
          <w:rtl/>
        </w:rPr>
      </w:pPr>
      <w:r>
        <w:rPr>
          <w:rFonts w:hint="cs"/>
          <w:rtl/>
        </w:rPr>
        <w:t xml:space="preserve">שתית יין </w:t>
      </w:r>
    </w:p>
    <w:p w14:paraId="162F74E5" w14:textId="322DA25B" w:rsidR="00A30284" w:rsidRDefault="00E96B6E" w:rsidP="00F3295A">
      <w:pPr>
        <w:spacing w:before="0"/>
        <w:rPr>
          <w:rtl/>
        </w:rPr>
      </w:pPr>
      <w:r>
        <w:rPr>
          <w:rFonts w:hint="cs"/>
          <w:rtl/>
        </w:rPr>
        <w:t>י"ג</w:t>
      </w:r>
      <w:r w:rsidR="00B61766">
        <w:rPr>
          <w:rFonts w:hint="cs"/>
          <w:rtl/>
        </w:rPr>
        <w:t xml:space="preserve">] והנה אפילו שאנו נוהגים לעשות הבדלה אמנם צ"ע הרי יש איסור שתית יין ומי אומר שהחיוב הבדלה דוחה את האיסור שתית יין כמו שמצאנו בסעודה המפסקת אמנם עיין </w:t>
      </w:r>
      <w:proofErr w:type="spellStart"/>
      <w:r w:rsidR="00B61766">
        <w:rPr>
          <w:rFonts w:hint="cs"/>
          <w:rtl/>
        </w:rPr>
        <w:t>שו"ע</w:t>
      </w:r>
      <w:proofErr w:type="spellEnd"/>
      <w:r w:rsidR="00B61766">
        <w:rPr>
          <w:rFonts w:hint="cs"/>
          <w:rtl/>
        </w:rPr>
        <w:t xml:space="preserve"> שהיולדת תשתה כוס של ברית והנה שם אין חיוב אלא זה רק </w:t>
      </w:r>
      <w:proofErr w:type="spellStart"/>
      <w:r w:rsidR="00B61766">
        <w:rPr>
          <w:rFonts w:hint="cs"/>
          <w:rtl/>
        </w:rPr>
        <w:t>ממנהגא</w:t>
      </w:r>
      <w:proofErr w:type="spellEnd"/>
      <w:r w:rsidR="00B61766">
        <w:rPr>
          <w:rFonts w:hint="cs"/>
          <w:rtl/>
        </w:rPr>
        <w:t xml:space="preserve"> ואם אין כוס עושים ללא כוס ומשמע שאין איסור יין </w:t>
      </w:r>
      <w:proofErr w:type="spellStart"/>
      <w:r w:rsidR="00B61766">
        <w:rPr>
          <w:rFonts w:hint="cs"/>
          <w:rtl/>
        </w:rPr>
        <w:t>בת"ב</w:t>
      </w:r>
      <w:proofErr w:type="spellEnd"/>
      <w:r w:rsidR="00B61766">
        <w:rPr>
          <w:rFonts w:hint="cs"/>
          <w:rtl/>
        </w:rPr>
        <w:t xml:space="preserve"> </w:t>
      </w:r>
      <w:proofErr w:type="spellStart"/>
      <w:r w:rsidR="00B61766">
        <w:rPr>
          <w:rFonts w:hint="cs"/>
          <w:rtl/>
        </w:rPr>
        <w:t>וכדביאר</w:t>
      </w:r>
      <w:proofErr w:type="spellEnd"/>
      <w:r w:rsidR="00B61766">
        <w:rPr>
          <w:rFonts w:hint="cs"/>
          <w:rtl/>
        </w:rPr>
        <w:t xml:space="preserve"> </w:t>
      </w:r>
      <w:proofErr w:type="spellStart"/>
      <w:r w:rsidR="00B61766">
        <w:rPr>
          <w:rFonts w:hint="cs"/>
          <w:rtl/>
        </w:rPr>
        <w:t>הגרי"ז</w:t>
      </w:r>
      <w:proofErr w:type="spellEnd"/>
      <w:r w:rsidR="00B61766">
        <w:rPr>
          <w:rFonts w:hint="cs"/>
          <w:rtl/>
        </w:rPr>
        <w:t xml:space="preserve"> בספרו שזה רק בסעודה מפסקת ומדין אונן אמנם </w:t>
      </w:r>
      <w:proofErr w:type="spellStart"/>
      <w:r w:rsidR="00B61766">
        <w:rPr>
          <w:rFonts w:hint="cs"/>
          <w:rtl/>
        </w:rPr>
        <w:t>באו"ז</w:t>
      </w:r>
      <w:proofErr w:type="spellEnd"/>
      <w:r w:rsidR="00B61766">
        <w:rPr>
          <w:rFonts w:hint="cs"/>
          <w:rtl/>
        </w:rPr>
        <w:t xml:space="preserve"> מבואר דיש בזה איסור </w:t>
      </w:r>
      <w:r w:rsidR="00E86B62">
        <w:rPr>
          <w:rFonts w:hint="cs"/>
          <w:rtl/>
        </w:rPr>
        <w:t xml:space="preserve">ובפשוטו זה דלא </w:t>
      </w:r>
      <w:proofErr w:type="spellStart"/>
      <w:r w:rsidR="00E86B62">
        <w:rPr>
          <w:rFonts w:hint="cs"/>
          <w:rtl/>
        </w:rPr>
        <w:t>כשו"ע</w:t>
      </w:r>
      <w:proofErr w:type="spellEnd"/>
      <w:r>
        <w:rPr>
          <w:rFonts w:hint="cs"/>
          <w:rtl/>
        </w:rPr>
        <w:t xml:space="preserve"> </w:t>
      </w:r>
      <w:r w:rsidR="000A725B">
        <w:rPr>
          <w:rFonts w:hint="cs"/>
          <w:rtl/>
        </w:rPr>
        <w:t xml:space="preserve">ובשם </w:t>
      </w:r>
      <w:proofErr w:type="spellStart"/>
      <w:r w:rsidR="000A725B">
        <w:rPr>
          <w:rFonts w:hint="cs"/>
          <w:rtl/>
        </w:rPr>
        <w:t>החזו"א</w:t>
      </w:r>
      <w:proofErr w:type="spellEnd"/>
      <w:r w:rsidR="000A725B">
        <w:rPr>
          <w:rFonts w:hint="cs"/>
          <w:rtl/>
        </w:rPr>
        <w:t xml:space="preserve"> אמרו שמדובר שזה נצרך לרפואתה ודוחק שבדיוק זה מה שחסר לה</w:t>
      </w:r>
      <w:r w:rsidR="00E86B62">
        <w:rPr>
          <w:rFonts w:hint="cs"/>
          <w:rtl/>
        </w:rPr>
        <w:t xml:space="preserve"> והנה זה ודאי שאם יכולים להבדיל בחמר מדינה זה עדיף אבל </w:t>
      </w:r>
      <w:proofErr w:type="spellStart"/>
      <w:r w:rsidR="00E86B62">
        <w:rPr>
          <w:rFonts w:hint="cs"/>
          <w:rtl/>
        </w:rPr>
        <w:t>החזו"א</w:t>
      </w:r>
      <w:proofErr w:type="spellEnd"/>
      <w:r w:rsidR="00E86B62">
        <w:rPr>
          <w:rFonts w:hint="cs"/>
          <w:rtl/>
        </w:rPr>
        <w:t xml:space="preserve"> הורה שהיום כמעט כל דבר זה ספק חמר מדינה והנה מיץ ענבים </w:t>
      </w:r>
      <w:proofErr w:type="spellStart"/>
      <w:r w:rsidR="00E86B62">
        <w:rPr>
          <w:rFonts w:hint="cs"/>
          <w:rtl/>
        </w:rPr>
        <w:t>מדינא</w:t>
      </w:r>
      <w:proofErr w:type="spellEnd"/>
      <w:r w:rsidR="00E86B62">
        <w:rPr>
          <w:rFonts w:hint="cs"/>
          <w:rtl/>
        </w:rPr>
        <w:t xml:space="preserve"> </w:t>
      </w:r>
      <w:proofErr w:type="spellStart"/>
      <w:r w:rsidR="00E86B62">
        <w:rPr>
          <w:rFonts w:hint="cs"/>
          <w:rtl/>
        </w:rPr>
        <w:t>דגמ</w:t>
      </w:r>
      <w:proofErr w:type="spellEnd"/>
      <w:r w:rsidR="00E86B62">
        <w:rPr>
          <w:rFonts w:hint="cs"/>
          <w:rtl/>
        </w:rPr>
        <w:t xml:space="preserve">' זה לא נחשב יין ורק ממנהג וממילא יש להקל להבדיל על היין והחיוב הבדלה יותר חמור מהמנהג </w:t>
      </w:r>
      <w:r w:rsidR="000A725B">
        <w:rPr>
          <w:rFonts w:hint="cs"/>
          <w:rtl/>
        </w:rPr>
        <w:t>של שתית כוס בברית</w:t>
      </w:r>
    </w:p>
    <w:p w14:paraId="073F0022" w14:textId="3E2F8380" w:rsidR="00E86B62" w:rsidRDefault="00E86B62" w:rsidP="00F3295A">
      <w:pPr>
        <w:pStyle w:val="3"/>
        <w:spacing w:before="0"/>
        <w:rPr>
          <w:rtl/>
        </w:rPr>
      </w:pPr>
      <w:r>
        <w:rPr>
          <w:rFonts w:hint="cs"/>
          <w:rtl/>
        </w:rPr>
        <w:t xml:space="preserve">האם ישתה החולה או הקטן </w:t>
      </w:r>
    </w:p>
    <w:p w14:paraId="47AC9C27" w14:textId="3BE52116" w:rsidR="00E86B62" w:rsidRDefault="00E96B6E" w:rsidP="00F3295A">
      <w:pPr>
        <w:spacing w:before="0"/>
        <w:rPr>
          <w:rtl/>
        </w:rPr>
      </w:pPr>
      <w:r>
        <w:rPr>
          <w:rFonts w:hint="cs"/>
          <w:rtl/>
        </w:rPr>
        <w:t>י"ד</w:t>
      </w:r>
      <w:r w:rsidR="00E86B62">
        <w:rPr>
          <w:rFonts w:hint="cs"/>
          <w:rtl/>
        </w:rPr>
        <w:t xml:space="preserve">] והנה יש לדון האם עדיף שהחולה ישתה או </w:t>
      </w:r>
      <w:proofErr w:type="spellStart"/>
      <w:r w:rsidR="00E86B62">
        <w:rPr>
          <w:rFonts w:hint="cs"/>
          <w:rtl/>
        </w:rPr>
        <w:t>שיתן</w:t>
      </w:r>
      <w:proofErr w:type="spellEnd"/>
      <w:r w:rsidR="00E86B62">
        <w:rPr>
          <w:rFonts w:hint="cs"/>
          <w:rtl/>
        </w:rPr>
        <w:t xml:space="preserve"> לקטן לשתות והנה בתשעת הימים נוהגים לתת לקטן אמנם שם מדובר בלא הגיע לחינוך </w:t>
      </w:r>
      <w:proofErr w:type="spellStart"/>
      <w:r w:rsidR="00E86B62">
        <w:rPr>
          <w:rFonts w:hint="cs"/>
          <w:rtl/>
        </w:rPr>
        <w:t>אבילות</w:t>
      </w:r>
      <w:proofErr w:type="spellEnd"/>
      <w:r w:rsidR="00E86B62">
        <w:rPr>
          <w:rFonts w:hint="cs"/>
          <w:rtl/>
        </w:rPr>
        <w:t xml:space="preserve"> וגם שהרי גם הוא חייב בהבדלה אבל כאן שהקטן יש לו איסור שתית יין וה</w:t>
      </w:r>
      <w:r w:rsidR="000A725B">
        <w:rPr>
          <w:rFonts w:hint="cs"/>
          <w:rtl/>
        </w:rPr>
        <w:t>וא</w:t>
      </w:r>
      <w:r w:rsidR="00E86B62">
        <w:rPr>
          <w:rFonts w:hint="cs"/>
          <w:rtl/>
        </w:rPr>
        <w:t xml:space="preserve"> לא ח</w:t>
      </w:r>
      <w:r w:rsidR="000A725B">
        <w:rPr>
          <w:rFonts w:hint="cs"/>
          <w:rtl/>
        </w:rPr>
        <w:t>י</w:t>
      </w:r>
      <w:r w:rsidR="00E86B62">
        <w:rPr>
          <w:rFonts w:hint="cs"/>
          <w:rtl/>
        </w:rPr>
        <w:t xml:space="preserve">יב בהבדלה אולי עדיף שהוא לא ישתה אמנם </w:t>
      </w:r>
      <w:proofErr w:type="spellStart"/>
      <w:r w:rsidR="00E86B62">
        <w:rPr>
          <w:rFonts w:hint="cs"/>
          <w:rtl/>
        </w:rPr>
        <w:t>בשו"ע</w:t>
      </w:r>
      <w:proofErr w:type="spellEnd"/>
      <w:r w:rsidR="00E86B62">
        <w:rPr>
          <w:rFonts w:hint="cs"/>
          <w:rtl/>
        </w:rPr>
        <w:t xml:space="preserve"> מבואר שבברית אפשר </w:t>
      </w:r>
      <w:r w:rsidR="000A725B">
        <w:rPr>
          <w:rFonts w:hint="cs"/>
          <w:rtl/>
        </w:rPr>
        <w:t>ל</w:t>
      </w:r>
      <w:r w:rsidR="00E86B62">
        <w:rPr>
          <w:rFonts w:hint="cs"/>
          <w:rtl/>
        </w:rPr>
        <w:t xml:space="preserve">תת לקטן </w:t>
      </w:r>
      <w:proofErr w:type="spellStart"/>
      <w:r w:rsidR="00E86B62">
        <w:rPr>
          <w:rFonts w:hint="cs"/>
          <w:rtl/>
        </w:rPr>
        <w:t>חזינן</w:t>
      </w:r>
      <w:proofErr w:type="spellEnd"/>
      <w:r w:rsidR="00E86B62">
        <w:rPr>
          <w:rFonts w:hint="cs"/>
          <w:rtl/>
        </w:rPr>
        <w:t xml:space="preserve"> שמותר לתת לו בשביל קיום הדין אמנם עיין מ"ב שעדיף לתת ליולדת מצד שאתי </w:t>
      </w:r>
      <w:proofErr w:type="spellStart"/>
      <w:r w:rsidR="00E86B62">
        <w:rPr>
          <w:rFonts w:hint="cs"/>
          <w:rtl/>
        </w:rPr>
        <w:t>למסרח</w:t>
      </w:r>
      <w:proofErr w:type="spellEnd"/>
      <w:r w:rsidR="00E86B62">
        <w:rPr>
          <w:rFonts w:hint="cs"/>
          <w:rtl/>
        </w:rPr>
        <w:t xml:space="preserve"> ורק באין יולדת נותנים לקטן ושמעתי </w:t>
      </w:r>
      <w:proofErr w:type="spellStart"/>
      <w:r w:rsidR="00E86B62">
        <w:rPr>
          <w:rFonts w:hint="cs"/>
          <w:rtl/>
        </w:rPr>
        <w:t>מהגרנ"ק</w:t>
      </w:r>
      <w:proofErr w:type="spellEnd"/>
      <w:r w:rsidR="00E86B62">
        <w:rPr>
          <w:rFonts w:hint="cs"/>
          <w:rtl/>
        </w:rPr>
        <w:t xml:space="preserve"> </w:t>
      </w:r>
      <w:proofErr w:type="spellStart"/>
      <w:r w:rsidR="00E86B62">
        <w:rPr>
          <w:rFonts w:hint="cs"/>
          <w:rtl/>
        </w:rPr>
        <w:t>והגרש"צ</w:t>
      </w:r>
      <w:proofErr w:type="spellEnd"/>
      <w:r w:rsidR="00E86B62">
        <w:rPr>
          <w:rFonts w:hint="cs"/>
          <w:rtl/>
        </w:rPr>
        <w:t xml:space="preserve"> שעדיף שהחולה בעצמו ישתה אבל אם הוא לא יכול </w:t>
      </w:r>
      <w:proofErr w:type="spellStart"/>
      <w:r w:rsidR="00E86B62">
        <w:rPr>
          <w:rFonts w:hint="cs"/>
          <w:rtl/>
        </w:rPr>
        <w:t>שיתן</w:t>
      </w:r>
      <w:proofErr w:type="spellEnd"/>
      <w:r w:rsidR="00E86B62">
        <w:rPr>
          <w:rFonts w:hint="cs"/>
          <w:rtl/>
        </w:rPr>
        <w:t xml:space="preserve"> לקטן </w:t>
      </w:r>
    </w:p>
    <w:p w14:paraId="6CAD1497" w14:textId="0DE96CEF" w:rsidR="00E86B62" w:rsidRDefault="00E86B62" w:rsidP="00F3295A">
      <w:pPr>
        <w:pStyle w:val="3"/>
        <w:spacing w:before="0"/>
        <w:rPr>
          <w:rtl/>
        </w:rPr>
      </w:pPr>
      <w:r>
        <w:rPr>
          <w:rFonts w:hint="cs"/>
          <w:rtl/>
        </w:rPr>
        <w:t>זמן ההבדלה</w:t>
      </w:r>
    </w:p>
    <w:p w14:paraId="6EB4E464" w14:textId="26FDC432" w:rsidR="00A97AD0" w:rsidRDefault="00E96B6E" w:rsidP="00F3295A">
      <w:pPr>
        <w:spacing w:before="0"/>
        <w:rPr>
          <w:rtl/>
        </w:rPr>
      </w:pPr>
      <w:r>
        <w:rPr>
          <w:rFonts w:hint="cs"/>
          <w:rtl/>
        </w:rPr>
        <w:t>ט"ו</w:t>
      </w:r>
      <w:r w:rsidR="00E86B62">
        <w:rPr>
          <w:rFonts w:hint="cs"/>
          <w:rtl/>
        </w:rPr>
        <w:t xml:space="preserve">] בכנסת הגדולה מבואר שחולה שמבדיל צריך להבדיל בתחילת הלילה כמו כל מוצאי שבת אמנם הכף החיים כתב שאם רוצה לצום יכול לצום והנה אם יש חיוב שעות ודאי שמותר לו לקים את חיובו אמנם גם אם אין חיוב אבל יכול לסמוך שאין עליו חוב הבדלה וכן המנהג ויתכן שזה עצמו הדין של ת"ב </w:t>
      </w:r>
      <w:proofErr w:type="spellStart"/>
      <w:r w:rsidR="00E86B62">
        <w:rPr>
          <w:rFonts w:hint="cs"/>
          <w:rtl/>
        </w:rPr>
        <w:t>שהענין</w:t>
      </w:r>
      <w:proofErr w:type="spellEnd"/>
      <w:r w:rsidR="00E86B62">
        <w:rPr>
          <w:rFonts w:hint="cs"/>
          <w:rtl/>
        </w:rPr>
        <w:t xml:space="preserve"> של הצום זה עדיף מחבת הבדלה </w:t>
      </w:r>
      <w:proofErr w:type="spellStart"/>
      <w:r w:rsidR="00E86B62">
        <w:rPr>
          <w:rFonts w:hint="cs"/>
          <w:rtl/>
        </w:rPr>
        <w:t>וכדחזינן</w:t>
      </w:r>
      <w:proofErr w:type="spellEnd"/>
      <w:r w:rsidR="00E86B62">
        <w:rPr>
          <w:rFonts w:hint="cs"/>
          <w:rtl/>
        </w:rPr>
        <w:t xml:space="preserve"> </w:t>
      </w:r>
      <w:proofErr w:type="spellStart"/>
      <w:r w:rsidR="00E86B62">
        <w:rPr>
          <w:rFonts w:hint="cs"/>
          <w:rtl/>
        </w:rPr>
        <w:t>ברמ</w:t>
      </w:r>
      <w:r w:rsidR="000A725B">
        <w:rPr>
          <w:rFonts w:hint="cs"/>
          <w:rtl/>
        </w:rPr>
        <w:t>"</w:t>
      </w:r>
      <w:r w:rsidR="00E86B62">
        <w:rPr>
          <w:rFonts w:hint="cs"/>
          <w:rtl/>
        </w:rPr>
        <w:t>א</w:t>
      </w:r>
      <w:proofErr w:type="spellEnd"/>
      <w:r w:rsidR="00E86B62">
        <w:rPr>
          <w:rFonts w:hint="cs"/>
          <w:rtl/>
        </w:rPr>
        <w:t xml:space="preserve"> שמעוברות </w:t>
      </w:r>
      <w:r w:rsidR="00A97AD0">
        <w:rPr>
          <w:rFonts w:hint="cs"/>
          <w:rtl/>
        </w:rPr>
        <w:t xml:space="preserve">או חולה נוהגים לצום וזה גם במקום שעל ידי זה מפסידים הבדלה בזמן וכן שמעתי </w:t>
      </w:r>
      <w:proofErr w:type="spellStart"/>
      <w:r w:rsidR="00A97AD0">
        <w:rPr>
          <w:rFonts w:hint="cs"/>
          <w:rtl/>
        </w:rPr>
        <w:t>מהגר"צ</w:t>
      </w:r>
      <w:proofErr w:type="spellEnd"/>
      <w:r w:rsidR="00A97AD0">
        <w:rPr>
          <w:rFonts w:hint="cs"/>
          <w:rtl/>
        </w:rPr>
        <w:t xml:space="preserve"> </w:t>
      </w:r>
      <w:proofErr w:type="spellStart"/>
      <w:r w:rsidR="00A97AD0">
        <w:rPr>
          <w:rFonts w:hint="cs"/>
          <w:rtl/>
        </w:rPr>
        <w:t>וובר</w:t>
      </w:r>
      <w:proofErr w:type="spellEnd"/>
      <w:r w:rsidR="00A97AD0">
        <w:rPr>
          <w:rFonts w:hint="cs"/>
          <w:rtl/>
        </w:rPr>
        <w:t xml:space="preserve"> </w:t>
      </w:r>
      <w:proofErr w:type="spellStart"/>
      <w:r w:rsidR="00A97AD0">
        <w:rPr>
          <w:rFonts w:hint="cs"/>
          <w:rtl/>
        </w:rPr>
        <w:t>והגר"נ</w:t>
      </w:r>
      <w:proofErr w:type="spellEnd"/>
      <w:r w:rsidR="00A97AD0">
        <w:rPr>
          <w:rFonts w:hint="cs"/>
          <w:rtl/>
        </w:rPr>
        <w:t xml:space="preserve"> </w:t>
      </w:r>
      <w:proofErr w:type="spellStart"/>
      <w:r w:rsidR="00A97AD0">
        <w:rPr>
          <w:rFonts w:hint="cs"/>
          <w:rtl/>
        </w:rPr>
        <w:t>קופשיץ</w:t>
      </w:r>
      <w:proofErr w:type="spellEnd"/>
      <w:r w:rsidR="00A97AD0">
        <w:rPr>
          <w:rFonts w:hint="cs"/>
          <w:rtl/>
        </w:rPr>
        <w:t xml:space="preserve"> </w:t>
      </w:r>
      <w:proofErr w:type="spellStart"/>
      <w:r w:rsidR="00A97AD0">
        <w:rPr>
          <w:rFonts w:hint="cs"/>
          <w:rtl/>
        </w:rPr>
        <w:t>שליט"א</w:t>
      </w:r>
      <w:proofErr w:type="spellEnd"/>
      <w:r w:rsidR="00A97AD0">
        <w:rPr>
          <w:rFonts w:hint="cs"/>
          <w:rtl/>
        </w:rPr>
        <w:t xml:space="preserve"> והנה יש לדון</w:t>
      </w:r>
      <w:r w:rsidR="000A725B">
        <w:rPr>
          <w:rFonts w:hint="cs"/>
          <w:rtl/>
        </w:rPr>
        <w:t xml:space="preserve"> במי</w:t>
      </w:r>
      <w:r w:rsidR="00A97AD0">
        <w:rPr>
          <w:rFonts w:hint="cs"/>
          <w:rtl/>
        </w:rPr>
        <w:t xml:space="preserve"> שמצד הצום מספיק לו לשתות מים שבשביל זה לא צריך הבדלה האם זה מתיר לו להבדיל על יין והנה אם ננקוט שאין איסור יין ודאי מותר אבל הנידון אם יש איסור ובפשוטו כיון שאין איסור שתית יין וכן יש חיוב הבדלה לכן יבדיל</w:t>
      </w:r>
      <w:r w:rsidR="000A725B">
        <w:rPr>
          <w:rFonts w:hint="cs"/>
          <w:rtl/>
        </w:rPr>
        <w:t xml:space="preserve"> </w:t>
      </w:r>
      <w:r w:rsidR="00A97AD0">
        <w:rPr>
          <w:rFonts w:hint="cs"/>
          <w:rtl/>
        </w:rPr>
        <w:t xml:space="preserve">ואם מבדיל במיץ ענבים בזה וודאי יש להקל </w:t>
      </w:r>
    </w:p>
    <w:p w14:paraId="4DA1D3C9" w14:textId="0F325848" w:rsidR="00A97AD0" w:rsidRDefault="00A97AD0" w:rsidP="00F3295A">
      <w:pPr>
        <w:pStyle w:val="3"/>
        <w:spacing w:before="0"/>
        <w:rPr>
          <w:rtl/>
        </w:rPr>
      </w:pPr>
      <w:r>
        <w:rPr>
          <w:rFonts w:hint="cs"/>
          <w:rtl/>
        </w:rPr>
        <w:t xml:space="preserve">הבדלה באשה חולה </w:t>
      </w:r>
      <w:proofErr w:type="spellStart"/>
      <w:r>
        <w:rPr>
          <w:rFonts w:hint="cs"/>
          <w:rtl/>
        </w:rPr>
        <w:t>ובשתית</w:t>
      </w:r>
      <w:proofErr w:type="spellEnd"/>
      <w:r>
        <w:rPr>
          <w:rFonts w:hint="cs"/>
          <w:rtl/>
        </w:rPr>
        <w:t xml:space="preserve"> קטן </w:t>
      </w:r>
    </w:p>
    <w:p w14:paraId="0A9A5D14" w14:textId="760762FC" w:rsidR="00A97AD0" w:rsidRDefault="00E96B6E" w:rsidP="00F3295A">
      <w:pPr>
        <w:spacing w:before="0"/>
        <w:rPr>
          <w:rtl/>
        </w:rPr>
      </w:pPr>
      <w:r>
        <w:rPr>
          <w:rFonts w:hint="cs"/>
          <w:rtl/>
        </w:rPr>
        <w:t>ט"ז</w:t>
      </w:r>
      <w:r w:rsidR="00A97AD0">
        <w:rPr>
          <w:rFonts w:hint="cs"/>
          <w:rtl/>
        </w:rPr>
        <w:t xml:space="preserve">] </w:t>
      </w:r>
      <w:proofErr w:type="spellStart"/>
      <w:r w:rsidR="00A97AD0">
        <w:rPr>
          <w:rFonts w:hint="cs"/>
          <w:rtl/>
        </w:rPr>
        <w:t>אשה</w:t>
      </w:r>
      <w:proofErr w:type="spellEnd"/>
      <w:r w:rsidR="00A97AD0">
        <w:rPr>
          <w:rFonts w:hint="cs"/>
          <w:rtl/>
        </w:rPr>
        <w:t xml:space="preserve"> שצריכה לאכול </w:t>
      </w:r>
      <w:proofErr w:type="spellStart"/>
      <w:r w:rsidR="00A97AD0">
        <w:rPr>
          <w:rFonts w:hint="cs"/>
          <w:rtl/>
        </w:rPr>
        <w:t>בת"ב</w:t>
      </w:r>
      <w:proofErr w:type="spellEnd"/>
      <w:r w:rsidR="00A97AD0">
        <w:rPr>
          <w:rFonts w:hint="cs"/>
          <w:rtl/>
        </w:rPr>
        <w:t xml:space="preserve"> הנה יש </w:t>
      </w:r>
      <w:proofErr w:type="spellStart"/>
      <w:r w:rsidR="00A97AD0">
        <w:rPr>
          <w:rFonts w:hint="cs"/>
          <w:rtl/>
        </w:rPr>
        <w:t>דיעות</w:t>
      </w:r>
      <w:proofErr w:type="spellEnd"/>
      <w:r w:rsidR="00A97AD0">
        <w:rPr>
          <w:rFonts w:hint="cs"/>
          <w:rtl/>
        </w:rPr>
        <w:t xml:space="preserve"> שלא יכולה להבדיל ולכן אם יכולה לשמוע הבדלה מחולה עדיף אבל אם לא יכולה כיון שמעיקר הדין יכולה להבדיל שתבדיל אמנם תקפיד לשתות מיץ ענבים כיון שכאן אם היא לא חיבת אין מה שיתיר לה את האיסור ועדיף שהיא תשתה ואם לא יכולה לשתות </w:t>
      </w:r>
      <w:proofErr w:type="spellStart"/>
      <w:r w:rsidR="00A97AD0">
        <w:rPr>
          <w:rFonts w:hint="cs"/>
          <w:rtl/>
        </w:rPr>
        <w:t>תתן</w:t>
      </w:r>
      <w:proofErr w:type="spellEnd"/>
      <w:r w:rsidR="00A97AD0">
        <w:rPr>
          <w:rFonts w:hint="cs"/>
          <w:rtl/>
        </w:rPr>
        <w:t xml:space="preserve"> לילדה קטנה ואם יש רק ילד יש צד שלא יכול</w:t>
      </w:r>
      <w:r w:rsidR="00C1109B">
        <w:rPr>
          <w:rFonts w:hint="cs"/>
          <w:rtl/>
        </w:rPr>
        <w:t>ה</w:t>
      </w:r>
      <w:r w:rsidR="00A97AD0">
        <w:rPr>
          <w:rFonts w:hint="cs"/>
          <w:rtl/>
        </w:rPr>
        <w:t xml:space="preserve"> להוציא אותו בהבדלה אמנם בפשוטו יוצאים גם אם שותה מי שעכשיו לא יצא את ההבדלה אמנם היא צריכה לטעום מהכוס </w:t>
      </w:r>
      <w:proofErr w:type="spellStart"/>
      <w:r w:rsidR="00A97AD0">
        <w:rPr>
          <w:rFonts w:hint="cs"/>
          <w:rtl/>
        </w:rPr>
        <w:t>דאל"כ</w:t>
      </w:r>
      <w:proofErr w:type="spellEnd"/>
      <w:r w:rsidR="00A97AD0">
        <w:rPr>
          <w:rFonts w:hint="cs"/>
          <w:rtl/>
        </w:rPr>
        <w:t xml:space="preserve"> היא לא יכולה לברך ברכת הנהנין רק בשביל השני וכן יש להיזהר שלא יענה אמן על ההבדלה שאז על הצד שהוא לא יצא זה הפסק בין </w:t>
      </w:r>
      <w:proofErr w:type="spellStart"/>
      <w:r w:rsidR="00A97AD0">
        <w:rPr>
          <w:rFonts w:hint="cs"/>
          <w:rtl/>
        </w:rPr>
        <w:t>ההגפן</w:t>
      </w:r>
      <w:proofErr w:type="spellEnd"/>
      <w:r w:rsidR="00A97AD0">
        <w:rPr>
          <w:rFonts w:hint="cs"/>
          <w:rtl/>
        </w:rPr>
        <w:t xml:space="preserve"> </w:t>
      </w:r>
      <w:proofErr w:type="spellStart"/>
      <w:r w:rsidR="00A97AD0">
        <w:rPr>
          <w:rFonts w:hint="cs"/>
          <w:rtl/>
        </w:rPr>
        <w:t>לשתיה</w:t>
      </w:r>
      <w:proofErr w:type="spellEnd"/>
      <w:r w:rsidR="00A97AD0">
        <w:rPr>
          <w:rFonts w:hint="cs"/>
          <w:rtl/>
        </w:rPr>
        <w:t xml:space="preserve"> אמנם אם הוא ענה הוא יכול לשתות </w:t>
      </w:r>
      <w:proofErr w:type="spellStart"/>
      <w:r w:rsidR="00A97AD0">
        <w:rPr>
          <w:rFonts w:hint="cs"/>
          <w:rtl/>
        </w:rPr>
        <w:t>דמעיקר</w:t>
      </w:r>
      <w:proofErr w:type="spellEnd"/>
      <w:r w:rsidR="00A97AD0">
        <w:rPr>
          <w:rFonts w:hint="cs"/>
          <w:rtl/>
        </w:rPr>
        <w:t xml:space="preserve"> </w:t>
      </w:r>
      <w:r w:rsidR="00A97AD0">
        <w:rPr>
          <w:rFonts w:hint="cs"/>
          <w:rtl/>
        </w:rPr>
        <w:lastRenderedPageBreak/>
        <w:t xml:space="preserve">הדין </w:t>
      </w:r>
      <w:proofErr w:type="spellStart"/>
      <w:r w:rsidR="00A97AD0">
        <w:rPr>
          <w:rFonts w:hint="cs"/>
          <w:rtl/>
        </w:rPr>
        <w:t>אשה</w:t>
      </w:r>
      <w:proofErr w:type="spellEnd"/>
      <w:r w:rsidR="00A97AD0">
        <w:rPr>
          <w:rFonts w:hint="cs"/>
          <w:rtl/>
        </w:rPr>
        <w:t xml:space="preserve"> חייבת בהבדלה ולגבי הקטן אפשר לסמוך שהוא ודאי יצא חובת הבדלה שזה דעת רוב הראשונים</w:t>
      </w:r>
    </w:p>
    <w:p w14:paraId="4D28380D" w14:textId="308D00C3" w:rsidR="00A97AD0" w:rsidRDefault="001D20A0" w:rsidP="00F3295A">
      <w:pPr>
        <w:spacing w:before="0"/>
        <w:rPr>
          <w:rtl/>
        </w:rPr>
      </w:pPr>
      <w:r>
        <w:rPr>
          <w:rFonts w:hint="cs"/>
          <w:rtl/>
        </w:rPr>
        <w:t>ובעיקר הנידון האם יכול לתת למי שלא יוצא בהבדלה עיין רע</w:t>
      </w:r>
      <w:r w:rsidR="00C1109B">
        <w:rPr>
          <w:rFonts w:hint="cs"/>
          <w:rtl/>
        </w:rPr>
        <w:t>"</w:t>
      </w:r>
      <w:r>
        <w:rPr>
          <w:rFonts w:hint="cs"/>
          <w:rtl/>
        </w:rPr>
        <w:t xml:space="preserve">א </w:t>
      </w:r>
      <w:proofErr w:type="spellStart"/>
      <w:r>
        <w:rPr>
          <w:rFonts w:hint="cs"/>
          <w:rtl/>
        </w:rPr>
        <w:t>סי"ד</w:t>
      </w:r>
      <w:proofErr w:type="spellEnd"/>
      <w:r>
        <w:rPr>
          <w:rFonts w:hint="cs"/>
          <w:rtl/>
        </w:rPr>
        <w:t xml:space="preserve"> במ"ב </w:t>
      </w:r>
      <w:proofErr w:type="spellStart"/>
      <w:r>
        <w:rPr>
          <w:rFonts w:hint="cs"/>
          <w:rtl/>
        </w:rPr>
        <w:t>סקס"ט</w:t>
      </w:r>
      <w:proofErr w:type="spellEnd"/>
      <w:r>
        <w:rPr>
          <w:rFonts w:hint="cs"/>
          <w:rtl/>
        </w:rPr>
        <w:t xml:space="preserve"> שצריך שישתה </w:t>
      </w:r>
      <w:proofErr w:type="spellStart"/>
      <w:r>
        <w:rPr>
          <w:rFonts w:hint="cs"/>
          <w:rtl/>
        </w:rPr>
        <w:t>דוקא</w:t>
      </w:r>
      <w:proofErr w:type="spellEnd"/>
      <w:r>
        <w:rPr>
          <w:rFonts w:hint="cs"/>
          <w:rtl/>
        </w:rPr>
        <w:t xml:space="preserve"> אחד שיצא בברכה אמנם יתכן שגם אם לא יצא ההבדלה אבל כל שיצא </w:t>
      </w:r>
      <w:proofErr w:type="spellStart"/>
      <w:r>
        <w:rPr>
          <w:rFonts w:hint="cs"/>
          <w:rtl/>
        </w:rPr>
        <w:t>בהגפן</w:t>
      </w:r>
      <w:proofErr w:type="spellEnd"/>
      <w:r>
        <w:rPr>
          <w:rFonts w:hint="cs"/>
          <w:rtl/>
        </w:rPr>
        <w:t xml:space="preserve"> זה מספיק שיהיה לו </w:t>
      </w:r>
      <w:proofErr w:type="spellStart"/>
      <w:r>
        <w:rPr>
          <w:rFonts w:hint="cs"/>
          <w:rtl/>
        </w:rPr>
        <w:t>שיכות</w:t>
      </w:r>
      <w:proofErr w:type="spellEnd"/>
      <w:r>
        <w:rPr>
          <w:rFonts w:hint="cs"/>
          <w:rtl/>
        </w:rPr>
        <w:t xml:space="preserve"> </w:t>
      </w:r>
      <w:proofErr w:type="spellStart"/>
      <w:r>
        <w:rPr>
          <w:rFonts w:hint="cs"/>
          <w:rtl/>
        </w:rPr>
        <w:t>ששתיתו</w:t>
      </w:r>
      <w:proofErr w:type="spellEnd"/>
      <w:r>
        <w:rPr>
          <w:rFonts w:hint="cs"/>
          <w:rtl/>
        </w:rPr>
        <w:t xml:space="preserve"> תועיל וכן הוא ברבנו דוד פסחים ק"ז </w:t>
      </w:r>
      <w:proofErr w:type="spellStart"/>
      <w:r>
        <w:rPr>
          <w:rFonts w:hint="cs"/>
          <w:rtl/>
        </w:rPr>
        <w:t>ובגר"ז</w:t>
      </w:r>
      <w:proofErr w:type="spellEnd"/>
      <w:r>
        <w:rPr>
          <w:rFonts w:hint="cs"/>
          <w:rtl/>
        </w:rPr>
        <w:t xml:space="preserve"> ק"צ ס</w:t>
      </w:r>
      <w:r w:rsidR="00C1109B">
        <w:rPr>
          <w:rFonts w:hint="cs"/>
          <w:rtl/>
        </w:rPr>
        <w:t>"</w:t>
      </w:r>
      <w:r>
        <w:rPr>
          <w:rFonts w:hint="cs"/>
          <w:rtl/>
        </w:rPr>
        <w:t xml:space="preserve">ד נקט שיכול לשתות גם אחד שלא יצא </w:t>
      </w:r>
      <w:proofErr w:type="spellStart"/>
      <w:r>
        <w:rPr>
          <w:rFonts w:hint="cs"/>
          <w:rtl/>
        </w:rPr>
        <w:t>ההגפן</w:t>
      </w:r>
      <w:proofErr w:type="spellEnd"/>
      <w:r>
        <w:rPr>
          <w:rFonts w:hint="cs"/>
          <w:rtl/>
        </w:rPr>
        <w:t xml:space="preserve"> רק שאז לא יוכלו לברך אמנם בסימן רצ"ה החמיר שלא ישתה אלא מי שיצא את הקידוש ועיין </w:t>
      </w:r>
      <w:proofErr w:type="spellStart"/>
      <w:r>
        <w:rPr>
          <w:rFonts w:hint="cs"/>
          <w:rtl/>
        </w:rPr>
        <w:t>תהלה</w:t>
      </w:r>
      <w:proofErr w:type="spellEnd"/>
      <w:r>
        <w:rPr>
          <w:rFonts w:hint="cs"/>
          <w:rtl/>
        </w:rPr>
        <w:t xml:space="preserve"> לדוד שהקשה סתירה בדבריו אמנם עיין מ"ב תרכ"ד </w:t>
      </w:r>
      <w:proofErr w:type="spellStart"/>
      <w:r>
        <w:rPr>
          <w:rFonts w:hint="cs"/>
          <w:rtl/>
        </w:rPr>
        <w:t>סק</w:t>
      </w:r>
      <w:r w:rsidR="00C1109B">
        <w:rPr>
          <w:rFonts w:hint="cs"/>
          <w:rtl/>
        </w:rPr>
        <w:t>"</w:t>
      </w:r>
      <w:r>
        <w:rPr>
          <w:rFonts w:hint="cs"/>
          <w:rtl/>
        </w:rPr>
        <w:t>ד</w:t>
      </w:r>
      <w:proofErr w:type="spellEnd"/>
      <w:r>
        <w:rPr>
          <w:rFonts w:hint="cs"/>
          <w:rtl/>
        </w:rPr>
        <w:t xml:space="preserve"> </w:t>
      </w:r>
      <w:proofErr w:type="spellStart"/>
      <w:r>
        <w:rPr>
          <w:rFonts w:hint="cs"/>
          <w:rtl/>
        </w:rPr>
        <w:t>דמבואר</w:t>
      </w:r>
      <w:proofErr w:type="spellEnd"/>
      <w:r>
        <w:rPr>
          <w:rFonts w:hint="cs"/>
          <w:rtl/>
        </w:rPr>
        <w:t xml:space="preserve"> שאפשר לתת את ההבדלה לקטן שלא יוצא את ההבדלה רק שיצא בברכת היין ועיין </w:t>
      </w:r>
      <w:proofErr w:type="spellStart"/>
      <w:r>
        <w:rPr>
          <w:rFonts w:hint="cs"/>
          <w:rtl/>
        </w:rPr>
        <w:t>מהריל"ד</w:t>
      </w:r>
      <w:proofErr w:type="spellEnd"/>
      <w:r>
        <w:rPr>
          <w:rFonts w:hint="cs"/>
          <w:rtl/>
        </w:rPr>
        <w:t xml:space="preserve"> </w:t>
      </w:r>
      <w:proofErr w:type="spellStart"/>
      <w:r>
        <w:rPr>
          <w:rFonts w:hint="cs"/>
          <w:rtl/>
        </w:rPr>
        <w:t>קו"א</w:t>
      </w:r>
      <w:proofErr w:type="spellEnd"/>
      <w:r>
        <w:rPr>
          <w:rFonts w:hint="cs"/>
          <w:rtl/>
        </w:rPr>
        <w:t xml:space="preserve"> ס"ה אות ל"ג שנסתפק בזה ועיין קרא עלי מועד במילואים שהביא </w:t>
      </w:r>
      <w:proofErr w:type="spellStart"/>
      <w:r>
        <w:rPr>
          <w:rFonts w:hint="cs"/>
          <w:rtl/>
        </w:rPr>
        <w:t>מהגר</w:t>
      </w:r>
      <w:r w:rsidR="00C1109B">
        <w:rPr>
          <w:rFonts w:hint="cs"/>
          <w:rtl/>
        </w:rPr>
        <w:t>"</w:t>
      </w:r>
      <w:r>
        <w:rPr>
          <w:rFonts w:hint="cs"/>
          <w:rtl/>
        </w:rPr>
        <w:t>ח</w:t>
      </w:r>
      <w:proofErr w:type="spellEnd"/>
      <w:r>
        <w:rPr>
          <w:rFonts w:hint="cs"/>
          <w:rtl/>
        </w:rPr>
        <w:t xml:space="preserve"> </w:t>
      </w:r>
      <w:proofErr w:type="spellStart"/>
      <w:r>
        <w:rPr>
          <w:rFonts w:hint="cs"/>
          <w:rtl/>
        </w:rPr>
        <w:t>קניבסקי</w:t>
      </w:r>
      <w:proofErr w:type="spellEnd"/>
      <w:r>
        <w:rPr>
          <w:rFonts w:hint="cs"/>
          <w:rtl/>
        </w:rPr>
        <w:t xml:space="preserve"> </w:t>
      </w:r>
      <w:proofErr w:type="spellStart"/>
      <w:r>
        <w:rPr>
          <w:rFonts w:hint="cs"/>
          <w:rtl/>
        </w:rPr>
        <w:t>שהחזו"א</w:t>
      </w:r>
      <w:proofErr w:type="spellEnd"/>
      <w:r>
        <w:rPr>
          <w:rFonts w:hint="cs"/>
          <w:rtl/>
        </w:rPr>
        <w:t xml:space="preserve"> היה </w:t>
      </w:r>
      <w:proofErr w:type="spellStart"/>
      <w:r>
        <w:rPr>
          <w:rFonts w:hint="cs"/>
          <w:rtl/>
        </w:rPr>
        <w:t>מחפס</w:t>
      </w:r>
      <w:proofErr w:type="spellEnd"/>
      <w:r>
        <w:rPr>
          <w:rFonts w:hint="cs"/>
          <w:rtl/>
        </w:rPr>
        <w:t xml:space="preserve"> נער שלא יצא הבדלה שישתה את הכוס  </w:t>
      </w:r>
    </w:p>
    <w:p w14:paraId="7A3EE20F" w14:textId="6E801E03" w:rsidR="004C0FE3" w:rsidRDefault="00A97AD0" w:rsidP="00F3295A">
      <w:pPr>
        <w:spacing w:before="0"/>
        <w:rPr>
          <w:rtl/>
        </w:rPr>
      </w:pPr>
      <w:r>
        <w:rPr>
          <w:rFonts w:hint="cs"/>
          <w:rtl/>
        </w:rPr>
        <w:t xml:space="preserve">והנה יש לדון האם עדיף שהבעל יבדיל </w:t>
      </w:r>
      <w:proofErr w:type="spellStart"/>
      <w:r>
        <w:rPr>
          <w:rFonts w:hint="cs"/>
          <w:rtl/>
        </w:rPr>
        <w:t>והאשה</w:t>
      </w:r>
      <w:proofErr w:type="spellEnd"/>
      <w:r>
        <w:rPr>
          <w:rFonts w:hint="cs"/>
          <w:rtl/>
        </w:rPr>
        <w:t xml:space="preserve"> תשתה היין לחוש </w:t>
      </w:r>
      <w:proofErr w:type="spellStart"/>
      <w:r>
        <w:rPr>
          <w:rFonts w:hint="cs"/>
          <w:rtl/>
        </w:rPr>
        <w:t>לדיעות</w:t>
      </w:r>
      <w:proofErr w:type="spellEnd"/>
      <w:r>
        <w:rPr>
          <w:rFonts w:hint="cs"/>
          <w:rtl/>
        </w:rPr>
        <w:t xml:space="preserve"> שהיא לא יכולה להבדיל והנה בפשוטו אין בזה שום חסרון שגם אם היא לא חיבת בהבדלה אבל יכולה לשתות הכוס של ברכה</w:t>
      </w:r>
      <w:r w:rsidR="004C0FE3">
        <w:rPr>
          <w:rFonts w:hint="cs"/>
          <w:rtl/>
        </w:rPr>
        <w:t xml:space="preserve"> וכנ"ל כיון שיוצאת ברכת בורא פרי הגפן אמנם יש שדנו שעל הצד שהיא לא חיבת בהבדלה א</w:t>
      </w:r>
      <w:r w:rsidR="00C1109B">
        <w:rPr>
          <w:rFonts w:hint="cs"/>
          <w:rtl/>
        </w:rPr>
        <w:t>"</w:t>
      </w:r>
      <w:r w:rsidR="004C0FE3">
        <w:rPr>
          <w:rFonts w:hint="cs"/>
          <w:rtl/>
        </w:rPr>
        <w:t xml:space="preserve">כ אצלה זה סתם ברכת הנהנין ולא יכול לצאת ממי שלא שותה אמנם אין זה נכון שכיון שהוא חייב ויש לו סיבה לשתות הוא יכול לברך והרי אפילו במילה עושים כך אפילו שהיא לא חיבת בכוס של מילה אמנם כיון </w:t>
      </w:r>
      <w:proofErr w:type="spellStart"/>
      <w:r w:rsidR="004C0FE3">
        <w:rPr>
          <w:rFonts w:hint="cs"/>
          <w:rtl/>
        </w:rPr>
        <w:t>שקי"ל</w:t>
      </w:r>
      <w:proofErr w:type="spellEnd"/>
      <w:r w:rsidR="004C0FE3">
        <w:rPr>
          <w:rFonts w:hint="cs"/>
          <w:rtl/>
        </w:rPr>
        <w:t xml:space="preserve"> שאשה יכולה להבדיל אין ענין שבעלה יבדיל בשבילה אמנם ספרדים שזה </w:t>
      </w:r>
      <w:proofErr w:type="spellStart"/>
      <w:r w:rsidR="004C0FE3">
        <w:rPr>
          <w:rFonts w:hint="cs"/>
          <w:rtl/>
        </w:rPr>
        <w:t>ספיקא</w:t>
      </w:r>
      <w:proofErr w:type="spellEnd"/>
      <w:r w:rsidR="004C0FE3">
        <w:rPr>
          <w:rFonts w:hint="cs"/>
          <w:rtl/>
        </w:rPr>
        <w:t xml:space="preserve"> </w:t>
      </w:r>
      <w:proofErr w:type="spellStart"/>
      <w:r w:rsidR="004C0FE3">
        <w:rPr>
          <w:rFonts w:hint="cs"/>
          <w:rtl/>
        </w:rPr>
        <w:t>דדינא</w:t>
      </w:r>
      <w:proofErr w:type="spellEnd"/>
      <w:r w:rsidR="004C0FE3">
        <w:rPr>
          <w:rFonts w:hint="cs"/>
          <w:rtl/>
        </w:rPr>
        <w:t xml:space="preserve"> ראוי לעשות כך </w:t>
      </w:r>
    </w:p>
    <w:p w14:paraId="37CC093E" w14:textId="4D6CF4F4" w:rsidR="004C0FE3" w:rsidRDefault="004C0FE3" w:rsidP="00F3295A">
      <w:pPr>
        <w:pStyle w:val="3"/>
        <w:spacing w:before="0"/>
        <w:rPr>
          <w:rtl/>
        </w:rPr>
      </w:pPr>
      <w:r>
        <w:rPr>
          <w:rFonts w:hint="cs"/>
          <w:rtl/>
        </w:rPr>
        <w:t>טלית קטן בלילה ותפילין בחולה</w:t>
      </w:r>
    </w:p>
    <w:p w14:paraId="179860B4" w14:textId="42FE8906" w:rsidR="004C0FE3" w:rsidRDefault="00E96B6E" w:rsidP="00F3295A">
      <w:pPr>
        <w:spacing w:before="0"/>
        <w:rPr>
          <w:rtl/>
        </w:rPr>
      </w:pPr>
      <w:r>
        <w:rPr>
          <w:rFonts w:hint="cs"/>
          <w:rtl/>
        </w:rPr>
        <w:t>י"ז</w:t>
      </w:r>
      <w:r w:rsidR="004C0FE3">
        <w:rPr>
          <w:rFonts w:hint="cs"/>
          <w:rtl/>
        </w:rPr>
        <w:t xml:space="preserve">] נהגו שלא ללבוש טלית ותפילין עד מנחה </w:t>
      </w:r>
      <w:proofErr w:type="spellStart"/>
      <w:r w:rsidR="004C0FE3">
        <w:rPr>
          <w:rFonts w:hint="cs"/>
          <w:rtl/>
        </w:rPr>
        <w:t>והמ</w:t>
      </w:r>
      <w:r w:rsidR="00C1109B">
        <w:rPr>
          <w:rFonts w:hint="cs"/>
          <w:rtl/>
        </w:rPr>
        <w:t>"</w:t>
      </w:r>
      <w:r w:rsidR="004C0FE3">
        <w:rPr>
          <w:rFonts w:hint="cs"/>
          <w:rtl/>
        </w:rPr>
        <w:t>ב</w:t>
      </w:r>
      <w:proofErr w:type="spellEnd"/>
      <w:r w:rsidR="004C0FE3">
        <w:rPr>
          <w:rFonts w:hint="cs"/>
          <w:rtl/>
        </w:rPr>
        <w:t xml:space="preserve"> הביא מחלוקת האם על הטלית קטן יברך בבוקר לכן יש שכתבו שראוי להשאירו בלילה אמנם </w:t>
      </w:r>
      <w:proofErr w:type="spellStart"/>
      <w:r w:rsidR="004C0FE3">
        <w:rPr>
          <w:rFonts w:hint="cs"/>
          <w:rtl/>
        </w:rPr>
        <w:t>לכאורא</w:t>
      </w:r>
      <w:proofErr w:type="spellEnd"/>
      <w:r w:rsidR="004C0FE3">
        <w:rPr>
          <w:rFonts w:hint="cs"/>
          <w:rtl/>
        </w:rPr>
        <w:t xml:space="preserve"> מעיקר הדין כיון שהברכה שיברך לאחר חצות יפטור את כל הלבישה מהבוקר ממילא זה לא גרע </w:t>
      </w:r>
      <w:proofErr w:type="spellStart"/>
      <w:r w:rsidR="004C0FE3">
        <w:rPr>
          <w:rFonts w:hint="cs"/>
          <w:rtl/>
        </w:rPr>
        <w:t>מידים</w:t>
      </w:r>
      <w:proofErr w:type="spellEnd"/>
      <w:r w:rsidR="004C0FE3">
        <w:rPr>
          <w:rFonts w:hint="cs"/>
          <w:rtl/>
        </w:rPr>
        <w:t xml:space="preserve"> מלוכלכות שיכול ללבוש ולברך אחרי זה </w:t>
      </w:r>
      <w:proofErr w:type="spellStart"/>
      <w:r w:rsidR="004C0FE3">
        <w:rPr>
          <w:rFonts w:hint="cs"/>
          <w:rtl/>
        </w:rPr>
        <w:t>משא</w:t>
      </w:r>
      <w:r w:rsidR="00C1109B">
        <w:rPr>
          <w:rFonts w:hint="cs"/>
          <w:rtl/>
        </w:rPr>
        <w:t>"</w:t>
      </w:r>
      <w:r w:rsidR="004C0FE3">
        <w:rPr>
          <w:rFonts w:hint="cs"/>
          <w:rtl/>
        </w:rPr>
        <w:t>כ</w:t>
      </w:r>
      <w:proofErr w:type="spellEnd"/>
      <w:r w:rsidR="004C0FE3">
        <w:rPr>
          <w:rFonts w:hint="cs"/>
          <w:rtl/>
        </w:rPr>
        <w:t xml:space="preserve"> אם משאיר בלילה לא יוכל לברך ואם יש לו מי שיוציאו בברכה זה עדיף</w:t>
      </w:r>
    </w:p>
    <w:p w14:paraId="0E3B0677" w14:textId="5168BF7B" w:rsidR="004C0FE3" w:rsidRDefault="004C0FE3" w:rsidP="00F3295A">
      <w:pPr>
        <w:spacing w:before="0"/>
        <w:rPr>
          <w:rtl/>
        </w:rPr>
      </w:pPr>
      <w:r>
        <w:rPr>
          <w:rFonts w:hint="cs"/>
          <w:rtl/>
        </w:rPr>
        <w:t xml:space="preserve">חולה שאוכל </w:t>
      </w:r>
      <w:proofErr w:type="spellStart"/>
      <w:r>
        <w:rPr>
          <w:rFonts w:hint="cs"/>
          <w:rtl/>
        </w:rPr>
        <w:t>בת"ב</w:t>
      </w:r>
      <w:proofErr w:type="spellEnd"/>
      <w:r>
        <w:rPr>
          <w:rFonts w:hint="cs"/>
          <w:rtl/>
        </w:rPr>
        <w:t xml:space="preserve"> אם אוכל סעודה גמורה יש איסור לאכול קודם שהניח תפילין</w:t>
      </w:r>
      <w:r w:rsidR="00C1109B">
        <w:rPr>
          <w:rFonts w:hint="cs"/>
          <w:rtl/>
        </w:rPr>
        <w:t xml:space="preserve"> כמבואר במ"ב </w:t>
      </w:r>
      <w:proofErr w:type="spellStart"/>
      <w:r w:rsidR="00C1109B">
        <w:rPr>
          <w:rFonts w:hint="cs"/>
          <w:rtl/>
        </w:rPr>
        <w:t>ס"ע</w:t>
      </w:r>
      <w:proofErr w:type="spellEnd"/>
      <w:r w:rsidR="00C1109B">
        <w:rPr>
          <w:rFonts w:hint="cs"/>
          <w:rtl/>
        </w:rPr>
        <w:t xml:space="preserve"> </w:t>
      </w:r>
      <w:proofErr w:type="spellStart"/>
      <w:r w:rsidR="00C1109B">
        <w:rPr>
          <w:rFonts w:hint="cs"/>
          <w:rtl/>
        </w:rPr>
        <w:t>סק"כ</w:t>
      </w:r>
      <w:proofErr w:type="spellEnd"/>
      <w:r w:rsidR="00C1109B">
        <w:rPr>
          <w:rFonts w:hint="cs"/>
          <w:rtl/>
        </w:rPr>
        <w:t xml:space="preserve"> לגבי עוסק בצר</w:t>
      </w:r>
      <w:r w:rsidR="00E96B6E">
        <w:rPr>
          <w:rFonts w:hint="cs"/>
          <w:rtl/>
        </w:rPr>
        <w:t>כי</w:t>
      </w:r>
      <w:r w:rsidR="00C1109B">
        <w:rPr>
          <w:rFonts w:hint="cs"/>
          <w:rtl/>
        </w:rPr>
        <w:t xml:space="preserve"> ציבור</w:t>
      </w:r>
      <w:r w:rsidR="00E96B6E">
        <w:rPr>
          <w:rFonts w:hint="cs"/>
          <w:rtl/>
        </w:rPr>
        <w:t xml:space="preserve"> אמנם יתכן שהיום </w:t>
      </w:r>
      <w:proofErr w:type="spellStart"/>
      <w:r w:rsidR="00E96B6E">
        <w:rPr>
          <w:rFonts w:hint="cs"/>
          <w:rtl/>
        </w:rPr>
        <w:t>חשיב</w:t>
      </w:r>
      <w:proofErr w:type="spellEnd"/>
      <w:r w:rsidR="00E96B6E">
        <w:rPr>
          <w:rFonts w:hint="cs"/>
          <w:rtl/>
        </w:rPr>
        <w:t xml:space="preserve"> שאין חיוב תפילין עכשיו</w:t>
      </w:r>
      <w:r>
        <w:rPr>
          <w:rFonts w:hint="cs"/>
          <w:rtl/>
        </w:rPr>
        <w:t xml:space="preserve"> ולכן ראוי שיעמיד שומר ואם זה לאחר חצות יניח תפילין ואחרי זה יאכל</w:t>
      </w:r>
    </w:p>
    <w:p w14:paraId="0F58DC2B" w14:textId="55686046" w:rsidR="005527D3" w:rsidRDefault="005527D3" w:rsidP="00F3295A">
      <w:pPr>
        <w:pStyle w:val="3"/>
        <w:spacing w:before="0"/>
        <w:rPr>
          <w:rtl/>
        </w:rPr>
      </w:pPr>
      <w:r>
        <w:rPr>
          <w:rFonts w:hint="cs"/>
          <w:rtl/>
        </w:rPr>
        <w:t xml:space="preserve">לקיחת תרופות </w:t>
      </w:r>
      <w:proofErr w:type="spellStart"/>
      <w:r>
        <w:rPr>
          <w:rFonts w:hint="cs"/>
          <w:rtl/>
        </w:rPr>
        <w:t>בת"ב</w:t>
      </w:r>
      <w:proofErr w:type="spellEnd"/>
      <w:r>
        <w:rPr>
          <w:rFonts w:hint="cs"/>
          <w:rtl/>
        </w:rPr>
        <w:t xml:space="preserve"> </w:t>
      </w:r>
    </w:p>
    <w:p w14:paraId="7D2BBF23" w14:textId="6464E189" w:rsidR="00355464" w:rsidRDefault="00E96B6E" w:rsidP="00F3295A">
      <w:pPr>
        <w:spacing w:before="0"/>
        <w:rPr>
          <w:rtl/>
        </w:rPr>
      </w:pPr>
      <w:r>
        <w:rPr>
          <w:rFonts w:hint="cs"/>
          <w:rtl/>
        </w:rPr>
        <w:t>י"ח</w:t>
      </w:r>
      <w:r w:rsidR="005527D3">
        <w:rPr>
          <w:rFonts w:hint="cs"/>
          <w:rtl/>
        </w:rPr>
        <w:t xml:space="preserve">] עיין באר היטב תקס"ז שכתב שמותר לקחת תרופה מרה בצום וכן הביא בכף החיים תקנ"ד </w:t>
      </w:r>
      <w:proofErr w:type="spellStart"/>
      <w:r w:rsidR="005527D3">
        <w:rPr>
          <w:rFonts w:hint="cs"/>
          <w:rtl/>
        </w:rPr>
        <w:t>סקל"ד</w:t>
      </w:r>
      <w:proofErr w:type="spellEnd"/>
      <w:r w:rsidR="005527D3">
        <w:rPr>
          <w:rFonts w:hint="cs"/>
          <w:rtl/>
        </w:rPr>
        <w:t xml:space="preserve"> מכמה אחרונים והנה לגבי יוה"כ נחלקו הראשונים האם לאכול עץ פחות </w:t>
      </w:r>
      <w:proofErr w:type="spellStart"/>
      <w:r w:rsidR="005527D3">
        <w:rPr>
          <w:rFonts w:hint="cs"/>
          <w:rtl/>
        </w:rPr>
        <w:t>מכשיערו</w:t>
      </w:r>
      <w:proofErr w:type="spellEnd"/>
      <w:r w:rsidR="005527D3">
        <w:rPr>
          <w:rFonts w:hint="cs"/>
          <w:rtl/>
        </w:rPr>
        <w:t xml:space="preserve"> מותר או אסור וצ"ל שהם נקטו שבשאר צומות </w:t>
      </w:r>
      <w:proofErr w:type="spellStart"/>
      <w:r w:rsidR="005527D3">
        <w:rPr>
          <w:rFonts w:hint="cs"/>
          <w:rtl/>
        </w:rPr>
        <w:t>שהכל</w:t>
      </w:r>
      <w:proofErr w:type="spellEnd"/>
      <w:r w:rsidR="005527D3">
        <w:rPr>
          <w:rFonts w:hint="cs"/>
          <w:rtl/>
        </w:rPr>
        <w:t xml:space="preserve"> זה דרבנן אפשר ודאי להקל ובזה וודאי אפשר לסמוך על המקילים אמנם אם זה כדור שיש בו טעם אין לנו מקור להקל אפילו אם עוטפו שהרי יש לזה שם אוכל ומי שלא יכול</w:t>
      </w:r>
      <w:r>
        <w:rPr>
          <w:rFonts w:hint="cs"/>
          <w:rtl/>
        </w:rPr>
        <w:t xml:space="preserve"> </w:t>
      </w:r>
      <w:r w:rsidR="005527D3">
        <w:rPr>
          <w:rFonts w:hint="cs"/>
          <w:rtl/>
        </w:rPr>
        <w:t>לקחת הכדור אלא אם מים קשה להקל</w:t>
      </w:r>
      <w:r>
        <w:rPr>
          <w:rFonts w:hint="cs"/>
          <w:rtl/>
        </w:rPr>
        <w:t xml:space="preserve"> דלא מצאנו היתר לשתות קצת מים לצורך ורק אם זה צורך חולה שדוחה איסורים דרבנן יש לדון</w:t>
      </w:r>
      <w:r w:rsidR="005527D3">
        <w:rPr>
          <w:rFonts w:hint="cs"/>
          <w:rtl/>
        </w:rPr>
        <w:t xml:space="preserve"> אמנם אם </w:t>
      </w:r>
      <w:proofErr w:type="spellStart"/>
      <w:r w:rsidR="005527D3">
        <w:rPr>
          <w:rFonts w:hint="cs"/>
          <w:rtl/>
        </w:rPr>
        <w:t>יתן</w:t>
      </w:r>
      <w:proofErr w:type="spellEnd"/>
      <w:r w:rsidR="005527D3">
        <w:rPr>
          <w:rFonts w:hint="cs"/>
          <w:rtl/>
        </w:rPr>
        <w:t xml:space="preserve"> דבר מר במים מותר</w:t>
      </w:r>
      <w:r w:rsidR="00355464">
        <w:rPr>
          <w:rFonts w:hint="cs"/>
          <w:rtl/>
        </w:rPr>
        <w:t xml:space="preserve"> </w:t>
      </w:r>
    </w:p>
    <w:p w14:paraId="6DFD46E5" w14:textId="4DF3C68E" w:rsidR="004008DD" w:rsidRDefault="004008DD" w:rsidP="00F3295A">
      <w:pPr>
        <w:pStyle w:val="3"/>
        <w:spacing w:before="0"/>
        <w:rPr>
          <w:rtl/>
        </w:rPr>
      </w:pPr>
      <w:r>
        <w:rPr>
          <w:rFonts w:hint="cs"/>
          <w:rtl/>
        </w:rPr>
        <w:t>הבדלה במוצאי ת"ב</w:t>
      </w:r>
    </w:p>
    <w:p w14:paraId="1C152395" w14:textId="1E585A15" w:rsidR="004008DD" w:rsidRPr="004008DD" w:rsidRDefault="00E96B6E" w:rsidP="00F3295A">
      <w:pPr>
        <w:spacing w:before="0"/>
        <w:rPr>
          <w:rtl/>
        </w:rPr>
      </w:pPr>
      <w:r>
        <w:rPr>
          <w:rFonts w:hint="cs"/>
          <w:rtl/>
        </w:rPr>
        <w:t>י"ט</w:t>
      </w:r>
      <w:r w:rsidR="004008DD">
        <w:rPr>
          <w:rFonts w:hint="cs"/>
          <w:rtl/>
        </w:rPr>
        <w:t>] מוצאי ת"ב עושים הבדלה</w:t>
      </w:r>
      <w:r w:rsidR="00A37BAF">
        <w:rPr>
          <w:rFonts w:hint="cs"/>
          <w:rtl/>
        </w:rPr>
        <w:t xml:space="preserve"> ללא בשמים ואש וגם מי שלא ב</w:t>
      </w:r>
      <w:r>
        <w:rPr>
          <w:rFonts w:hint="cs"/>
          <w:rtl/>
        </w:rPr>
        <w:t>י</w:t>
      </w:r>
      <w:r w:rsidR="00A37BAF">
        <w:rPr>
          <w:rFonts w:hint="cs"/>
          <w:rtl/>
        </w:rPr>
        <w:t xml:space="preserve">רך בליל </w:t>
      </w:r>
      <w:proofErr w:type="spellStart"/>
      <w:r w:rsidR="00A37BAF">
        <w:rPr>
          <w:rFonts w:hint="cs"/>
          <w:rtl/>
        </w:rPr>
        <w:t>ט"ב</w:t>
      </w:r>
      <w:proofErr w:type="spellEnd"/>
      <w:r>
        <w:rPr>
          <w:rFonts w:hint="cs"/>
          <w:rtl/>
        </w:rPr>
        <w:t>,</w:t>
      </w:r>
      <w:r w:rsidR="004008DD">
        <w:rPr>
          <w:rFonts w:hint="cs"/>
          <w:rtl/>
        </w:rPr>
        <w:t xml:space="preserve"> ואפשר לשתות כוס של הבדלה כולו</w:t>
      </w:r>
      <w:r>
        <w:rPr>
          <w:rFonts w:hint="cs"/>
          <w:rtl/>
        </w:rPr>
        <w:t>,</w:t>
      </w:r>
      <w:r w:rsidR="004008DD">
        <w:rPr>
          <w:rFonts w:hint="cs"/>
          <w:rtl/>
        </w:rPr>
        <w:t xml:space="preserve"> נשים עדיף שישמעו הבדלה ממישהו אחר אבל אם הבעל מתעכב יכולות להבדיל ולשתות הכוס שמעיקר הדין יכולות להבדיל ולשתות</w:t>
      </w:r>
      <w:r>
        <w:rPr>
          <w:rFonts w:hint="cs"/>
          <w:rtl/>
        </w:rPr>
        <w:t>,</w:t>
      </w:r>
      <w:r w:rsidR="004008DD">
        <w:rPr>
          <w:rFonts w:hint="cs"/>
          <w:rtl/>
        </w:rPr>
        <w:t xml:space="preserve"> מים אפשר גם ללא הבדלה  </w:t>
      </w:r>
    </w:p>
    <w:p w14:paraId="264768C6" w14:textId="18DCE9AD" w:rsidR="00355464" w:rsidRDefault="00355464" w:rsidP="00F3295A">
      <w:pPr>
        <w:pStyle w:val="3"/>
        <w:spacing w:before="0"/>
        <w:rPr>
          <w:rtl/>
        </w:rPr>
      </w:pPr>
      <w:r>
        <w:rPr>
          <w:rFonts w:hint="cs"/>
          <w:rtl/>
        </w:rPr>
        <w:t>מוצאי ת"ב</w:t>
      </w:r>
    </w:p>
    <w:p w14:paraId="265B2744" w14:textId="25A48568" w:rsidR="00355464" w:rsidRDefault="00E96B6E" w:rsidP="00F3295A">
      <w:pPr>
        <w:spacing w:before="0"/>
        <w:rPr>
          <w:rtl/>
        </w:rPr>
      </w:pPr>
      <w:r>
        <w:rPr>
          <w:rFonts w:hint="cs"/>
          <w:rtl/>
        </w:rPr>
        <w:t>כ</w:t>
      </w:r>
      <w:r w:rsidR="00355464">
        <w:rPr>
          <w:rFonts w:hint="cs"/>
          <w:rtl/>
        </w:rPr>
        <w:t>]</w:t>
      </w:r>
      <w:r w:rsidR="004008DD">
        <w:rPr>
          <w:rFonts w:hint="cs"/>
          <w:rtl/>
        </w:rPr>
        <w:t xml:space="preserve"> </w:t>
      </w:r>
      <w:r w:rsidR="00355464">
        <w:rPr>
          <w:rFonts w:hint="cs"/>
          <w:rtl/>
        </w:rPr>
        <w:t xml:space="preserve">השנה </w:t>
      </w:r>
      <w:proofErr w:type="spellStart"/>
      <w:r w:rsidR="00355464">
        <w:rPr>
          <w:rFonts w:hint="cs"/>
          <w:rtl/>
        </w:rPr>
        <w:t>שת"ב</w:t>
      </w:r>
      <w:proofErr w:type="spellEnd"/>
      <w:r w:rsidR="00355464">
        <w:rPr>
          <w:rFonts w:hint="cs"/>
          <w:rtl/>
        </w:rPr>
        <w:t xml:space="preserve"> בעשירי במוצאי ת"ב ראוי שלא לאכול בשר ויין אבל למחרת מותר </w:t>
      </w:r>
      <w:proofErr w:type="spellStart"/>
      <w:r w:rsidR="00355464">
        <w:rPr>
          <w:rFonts w:hint="cs"/>
          <w:rtl/>
        </w:rPr>
        <w:t>הכל</w:t>
      </w:r>
      <w:proofErr w:type="spellEnd"/>
      <w:r w:rsidR="00355464">
        <w:rPr>
          <w:rFonts w:hint="cs"/>
          <w:rtl/>
        </w:rPr>
        <w:t xml:space="preserve"> מיד בבוקר ושאר הדברים כגון לכבס ולהסתפר</w:t>
      </w:r>
      <w:r>
        <w:rPr>
          <w:rFonts w:hint="cs"/>
          <w:rtl/>
        </w:rPr>
        <w:t xml:space="preserve"> </w:t>
      </w:r>
      <w:r>
        <w:rPr>
          <w:rFonts w:hint="cs"/>
          <w:rtl/>
        </w:rPr>
        <w:t>ולהתרחץ</w:t>
      </w:r>
      <w:r w:rsidR="00355464">
        <w:rPr>
          <w:rFonts w:hint="cs"/>
          <w:rtl/>
        </w:rPr>
        <w:t xml:space="preserve"> מותר מיד</w:t>
      </w:r>
      <w:r>
        <w:rPr>
          <w:rFonts w:hint="cs"/>
          <w:rtl/>
        </w:rPr>
        <w:t>,</w:t>
      </w:r>
      <w:r w:rsidR="00355464">
        <w:rPr>
          <w:rFonts w:hint="cs"/>
          <w:rtl/>
        </w:rPr>
        <w:t xml:space="preserve"> אמנם לשמוע מוזיקה שזה שמחה ממש מסתבר שזה עדין בכלל הדין בשר ויין</w:t>
      </w:r>
      <w:r w:rsidR="004008DD">
        <w:rPr>
          <w:rFonts w:hint="cs"/>
          <w:rtl/>
        </w:rPr>
        <w:t xml:space="preserve"> </w:t>
      </w:r>
      <w:r w:rsidR="00355464">
        <w:rPr>
          <w:rFonts w:hint="cs"/>
          <w:rtl/>
        </w:rPr>
        <w:t xml:space="preserve"> </w:t>
      </w:r>
    </w:p>
    <w:p w14:paraId="380016E3" w14:textId="77777777" w:rsidR="00355464" w:rsidRDefault="00355464" w:rsidP="00F3295A">
      <w:pPr>
        <w:pStyle w:val="3"/>
        <w:spacing w:before="0"/>
        <w:rPr>
          <w:rtl/>
        </w:rPr>
      </w:pPr>
      <w:r>
        <w:rPr>
          <w:rFonts w:hint="cs"/>
          <w:rtl/>
        </w:rPr>
        <w:t>ברכה אחרונה על היין קודם הסעודה</w:t>
      </w:r>
      <w:r w:rsidR="004C0FE3">
        <w:rPr>
          <w:rFonts w:hint="cs"/>
          <w:rtl/>
        </w:rPr>
        <w:t xml:space="preserve">  </w:t>
      </w:r>
      <w:r w:rsidR="00A97AD0">
        <w:rPr>
          <w:rFonts w:hint="cs"/>
          <w:rtl/>
        </w:rPr>
        <w:t xml:space="preserve"> </w:t>
      </w:r>
    </w:p>
    <w:p w14:paraId="6C957281" w14:textId="2E1E1478" w:rsidR="00896121" w:rsidRDefault="00E96B6E" w:rsidP="00F3295A">
      <w:pPr>
        <w:spacing w:before="0"/>
        <w:rPr>
          <w:rtl/>
        </w:rPr>
      </w:pPr>
      <w:r>
        <w:rPr>
          <w:rFonts w:hint="cs"/>
          <w:rtl/>
        </w:rPr>
        <w:t>כ"א</w:t>
      </w:r>
      <w:r w:rsidR="00355464">
        <w:rPr>
          <w:rFonts w:hint="cs"/>
          <w:rtl/>
        </w:rPr>
        <w:t xml:space="preserve">] מבואר בהלכה סימן רצ"ט שאם עושה הבדלה קודם הסעודה יברך ברכה אחרונה לפני הסעודה ויתכן שכאן שזה צום וזה גורר את </w:t>
      </w:r>
      <w:proofErr w:type="spellStart"/>
      <w:r w:rsidR="00355464">
        <w:rPr>
          <w:rFonts w:hint="cs"/>
          <w:rtl/>
        </w:rPr>
        <w:t>תאות</w:t>
      </w:r>
      <w:proofErr w:type="spellEnd"/>
      <w:r w:rsidR="00355464">
        <w:rPr>
          <w:rFonts w:hint="cs"/>
          <w:rtl/>
        </w:rPr>
        <w:t xml:space="preserve"> האכילה ודאי שזה טפל לאוכל ונפטר ברכת המזון וכן הוא </w:t>
      </w:r>
      <w:proofErr w:type="spellStart"/>
      <w:r w:rsidR="00355464">
        <w:rPr>
          <w:rFonts w:hint="cs"/>
          <w:rtl/>
        </w:rPr>
        <w:t>בבה</w:t>
      </w:r>
      <w:r w:rsidR="00C1109B">
        <w:rPr>
          <w:rFonts w:hint="cs"/>
          <w:rtl/>
        </w:rPr>
        <w:t>"</w:t>
      </w:r>
      <w:r w:rsidR="00355464">
        <w:rPr>
          <w:rFonts w:hint="cs"/>
          <w:rtl/>
        </w:rPr>
        <w:t>ל</w:t>
      </w:r>
      <w:proofErr w:type="spellEnd"/>
      <w:r w:rsidR="00355464">
        <w:rPr>
          <w:rFonts w:hint="cs"/>
          <w:rtl/>
        </w:rPr>
        <w:t xml:space="preserve"> סימן קע"ד בד</w:t>
      </w:r>
      <w:r w:rsidR="00C1109B">
        <w:rPr>
          <w:rFonts w:hint="cs"/>
          <w:rtl/>
        </w:rPr>
        <w:t>"</w:t>
      </w:r>
      <w:r w:rsidR="00355464">
        <w:rPr>
          <w:rFonts w:hint="cs"/>
          <w:rtl/>
        </w:rPr>
        <w:t xml:space="preserve">ה אפילו בשם החיי אדם שאדם שהוא צמא הרבה והוא לא תאב לאכול מחמת </w:t>
      </w:r>
      <w:proofErr w:type="spellStart"/>
      <w:r w:rsidR="00355464">
        <w:rPr>
          <w:rFonts w:hint="cs"/>
          <w:rtl/>
        </w:rPr>
        <w:t>הצמאון</w:t>
      </w:r>
      <w:proofErr w:type="spellEnd"/>
      <w:r w:rsidR="00355464">
        <w:rPr>
          <w:rFonts w:hint="cs"/>
          <w:rtl/>
        </w:rPr>
        <w:t xml:space="preserve"> לא יברך ברכה אחרונה והנה בעלמא </w:t>
      </w:r>
      <w:proofErr w:type="spellStart"/>
      <w:r w:rsidR="00355464">
        <w:rPr>
          <w:rFonts w:hint="cs"/>
          <w:rtl/>
        </w:rPr>
        <w:t>קי"ל</w:t>
      </w:r>
      <w:proofErr w:type="spellEnd"/>
      <w:r w:rsidR="00355464">
        <w:rPr>
          <w:rFonts w:hint="cs"/>
          <w:rtl/>
        </w:rPr>
        <w:t xml:space="preserve"> שיין שקודם הסעודה לא מברכים עליו כי הוא גורר את </w:t>
      </w:r>
      <w:proofErr w:type="spellStart"/>
      <w:r w:rsidR="00355464">
        <w:rPr>
          <w:rFonts w:hint="cs"/>
          <w:rtl/>
        </w:rPr>
        <w:t>תאות</w:t>
      </w:r>
      <w:proofErr w:type="spellEnd"/>
      <w:r w:rsidR="00355464">
        <w:rPr>
          <w:rFonts w:hint="cs"/>
          <w:rtl/>
        </w:rPr>
        <w:t xml:space="preserve"> האכילה ורק בהבדלה כיון שזה מגיע למטרת מצוה מברכים קודם אמנם יתכן לא סמכו על זה אלא בצירוף לשיטות שתמיד זה לא גורר אבל כאן שזה ודאי גורר אין לברך אמנם מיץ ענבים בפשוטו זה לא גורר בעלמא ורק כאן יש לדון כנ"ל</w:t>
      </w:r>
      <w:r w:rsidR="00CB688A">
        <w:rPr>
          <w:rFonts w:hint="cs"/>
          <w:rtl/>
        </w:rPr>
        <w:t xml:space="preserve"> ולכן ראוי שישתה פחות מרביעית</w:t>
      </w:r>
    </w:p>
    <w:p w14:paraId="3C56A870" w14:textId="77777777" w:rsidR="00896121" w:rsidRDefault="00896121" w:rsidP="00F3295A">
      <w:pPr>
        <w:pStyle w:val="3"/>
        <w:spacing w:before="0"/>
        <w:rPr>
          <w:rtl/>
        </w:rPr>
      </w:pPr>
      <w:r>
        <w:rPr>
          <w:rFonts w:hint="cs"/>
          <w:rtl/>
        </w:rPr>
        <w:t xml:space="preserve">עיסוק בצרכי הבית </w:t>
      </w:r>
    </w:p>
    <w:p w14:paraId="6388A7FA" w14:textId="41B16CD0" w:rsidR="00896121" w:rsidRDefault="00CB688A" w:rsidP="00F3295A">
      <w:pPr>
        <w:spacing w:before="0"/>
        <w:rPr>
          <w:rtl/>
        </w:rPr>
      </w:pPr>
      <w:r>
        <w:rPr>
          <w:rFonts w:hint="cs"/>
          <w:rtl/>
        </w:rPr>
        <w:t>כ"ב</w:t>
      </w:r>
      <w:r w:rsidR="00896121">
        <w:rPr>
          <w:rFonts w:hint="cs"/>
          <w:rtl/>
        </w:rPr>
        <w:t xml:space="preserve">] יש הרבה פרטים </w:t>
      </w:r>
      <w:proofErr w:type="spellStart"/>
      <w:r w:rsidR="00896121">
        <w:rPr>
          <w:rFonts w:hint="cs"/>
          <w:rtl/>
        </w:rPr>
        <w:t>דמבואר</w:t>
      </w:r>
      <w:proofErr w:type="spellEnd"/>
      <w:r w:rsidR="00896121">
        <w:rPr>
          <w:rFonts w:hint="cs"/>
          <w:rtl/>
        </w:rPr>
        <w:t xml:space="preserve"> בהלכה שלא יעשה כדי שלא יסיח דעתו מהאבלות </w:t>
      </w:r>
      <w:proofErr w:type="spellStart"/>
      <w:r w:rsidR="00896121">
        <w:rPr>
          <w:rFonts w:hint="cs"/>
          <w:rtl/>
        </w:rPr>
        <w:t>דהינו</w:t>
      </w:r>
      <w:proofErr w:type="spellEnd"/>
      <w:r w:rsidR="00896121">
        <w:rPr>
          <w:rFonts w:hint="cs"/>
          <w:rtl/>
        </w:rPr>
        <w:t xml:space="preserve"> שההנהגה </w:t>
      </w:r>
      <w:proofErr w:type="spellStart"/>
      <w:r w:rsidR="00896121">
        <w:rPr>
          <w:rFonts w:hint="cs"/>
          <w:rtl/>
        </w:rPr>
        <w:t>בת"ב</w:t>
      </w:r>
      <w:proofErr w:type="spellEnd"/>
      <w:r w:rsidR="00896121">
        <w:rPr>
          <w:rFonts w:hint="cs"/>
          <w:rtl/>
        </w:rPr>
        <w:t xml:space="preserve"> לחשוב על החורבן ועל עם ה' שנפלו בחרב והיום הדבר אפשרי על ידי שמיעת שיעורים בטיפ וכדו'  ומבואר </w:t>
      </w:r>
      <w:proofErr w:type="spellStart"/>
      <w:r w:rsidR="00896121">
        <w:rPr>
          <w:rFonts w:hint="cs"/>
          <w:rtl/>
        </w:rPr>
        <w:t>בשו"ע</w:t>
      </w:r>
      <w:proofErr w:type="spellEnd"/>
      <w:r w:rsidR="00896121">
        <w:rPr>
          <w:rFonts w:hint="cs"/>
          <w:rtl/>
        </w:rPr>
        <w:t xml:space="preserve"> סימן תקנ"ט </w:t>
      </w:r>
      <w:proofErr w:type="spellStart"/>
      <w:r w:rsidR="00896121">
        <w:rPr>
          <w:rFonts w:hint="cs"/>
          <w:rtl/>
        </w:rPr>
        <w:t>ס"י</w:t>
      </w:r>
      <w:proofErr w:type="spellEnd"/>
      <w:r w:rsidR="00896121">
        <w:rPr>
          <w:rFonts w:hint="cs"/>
          <w:rtl/>
        </w:rPr>
        <w:t xml:space="preserve"> שעד חצות לא עושים שום מלאכה שיש בה שיהוי ורק לאחר חצות אפשר להכין צורכי סעודת הלילה ובפשוטו גם לסדר הבית משבת ראוי לחכות לחצות ורק מה שהכרחי מותר לעשות קודם</w:t>
      </w:r>
    </w:p>
    <w:p w14:paraId="438A11CC" w14:textId="149BF7F0" w:rsidR="00896121" w:rsidRDefault="00896121" w:rsidP="00F3295A">
      <w:pPr>
        <w:pStyle w:val="3"/>
        <w:spacing w:before="0"/>
        <w:rPr>
          <w:rtl/>
        </w:rPr>
      </w:pPr>
      <w:r>
        <w:rPr>
          <w:rFonts w:hint="cs"/>
          <w:rtl/>
        </w:rPr>
        <w:t>לימוד תורה</w:t>
      </w:r>
    </w:p>
    <w:p w14:paraId="7FF1CF59" w14:textId="4F453677" w:rsidR="00B92E80" w:rsidRDefault="00CB688A" w:rsidP="00F3295A">
      <w:pPr>
        <w:spacing w:before="0"/>
        <w:rPr>
          <w:rtl/>
        </w:rPr>
      </w:pPr>
      <w:r>
        <w:rPr>
          <w:rFonts w:hint="cs"/>
          <w:rtl/>
        </w:rPr>
        <w:t>כ"ג</w:t>
      </w:r>
      <w:r w:rsidR="00896121">
        <w:rPr>
          <w:rFonts w:hint="cs"/>
          <w:rtl/>
        </w:rPr>
        <w:t xml:space="preserve">] </w:t>
      </w:r>
      <w:proofErr w:type="spellStart"/>
      <w:r w:rsidR="00896121">
        <w:rPr>
          <w:rFonts w:hint="cs"/>
          <w:rtl/>
        </w:rPr>
        <w:t>ט"ב</w:t>
      </w:r>
      <w:proofErr w:type="spellEnd"/>
      <w:r w:rsidR="00896121">
        <w:rPr>
          <w:rFonts w:hint="cs"/>
          <w:rtl/>
        </w:rPr>
        <w:t xml:space="preserve"> אסור בת"ת ומותר ללמוד</w:t>
      </w:r>
      <w:r>
        <w:rPr>
          <w:rFonts w:hint="cs"/>
          <w:rtl/>
        </w:rPr>
        <w:t xml:space="preserve"> </w:t>
      </w:r>
      <w:r w:rsidR="00896121">
        <w:rPr>
          <w:rFonts w:hint="cs"/>
          <w:rtl/>
        </w:rPr>
        <w:t>מעניני ת"ב או אבלות או החורבן כמבואר בפוסקים</w:t>
      </w:r>
      <w:r>
        <w:rPr>
          <w:rFonts w:hint="cs"/>
          <w:rtl/>
        </w:rPr>
        <w:t>,</w:t>
      </w:r>
      <w:r w:rsidR="00896121">
        <w:rPr>
          <w:rFonts w:hint="cs"/>
          <w:rtl/>
        </w:rPr>
        <w:t xml:space="preserve"> ואסור להורות הוראה אלא לדבר שנוגע עכשיו אבל אין לבאר הטעם</w:t>
      </w:r>
      <w:r>
        <w:rPr>
          <w:rFonts w:hint="cs"/>
          <w:rtl/>
        </w:rPr>
        <w:t>,</w:t>
      </w:r>
      <w:r w:rsidR="00896121">
        <w:rPr>
          <w:rFonts w:hint="cs"/>
          <w:rtl/>
        </w:rPr>
        <w:t xml:space="preserve"> ומה שסדר התפילה הרגיל מותר לכן תמיד קטורת כיור </w:t>
      </w:r>
      <w:proofErr w:type="spellStart"/>
      <w:r w:rsidR="00896121">
        <w:rPr>
          <w:rFonts w:hint="cs"/>
          <w:rtl/>
        </w:rPr>
        <w:t>ותרוה"ד</w:t>
      </w:r>
      <w:proofErr w:type="spellEnd"/>
      <w:r w:rsidR="00896121">
        <w:rPr>
          <w:rFonts w:hint="cs"/>
          <w:rtl/>
        </w:rPr>
        <w:t xml:space="preserve"> שזה סדר התפילה מותר ואיזהו מקומן </w:t>
      </w:r>
      <w:proofErr w:type="spellStart"/>
      <w:r w:rsidR="00896121">
        <w:rPr>
          <w:rFonts w:hint="cs"/>
          <w:rtl/>
        </w:rPr>
        <w:t>ובריתא</w:t>
      </w:r>
      <w:proofErr w:type="spellEnd"/>
      <w:r w:rsidR="00896121">
        <w:rPr>
          <w:rFonts w:hint="cs"/>
          <w:rtl/>
        </w:rPr>
        <w:t xml:space="preserve"> </w:t>
      </w:r>
      <w:proofErr w:type="spellStart"/>
      <w:r w:rsidR="00896121">
        <w:rPr>
          <w:rFonts w:hint="cs"/>
          <w:rtl/>
        </w:rPr>
        <w:t>דר"י</w:t>
      </w:r>
      <w:proofErr w:type="spellEnd"/>
      <w:r w:rsidR="00896121">
        <w:rPr>
          <w:rFonts w:hint="cs"/>
          <w:rtl/>
        </w:rPr>
        <w:t xml:space="preserve"> גם מותר אמנם מי שלא רגיל לאומרו אין לאומרו והנה איזהו מקומן אין בזה שום חיוב אלא כיון שרגילים לאומרו מצד שזה סדר קבוע לכן מותר </w:t>
      </w:r>
      <w:proofErr w:type="spellStart"/>
      <w:r w:rsidR="00896121">
        <w:rPr>
          <w:rFonts w:hint="cs"/>
          <w:rtl/>
        </w:rPr>
        <w:t>ופטום</w:t>
      </w:r>
      <w:proofErr w:type="spellEnd"/>
      <w:r w:rsidR="00896121">
        <w:rPr>
          <w:rFonts w:hint="cs"/>
          <w:rtl/>
        </w:rPr>
        <w:t xml:space="preserve"> הקטורת שלאחר התפילה אין לאומרו כי הרבה אנשים לא היו אומרים אותו אבל היום שכולם אומרים אותו לכן נהגו לא</w:t>
      </w:r>
      <w:r>
        <w:rPr>
          <w:rFonts w:hint="cs"/>
          <w:rtl/>
        </w:rPr>
        <w:t>ומרו</w:t>
      </w:r>
      <w:r w:rsidR="00896121">
        <w:rPr>
          <w:rFonts w:hint="cs"/>
          <w:rtl/>
        </w:rPr>
        <w:t xml:space="preserve"> במנחה ולגבי תהלים אם אומרו דרך בקשה </w:t>
      </w:r>
      <w:proofErr w:type="spellStart"/>
      <w:r w:rsidR="00896121">
        <w:rPr>
          <w:rFonts w:hint="cs"/>
          <w:rtl/>
        </w:rPr>
        <w:t>החזו"א</w:t>
      </w:r>
      <w:proofErr w:type="spellEnd"/>
      <w:r w:rsidR="00896121">
        <w:rPr>
          <w:rFonts w:hint="cs"/>
          <w:rtl/>
        </w:rPr>
        <w:t xml:space="preserve"> היקל בזה ולגבי לימוד אם קטנים </w:t>
      </w:r>
      <w:proofErr w:type="spellStart"/>
      <w:r w:rsidR="00896121">
        <w:rPr>
          <w:rFonts w:hint="cs"/>
          <w:rtl/>
        </w:rPr>
        <w:t>הט"ז</w:t>
      </w:r>
      <w:proofErr w:type="spellEnd"/>
      <w:r w:rsidR="00896121">
        <w:rPr>
          <w:rFonts w:hint="cs"/>
          <w:rtl/>
        </w:rPr>
        <w:t xml:space="preserve"> התיר ללמוד דברים הרעים </w:t>
      </w:r>
      <w:proofErr w:type="spellStart"/>
      <w:r w:rsidR="00896121">
        <w:rPr>
          <w:rFonts w:hint="cs"/>
          <w:rtl/>
        </w:rPr>
        <w:t>והמ"ב</w:t>
      </w:r>
      <w:proofErr w:type="spellEnd"/>
      <w:r w:rsidR="00896121">
        <w:rPr>
          <w:rFonts w:hint="cs"/>
          <w:rtl/>
        </w:rPr>
        <w:t xml:space="preserve"> הביא חולקים אמנם עניני החורבן ודאי מותר, ק"ש על המטה כיון שזה רחמי מותר וכן משמעות </w:t>
      </w:r>
      <w:proofErr w:type="spellStart"/>
      <w:r w:rsidR="00896121">
        <w:rPr>
          <w:rFonts w:hint="cs"/>
          <w:rtl/>
        </w:rPr>
        <w:t>המ"ב</w:t>
      </w:r>
      <w:proofErr w:type="spellEnd"/>
      <w:r w:rsidR="00896121">
        <w:rPr>
          <w:rFonts w:hint="cs"/>
          <w:rtl/>
        </w:rPr>
        <w:t xml:space="preserve"> שלא הזכיר בזה איסור ויתכן שאין לומר כל הג' פרשיות כיון שהרבה לא אמורים אותו</w:t>
      </w:r>
      <w:r>
        <w:rPr>
          <w:rFonts w:hint="cs"/>
          <w:rtl/>
        </w:rPr>
        <w:t xml:space="preserve"> וכן ראיתי מביאים מבעל החוט שני</w:t>
      </w:r>
    </w:p>
    <w:p w14:paraId="190C6BF6" w14:textId="77777777" w:rsidR="00B92E80" w:rsidRDefault="00B92E80" w:rsidP="00F3295A">
      <w:pPr>
        <w:pStyle w:val="3"/>
        <w:spacing w:before="0"/>
        <w:rPr>
          <w:rtl/>
        </w:rPr>
      </w:pPr>
      <w:r>
        <w:rPr>
          <w:rFonts w:hint="cs"/>
          <w:rtl/>
        </w:rPr>
        <w:t>ענינו ונחם</w:t>
      </w:r>
    </w:p>
    <w:p w14:paraId="76D8B602" w14:textId="0C0D0ECA" w:rsidR="00B92E80" w:rsidRDefault="00CB688A" w:rsidP="00F3295A">
      <w:pPr>
        <w:spacing w:before="0"/>
        <w:rPr>
          <w:rtl/>
        </w:rPr>
      </w:pPr>
      <w:r>
        <w:rPr>
          <w:rFonts w:hint="cs"/>
          <w:rtl/>
        </w:rPr>
        <w:t>כ"ד</w:t>
      </w:r>
      <w:r w:rsidR="00B92E80">
        <w:rPr>
          <w:rFonts w:hint="cs"/>
          <w:rtl/>
        </w:rPr>
        <w:t>]</w:t>
      </w:r>
      <w:r>
        <w:rPr>
          <w:rFonts w:hint="cs"/>
          <w:rtl/>
        </w:rPr>
        <w:t xml:space="preserve"> </w:t>
      </w:r>
      <w:r w:rsidR="00B92E80">
        <w:rPr>
          <w:rFonts w:hint="cs"/>
          <w:rtl/>
        </w:rPr>
        <w:t xml:space="preserve">אומרים במנחה ענינו בשומע תפילה ונחם בבונה ירושלים ואם שכח יאמר ברצה </w:t>
      </w:r>
      <w:proofErr w:type="spellStart"/>
      <w:r w:rsidR="00B92E80">
        <w:rPr>
          <w:rFonts w:hint="cs"/>
          <w:rtl/>
        </w:rPr>
        <w:t>ויסים</w:t>
      </w:r>
      <w:proofErr w:type="spellEnd"/>
      <w:r w:rsidR="00B92E80">
        <w:rPr>
          <w:rFonts w:hint="cs"/>
          <w:rtl/>
        </w:rPr>
        <w:t xml:space="preserve"> המחזיר שכינתו לציון אם אמר בשומע תפילה יצא</w:t>
      </w:r>
      <w:r>
        <w:rPr>
          <w:rFonts w:hint="cs"/>
          <w:rtl/>
        </w:rPr>
        <w:t xml:space="preserve"> ומשמע </w:t>
      </w:r>
      <w:proofErr w:type="spellStart"/>
      <w:r>
        <w:rPr>
          <w:rFonts w:hint="cs"/>
          <w:rtl/>
        </w:rPr>
        <w:t>שכה"ג</w:t>
      </w:r>
      <w:proofErr w:type="spellEnd"/>
      <w:r>
        <w:rPr>
          <w:rFonts w:hint="cs"/>
          <w:rtl/>
        </w:rPr>
        <w:t xml:space="preserve"> לא יחזור ויאמר ברצה</w:t>
      </w:r>
      <w:r w:rsidR="00B92E80">
        <w:rPr>
          <w:rFonts w:hint="cs"/>
          <w:rtl/>
        </w:rPr>
        <w:t xml:space="preserve"> ואם לא אמר אין </w:t>
      </w:r>
      <w:proofErr w:type="spellStart"/>
      <w:r w:rsidR="00B92E80">
        <w:rPr>
          <w:rFonts w:hint="cs"/>
          <w:rtl/>
        </w:rPr>
        <w:t>מחזירין</w:t>
      </w:r>
      <w:proofErr w:type="spellEnd"/>
      <w:r w:rsidR="00B92E80">
        <w:rPr>
          <w:rFonts w:hint="cs"/>
          <w:rtl/>
        </w:rPr>
        <w:t xml:space="preserve"> אותו וכיון שזה תפילה יאמר </w:t>
      </w:r>
      <w:proofErr w:type="spellStart"/>
      <w:r w:rsidR="00B92E80">
        <w:rPr>
          <w:rFonts w:hint="cs"/>
          <w:rtl/>
        </w:rPr>
        <w:t>באלקי</w:t>
      </w:r>
      <w:proofErr w:type="spellEnd"/>
      <w:r w:rsidR="00B92E80">
        <w:rPr>
          <w:rFonts w:hint="cs"/>
          <w:rtl/>
        </w:rPr>
        <w:t xml:space="preserve"> נצור חולה שאוכל </w:t>
      </w:r>
      <w:proofErr w:type="spellStart"/>
      <w:r w:rsidR="00B92E80">
        <w:rPr>
          <w:rFonts w:hint="cs"/>
          <w:rtl/>
        </w:rPr>
        <w:t>בת"ב</w:t>
      </w:r>
      <w:proofErr w:type="spellEnd"/>
      <w:r w:rsidR="00B92E80">
        <w:rPr>
          <w:rFonts w:hint="cs"/>
          <w:rtl/>
        </w:rPr>
        <w:t xml:space="preserve"> נחלקו האחרונים האם לומר נחם ומסתמא </w:t>
      </w:r>
      <w:proofErr w:type="spellStart"/>
      <w:r w:rsidR="00B92E80">
        <w:rPr>
          <w:rFonts w:hint="cs"/>
          <w:rtl/>
        </w:rPr>
        <w:t>דשב</w:t>
      </w:r>
      <w:proofErr w:type="spellEnd"/>
      <w:r w:rsidR="00B92E80">
        <w:rPr>
          <w:rFonts w:hint="cs"/>
          <w:rtl/>
        </w:rPr>
        <w:t xml:space="preserve"> ואל תעשה עדיף ויאמר </w:t>
      </w:r>
      <w:proofErr w:type="spellStart"/>
      <w:r w:rsidR="00B92E80">
        <w:rPr>
          <w:rFonts w:hint="cs"/>
          <w:rtl/>
        </w:rPr>
        <w:t>בהרחמן</w:t>
      </w:r>
      <w:proofErr w:type="spellEnd"/>
      <w:r w:rsidR="00B92E80">
        <w:rPr>
          <w:rFonts w:hint="cs"/>
          <w:rtl/>
        </w:rPr>
        <w:t xml:space="preserve"> </w:t>
      </w:r>
    </w:p>
    <w:p w14:paraId="30BBD904" w14:textId="09AB4494" w:rsidR="00B92E80" w:rsidRDefault="00B92E80" w:rsidP="00F3295A">
      <w:pPr>
        <w:pStyle w:val="3"/>
        <w:spacing w:before="0"/>
        <w:rPr>
          <w:rtl/>
        </w:rPr>
      </w:pPr>
      <w:r>
        <w:rPr>
          <w:rFonts w:hint="cs"/>
          <w:rtl/>
        </w:rPr>
        <w:t xml:space="preserve">ישיבה על גבי קרקע </w:t>
      </w:r>
    </w:p>
    <w:p w14:paraId="6ADEFEBB" w14:textId="572BBA3D" w:rsidR="00E86B62" w:rsidRPr="008976F5" w:rsidRDefault="00CB688A" w:rsidP="00F3295A">
      <w:pPr>
        <w:spacing w:before="0"/>
      </w:pPr>
      <w:r>
        <w:rPr>
          <w:rFonts w:hint="cs"/>
          <w:rtl/>
        </w:rPr>
        <w:t>כ"ה</w:t>
      </w:r>
      <w:r w:rsidR="00B92E80">
        <w:rPr>
          <w:rFonts w:hint="cs"/>
          <w:rtl/>
        </w:rPr>
        <w:t>]</w:t>
      </w:r>
      <w:r>
        <w:rPr>
          <w:rFonts w:hint="cs"/>
          <w:rtl/>
        </w:rPr>
        <w:t xml:space="preserve"> </w:t>
      </w:r>
      <w:r w:rsidR="00B92E80">
        <w:rPr>
          <w:rFonts w:hint="cs"/>
          <w:rtl/>
        </w:rPr>
        <w:t xml:space="preserve">המנהג שיושבים על הקרקע עד חצות ועל פי קבלה שיהיה כר או משהו להפסיק בינו לקרקע </w:t>
      </w:r>
      <w:proofErr w:type="spellStart"/>
      <w:r w:rsidR="00B92E80">
        <w:rPr>
          <w:rFonts w:hint="cs"/>
          <w:rtl/>
        </w:rPr>
        <w:t>והמ"ב</w:t>
      </w:r>
      <w:proofErr w:type="spellEnd"/>
      <w:r w:rsidR="00B92E80">
        <w:rPr>
          <w:rFonts w:hint="cs"/>
          <w:rtl/>
        </w:rPr>
        <w:t xml:space="preserve"> כתב שמי </w:t>
      </w:r>
      <w:r>
        <w:rPr>
          <w:rFonts w:hint="cs"/>
          <w:rtl/>
        </w:rPr>
        <w:t>ש</w:t>
      </w:r>
      <w:r w:rsidR="00B92E80">
        <w:rPr>
          <w:rFonts w:hint="cs"/>
          <w:rtl/>
        </w:rPr>
        <w:t xml:space="preserve">קשה לו יכול על ספסל נמוך ויש להקל בזה כיון שכל הדין על גבי קרקע הוא רק מנהג ולכן נהגו להקל לשבת במכונית </w:t>
      </w:r>
    </w:p>
    <w:sectPr w:rsidR="00E86B62" w:rsidRPr="008976F5" w:rsidSect="00F3295A">
      <w:type w:val="continuous"/>
      <w:pgSz w:w="11906" w:h="16838"/>
      <w:pgMar w:top="720" w:right="720" w:bottom="720" w:left="720" w:header="708" w:footer="708"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0633E"/>
    <w:rsid w:val="000423C9"/>
    <w:rsid w:val="00080CB8"/>
    <w:rsid w:val="000914C7"/>
    <w:rsid w:val="000A47D4"/>
    <w:rsid w:val="000A725B"/>
    <w:rsid w:val="000D2946"/>
    <w:rsid w:val="000E57EE"/>
    <w:rsid w:val="000F6F01"/>
    <w:rsid w:val="00121E71"/>
    <w:rsid w:val="001351F0"/>
    <w:rsid w:val="00164AC2"/>
    <w:rsid w:val="00196CA9"/>
    <w:rsid w:val="001D20A0"/>
    <w:rsid w:val="001F7422"/>
    <w:rsid w:val="00213A11"/>
    <w:rsid w:val="00246970"/>
    <w:rsid w:val="00283D65"/>
    <w:rsid w:val="002D28DF"/>
    <w:rsid w:val="002E21FF"/>
    <w:rsid w:val="00340996"/>
    <w:rsid w:val="00355464"/>
    <w:rsid w:val="0037665B"/>
    <w:rsid w:val="003B5910"/>
    <w:rsid w:val="003C3AD6"/>
    <w:rsid w:val="004008DD"/>
    <w:rsid w:val="00404048"/>
    <w:rsid w:val="00410AB4"/>
    <w:rsid w:val="00437FCD"/>
    <w:rsid w:val="00462271"/>
    <w:rsid w:val="004666A1"/>
    <w:rsid w:val="0046702C"/>
    <w:rsid w:val="0047630C"/>
    <w:rsid w:val="0047798F"/>
    <w:rsid w:val="004869FA"/>
    <w:rsid w:val="004C0FE3"/>
    <w:rsid w:val="004C656A"/>
    <w:rsid w:val="004D6F4F"/>
    <w:rsid w:val="004E5722"/>
    <w:rsid w:val="005527D3"/>
    <w:rsid w:val="00577A55"/>
    <w:rsid w:val="005B7A31"/>
    <w:rsid w:val="005C0AB1"/>
    <w:rsid w:val="005F4737"/>
    <w:rsid w:val="00601B4E"/>
    <w:rsid w:val="0060597D"/>
    <w:rsid w:val="0063678F"/>
    <w:rsid w:val="00663539"/>
    <w:rsid w:val="006838E4"/>
    <w:rsid w:val="006E5F86"/>
    <w:rsid w:val="006E767D"/>
    <w:rsid w:val="00703344"/>
    <w:rsid w:val="00703995"/>
    <w:rsid w:val="00737C06"/>
    <w:rsid w:val="0076083D"/>
    <w:rsid w:val="0076407A"/>
    <w:rsid w:val="00791998"/>
    <w:rsid w:val="007D4E0F"/>
    <w:rsid w:val="007F28B8"/>
    <w:rsid w:val="008108B3"/>
    <w:rsid w:val="008176FE"/>
    <w:rsid w:val="008269D7"/>
    <w:rsid w:val="008273AC"/>
    <w:rsid w:val="00831F42"/>
    <w:rsid w:val="00842398"/>
    <w:rsid w:val="008867D6"/>
    <w:rsid w:val="00893064"/>
    <w:rsid w:val="00896121"/>
    <w:rsid w:val="008976F5"/>
    <w:rsid w:val="008E0EBE"/>
    <w:rsid w:val="00904E0C"/>
    <w:rsid w:val="00905BD3"/>
    <w:rsid w:val="00912AB6"/>
    <w:rsid w:val="0093175E"/>
    <w:rsid w:val="00944A06"/>
    <w:rsid w:val="00985759"/>
    <w:rsid w:val="00993231"/>
    <w:rsid w:val="009E3162"/>
    <w:rsid w:val="00A13C49"/>
    <w:rsid w:val="00A30284"/>
    <w:rsid w:val="00A32B34"/>
    <w:rsid w:val="00A37BAF"/>
    <w:rsid w:val="00A57B30"/>
    <w:rsid w:val="00A837D7"/>
    <w:rsid w:val="00A97AD0"/>
    <w:rsid w:val="00AA1F32"/>
    <w:rsid w:val="00AA6ED3"/>
    <w:rsid w:val="00AC08F8"/>
    <w:rsid w:val="00AD3233"/>
    <w:rsid w:val="00AF6F46"/>
    <w:rsid w:val="00B12809"/>
    <w:rsid w:val="00B42270"/>
    <w:rsid w:val="00B52B98"/>
    <w:rsid w:val="00B61766"/>
    <w:rsid w:val="00B81F5C"/>
    <w:rsid w:val="00B92E80"/>
    <w:rsid w:val="00BA3EE2"/>
    <w:rsid w:val="00BA5420"/>
    <w:rsid w:val="00BB3B4D"/>
    <w:rsid w:val="00BB7E66"/>
    <w:rsid w:val="00BC7B07"/>
    <w:rsid w:val="00C1109B"/>
    <w:rsid w:val="00C1761B"/>
    <w:rsid w:val="00C46128"/>
    <w:rsid w:val="00C4771E"/>
    <w:rsid w:val="00C52AAC"/>
    <w:rsid w:val="00C533BA"/>
    <w:rsid w:val="00C61226"/>
    <w:rsid w:val="00C71888"/>
    <w:rsid w:val="00C82FE0"/>
    <w:rsid w:val="00CA1FC8"/>
    <w:rsid w:val="00CB4572"/>
    <w:rsid w:val="00CB5CA0"/>
    <w:rsid w:val="00CB688A"/>
    <w:rsid w:val="00CF4225"/>
    <w:rsid w:val="00D61180"/>
    <w:rsid w:val="00D615D5"/>
    <w:rsid w:val="00D73704"/>
    <w:rsid w:val="00D8323E"/>
    <w:rsid w:val="00D93AB3"/>
    <w:rsid w:val="00E16326"/>
    <w:rsid w:val="00E250F4"/>
    <w:rsid w:val="00E2554A"/>
    <w:rsid w:val="00E36A2D"/>
    <w:rsid w:val="00E4443F"/>
    <w:rsid w:val="00E50F11"/>
    <w:rsid w:val="00E63522"/>
    <w:rsid w:val="00E811F1"/>
    <w:rsid w:val="00E86B62"/>
    <w:rsid w:val="00E96B6E"/>
    <w:rsid w:val="00EC4572"/>
    <w:rsid w:val="00EC671B"/>
    <w:rsid w:val="00EE0358"/>
    <w:rsid w:val="00F05A45"/>
    <w:rsid w:val="00F15662"/>
    <w:rsid w:val="00F215E0"/>
    <w:rsid w:val="00F3295A"/>
    <w:rsid w:val="00F51BA8"/>
    <w:rsid w:val="00F61D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3</Pages>
  <Words>2729</Words>
  <Characters>13647</Characters>
  <Application>Microsoft Office Word</Application>
  <DocSecurity>0</DocSecurity>
  <Lines>113</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cp:lastPrinted>2022-04-29T13:52:00Z</cp:lastPrinted>
  <dcterms:created xsi:type="dcterms:W3CDTF">2022-07-31T14:07:00Z</dcterms:created>
  <dcterms:modified xsi:type="dcterms:W3CDTF">2022-08-01T13:03:00Z</dcterms:modified>
</cp:coreProperties>
</file>