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62075" w14:textId="1BA78F81" w:rsidR="00CC5869" w:rsidRPr="00CA7DDB" w:rsidRDefault="00CC5869" w:rsidP="00CC5869">
      <w:pPr>
        <w:jc w:val="center"/>
      </w:pPr>
      <w:proofErr w:type="spellStart"/>
      <w:r w:rsidRPr="00CA7DDB">
        <w:rPr>
          <w:rtl/>
        </w:rPr>
        <w:t>בעז"ה</w:t>
      </w:r>
      <w:proofErr w:type="spellEnd"/>
      <w:r w:rsidRPr="00CA7DDB">
        <w:rPr>
          <w:rtl/>
        </w:rPr>
        <w:t xml:space="preserve"> יום א' פרשת </w:t>
      </w:r>
      <w:r>
        <w:rPr>
          <w:rFonts w:hint="cs"/>
          <w:rtl/>
        </w:rPr>
        <w:t>בשלח</w:t>
      </w:r>
      <w:r w:rsidRPr="00CA7DDB">
        <w:rPr>
          <w:rtl/>
        </w:rPr>
        <w:t xml:space="preserve"> תשפ"ה</w:t>
      </w:r>
    </w:p>
    <w:p w14:paraId="6B0A4893" w14:textId="77777777" w:rsidR="00CC5869" w:rsidRDefault="00CC5869" w:rsidP="00CC5869">
      <w:pPr>
        <w:jc w:val="center"/>
        <w:rPr>
          <w:rtl/>
        </w:rPr>
      </w:pPr>
      <w:r w:rsidRPr="00CA7DDB">
        <w:rPr>
          <w:rtl/>
        </w:rPr>
        <w:t xml:space="preserve">סוגיית </w:t>
      </w:r>
      <w:r>
        <w:rPr>
          <w:rFonts w:hint="cs"/>
          <w:rtl/>
        </w:rPr>
        <w:t>ערים המסופקות מגילה דף ה' ע"ב וסי' תרפ"ח ס"ד</w:t>
      </w:r>
    </w:p>
    <w:p w14:paraId="6D87E485" w14:textId="2CCC511B" w:rsidR="00CC5869" w:rsidRPr="00CA7DDB" w:rsidRDefault="00CC5869" w:rsidP="00CC5869">
      <w:pPr>
        <w:jc w:val="center"/>
        <w:rPr>
          <w:rtl/>
        </w:rPr>
      </w:pPr>
      <w:r>
        <w:rPr>
          <w:rFonts w:hint="cs"/>
          <w:rtl/>
        </w:rPr>
        <w:t>נ</w:t>
      </w:r>
      <w:r w:rsidRPr="00CA7DDB">
        <w:rPr>
          <w:rtl/>
        </w:rPr>
        <w:t xml:space="preserve">וגע להלכה למעשה </w:t>
      </w:r>
      <w:r>
        <w:rPr>
          <w:rFonts w:hint="cs"/>
          <w:rtl/>
        </w:rPr>
        <w:t xml:space="preserve">ביפו וגוש דן למנהג </w:t>
      </w:r>
      <w:proofErr w:type="spellStart"/>
      <w:r>
        <w:rPr>
          <w:rFonts w:hint="cs"/>
          <w:rtl/>
        </w:rPr>
        <w:t>החזו"א</w:t>
      </w:r>
      <w:proofErr w:type="spellEnd"/>
      <w:r>
        <w:rPr>
          <w:rFonts w:hint="cs"/>
          <w:rtl/>
        </w:rPr>
        <w:t xml:space="preserve"> ובשאר הערים העתיקות בארץ</w:t>
      </w:r>
    </w:p>
    <w:p w14:paraId="1156AF1E" w14:textId="77777777" w:rsidR="00CC5869" w:rsidRDefault="00CC5869" w:rsidP="00CC5869">
      <w:pPr>
        <w:jc w:val="center"/>
        <w:rPr>
          <w:rtl/>
        </w:rPr>
      </w:pPr>
      <w:r w:rsidRPr="00CA7DDB">
        <w:rPr>
          <w:rtl/>
        </w:rPr>
        <w:t>יש כמה וכמה נידונים מרכזיים המבואר בפוסקים</w:t>
      </w:r>
    </w:p>
    <w:p w14:paraId="64436134" w14:textId="0BECD719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מה הכרעת הדין בקריאת מגילה בספיקות. שיט</w:t>
      </w:r>
      <w:r w:rsidR="00B246CB">
        <w:rPr>
          <w:rFonts w:hint="cs"/>
          <w:rtl/>
        </w:rPr>
        <w:t>ו</w:t>
      </w:r>
      <w:r>
        <w:rPr>
          <w:rFonts w:hint="cs"/>
          <w:rtl/>
        </w:rPr>
        <w:t xml:space="preserve">ת הראשונים והכרעת </w:t>
      </w:r>
      <w:proofErr w:type="spellStart"/>
      <w:r>
        <w:rPr>
          <w:rFonts w:hint="cs"/>
          <w:rtl/>
        </w:rPr>
        <w:t>השו"ע</w:t>
      </w:r>
      <w:proofErr w:type="spellEnd"/>
    </w:p>
    <w:p w14:paraId="1BAB4564" w14:textId="6B243A3D" w:rsidR="00CC5869" w:rsidRDefault="00CC5869" w:rsidP="00CC5869">
      <w:pPr>
        <w:pStyle w:val="a9"/>
        <w:jc w:val="center"/>
        <w:rPr>
          <w:rtl/>
        </w:rPr>
      </w:pPr>
    </w:p>
    <w:p w14:paraId="5EE6E95C" w14:textId="0F92CAD7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מה הכרעת הדין בטבריה. שיטת הרמב"ם שהשמיט את די</w:t>
      </w:r>
      <w:r w:rsidR="00B246CB">
        <w:rPr>
          <w:rFonts w:hint="cs"/>
          <w:rtl/>
        </w:rPr>
        <w:t>ן טבריה</w:t>
      </w:r>
      <w:r>
        <w:rPr>
          <w:rFonts w:hint="cs"/>
          <w:rtl/>
        </w:rPr>
        <w:t xml:space="preserve"> ושיטת </w:t>
      </w:r>
      <w:proofErr w:type="spellStart"/>
      <w:r>
        <w:rPr>
          <w:rFonts w:hint="cs"/>
          <w:rtl/>
        </w:rPr>
        <w:t>הריטב"א</w:t>
      </w:r>
      <w:proofErr w:type="spellEnd"/>
    </w:p>
    <w:p w14:paraId="75E27A06" w14:textId="77777777" w:rsidR="00CC5869" w:rsidRDefault="00CC5869" w:rsidP="00CC5869">
      <w:pPr>
        <w:pStyle w:val="a9"/>
        <w:jc w:val="center"/>
        <w:rPr>
          <w:rtl/>
        </w:rPr>
      </w:pPr>
    </w:p>
    <w:p w14:paraId="63EC28B4" w14:textId="5D8A65C4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מחמת מה יש ספק לגבי יפו ועכו. הר צבי  ספר א"י </w:t>
      </w:r>
      <w:proofErr w:type="spellStart"/>
      <w:r>
        <w:rPr>
          <w:rFonts w:hint="cs"/>
          <w:rtl/>
        </w:rPr>
        <w:t>להגרימ"ט</w:t>
      </w:r>
      <w:proofErr w:type="spellEnd"/>
      <w:r>
        <w:rPr>
          <w:rFonts w:hint="cs"/>
          <w:rtl/>
        </w:rPr>
        <w:t xml:space="preserve"> והערות </w:t>
      </w:r>
      <w:proofErr w:type="spellStart"/>
      <w:r>
        <w:rPr>
          <w:rFonts w:hint="cs"/>
          <w:rtl/>
        </w:rPr>
        <w:t>הגריש"א</w:t>
      </w:r>
      <w:proofErr w:type="spellEnd"/>
    </w:p>
    <w:p w14:paraId="71284126" w14:textId="77777777" w:rsidR="00D46549" w:rsidRDefault="00D46549" w:rsidP="00D46549">
      <w:pPr>
        <w:pStyle w:val="a9"/>
        <w:rPr>
          <w:rtl/>
        </w:rPr>
      </w:pPr>
    </w:p>
    <w:p w14:paraId="16C3D0A6" w14:textId="6AB50FB3" w:rsidR="00D46549" w:rsidRDefault="00D4654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מנהג העיר חברון. שע"ת </w:t>
      </w:r>
      <w:proofErr w:type="spellStart"/>
      <w:r>
        <w:rPr>
          <w:rFonts w:hint="cs"/>
          <w:rtl/>
        </w:rPr>
        <w:t>ורש"ש</w:t>
      </w:r>
      <w:proofErr w:type="spellEnd"/>
      <w:r>
        <w:rPr>
          <w:rFonts w:hint="cs"/>
          <w:rtl/>
        </w:rPr>
        <w:t xml:space="preserve"> דף ה'</w:t>
      </w:r>
    </w:p>
    <w:p w14:paraId="3999CA38" w14:textId="77777777" w:rsidR="00CC5869" w:rsidRDefault="00CC5869" w:rsidP="00CC5869">
      <w:pPr>
        <w:pStyle w:val="a9"/>
        <w:jc w:val="center"/>
        <w:rPr>
          <w:rtl/>
        </w:rPr>
      </w:pPr>
    </w:p>
    <w:p w14:paraId="261F6619" w14:textId="58D9485A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מה הדין לגבי ברכות קריאת המגילה. שיטות הראשונים</w:t>
      </w:r>
    </w:p>
    <w:p w14:paraId="5F08AE47" w14:textId="77777777" w:rsidR="00CC5869" w:rsidRDefault="00CC5869" w:rsidP="00CC5869">
      <w:pPr>
        <w:pStyle w:val="a9"/>
        <w:jc w:val="center"/>
        <w:rPr>
          <w:rtl/>
        </w:rPr>
      </w:pPr>
    </w:p>
    <w:p w14:paraId="2270DE30" w14:textId="024B1586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הדין בערים מסופקות לגבי שמחה. פר"ח </w:t>
      </w:r>
      <w:proofErr w:type="spellStart"/>
      <w:r>
        <w:rPr>
          <w:rFonts w:hint="cs"/>
          <w:rtl/>
        </w:rPr>
        <w:t>פמ"ג</w:t>
      </w:r>
      <w:proofErr w:type="spellEnd"/>
      <w:r>
        <w:rPr>
          <w:rFonts w:hint="cs"/>
          <w:rtl/>
        </w:rPr>
        <w:t xml:space="preserve"> מ"ב</w:t>
      </w:r>
    </w:p>
    <w:p w14:paraId="220B4153" w14:textId="77777777" w:rsidR="00CC5869" w:rsidRDefault="00CC5869" w:rsidP="00CC5869">
      <w:pPr>
        <w:pStyle w:val="a9"/>
        <w:jc w:val="center"/>
        <w:rPr>
          <w:rtl/>
        </w:rPr>
      </w:pPr>
    </w:p>
    <w:p w14:paraId="6F080741" w14:textId="3371AE31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הדין בהם לגבי משלוח מנות ומתנות לאביונים. פר"ח </w:t>
      </w:r>
      <w:proofErr w:type="spellStart"/>
      <w:r>
        <w:rPr>
          <w:rFonts w:hint="cs"/>
          <w:rtl/>
        </w:rPr>
        <w:t>פמ"ג</w:t>
      </w:r>
      <w:proofErr w:type="spellEnd"/>
      <w:r>
        <w:rPr>
          <w:rFonts w:hint="cs"/>
          <w:rtl/>
        </w:rPr>
        <w:t xml:space="preserve"> מ"ב</w:t>
      </w:r>
    </w:p>
    <w:p w14:paraId="6E56D63B" w14:textId="77777777" w:rsidR="00CC5869" w:rsidRDefault="00CC5869" w:rsidP="00CC5869">
      <w:pPr>
        <w:pStyle w:val="a9"/>
        <w:jc w:val="center"/>
        <w:rPr>
          <w:rtl/>
        </w:rPr>
      </w:pPr>
    </w:p>
    <w:p w14:paraId="09E9EDDC" w14:textId="6163DF08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דינם </w:t>
      </w:r>
      <w:proofErr w:type="spellStart"/>
      <w:r>
        <w:rPr>
          <w:rFonts w:hint="cs"/>
          <w:rtl/>
        </w:rPr>
        <w:t>לקה"ת</w:t>
      </w:r>
      <w:proofErr w:type="spellEnd"/>
      <w:r>
        <w:rPr>
          <w:rFonts w:hint="cs"/>
          <w:rtl/>
        </w:rPr>
        <w:t xml:space="preserve"> ועל הניסים. מ"ב </w:t>
      </w:r>
      <w:proofErr w:type="spellStart"/>
      <w:r>
        <w:rPr>
          <w:rFonts w:hint="cs"/>
          <w:rtl/>
        </w:rPr>
        <w:t>כה"ח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סקכ"ה</w:t>
      </w:r>
      <w:proofErr w:type="spellEnd"/>
      <w:r>
        <w:rPr>
          <w:rFonts w:hint="cs"/>
          <w:rtl/>
        </w:rPr>
        <w:t xml:space="preserve"> לוח א"י הר צבי </w:t>
      </w:r>
      <w:proofErr w:type="spellStart"/>
      <w:r>
        <w:rPr>
          <w:rFonts w:hint="cs"/>
          <w:rtl/>
        </w:rPr>
        <w:t>ח"ב</w:t>
      </w:r>
      <w:proofErr w:type="spellEnd"/>
      <w:r>
        <w:rPr>
          <w:rFonts w:hint="cs"/>
          <w:rtl/>
        </w:rPr>
        <w:t xml:space="preserve"> סי' קכ"ח </w:t>
      </w:r>
      <w:proofErr w:type="spellStart"/>
      <w:r>
        <w:rPr>
          <w:rFonts w:hint="cs"/>
          <w:rtl/>
        </w:rPr>
        <w:t>ארחות</w:t>
      </w:r>
      <w:proofErr w:type="spellEnd"/>
      <w:r>
        <w:rPr>
          <w:rFonts w:hint="cs"/>
          <w:rtl/>
        </w:rPr>
        <w:t xml:space="preserve"> רבנו מנהג </w:t>
      </w:r>
      <w:proofErr w:type="spellStart"/>
      <w:r>
        <w:rPr>
          <w:rFonts w:hint="cs"/>
          <w:rtl/>
        </w:rPr>
        <w:t>החזו"א</w:t>
      </w:r>
      <w:proofErr w:type="spellEnd"/>
    </w:p>
    <w:p w14:paraId="4FF85FF2" w14:textId="77777777" w:rsidR="00CC5869" w:rsidRDefault="00CC5869" w:rsidP="00CC5869">
      <w:pPr>
        <w:pStyle w:val="a9"/>
        <w:jc w:val="center"/>
        <w:rPr>
          <w:rtl/>
        </w:rPr>
      </w:pPr>
    </w:p>
    <w:p w14:paraId="35E93DE6" w14:textId="302503C6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הדין סמוך ונראה לערים מסופקות. </w:t>
      </w:r>
      <w:proofErr w:type="spellStart"/>
      <w:r>
        <w:rPr>
          <w:rFonts w:hint="cs"/>
          <w:rtl/>
        </w:rPr>
        <w:t>ביה"ל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חזו"א</w:t>
      </w:r>
      <w:proofErr w:type="spellEnd"/>
    </w:p>
    <w:p w14:paraId="7AF54036" w14:textId="77777777" w:rsidR="00CC5869" w:rsidRDefault="00CC5869" w:rsidP="00CC5869">
      <w:pPr>
        <w:pStyle w:val="a9"/>
        <w:jc w:val="center"/>
        <w:rPr>
          <w:rtl/>
        </w:rPr>
      </w:pPr>
    </w:p>
    <w:p w14:paraId="28AFCA6B" w14:textId="0B4B8189" w:rsidR="00CC5869" w:rsidRDefault="00CC5869" w:rsidP="00CC586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נקרא עיר מסופקת. לוח א"י </w:t>
      </w:r>
      <w:proofErr w:type="spellStart"/>
      <w:r>
        <w:rPr>
          <w:rFonts w:hint="cs"/>
          <w:rtl/>
        </w:rPr>
        <w:t>כה"ח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סקי"ז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מנח"י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ח"ח</w:t>
      </w:r>
      <w:proofErr w:type="spellEnd"/>
      <w:r>
        <w:rPr>
          <w:rFonts w:hint="cs"/>
          <w:rtl/>
        </w:rPr>
        <w:t xml:space="preserve"> סי' ס"א </w:t>
      </w:r>
      <w:r w:rsidR="00D46549">
        <w:rPr>
          <w:rFonts w:hint="cs"/>
          <w:rtl/>
        </w:rPr>
        <w:t xml:space="preserve">קובץ תשובות </w:t>
      </w:r>
      <w:proofErr w:type="spellStart"/>
      <w:r w:rsidR="00D46549">
        <w:rPr>
          <w:rFonts w:hint="cs"/>
          <w:rtl/>
        </w:rPr>
        <w:t>להגריש"א</w:t>
      </w:r>
      <w:proofErr w:type="spellEnd"/>
      <w:r w:rsidR="00D46549">
        <w:rPr>
          <w:rFonts w:hint="cs"/>
          <w:rtl/>
        </w:rPr>
        <w:t xml:space="preserve"> סי' ס"א  הליכות שלמה </w:t>
      </w:r>
      <w:r>
        <w:rPr>
          <w:rFonts w:hint="cs"/>
          <w:rtl/>
        </w:rPr>
        <w:t xml:space="preserve">תשובות והנהגות </w:t>
      </w:r>
      <w:proofErr w:type="spellStart"/>
      <w:r>
        <w:rPr>
          <w:rFonts w:hint="cs"/>
          <w:rtl/>
        </w:rPr>
        <w:t>ח"ג</w:t>
      </w:r>
      <w:proofErr w:type="spellEnd"/>
      <w:r>
        <w:rPr>
          <w:rFonts w:hint="cs"/>
          <w:rtl/>
        </w:rPr>
        <w:t xml:space="preserve"> סי' רל"ה</w:t>
      </w:r>
    </w:p>
    <w:p w14:paraId="79C1AA44" w14:textId="77777777" w:rsidR="004675A9" w:rsidRDefault="004675A9" w:rsidP="004675A9">
      <w:pPr>
        <w:pStyle w:val="a9"/>
        <w:rPr>
          <w:rFonts w:hint="cs"/>
          <w:rtl/>
        </w:rPr>
      </w:pPr>
    </w:p>
    <w:p w14:paraId="42956E9F" w14:textId="77777777" w:rsidR="004675A9" w:rsidRDefault="004675A9" w:rsidP="004675A9">
      <w:pPr>
        <w:jc w:val="center"/>
        <w:rPr>
          <w:rtl/>
        </w:rPr>
      </w:pPr>
    </w:p>
    <w:p w14:paraId="251BC3B9" w14:textId="77777777" w:rsidR="004675A9" w:rsidRDefault="004675A9" w:rsidP="004675A9">
      <w:pPr>
        <w:jc w:val="center"/>
        <w:rPr>
          <w:rtl/>
        </w:rPr>
      </w:pPr>
    </w:p>
    <w:p w14:paraId="795C4190" w14:textId="77777777" w:rsidR="004675A9" w:rsidRPr="004675A9" w:rsidRDefault="004675A9" w:rsidP="004675A9">
      <w:pPr>
        <w:jc w:val="center"/>
      </w:pPr>
    </w:p>
    <w:p w14:paraId="5D7C510E" w14:textId="77777777" w:rsidR="004675A9" w:rsidRDefault="004675A9" w:rsidP="004675A9">
      <w:pPr>
        <w:jc w:val="center"/>
        <w:rPr>
          <w:rtl/>
        </w:rPr>
      </w:pPr>
    </w:p>
    <w:p w14:paraId="49AA2274" w14:textId="77777777" w:rsidR="004675A9" w:rsidRDefault="004675A9" w:rsidP="004675A9">
      <w:pPr>
        <w:jc w:val="center"/>
        <w:rPr>
          <w:rtl/>
        </w:rPr>
      </w:pPr>
    </w:p>
    <w:p w14:paraId="40E0D864" w14:textId="77777777" w:rsidR="004675A9" w:rsidRDefault="004675A9" w:rsidP="004675A9">
      <w:pPr>
        <w:jc w:val="center"/>
        <w:rPr>
          <w:rtl/>
        </w:rPr>
      </w:pPr>
    </w:p>
    <w:p w14:paraId="2E68941F" w14:textId="77777777" w:rsidR="004675A9" w:rsidRDefault="004675A9" w:rsidP="004675A9">
      <w:pPr>
        <w:jc w:val="center"/>
        <w:rPr>
          <w:rtl/>
        </w:rPr>
      </w:pPr>
    </w:p>
    <w:p w14:paraId="18DFE28E" w14:textId="77777777" w:rsidR="004675A9" w:rsidRDefault="004675A9" w:rsidP="004675A9">
      <w:pPr>
        <w:jc w:val="center"/>
        <w:rPr>
          <w:rtl/>
        </w:rPr>
      </w:pPr>
    </w:p>
    <w:p w14:paraId="71125B11" w14:textId="77777777" w:rsidR="004675A9" w:rsidRDefault="004675A9" w:rsidP="004675A9">
      <w:pPr>
        <w:jc w:val="center"/>
        <w:rPr>
          <w:rtl/>
        </w:rPr>
      </w:pPr>
    </w:p>
    <w:p w14:paraId="634C3004" w14:textId="60031390" w:rsidR="004675A9" w:rsidRPr="004675A9" w:rsidRDefault="004675A9" w:rsidP="004675A9">
      <w:pPr>
        <w:jc w:val="center"/>
        <w:rPr>
          <w:rtl/>
        </w:rPr>
      </w:pPr>
      <w:r w:rsidRPr="004675A9">
        <w:rPr>
          <w:rtl/>
        </w:rPr>
        <w:t xml:space="preserve">להערות והארות על הציונים. יעקב דוד דומב </w:t>
      </w:r>
      <w:hyperlink r:id="rId5" w:history="1">
        <w:r w:rsidRPr="004675A9">
          <w:rPr>
            <w:rStyle w:val="Hyperlink"/>
          </w:rPr>
          <w:t>A0527651235@gmail.com</w:t>
        </w:r>
      </w:hyperlink>
      <w:r w:rsidRPr="004675A9">
        <w:t xml:space="preserve">  </w:t>
      </w:r>
      <w:r w:rsidRPr="004675A9">
        <w:rPr>
          <w:rtl/>
        </w:rPr>
        <w:t xml:space="preserve"> - 0527651235</w:t>
      </w:r>
    </w:p>
    <w:p w14:paraId="1A254548" w14:textId="77777777" w:rsidR="004675A9" w:rsidRPr="00CA7DDB" w:rsidRDefault="004675A9" w:rsidP="004675A9">
      <w:pPr>
        <w:jc w:val="center"/>
        <w:rPr>
          <w:rtl/>
        </w:rPr>
      </w:pPr>
    </w:p>
    <w:p w14:paraId="633C3E2B" w14:textId="77777777" w:rsidR="002905D3" w:rsidRDefault="002905D3" w:rsidP="00CC5869">
      <w:pPr>
        <w:jc w:val="center"/>
      </w:pPr>
    </w:p>
    <w:sectPr w:rsidR="002905D3" w:rsidSect="00AB23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23600"/>
    <w:multiLevelType w:val="hybridMultilevel"/>
    <w:tmpl w:val="A548244C"/>
    <w:lvl w:ilvl="0" w:tplc="4BA8C6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45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69"/>
    <w:rsid w:val="002905D3"/>
    <w:rsid w:val="004675A9"/>
    <w:rsid w:val="00AB23A2"/>
    <w:rsid w:val="00B246CB"/>
    <w:rsid w:val="00B30F7D"/>
    <w:rsid w:val="00CC5869"/>
    <w:rsid w:val="00D46549"/>
    <w:rsid w:val="00E31DCB"/>
    <w:rsid w:val="00F1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3442"/>
  <w15:chartTrackingRefBased/>
  <w15:docId w15:val="{18E62265-0613-4E0D-9D4D-84364EE7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869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C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5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C5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5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58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586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58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586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58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58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5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8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58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675A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67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88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05276512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יעל דומב</cp:lastModifiedBy>
  <cp:revision>3</cp:revision>
  <dcterms:created xsi:type="dcterms:W3CDTF">2025-02-01T23:45:00Z</dcterms:created>
  <dcterms:modified xsi:type="dcterms:W3CDTF">2025-02-02T00:10:00Z</dcterms:modified>
</cp:coreProperties>
</file>