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proofErr w:type="spellStart"/>
      <w:r>
        <w:rPr>
          <w:rFonts w:cs="David"/>
          <w:b/>
          <w:bCs/>
          <w:sz w:val="24"/>
          <w:szCs w:val="24"/>
        </w:rPr>
        <w:t>safeDeleteUesr</w:t>
      </w:r>
      <w:proofErr w:type="spellEnd"/>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proofErr w:type="spellStart"/>
      <w:r>
        <w:rPr>
          <w:rFonts w:cs="David"/>
          <w:b/>
          <w:bCs/>
          <w:sz w:val="24"/>
          <w:szCs w:val="24"/>
        </w:rPr>
        <w:t>handleSignin</w:t>
      </w:r>
      <w:proofErr w:type="spellEnd"/>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proofErr w:type="spellStart"/>
      <w:r w:rsidR="003A4EB0">
        <w:rPr>
          <w:rFonts w:cs="David"/>
          <w:b/>
          <w:bCs/>
          <w:sz w:val="24"/>
          <w:szCs w:val="24"/>
        </w:rPr>
        <w:t>handleSignout</w:t>
      </w:r>
      <w:proofErr w:type="spellEnd"/>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a8"/>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handleSignup</w:t>
      </w:r>
      <w:proofErr w:type="spellEnd"/>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ind w:right="140"/>
              <w:rPr>
                <w:rFonts w:cs="David"/>
                <w:sz w:val="24"/>
                <w:szCs w:val="24"/>
                <w:highlight w:val="yellow"/>
                <w:u w:val="single"/>
                <w:rtl/>
              </w:rPr>
            </w:pPr>
            <w:r w:rsidRPr="004C1D15">
              <w:rPr>
                <w:rFonts w:cs="David" w:hint="cs"/>
                <w:sz w:val="24"/>
                <w:szCs w:val="24"/>
                <w:highlight w:val="yellow"/>
                <w:u w:val="single"/>
                <w:rtl/>
              </w:rPr>
              <w:t>תיאור מילולי:</w:t>
            </w:r>
          </w:p>
          <w:p w:rsidR="008C790F" w:rsidRPr="004C1D15" w:rsidRDefault="008C790F" w:rsidP="008C790F">
            <w:pPr>
              <w:ind w:right="140"/>
              <w:rPr>
                <w:rFonts w:cs="David"/>
                <w:sz w:val="24"/>
                <w:szCs w:val="24"/>
                <w:highlight w:val="yellow"/>
              </w:rPr>
            </w:pPr>
            <w:r w:rsidRPr="004C1D15">
              <w:rPr>
                <w:rFonts w:cs="David"/>
                <w:sz w:val="24"/>
                <w:szCs w:val="24"/>
                <w:highlight w:val="yellow"/>
                <w:rtl/>
              </w:rPr>
              <w:t>קוד הודעה = 3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שני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שני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tl/>
              </w:rPr>
            </w:pPr>
          </w:p>
          <w:p w:rsidR="008C790F" w:rsidRPr="004C1D15" w:rsidRDefault="008C790F" w:rsidP="00B446EE">
            <w:pPr>
              <w:ind w:right="140"/>
              <w:rPr>
                <w:rFonts w:cs="David"/>
                <w:sz w:val="24"/>
                <w:szCs w:val="24"/>
                <w:highlight w:val="yellow"/>
                <w:u w:val="single"/>
              </w:rPr>
            </w:pPr>
            <w:r w:rsidRPr="004C1D15">
              <w:rPr>
                <w:rFonts w:cs="David" w:hint="cs"/>
                <w:sz w:val="24"/>
                <w:szCs w:val="24"/>
                <w:highlight w:val="yellow"/>
                <w:u w:val="single"/>
                <w:rtl/>
              </w:rPr>
              <w:t>מבנה ההודעה:</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מענה לבקשת ההתחברות-</w:t>
            </w:r>
          </w:p>
          <w:p w:rsidR="008C790F" w:rsidRPr="004C1D15" w:rsidRDefault="008C790F" w:rsidP="00B446EE">
            <w:pPr>
              <w:ind w:left="140" w:right="140"/>
              <w:rPr>
                <w:rFonts w:cs="David"/>
                <w:sz w:val="24"/>
                <w:szCs w:val="24"/>
                <w:highlight w:val="yellow"/>
              </w:rPr>
            </w:pPr>
            <w:r w:rsidRPr="004C1D15">
              <w:rPr>
                <w:rFonts w:cs="David"/>
                <w:sz w:val="24"/>
                <w:szCs w:val="24"/>
                <w:highlight w:val="yellow"/>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[1021] //Wrong Details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w:t>
            </w:r>
            <w:bookmarkStart w:id="0" w:name="_GoBack"/>
            <w:bookmarkEnd w:id="0"/>
            <w:r w:rsidRPr="00CB4BEB">
              <w:rPr>
                <w:rFonts w:cs="David"/>
                <w:sz w:val="24"/>
                <w:szCs w:val="24"/>
                <w:highlight w:val="yellow"/>
              </w:rPr>
              <w:t>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BB7" w:rsidRDefault="00EE3BB7">
      <w:r>
        <w:separator/>
      </w:r>
    </w:p>
  </w:endnote>
  <w:endnote w:type="continuationSeparator" w:id="0">
    <w:p w:rsidR="00EE3BB7" w:rsidRDefault="00EE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BB7" w:rsidRDefault="00EE3BB7">
      <w:r>
        <w:separator/>
      </w:r>
    </w:p>
  </w:footnote>
  <w:footnote w:type="continuationSeparator" w:id="0">
    <w:p w:rsidR="00EE3BB7" w:rsidRDefault="00EE3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5F1" w:rsidRDefault="006C15F1">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3B5"/>
    <w:rsid w:val="001878F1"/>
    <w:rsid w:val="001D02DF"/>
    <w:rsid w:val="001D5598"/>
    <w:rsid w:val="002037A7"/>
    <w:rsid w:val="00205E59"/>
    <w:rsid w:val="00215B55"/>
    <w:rsid w:val="0023375C"/>
    <w:rsid w:val="002A1700"/>
    <w:rsid w:val="002B1D0B"/>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679F2"/>
    <w:rsid w:val="006B7180"/>
    <w:rsid w:val="006C15F1"/>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575D"/>
    <w:rsid w:val="00C562FD"/>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5CFC-ADD8-4188-ACBF-EF3135FA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21</Pages>
  <Words>4383</Words>
  <Characters>24987</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33</cp:revision>
  <dcterms:created xsi:type="dcterms:W3CDTF">2016-04-25T21:11:00Z</dcterms:created>
  <dcterms:modified xsi:type="dcterms:W3CDTF">2018-05-24T08:15:00Z</dcterms:modified>
</cp:coreProperties>
</file>