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DF96" w14:textId="77777777" w:rsidR="00AA6D7E" w:rsidRDefault="00E040E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54E25C20" w14:textId="49FD058D" w:rsidR="00AA6D7E" w:rsidRDefault="00E040E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Proposed Solution </w:t>
      </w:r>
    </w:p>
    <w:p w14:paraId="0AF52147" w14:textId="77777777" w:rsidR="00AA6D7E" w:rsidRDefault="00AA6D7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A6D7E" w14:paraId="3396A5B6" w14:textId="77777777">
        <w:tc>
          <w:tcPr>
            <w:tcW w:w="4695" w:type="dxa"/>
          </w:tcPr>
          <w:p w14:paraId="790A589D" w14:textId="77777777" w:rsidR="00AA6D7E" w:rsidRDefault="00E040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1CF6653D" w14:textId="65E8F45E" w:rsidR="00AA6D7E" w:rsidRDefault="00E040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1C7369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>-</w:t>
            </w:r>
            <w:r w:rsidR="001C7369">
              <w:rPr>
                <w:rFonts w:ascii="Calibri" w:eastAsia="Calibri" w:hAnsi="Calibri" w:cs="Calibri"/>
              </w:rPr>
              <w:t>11</w:t>
            </w:r>
            <w:r>
              <w:rPr>
                <w:rFonts w:ascii="Calibri" w:eastAsia="Calibri" w:hAnsi="Calibri" w:cs="Calibri"/>
              </w:rPr>
              <w:t>-2025</w:t>
            </w:r>
          </w:p>
        </w:tc>
      </w:tr>
      <w:tr w:rsidR="00AA6D7E" w14:paraId="34DFCD75" w14:textId="77777777">
        <w:tc>
          <w:tcPr>
            <w:tcW w:w="4695" w:type="dxa"/>
          </w:tcPr>
          <w:p w14:paraId="355FF4B6" w14:textId="64637E80" w:rsidR="00AA6D7E" w:rsidRDefault="005F2E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335" w:type="dxa"/>
          </w:tcPr>
          <w:p w14:paraId="3D3BA96F" w14:textId="19A485AA" w:rsidR="00AA6D7E" w:rsidRDefault="005F2E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Yakshagaraj A G </w:t>
            </w:r>
          </w:p>
        </w:tc>
      </w:tr>
      <w:tr w:rsidR="00AA6D7E" w14:paraId="70AD0C17" w14:textId="77777777">
        <w:tc>
          <w:tcPr>
            <w:tcW w:w="4695" w:type="dxa"/>
          </w:tcPr>
          <w:p w14:paraId="08D9DBF2" w14:textId="77777777" w:rsidR="00AA6D7E" w:rsidRDefault="00E040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28D78F9C" w14:textId="7F36A2CF" w:rsidR="00AA6D7E" w:rsidRDefault="005F2E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Online Bookstore</w:t>
            </w:r>
          </w:p>
        </w:tc>
      </w:tr>
      <w:tr w:rsidR="00AA6D7E" w14:paraId="3D22BCBA" w14:textId="77777777">
        <w:tc>
          <w:tcPr>
            <w:tcW w:w="4695" w:type="dxa"/>
          </w:tcPr>
          <w:p w14:paraId="39B5C5F1" w14:textId="77777777" w:rsidR="00AA6D7E" w:rsidRDefault="00E040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0D77847F" w14:textId="77777777" w:rsidR="00AA6D7E" w:rsidRDefault="00E040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8AEF512" w14:textId="77777777" w:rsidR="00AA6D7E" w:rsidRDefault="00AA6D7E">
      <w:pPr>
        <w:spacing w:after="160" w:line="259" w:lineRule="auto"/>
        <w:rPr>
          <w:rFonts w:ascii="Calibri" w:eastAsia="Calibri" w:hAnsi="Calibri" w:cs="Calibri"/>
        </w:rPr>
      </w:pPr>
    </w:p>
    <w:p w14:paraId="6AFCBB02" w14:textId="77777777" w:rsidR="00AA6D7E" w:rsidRDefault="00E040E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Freelance Finder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AA6D7E" w14:paraId="3CEF635F" w14:textId="77777777">
        <w:tc>
          <w:tcPr>
            <w:tcW w:w="846" w:type="dxa"/>
          </w:tcPr>
          <w:p w14:paraId="7C9F2526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00611287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271071ED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AA6D7E" w14:paraId="65985B4C" w14:textId="77777777">
        <w:tc>
          <w:tcPr>
            <w:tcW w:w="846" w:type="dxa"/>
          </w:tcPr>
          <w:p w14:paraId="46C4064F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6932D386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32785C18" w14:textId="77777777" w:rsidR="00AA6D7E" w:rsidRPr="00F56FC2" w:rsidRDefault="001F7DA2" w:rsidP="00F56FC2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F56FC2">
              <w:rPr>
                <w:rFonts w:ascii="Calibri" w:eastAsia="Calibri" w:hAnsi="Calibri" w:cs="Calibri"/>
              </w:rPr>
              <w:t>Modern readers struggle to find books easily due to poor search systems, limited filtering options, and scattered book platforms.</w:t>
            </w:r>
          </w:p>
          <w:p w14:paraId="03AEF31F" w14:textId="77777777" w:rsidR="001F7DA2" w:rsidRPr="00F56FC2" w:rsidRDefault="001F7DA2" w:rsidP="00F56FC2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F56FC2">
              <w:rPr>
                <w:rFonts w:ascii="Calibri" w:eastAsia="Calibri" w:hAnsi="Calibri" w:cs="Calibri"/>
              </w:rPr>
              <w:t>Admin-facing issues include manual book management, outdated inventory tools, and difficulty updating categories and stock.</w:t>
            </w:r>
          </w:p>
          <w:p w14:paraId="5DE998D0" w14:textId="69B19BC4" w:rsidR="001F7DA2" w:rsidRPr="00F56FC2" w:rsidRDefault="001F7DA2" w:rsidP="00F56FC2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F56FC2">
              <w:rPr>
                <w:rFonts w:ascii="Calibri" w:eastAsia="Calibri" w:hAnsi="Calibri" w:cs="Calibri"/>
              </w:rPr>
              <w:t xml:space="preserve">Users also face lack of trustworthy reviews, poor UI experiences, and no unified place to </w:t>
            </w:r>
            <w:proofErr w:type="spellStart"/>
            <w:r w:rsidRPr="00F56FC2">
              <w:rPr>
                <w:rFonts w:ascii="Calibri" w:eastAsia="Calibri" w:hAnsi="Calibri" w:cs="Calibri"/>
              </w:rPr>
              <w:t>wishlist</w:t>
            </w:r>
            <w:proofErr w:type="spellEnd"/>
            <w:r w:rsidRPr="00F56FC2">
              <w:rPr>
                <w:rFonts w:ascii="Calibri" w:eastAsia="Calibri" w:hAnsi="Calibri" w:cs="Calibri"/>
              </w:rPr>
              <w:t xml:space="preserve"> or purchase books smoothly. </w:t>
            </w:r>
          </w:p>
        </w:tc>
      </w:tr>
      <w:tr w:rsidR="00AA6D7E" w14:paraId="2F628D05" w14:textId="77777777">
        <w:tc>
          <w:tcPr>
            <w:tcW w:w="846" w:type="dxa"/>
          </w:tcPr>
          <w:p w14:paraId="20F3567E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3249D81F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55F4E784" w14:textId="04236857" w:rsidR="00444FBC" w:rsidRDefault="00444FB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Online Bookstore is a MERN-based full-stack application enabling users to browse, search, filter, review, </w:t>
            </w:r>
            <w:proofErr w:type="spellStart"/>
            <w:r>
              <w:rPr>
                <w:rFonts w:ascii="Calibri" w:eastAsia="Calibri" w:hAnsi="Calibri" w:cs="Calibri"/>
              </w:rPr>
              <w:t>wishlist</w:t>
            </w:r>
            <w:proofErr w:type="spellEnd"/>
            <w:r>
              <w:rPr>
                <w:rFonts w:ascii="Calibri" w:eastAsia="Calibri" w:hAnsi="Calibri" w:cs="Calibri"/>
              </w:rPr>
              <w:t>, and purchase books effortlessly.</w:t>
            </w:r>
          </w:p>
        </w:tc>
      </w:tr>
      <w:tr w:rsidR="00AA6D7E" w14:paraId="327A497D" w14:textId="77777777">
        <w:tc>
          <w:tcPr>
            <w:tcW w:w="846" w:type="dxa"/>
          </w:tcPr>
          <w:p w14:paraId="72C8B907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196F34EF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00FDBF31" w14:textId="6C357F5A" w:rsidR="003A6A6C" w:rsidRPr="003D0653" w:rsidRDefault="000F0A2A" w:rsidP="003D0653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0F0A2A">
              <w:rPr>
                <w:rFonts w:ascii="Calibri" w:eastAsia="Calibri" w:hAnsi="Calibri" w:cs="Calibri"/>
              </w:rPr>
              <w:t>Highly optimized search &amp; multi-filter system</w:t>
            </w:r>
          </w:p>
          <w:p w14:paraId="425A1E01" w14:textId="77777777" w:rsidR="003A6A6C" w:rsidRDefault="000F0A2A" w:rsidP="003A6A6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3A6A6C">
              <w:rPr>
                <w:rFonts w:ascii="Calibri" w:eastAsia="Calibri" w:hAnsi="Calibri" w:cs="Calibri"/>
              </w:rPr>
              <w:t>Separate user &amp; admin dashboards</w:t>
            </w:r>
          </w:p>
          <w:p w14:paraId="7D4A4EFB" w14:textId="77777777" w:rsidR="003A6A6C" w:rsidRDefault="000F0A2A" w:rsidP="003A6A6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3A6A6C">
              <w:rPr>
                <w:rFonts w:ascii="Calibri" w:eastAsia="Calibri" w:hAnsi="Calibri" w:cs="Calibri"/>
              </w:rPr>
              <w:t>Modern, responsive UI with Tailwind CSS</w:t>
            </w:r>
          </w:p>
          <w:p w14:paraId="702765D3" w14:textId="5F8623A7" w:rsidR="000F0A2A" w:rsidRPr="00534EDD" w:rsidRDefault="000F0A2A" w:rsidP="00534EDD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3A6A6C">
              <w:rPr>
                <w:rFonts w:ascii="Calibri" w:eastAsia="Calibri" w:hAnsi="Calibri" w:cs="Calibri"/>
              </w:rPr>
              <w:t>Scalable backend with role-based access</w:t>
            </w:r>
          </w:p>
        </w:tc>
      </w:tr>
      <w:tr w:rsidR="00AA6D7E" w14:paraId="0F59E158" w14:textId="77777777">
        <w:tc>
          <w:tcPr>
            <w:tcW w:w="846" w:type="dxa"/>
          </w:tcPr>
          <w:p w14:paraId="1862013A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02D5C61F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6C798C34" w14:textId="77777777" w:rsidR="00FF4B58" w:rsidRDefault="000C13EB" w:rsidP="00FF4B5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FF4B58">
              <w:rPr>
                <w:rFonts w:ascii="Calibri" w:eastAsia="Calibri" w:hAnsi="Calibri" w:cs="Calibri"/>
              </w:rPr>
              <w:t>Makes reading more accessible and enjoyable</w:t>
            </w:r>
          </w:p>
          <w:p w14:paraId="46A473C9" w14:textId="77777777" w:rsidR="00FF4B58" w:rsidRDefault="000C13EB" w:rsidP="00FF4B5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FF4B58">
              <w:rPr>
                <w:rFonts w:ascii="Calibri" w:eastAsia="Calibri" w:hAnsi="Calibri" w:cs="Calibri"/>
              </w:rPr>
              <w:t>Encourages book buying through smooth user experience</w:t>
            </w:r>
          </w:p>
          <w:p w14:paraId="7889AF69" w14:textId="77777777" w:rsidR="00FF4B58" w:rsidRDefault="000C13EB" w:rsidP="00FF4B5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FF4B58">
              <w:rPr>
                <w:rFonts w:ascii="Calibri" w:eastAsia="Calibri" w:hAnsi="Calibri" w:cs="Calibri"/>
              </w:rPr>
              <w:t>Helps small vendors or publishers display and sell books online</w:t>
            </w:r>
          </w:p>
          <w:p w14:paraId="7EFA2180" w14:textId="77777777" w:rsidR="002A075A" w:rsidRDefault="000C13EB" w:rsidP="002A075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FF4B58">
              <w:rPr>
                <w:rFonts w:ascii="Calibri" w:eastAsia="Calibri" w:hAnsi="Calibri" w:cs="Calibri"/>
              </w:rPr>
              <w:t>User reviews improve transparency and buying confidence</w:t>
            </w:r>
          </w:p>
          <w:p w14:paraId="20FC6FCD" w14:textId="2B3A8481" w:rsidR="000C13EB" w:rsidRPr="002A075A" w:rsidRDefault="000C13EB" w:rsidP="002A075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2A075A">
              <w:rPr>
                <w:rFonts w:ascii="Calibri" w:eastAsia="Calibri" w:hAnsi="Calibri" w:cs="Calibri"/>
              </w:rPr>
              <w:t>Reduces dependency on physical bookstores and provides 24/7 access</w:t>
            </w:r>
          </w:p>
        </w:tc>
      </w:tr>
      <w:tr w:rsidR="00AA6D7E" w14:paraId="47D4E00B" w14:textId="77777777">
        <w:tc>
          <w:tcPr>
            <w:tcW w:w="846" w:type="dxa"/>
          </w:tcPr>
          <w:p w14:paraId="0626A698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13D1BC7C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25C303A" w14:textId="2B68146D" w:rsidR="00047DB2" w:rsidRPr="004D2FA9" w:rsidRDefault="002A075A" w:rsidP="004D2FA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047DB2">
              <w:rPr>
                <w:rFonts w:ascii="Calibri" w:eastAsia="Calibri" w:hAnsi="Calibri" w:cs="Calibri"/>
              </w:rPr>
              <w:t>Commission on each book sold</w:t>
            </w:r>
          </w:p>
          <w:p w14:paraId="00C86876" w14:textId="77777777" w:rsidR="00B0027E" w:rsidRDefault="002A075A" w:rsidP="00047DB2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047DB2">
              <w:rPr>
                <w:rFonts w:ascii="Calibri" w:eastAsia="Calibri" w:hAnsi="Calibri" w:cs="Calibri"/>
              </w:rPr>
              <w:t>Premium membership for early access, discounts, or</w:t>
            </w:r>
            <w:r w:rsidR="00B0027E">
              <w:rPr>
                <w:rFonts w:ascii="Calibri" w:eastAsia="Calibri" w:hAnsi="Calibri" w:cs="Calibri"/>
              </w:rPr>
              <w:t xml:space="preserve"> recommendations </w:t>
            </w:r>
          </w:p>
          <w:p w14:paraId="1D2FA4E0" w14:textId="31E38740" w:rsidR="002A075A" w:rsidRPr="00047DB2" w:rsidRDefault="005B47FD" w:rsidP="00047DB2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  <w:r w:rsidR="002A075A" w:rsidRPr="00047DB2">
              <w:rPr>
                <w:rFonts w:ascii="Calibri" w:eastAsia="Calibri" w:hAnsi="Calibri" w:cs="Calibri"/>
              </w:rPr>
              <w:t>dvertisement placements for new book releases</w:t>
            </w:r>
          </w:p>
        </w:tc>
      </w:tr>
      <w:tr w:rsidR="00AA6D7E" w14:paraId="28D7645D" w14:textId="77777777">
        <w:tc>
          <w:tcPr>
            <w:tcW w:w="846" w:type="dxa"/>
          </w:tcPr>
          <w:p w14:paraId="4CA3E874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460" w:type="dxa"/>
          </w:tcPr>
          <w:p w14:paraId="4719778B" w14:textId="77777777" w:rsidR="00AA6D7E" w:rsidRDefault="00E040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4F40CF30" w14:textId="77777777" w:rsidR="00534EDD" w:rsidRDefault="00534EDD" w:rsidP="00534ED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534EDD">
              <w:rPr>
                <w:rFonts w:ascii="Calibri" w:eastAsia="Calibri" w:hAnsi="Calibri" w:cs="Calibri"/>
              </w:rPr>
              <w:t>Expandable to large catalogs with thousands of books</w:t>
            </w:r>
          </w:p>
          <w:p w14:paraId="2915DA3C" w14:textId="77777777" w:rsidR="00534EDD" w:rsidRDefault="00534EDD" w:rsidP="00534ED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534EDD">
              <w:rPr>
                <w:rFonts w:ascii="Calibri" w:eastAsia="Calibri" w:hAnsi="Calibri" w:cs="Calibri"/>
              </w:rPr>
              <w:t>Multi-language and multi-currency support for future expansion</w:t>
            </w:r>
          </w:p>
          <w:p w14:paraId="5672E105" w14:textId="77777777" w:rsidR="00534EDD" w:rsidRDefault="00534EDD" w:rsidP="00534ED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534EDD">
              <w:rPr>
                <w:rFonts w:ascii="Calibri" w:eastAsia="Calibri" w:hAnsi="Calibri" w:cs="Calibri"/>
              </w:rPr>
              <w:t>Mobile app upgrade possible using React Native</w:t>
            </w:r>
          </w:p>
          <w:p w14:paraId="112DE5D9" w14:textId="707BBF9D" w:rsidR="00534EDD" w:rsidRPr="00534EDD" w:rsidRDefault="00534EDD" w:rsidP="00534ED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534EDD">
              <w:rPr>
                <w:rFonts w:ascii="Calibri" w:eastAsia="Calibri" w:hAnsi="Calibri" w:cs="Calibri"/>
              </w:rPr>
              <w:t xml:space="preserve">Modular architecture enables quick integration of AI-based search, payment gateways, or audiobook support in future </w:t>
            </w:r>
          </w:p>
        </w:tc>
      </w:tr>
    </w:tbl>
    <w:p w14:paraId="6A3215E8" w14:textId="77777777" w:rsidR="00AA6D7E" w:rsidRDefault="00AA6D7E">
      <w:pPr>
        <w:spacing w:after="160" w:line="259" w:lineRule="auto"/>
      </w:pPr>
    </w:p>
    <w:sectPr w:rsidR="00AA6D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61BE"/>
    <w:multiLevelType w:val="hybridMultilevel"/>
    <w:tmpl w:val="9490E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A21E9"/>
    <w:multiLevelType w:val="hybridMultilevel"/>
    <w:tmpl w:val="3B049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7162E"/>
    <w:multiLevelType w:val="hybridMultilevel"/>
    <w:tmpl w:val="35264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77A5B"/>
    <w:multiLevelType w:val="hybridMultilevel"/>
    <w:tmpl w:val="AF1C3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D13712"/>
    <w:multiLevelType w:val="hybridMultilevel"/>
    <w:tmpl w:val="D5A00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313202">
    <w:abstractNumId w:val="2"/>
  </w:num>
  <w:num w:numId="2" w16cid:durableId="362368578">
    <w:abstractNumId w:val="3"/>
  </w:num>
  <w:num w:numId="3" w16cid:durableId="1877697012">
    <w:abstractNumId w:val="1"/>
  </w:num>
  <w:num w:numId="4" w16cid:durableId="324285115">
    <w:abstractNumId w:val="4"/>
  </w:num>
  <w:num w:numId="5" w16cid:durableId="105345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D7E"/>
    <w:rsid w:val="00047DB2"/>
    <w:rsid w:val="000C13EB"/>
    <w:rsid w:val="000F0A2A"/>
    <w:rsid w:val="001C7369"/>
    <w:rsid w:val="001F7DA2"/>
    <w:rsid w:val="002A075A"/>
    <w:rsid w:val="00341DA9"/>
    <w:rsid w:val="003A6A6C"/>
    <w:rsid w:val="003D0653"/>
    <w:rsid w:val="00444FBC"/>
    <w:rsid w:val="004D2FA9"/>
    <w:rsid w:val="00534EDD"/>
    <w:rsid w:val="005B47FD"/>
    <w:rsid w:val="005F2E7F"/>
    <w:rsid w:val="00935BA6"/>
    <w:rsid w:val="00A12746"/>
    <w:rsid w:val="00AA6D7E"/>
    <w:rsid w:val="00AB7B4E"/>
    <w:rsid w:val="00B0027E"/>
    <w:rsid w:val="00BC50A8"/>
    <w:rsid w:val="00E040E1"/>
    <w:rsid w:val="00F56FC2"/>
    <w:rsid w:val="00FF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33751"/>
  <w15:docId w15:val="{81DD806D-6744-5E47-B7FD-7F6D1E64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F0A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256033_Yakshagaraj A G</cp:lastModifiedBy>
  <cp:revision>2</cp:revision>
  <dcterms:created xsi:type="dcterms:W3CDTF">2025-12-05T03:08:00Z</dcterms:created>
  <dcterms:modified xsi:type="dcterms:W3CDTF">2025-12-05T03:08:00Z</dcterms:modified>
</cp:coreProperties>
</file>