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957B" w14:textId="534D7933" w:rsidR="001C3628" w:rsidRDefault="009D1060" w:rsidP="009D1060">
      <w:pPr>
        <w:jc w:val="center"/>
        <w:rPr>
          <w:rFonts w:cstheme="minorHAnsi"/>
          <w:b/>
          <w:bCs/>
          <w:sz w:val="32"/>
          <w:szCs w:val="32"/>
        </w:rPr>
      </w:pPr>
      <w:r w:rsidRPr="009D1060">
        <w:rPr>
          <w:rFonts w:cstheme="minorHAnsi"/>
          <w:b/>
          <w:bCs/>
          <w:sz w:val="32"/>
          <w:szCs w:val="32"/>
        </w:rPr>
        <w:t>Dashboard for Ongoing and Completed Cohorts using React</w:t>
      </w:r>
    </w:p>
    <w:p w14:paraId="003BEEA4" w14:textId="77777777" w:rsidR="009D1060" w:rsidRPr="009D1060" w:rsidRDefault="009D1060" w:rsidP="009D1060">
      <w:pPr>
        <w:jc w:val="center"/>
        <w:rPr>
          <w:rFonts w:cstheme="minorHAnsi"/>
          <w:b/>
          <w:bCs/>
          <w:sz w:val="32"/>
          <w:szCs w:val="32"/>
        </w:rPr>
      </w:pPr>
    </w:p>
    <w:p w14:paraId="554E23F6" w14:textId="77777777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>Unzip the react application in a folder</w:t>
      </w:r>
    </w:p>
    <w:p w14:paraId="53CC7A39" w14:textId="2B62AC9B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drawing>
          <wp:inline distT="0" distB="0" distL="0" distR="0" wp14:anchorId="03846E36" wp14:editId="7BD0EB90">
            <wp:extent cx="5731510" cy="1725930"/>
            <wp:effectExtent l="0" t="0" r="2540" b="7620"/>
            <wp:docPr id="33913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34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DF6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</w:p>
    <w:p w14:paraId="628EBC5B" w14:textId="45727FE6" w:rsidR="004E3DB5" w:rsidRPr="009D1060" w:rsidRDefault="004E3DB5" w:rsidP="009D106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>Open command prompt and switch to the react application folder</w:t>
      </w:r>
      <w:r w:rsidRPr="009D1060">
        <w:rPr>
          <w:rFonts w:cstheme="minorHAnsi"/>
        </w:rPr>
        <w:t xml:space="preserve"> using cd path\to\folder command.</w:t>
      </w:r>
    </w:p>
    <w:p w14:paraId="241CFD53" w14:textId="346221E5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 xml:space="preserve">Restore the node packages using </w:t>
      </w:r>
      <w:proofErr w:type="spellStart"/>
      <w:r w:rsidRPr="009D1060">
        <w:rPr>
          <w:rFonts w:cstheme="minorHAnsi"/>
        </w:rPr>
        <w:t>npm</w:t>
      </w:r>
      <w:proofErr w:type="spellEnd"/>
      <w:r w:rsidRPr="009D1060">
        <w:rPr>
          <w:rFonts w:cstheme="minorHAnsi"/>
        </w:rPr>
        <w:t xml:space="preserve"> install</w:t>
      </w:r>
    </w:p>
    <w:p w14:paraId="072F2535" w14:textId="77777777" w:rsidR="004E3DB5" w:rsidRPr="009D1060" w:rsidRDefault="004E3DB5" w:rsidP="004E3DB5">
      <w:pPr>
        <w:keepNext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  <w:noProof/>
        </w:rPr>
        <w:drawing>
          <wp:inline distT="0" distB="0" distL="0" distR="0" wp14:anchorId="0C718B04" wp14:editId="6E4A8D13">
            <wp:extent cx="5954743" cy="8699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64" cy="87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006D" w14:textId="29F7A382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>Open the application using VS Code</w:t>
      </w:r>
      <w:r w:rsidRPr="009D1060">
        <w:rPr>
          <w:rFonts w:cstheme="minorHAnsi"/>
        </w:rPr>
        <w:t xml:space="preserve"> using the command </w:t>
      </w:r>
      <w:r w:rsidRPr="009D1060">
        <w:rPr>
          <w:rFonts w:cstheme="minorHAnsi"/>
          <w:b/>
          <w:bCs/>
        </w:rPr>
        <w:t>code .</w:t>
      </w:r>
    </w:p>
    <w:p w14:paraId="6A700540" w14:textId="2D5BF691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>Create a new CSS Module in a file called “CohortDetails</w:t>
      </w:r>
      <w:r w:rsidRPr="009D1060">
        <w:rPr>
          <w:rFonts w:cstheme="minorHAnsi"/>
        </w:rPr>
        <w:t>.</w:t>
      </w:r>
      <w:r w:rsidRPr="009D1060">
        <w:rPr>
          <w:rFonts w:cstheme="minorHAnsi"/>
        </w:rPr>
        <w:t>css”</w:t>
      </w:r>
    </w:p>
    <w:p w14:paraId="23931E0A" w14:textId="079579B9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 xml:space="preserve">Define .box class and </w:t>
      </w:r>
      <w:proofErr w:type="spellStart"/>
      <w:r w:rsidRPr="009D1060">
        <w:rPr>
          <w:rFonts w:cstheme="minorHAnsi"/>
        </w:rPr>
        <w:t>and</w:t>
      </w:r>
      <w:proofErr w:type="spellEnd"/>
      <w:r w:rsidRPr="009D1060">
        <w:rPr>
          <w:rFonts w:cstheme="minorHAnsi"/>
        </w:rPr>
        <w:t xml:space="preserve"> other styles.</w:t>
      </w:r>
    </w:p>
    <w:p w14:paraId="0D9A0928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>.box {</w:t>
      </w:r>
    </w:p>
    <w:p w14:paraId="695DF1E9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  width: 300px;</w:t>
      </w:r>
    </w:p>
    <w:p w14:paraId="54166231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  display: inline-block;</w:t>
      </w:r>
    </w:p>
    <w:p w14:paraId="79C1D6E0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  margin: 10px;</w:t>
      </w:r>
    </w:p>
    <w:p w14:paraId="1C5D50DB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  padding: 10px 20px;</w:t>
      </w:r>
    </w:p>
    <w:p w14:paraId="42F3903D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  border: 1px solid black;</w:t>
      </w:r>
    </w:p>
    <w:p w14:paraId="14F15439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  border-radius: 10px;</w:t>
      </w:r>
    </w:p>
    <w:p w14:paraId="68DF3A39" w14:textId="0938BCF1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>}</w:t>
      </w:r>
    </w:p>
    <w:p w14:paraId="019D81D7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>dt {</w:t>
      </w:r>
    </w:p>
    <w:p w14:paraId="128AB720" w14:textId="77777777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  font-weight: 500;</w:t>
      </w:r>
    </w:p>
    <w:p w14:paraId="74802E93" w14:textId="5DF07F25" w:rsidR="004E3DB5" w:rsidRPr="009D1060" w:rsidRDefault="004E3DB5" w:rsidP="004E3DB5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>}</w:t>
      </w:r>
    </w:p>
    <w:p w14:paraId="7487BB35" w14:textId="77777777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>Open the cohort details component and import the CSS Module</w:t>
      </w:r>
    </w:p>
    <w:p w14:paraId="1625C795" w14:textId="77777777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lastRenderedPageBreak/>
        <w:t>Apply the box class to the container div</w:t>
      </w:r>
    </w:p>
    <w:p w14:paraId="32414BFB" w14:textId="5E682BE1" w:rsidR="009D1060" w:rsidRPr="009D1060" w:rsidRDefault="009D1060" w:rsidP="009D1060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 xml:space="preserve">&lt;div </w:t>
      </w:r>
      <w:proofErr w:type="spellStart"/>
      <w:r w:rsidRPr="009D1060">
        <w:rPr>
          <w:rFonts w:cstheme="minorHAnsi"/>
        </w:rPr>
        <w:t>className</w:t>
      </w:r>
      <w:proofErr w:type="spellEnd"/>
      <w:r w:rsidRPr="009D1060">
        <w:rPr>
          <w:rFonts w:cstheme="minorHAnsi"/>
        </w:rPr>
        <w:t>=”box”&gt;</w:t>
      </w:r>
    </w:p>
    <w:p w14:paraId="010B3038" w14:textId="2DB8D6FE" w:rsidR="009D1060" w:rsidRPr="009D1060" w:rsidRDefault="009D1060" w:rsidP="009D1060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>{ /* other content */}</w:t>
      </w:r>
    </w:p>
    <w:p w14:paraId="0E877372" w14:textId="433AA1C0" w:rsidR="009D1060" w:rsidRPr="009D1060" w:rsidRDefault="009D1060" w:rsidP="009D1060">
      <w:pPr>
        <w:pStyle w:val="ListParagraph"/>
        <w:spacing w:line="360" w:lineRule="auto"/>
        <w:ind w:left="360"/>
        <w:rPr>
          <w:rFonts w:cstheme="minorHAnsi"/>
        </w:rPr>
      </w:pPr>
      <w:r w:rsidRPr="009D1060">
        <w:rPr>
          <w:rFonts w:cstheme="minorHAnsi"/>
        </w:rPr>
        <w:t>&lt;/div&gt;</w:t>
      </w:r>
    </w:p>
    <w:p w14:paraId="42666530" w14:textId="5DCA8AE1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9D1060">
        <w:rPr>
          <w:rFonts w:cstheme="minorHAnsi"/>
        </w:rPr>
        <w:t>Define the style for &lt;h3&gt; element to use “green” color font when cohort status is “ongoing” and “blue” color in all other scenarios</w:t>
      </w:r>
      <w:r w:rsidR="009D1060" w:rsidRPr="009D1060">
        <w:rPr>
          <w:rFonts w:cstheme="minorHAnsi"/>
        </w:rPr>
        <w:t xml:space="preserve"> using</w:t>
      </w:r>
    </w:p>
    <w:p w14:paraId="4348C71D" w14:textId="4D7C709E" w:rsidR="009D1060" w:rsidRPr="009D1060" w:rsidRDefault="009D1060" w:rsidP="009D106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9D1060">
        <w:rPr>
          <w:rFonts w:eastAsia="Times New Roman" w:cstheme="minorHAnsi"/>
          <w:color w:val="800000"/>
          <w:sz w:val="21"/>
          <w:szCs w:val="21"/>
          <w:lang w:val="en-IN" w:eastAsia="en-IN"/>
        </w:rPr>
        <w:t xml:space="preserve"> </w:t>
      </w:r>
      <w:r w:rsidRPr="009D1060">
        <w:rPr>
          <w:rFonts w:eastAsia="Times New Roman" w:cstheme="minorHAnsi"/>
          <w:color w:val="800000"/>
          <w:sz w:val="21"/>
          <w:szCs w:val="21"/>
          <w:lang w:val="en-IN" w:eastAsia="en-IN"/>
        </w:rPr>
        <w:t>&lt;h3</w:t>
      </w:r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</w:t>
      </w:r>
      <w:r w:rsidRPr="009D1060">
        <w:rPr>
          <w:rFonts w:eastAsia="Times New Roman" w:cstheme="minorHAnsi"/>
          <w:color w:val="E50000"/>
          <w:sz w:val="21"/>
          <w:szCs w:val="21"/>
          <w:lang w:val="en-IN" w:eastAsia="en-IN"/>
        </w:rPr>
        <w:t>style</w:t>
      </w:r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>=</w:t>
      </w:r>
      <w:r w:rsidRPr="009D1060">
        <w:rPr>
          <w:rFonts w:eastAsia="Times New Roman" w:cstheme="minorHAnsi"/>
          <w:color w:val="0000FF"/>
          <w:sz w:val="21"/>
          <w:szCs w:val="21"/>
          <w:lang w:val="en-IN" w:eastAsia="en-IN"/>
        </w:rPr>
        <w:t>{</w:t>
      </w:r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>{</w:t>
      </w:r>
      <w:proofErr w:type="spellStart"/>
      <w:r w:rsidRPr="009D1060">
        <w:rPr>
          <w:rFonts w:eastAsia="Times New Roman" w:cstheme="minorHAnsi"/>
          <w:color w:val="A31515"/>
          <w:sz w:val="21"/>
          <w:szCs w:val="21"/>
          <w:lang w:val="en-IN" w:eastAsia="en-IN"/>
        </w:rPr>
        <w:t>color</w:t>
      </w:r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>:props.cohort.currentStatus</w:t>
      </w:r>
      <w:proofErr w:type="spellEnd"/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=== </w:t>
      </w:r>
      <w:r w:rsidRPr="009D1060">
        <w:rPr>
          <w:rFonts w:eastAsia="Times New Roman" w:cstheme="minorHAnsi"/>
          <w:color w:val="A31515"/>
          <w:sz w:val="21"/>
          <w:szCs w:val="21"/>
          <w:lang w:val="en-IN" w:eastAsia="en-IN"/>
        </w:rPr>
        <w:t>"Ongoing"</w:t>
      </w:r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? </w:t>
      </w:r>
      <w:r w:rsidRPr="009D1060">
        <w:rPr>
          <w:rFonts w:eastAsia="Times New Roman" w:cstheme="minorHAnsi"/>
          <w:color w:val="A31515"/>
          <w:sz w:val="21"/>
          <w:szCs w:val="21"/>
          <w:lang w:val="en-IN" w:eastAsia="en-IN"/>
        </w:rPr>
        <w:t>"</w:t>
      </w:r>
      <w:proofErr w:type="spellStart"/>
      <w:r w:rsidRPr="009D1060">
        <w:rPr>
          <w:rFonts w:eastAsia="Times New Roman" w:cstheme="minorHAnsi"/>
          <w:color w:val="A31515"/>
          <w:sz w:val="21"/>
          <w:szCs w:val="21"/>
          <w:lang w:val="en-IN" w:eastAsia="en-IN"/>
        </w:rPr>
        <w:t>green"</w:t>
      </w:r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>:</w:t>
      </w:r>
      <w:r w:rsidRPr="009D1060">
        <w:rPr>
          <w:rFonts w:eastAsia="Times New Roman" w:cstheme="minorHAnsi"/>
          <w:color w:val="A31515"/>
          <w:sz w:val="21"/>
          <w:szCs w:val="21"/>
          <w:lang w:val="en-IN" w:eastAsia="en-IN"/>
        </w:rPr>
        <w:t>"blue</w:t>
      </w:r>
      <w:proofErr w:type="spellEnd"/>
      <w:r w:rsidRPr="009D1060">
        <w:rPr>
          <w:rFonts w:eastAsia="Times New Roman" w:cstheme="minorHAnsi"/>
          <w:color w:val="A31515"/>
          <w:sz w:val="21"/>
          <w:szCs w:val="21"/>
          <w:lang w:val="en-IN" w:eastAsia="en-IN"/>
        </w:rPr>
        <w:t>"</w:t>
      </w:r>
      <w:r w:rsidRPr="009D1060">
        <w:rPr>
          <w:rFonts w:eastAsia="Times New Roman" w:cstheme="minorHAnsi"/>
          <w:color w:val="000000"/>
          <w:sz w:val="21"/>
          <w:szCs w:val="21"/>
          <w:lang w:val="en-IN" w:eastAsia="en-IN"/>
        </w:rPr>
        <w:t>}</w:t>
      </w:r>
      <w:r w:rsidRPr="009D1060">
        <w:rPr>
          <w:rFonts w:eastAsia="Times New Roman" w:cstheme="minorHAnsi"/>
          <w:color w:val="0000FF"/>
          <w:sz w:val="21"/>
          <w:szCs w:val="21"/>
          <w:lang w:val="en-IN" w:eastAsia="en-IN"/>
        </w:rPr>
        <w:t>}</w:t>
      </w:r>
      <w:r w:rsidRPr="009D1060">
        <w:rPr>
          <w:rFonts w:eastAsia="Times New Roman" w:cstheme="minorHAnsi"/>
          <w:color w:val="800000"/>
          <w:sz w:val="21"/>
          <w:szCs w:val="21"/>
          <w:lang w:val="en-IN" w:eastAsia="en-IN"/>
        </w:rPr>
        <w:t>&gt;</w:t>
      </w:r>
    </w:p>
    <w:p w14:paraId="65CB70BD" w14:textId="77777777" w:rsidR="009D1060" w:rsidRPr="009D1060" w:rsidRDefault="009D1060" w:rsidP="009D1060">
      <w:pPr>
        <w:pStyle w:val="ListParagraph"/>
        <w:spacing w:line="360" w:lineRule="auto"/>
        <w:ind w:left="360"/>
        <w:rPr>
          <w:rFonts w:cstheme="minorHAnsi"/>
        </w:rPr>
      </w:pPr>
    </w:p>
    <w:p w14:paraId="00036C76" w14:textId="1B838A68" w:rsidR="004E3DB5" w:rsidRPr="009D1060" w:rsidRDefault="004E3DB5" w:rsidP="004E3D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9D1060">
        <w:rPr>
          <w:rFonts w:cstheme="minorHAnsi"/>
          <w:b/>
          <w:bCs/>
        </w:rPr>
        <w:t xml:space="preserve">Final result </w:t>
      </w:r>
      <w:r w:rsidR="009D1060" w:rsidRPr="009D1060">
        <w:rPr>
          <w:rFonts w:cstheme="minorHAnsi"/>
          <w:b/>
          <w:bCs/>
        </w:rPr>
        <w:t>:</w:t>
      </w:r>
    </w:p>
    <w:p w14:paraId="5451152A" w14:textId="77777777" w:rsidR="009D1060" w:rsidRPr="009D1060" w:rsidRDefault="009D1060" w:rsidP="009D1060">
      <w:pPr>
        <w:pStyle w:val="ListParagraph"/>
        <w:spacing w:line="360" w:lineRule="auto"/>
        <w:ind w:left="360"/>
        <w:rPr>
          <w:rFonts w:cstheme="minorHAnsi"/>
        </w:rPr>
      </w:pPr>
    </w:p>
    <w:p w14:paraId="1E64A2FE" w14:textId="1E92C988" w:rsidR="004E3DB5" w:rsidRPr="00E7379B" w:rsidRDefault="009D1060" w:rsidP="004E3DB5">
      <w:pPr>
        <w:pStyle w:val="ListParagraph"/>
        <w:keepNext/>
        <w:ind w:left="360"/>
        <w:rPr>
          <w:rFonts w:ascii="Arial" w:hAnsi="Arial" w:cs="Arial"/>
        </w:rPr>
      </w:pPr>
      <w:r w:rsidRPr="009D1060">
        <w:rPr>
          <w:rFonts w:ascii="Arial" w:hAnsi="Arial" w:cs="Arial"/>
        </w:rPr>
        <w:drawing>
          <wp:inline distT="0" distB="0" distL="0" distR="0" wp14:anchorId="004A176A" wp14:editId="6634AE53">
            <wp:extent cx="5731510" cy="3391535"/>
            <wp:effectExtent l="0" t="0" r="2540" b="0"/>
            <wp:docPr id="24229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5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B65F" w14:textId="10487D71" w:rsidR="004E3DB5" w:rsidRDefault="004E3DB5" w:rsidP="004E3DB5"/>
    <w:sectPr w:rsidR="004E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0919"/>
    <w:multiLevelType w:val="hybridMultilevel"/>
    <w:tmpl w:val="F828C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50B6"/>
    <w:multiLevelType w:val="hybridMultilevel"/>
    <w:tmpl w:val="04E0450C"/>
    <w:lvl w:ilvl="0" w:tplc="3D4C02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1516858">
    <w:abstractNumId w:val="0"/>
  </w:num>
  <w:num w:numId="2" w16cid:durableId="80794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5"/>
    <w:rsid w:val="000E35CB"/>
    <w:rsid w:val="001C3628"/>
    <w:rsid w:val="00311288"/>
    <w:rsid w:val="004E3DB5"/>
    <w:rsid w:val="005B360A"/>
    <w:rsid w:val="009D1060"/>
    <w:rsid w:val="00A30BCD"/>
    <w:rsid w:val="00B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4B3A"/>
  <w15:chartTrackingRefBased/>
  <w15:docId w15:val="{596FB3FD-F693-4287-8E1F-0041FA10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DB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DB5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E3D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2025-07-27T05:16:00Z</dcterms:created>
  <dcterms:modified xsi:type="dcterms:W3CDTF">2025-07-27T05:37:00Z</dcterms:modified>
</cp:coreProperties>
</file>