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11B9" w:rsidRDefault="00000000">
      <w:pPr>
        <w:jc w:val="right"/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>令和7年8月吉日</w:t>
      </w:r>
    </w:p>
    <w:p w14:paraId="00000002" w14:textId="77777777" w:rsidR="005B11B9" w:rsidRDefault="005B11B9">
      <w:pPr>
        <w:rPr>
          <w:rFonts w:ascii="ＭＳ Ｐ明朝" w:eastAsia="ＭＳ Ｐ明朝" w:hAnsi="ＭＳ Ｐ明朝" w:cs="ＭＳ Ｐ明朝"/>
          <w:sz w:val="24"/>
          <w:szCs w:val="24"/>
        </w:rPr>
      </w:pPr>
    </w:p>
    <w:p w14:paraId="00000004" w14:textId="2AB314A1" w:rsidR="005B11B9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>会員薬局　各位</w:t>
      </w:r>
    </w:p>
    <w:p w14:paraId="00000005" w14:textId="77777777" w:rsidR="005B11B9" w:rsidRDefault="00000000">
      <w:pPr>
        <w:jc w:val="right"/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>一般社団法人　別府市薬剤師会</w:t>
      </w:r>
    </w:p>
    <w:p w14:paraId="00000006" w14:textId="77777777" w:rsidR="005B11B9" w:rsidRDefault="00000000">
      <w:pPr>
        <w:jc w:val="center"/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 xml:space="preserve">　　　　　　　　　　　　　　　　　　　　　　　　　　　　　　　　　　　　　　　　　会長   友成　朗</w:t>
      </w:r>
    </w:p>
    <w:p w14:paraId="00000008" w14:textId="77777777" w:rsidR="005B11B9" w:rsidRDefault="005B11B9">
      <w:pPr>
        <w:rPr>
          <w:rFonts w:ascii="ＭＳ Ｐ明朝" w:eastAsia="ＭＳ Ｐ明朝" w:hAnsi="ＭＳ Ｐ明朝" w:cs="ＭＳ Ｐ明朝"/>
          <w:sz w:val="24"/>
          <w:szCs w:val="24"/>
        </w:rPr>
      </w:pPr>
    </w:p>
    <w:p w14:paraId="00000009" w14:textId="77777777" w:rsidR="005B11B9" w:rsidRDefault="00000000">
      <w:pPr>
        <w:jc w:val="center"/>
        <w:rPr>
          <w:rFonts w:ascii="ＭＳ Ｐ明朝" w:eastAsia="ＭＳ Ｐ明朝" w:hAnsi="ＭＳ Ｐ明朝" w:cs="ＭＳ Ｐ明朝"/>
          <w:b/>
          <w:sz w:val="30"/>
          <w:szCs w:val="30"/>
        </w:rPr>
      </w:pPr>
      <w:r>
        <w:rPr>
          <w:rFonts w:ascii="ＭＳ Ｐ明朝" w:eastAsia="ＭＳ Ｐ明朝" w:hAnsi="ＭＳ Ｐ明朝" w:cs="ＭＳ Ｐ明朝"/>
          <w:b/>
          <w:sz w:val="30"/>
          <w:szCs w:val="30"/>
        </w:rPr>
        <w:t>ファックスコーナー廃止に関するご案内</w:t>
      </w:r>
    </w:p>
    <w:p w14:paraId="0000000A" w14:textId="77777777" w:rsidR="005B11B9" w:rsidRDefault="005B11B9">
      <w:pPr>
        <w:rPr>
          <w:rFonts w:ascii="ＭＳ Ｐ明朝" w:eastAsia="ＭＳ Ｐ明朝" w:hAnsi="ＭＳ Ｐ明朝" w:cs="ＭＳ Ｐ明朝"/>
          <w:sz w:val="24"/>
          <w:szCs w:val="24"/>
        </w:rPr>
      </w:pPr>
    </w:p>
    <w:p w14:paraId="0000000B" w14:textId="77777777" w:rsidR="005B11B9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 xml:space="preserve">　平素より、当会の事業運営に格別のご理解とご協力を賜り、誠にありがとうございます。</w:t>
      </w:r>
    </w:p>
    <w:p w14:paraId="0000000C" w14:textId="1DE1ADC0" w:rsidR="005B11B9" w:rsidRDefault="00000000">
      <w:pPr>
        <w:rPr>
          <w:rFonts w:ascii="ＭＳ Ｐ明朝" w:eastAsia="ＭＳ Ｐ明朝" w:hAnsi="ＭＳ Ｐ明朝" w:cs="ＭＳ Ｐ明朝" w:hint="eastAsia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 xml:space="preserve">　さて、「ファックスコーナー」につきまして、</w:t>
      </w:r>
      <w:r w:rsidR="00BB2BB3">
        <w:rPr>
          <w:rFonts w:ascii="ＭＳ Ｐ明朝" w:eastAsia="ＭＳ Ｐ明朝" w:hAnsi="ＭＳ Ｐ明朝" w:cs="ＭＳ Ｐ明朝" w:hint="eastAsia"/>
          <w:sz w:val="24"/>
          <w:szCs w:val="24"/>
        </w:rPr>
        <w:t>総会でも今年度の事業計画として挙げ</w:t>
      </w:r>
      <w:r w:rsidR="0040179B">
        <w:rPr>
          <w:rFonts w:ascii="ＭＳ Ｐ明朝" w:eastAsia="ＭＳ Ｐ明朝" w:hAnsi="ＭＳ Ｐ明朝" w:cs="ＭＳ Ｐ明朝" w:hint="eastAsia"/>
          <w:sz w:val="24"/>
          <w:szCs w:val="24"/>
        </w:rPr>
        <w:t>ていましたように、</w:t>
      </w:r>
      <w:r>
        <w:rPr>
          <w:rFonts w:ascii="ＭＳ Ｐ明朝" w:eastAsia="ＭＳ Ｐ明朝" w:hAnsi="ＭＳ Ｐ明朝" w:cs="ＭＳ Ｐ明朝"/>
          <w:sz w:val="24"/>
          <w:szCs w:val="24"/>
        </w:rPr>
        <w:t>医薬分業推進の目的で長年</w:t>
      </w:r>
      <w:r w:rsidR="008A2519">
        <w:rPr>
          <w:rFonts w:ascii="ＭＳ Ｐ明朝" w:eastAsia="ＭＳ Ｐ明朝" w:hAnsi="ＭＳ Ｐ明朝" w:cs="ＭＳ Ｐ明朝" w:hint="eastAsia"/>
          <w:sz w:val="24"/>
          <w:szCs w:val="24"/>
        </w:rPr>
        <w:t>ファックスコーナーを</w:t>
      </w:r>
      <w:r>
        <w:rPr>
          <w:rFonts w:ascii="ＭＳ Ｐ明朝" w:eastAsia="ＭＳ Ｐ明朝" w:hAnsi="ＭＳ Ｐ明朝" w:cs="ＭＳ Ｐ明朝"/>
          <w:sz w:val="24"/>
          <w:szCs w:val="24"/>
        </w:rPr>
        <w:t>運営しておりましたが、医薬分業の普及率も2023年統計では80％を突破し、その役割は十分果たされており、近年の人件費・運営費の増大に加え、電子処方箋の普及に伴う環境変化もあり、</w:t>
      </w:r>
    </w:p>
    <w:p w14:paraId="0000000D" w14:textId="77777777" w:rsidR="005B11B9" w:rsidRDefault="005B11B9">
      <w:pPr>
        <w:rPr>
          <w:rFonts w:ascii="ＭＳ Ｐ明朝" w:eastAsia="ＭＳ Ｐ明朝" w:hAnsi="ＭＳ Ｐ明朝" w:cs="ＭＳ Ｐ明朝"/>
          <w:sz w:val="24"/>
          <w:szCs w:val="24"/>
        </w:rPr>
      </w:pPr>
    </w:p>
    <w:p w14:paraId="0000000E" w14:textId="77777777" w:rsidR="005B11B9" w:rsidRDefault="00000000">
      <w:pPr>
        <w:jc w:val="center"/>
        <w:rPr>
          <w:rFonts w:ascii="ＭＳ Ｐ明朝" w:eastAsia="ＭＳ Ｐ明朝" w:hAnsi="ＭＳ Ｐ明朝" w:cs="ＭＳ Ｐ明朝"/>
          <w:b/>
          <w:sz w:val="24"/>
          <w:szCs w:val="24"/>
          <w:u w:val="single"/>
        </w:rPr>
      </w:pPr>
      <w:r>
        <w:rPr>
          <w:rFonts w:ascii="ＭＳ Ｐ明朝" w:eastAsia="ＭＳ Ｐ明朝" w:hAnsi="ＭＳ Ｐ明朝" w:cs="ＭＳ Ｐ明朝"/>
          <w:b/>
          <w:sz w:val="24"/>
          <w:szCs w:val="24"/>
          <w:u w:val="single"/>
        </w:rPr>
        <w:t>２０２６年12月３１日をもちまして、ファックスコーナーの運用を終了予定</w:t>
      </w:r>
    </w:p>
    <w:p w14:paraId="0000000F" w14:textId="77777777" w:rsidR="005B11B9" w:rsidRDefault="005B11B9">
      <w:pPr>
        <w:jc w:val="center"/>
        <w:rPr>
          <w:rFonts w:ascii="ＭＳ Ｐ明朝" w:eastAsia="ＭＳ Ｐ明朝" w:hAnsi="ＭＳ Ｐ明朝" w:cs="ＭＳ Ｐ明朝"/>
          <w:b/>
          <w:sz w:val="24"/>
          <w:szCs w:val="24"/>
          <w:u w:val="single"/>
        </w:rPr>
      </w:pPr>
    </w:p>
    <w:p w14:paraId="00000010" w14:textId="4DA061BC" w:rsidR="005B11B9" w:rsidRDefault="0040179B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 w:hint="eastAsia"/>
          <w:sz w:val="24"/>
          <w:szCs w:val="24"/>
        </w:rPr>
        <w:t>と</w:t>
      </w:r>
      <w:r w:rsidR="00000000">
        <w:rPr>
          <w:rFonts w:ascii="ＭＳ Ｐ明朝" w:eastAsia="ＭＳ Ｐ明朝" w:hAnsi="ＭＳ Ｐ明朝" w:cs="ＭＳ Ｐ明朝"/>
          <w:sz w:val="24"/>
          <w:szCs w:val="24"/>
        </w:rPr>
        <w:t>させていただく運びとなりました。</w:t>
      </w:r>
    </w:p>
    <w:p w14:paraId="00000011" w14:textId="77777777" w:rsidR="005B11B9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 xml:space="preserve">　</w:t>
      </w:r>
    </w:p>
    <w:p w14:paraId="00000012" w14:textId="77777777" w:rsidR="005B11B9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 xml:space="preserve">　そこで、会員の皆様に説明会を開催する運びとなりました。ご多用の折、誠に恐縮ではございますが、下記のとおりに開催いたしますのでご案内申し上げます。</w:t>
      </w:r>
    </w:p>
    <w:p w14:paraId="00000013" w14:textId="77777777" w:rsidR="005B11B9" w:rsidRDefault="005B11B9">
      <w:pPr>
        <w:rPr>
          <w:rFonts w:ascii="ＭＳ Ｐ明朝" w:eastAsia="ＭＳ Ｐ明朝" w:hAnsi="ＭＳ Ｐ明朝" w:cs="ＭＳ Ｐ明朝"/>
          <w:sz w:val="24"/>
          <w:szCs w:val="24"/>
        </w:rPr>
      </w:pPr>
    </w:p>
    <w:p w14:paraId="00000014" w14:textId="77777777" w:rsidR="005B11B9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 xml:space="preserve">　　　　　　　　　　　　　日時　　　９月４日（木曜日）18時30～</w:t>
      </w:r>
      <w:r>
        <w:rPr>
          <w:rFonts w:ascii="ＭＳ Ｐ明朝" w:eastAsia="ＭＳ Ｐ明朝" w:hAnsi="ＭＳ Ｐ明朝" w:cs="ＭＳ Ｐ明朝"/>
          <w:sz w:val="24"/>
          <w:szCs w:val="24"/>
        </w:rPr>
        <w:br/>
        <w:t xml:space="preserve">　　　　　　　　　　　　　会場　　　薬剤師会　２階　会議室</w:t>
      </w:r>
    </w:p>
    <w:p w14:paraId="00000015" w14:textId="3C478431" w:rsidR="005B11B9" w:rsidRDefault="00FB01BA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noProof/>
          <w:sz w:val="24"/>
          <w:szCs w:val="24"/>
          <w:lang w:val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A73168" wp14:editId="3316B660">
                <wp:simplePos x="0" y="0"/>
                <wp:positionH relativeFrom="column">
                  <wp:posOffset>-50800</wp:posOffset>
                </wp:positionH>
                <wp:positionV relativeFrom="paragraph">
                  <wp:posOffset>865505</wp:posOffset>
                </wp:positionV>
                <wp:extent cx="5805488" cy="0"/>
                <wp:effectExtent l="0" t="0" r="0" b="0"/>
                <wp:wrapNone/>
                <wp:docPr id="1832736273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488" cy="0"/>
                        </a:xfrm>
                        <a:prstGeom prst="line">
                          <a:avLst/>
                        </a:prstGeom>
                        <a:ln w="635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A246C" id="直線コネクタ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68.15pt" to="453.15pt,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" strokecolor="black [3040]" strokeweight=".5pt">
                <v:stroke dashstyle="dash"/>
              </v:line>
            </w:pict>
          </mc:Fallback>
        </mc:AlternateContent>
      </w:r>
      <w:r>
        <w:rPr>
          <w:rFonts w:ascii="ＭＳ Ｐ明朝" w:eastAsia="ＭＳ Ｐ明朝" w:hAnsi="ＭＳ Ｐ明朝" w:cs="ＭＳ Ｐ明朝"/>
          <w:sz w:val="24"/>
          <w:szCs w:val="24"/>
        </w:rPr>
        <w:br/>
        <w:t>つきましては会場準備等ございますので、８月３１日までに出欠について薬剤師会事務局へFAX（0977‐67‐8611）ご返信をお願いいたします。</w:t>
      </w:r>
      <w:r>
        <w:rPr>
          <w:rFonts w:ascii="ＭＳ Ｐ明朝" w:eastAsia="ＭＳ Ｐ明朝" w:hAnsi="ＭＳ Ｐ明朝" w:cs="ＭＳ Ｐ明朝"/>
          <w:sz w:val="24"/>
          <w:szCs w:val="24"/>
        </w:rPr>
        <w:br/>
      </w:r>
    </w:p>
    <w:p w14:paraId="00000016" w14:textId="57D8C71D" w:rsidR="005B11B9" w:rsidRDefault="00F974B2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 w:hint="eastAsia"/>
          <w:sz w:val="24"/>
          <w:szCs w:val="24"/>
        </w:rPr>
        <w:t>どちらか選んで</w:t>
      </w:r>
      <w:r w:rsidR="00475901">
        <w:rPr>
          <w:rFonts w:ascii="ＭＳ Ｐ明朝" w:eastAsia="ＭＳ Ｐ明朝" w:hAnsi="ＭＳ Ｐ明朝" w:cs="ＭＳ Ｐ明朝" w:hint="eastAsia"/>
          <w:sz w:val="24"/>
          <w:szCs w:val="24"/>
        </w:rPr>
        <w:t>○をつけてください</w:t>
      </w:r>
    </w:p>
    <w:p w14:paraId="4892C669" w14:textId="77777777" w:rsidR="00B94886" w:rsidRDefault="00B94886">
      <w:pPr>
        <w:rPr>
          <w:rFonts w:ascii="ＭＳ Ｐ明朝" w:eastAsia="ＭＳ Ｐ明朝" w:hAnsi="ＭＳ Ｐ明朝" w:cs="ＭＳ Ｐ明朝"/>
          <w:sz w:val="24"/>
          <w:szCs w:val="24"/>
        </w:rPr>
      </w:pPr>
    </w:p>
    <w:p w14:paraId="7D7ABFCC" w14:textId="42A5DF6F" w:rsidR="00475901" w:rsidRDefault="00E66311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 w:hint="eastAsia"/>
          <w:sz w:val="24"/>
          <w:szCs w:val="24"/>
        </w:rPr>
        <w:t>９月４日18時30～説明会に</w:t>
      </w:r>
    </w:p>
    <w:p w14:paraId="00000017" w14:textId="0733F62D" w:rsidR="005B11B9" w:rsidRDefault="00000000" w:rsidP="00B94886">
      <w:pPr>
        <w:ind w:firstLineChars="1500" w:firstLine="3600"/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t>参加</w:t>
      </w:r>
      <w:r w:rsidR="00B94886">
        <w:rPr>
          <w:rFonts w:ascii="ＭＳ Ｐ明朝" w:eastAsia="ＭＳ Ｐ明朝" w:hAnsi="ＭＳ Ｐ明朝" w:cs="ＭＳ Ｐ明朝" w:hint="eastAsia"/>
          <w:sz w:val="24"/>
          <w:szCs w:val="24"/>
        </w:rPr>
        <w:t>します</w:t>
      </w:r>
      <w:r>
        <w:rPr>
          <w:rFonts w:ascii="ＭＳ Ｐ明朝" w:eastAsia="ＭＳ Ｐ明朝" w:hAnsi="ＭＳ Ｐ明朝" w:cs="ＭＳ Ｐ明朝"/>
          <w:sz w:val="24"/>
          <w:szCs w:val="24"/>
        </w:rPr>
        <w:t xml:space="preserve">　　　　　　　　　　不参加</w:t>
      </w:r>
      <w:r w:rsidR="00B94886">
        <w:rPr>
          <w:rFonts w:ascii="ＭＳ Ｐ明朝" w:eastAsia="ＭＳ Ｐ明朝" w:hAnsi="ＭＳ Ｐ明朝" w:cs="ＭＳ Ｐ明朝" w:hint="eastAsia"/>
          <w:sz w:val="24"/>
          <w:szCs w:val="24"/>
        </w:rPr>
        <w:t>です</w:t>
      </w:r>
    </w:p>
    <w:p w14:paraId="00000018" w14:textId="77777777" w:rsidR="005B11B9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sz w:val="24"/>
          <w:szCs w:val="24"/>
        </w:rPr>
        <w:br/>
      </w:r>
    </w:p>
    <w:p w14:paraId="00000019" w14:textId="77777777" w:rsidR="005B11B9" w:rsidRPr="00147ACC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 w:rsidRPr="00147ACC">
        <w:rPr>
          <w:rFonts w:ascii="ＭＳ Ｐ明朝" w:eastAsia="ＭＳ Ｐ明朝" w:hAnsi="ＭＳ Ｐ明朝" w:cs="ＭＳ Ｐ明朝"/>
          <w:sz w:val="24"/>
          <w:szCs w:val="24"/>
        </w:rPr>
        <w:t>薬局名</w:t>
      </w:r>
      <w:r w:rsidRPr="00147ACC">
        <w:rPr>
          <w:rFonts w:ascii="ＭＳ Ｐ明朝" w:eastAsia="ＭＳ Ｐ明朝" w:hAnsi="ＭＳ Ｐ明朝" w:cs="ＭＳ Ｐ明朝"/>
          <w:sz w:val="24"/>
          <w:szCs w:val="24"/>
          <w:bdr w:val="single" w:sz="4" w:space="0" w:color="auto"/>
        </w:rPr>
        <w:t xml:space="preserve">　　</w:t>
      </w:r>
      <w:r w:rsidRPr="00147ACC">
        <w:rPr>
          <w:rFonts w:ascii="ＭＳ Ｐ明朝" w:eastAsia="ＭＳ Ｐ明朝" w:hAnsi="ＭＳ Ｐ明朝" w:cs="ＭＳ Ｐ明朝"/>
          <w:sz w:val="24"/>
          <w:szCs w:val="24"/>
        </w:rPr>
        <w:t xml:space="preserve">　　　　　　　　　　　　　　　　　　　　　　　　　　　　　　　　　　　</w:t>
      </w:r>
    </w:p>
    <w:p w14:paraId="0000001A" w14:textId="319F4E58" w:rsidR="005B11B9" w:rsidRDefault="00D27BB8">
      <w:pPr>
        <w:rPr>
          <w:rFonts w:ascii="ＭＳ Ｐ明朝" w:eastAsia="ＭＳ Ｐ明朝" w:hAnsi="ＭＳ Ｐ明朝" w:cs="ＭＳ Ｐ明朝"/>
          <w:sz w:val="24"/>
          <w:szCs w:val="24"/>
          <w:u w:val="single"/>
        </w:rPr>
      </w:pPr>
      <w:r>
        <w:rPr>
          <w:rFonts w:ascii="ＭＳ Ｐ明朝" w:eastAsia="ＭＳ Ｐ明朝" w:hAnsi="ＭＳ Ｐ明朝" w:cs="ＭＳ Ｐ明朝"/>
          <w:noProof/>
          <w:sz w:val="24"/>
          <w:szCs w:val="24"/>
          <w:u w:val="single"/>
          <w:lang w:val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D1BE07" wp14:editId="539E91A5">
                <wp:simplePos x="0" y="0"/>
                <wp:positionH relativeFrom="column">
                  <wp:posOffset>34925</wp:posOffset>
                </wp:positionH>
                <wp:positionV relativeFrom="paragraph">
                  <wp:posOffset>88265</wp:posOffset>
                </wp:positionV>
                <wp:extent cx="3671888" cy="0"/>
                <wp:effectExtent l="38100" t="38100" r="62230" b="95250"/>
                <wp:wrapNone/>
                <wp:docPr id="1311226282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1888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42447" id="直線コネクタ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6.95pt" to="291.9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" strokecolor="black [3200]" strokeweight="1pt">
                <v:shadow on="t" color="black" opacity="24903f" origin=",.5" offset="0,.55556mm"/>
              </v:line>
            </w:pict>
          </mc:Fallback>
        </mc:AlternateContent>
      </w:r>
      <w:r>
        <w:rPr>
          <w:rFonts w:ascii="ＭＳ Ｐ明朝" w:eastAsia="ＭＳ Ｐ明朝" w:hAnsi="ＭＳ Ｐ明朝" w:cs="ＭＳ Ｐ明朝"/>
          <w:sz w:val="24"/>
          <w:szCs w:val="24"/>
          <w:u w:val="single"/>
        </w:rPr>
        <w:br/>
      </w:r>
    </w:p>
    <w:p w14:paraId="0000001B" w14:textId="30709883" w:rsidR="005B11B9" w:rsidRPr="00147ACC" w:rsidRDefault="00000000">
      <w:pPr>
        <w:rPr>
          <w:rFonts w:ascii="ＭＳ Ｐ明朝" w:eastAsia="ＭＳ Ｐ明朝" w:hAnsi="ＭＳ Ｐ明朝" w:cs="ＭＳ Ｐ明朝"/>
          <w:sz w:val="24"/>
          <w:szCs w:val="24"/>
        </w:rPr>
      </w:pPr>
      <w:r w:rsidRPr="00147ACC">
        <w:rPr>
          <w:rFonts w:ascii="ＭＳ Ｐ明朝" w:eastAsia="ＭＳ Ｐ明朝" w:hAnsi="ＭＳ Ｐ明朝" w:cs="ＭＳ Ｐ明朝"/>
          <w:sz w:val="24"/>
          <w:szCs w:val="24"/>
        </w:rPr>
        <w:t xml:space="preserve">お名前　　　　　　　　　　　　　　　　　　　　　　　　　　　　</w:t>
      </w:r>
    </w:p>
    <w:p w14:paraId="00000022" w14:textId="7585A6EB" w:rsidR="005B11B9" w:rsidRDefault="00D27BB8">
      <w:pPr>
        <w:rPr>
          <w:rFonts w:ascii="ＭＳ Ｐ明朝" w:eastAsia="ＭＳ Ｐ明朝" w:hAnsi="ＭＳ Ｐ明朝" w:cs="ＭＳ Ｐ明朝"/>
          <w:sz w:val="24"/>
          <w:szCs w:val="24"/>
        </w:rPr>
      </w:pPr>
      <w:r>
        <w:rPr>
          <w:rFonts w:ascii="ＭＳ Ｐ明朝" w:eastAsia="ＭＳ Ｐ明朝" w:hAnsi="ＭＳ Ｐ明朝" w:cs="ＭＳ Ｐ明朝"/>
          <w:noProof/>
          <w:sz w:val="24"/>
          <w:szCs w:val="24"/>
          <w:u w:val="single"/>
          <w:lang w:val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8B9AC2" wp14:editId="5FAD162C">
                <wp:simplePos x="0" y="0"/>
                <wp:positionH relativeFrom="column">
                  <wp:posOffset>66040</wp:posOffset>
                </wp:positionH>
                <wp:positionV relativeFrom="paragraph">
                  <wp:posOffset>134303</wp:posOffset>
                </wp:positionV>
                <wp:extent cx="3671570" cy="0"/>
                <wp:effectExtent l="38100" t="38100" r="62230" b="95250"/>
                <wp:wrapNone/>
                <wp:docPr id="213809607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157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0953A" id="直線コネクタ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0.6pt" to="294.3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" strokecolor="black [3200]" strokeweight="1pt">
                <v:shadow on="t" color="black" opacity="24903f" origin=",.5" offset="0,.55556mm"/>
              </v:line>
            </w:pict>
          </mc:Fallback>
        </mc:AlternateContent>
      </w:r>
    </w:p>
    <w:sectPr w:rsidR="005B11B9">
      <w:pgSz w:w="11909" w:h="16834"/>
      <w:pgMar w:top="1417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1B9"/>
    <w:rsid w:val="000A711D"/>
    <w:rsid w:val="00147ACC"/>
    <w:rsid w:val="0022172C"/>
    <w:rsid w:val="00364D7E"/>
    <w:rsid w:val="0040179B"/>
    <w:rsid w:val="004113B1"/>
    <w:rsid w:val="00475901"/>
    <w:rsid w:val="004A1442"/>
    <w:rsid w:val="005B11B9"/>
    <w:rsid w:val="008A2519"/>
    <w:rsid w:val="00B94886"/>
    <w:rsid w:val="00BB2BB3"/>
    <w:rsid w:val="00D27BB8"/>
    <w:rsid w:val="00E66311"/>
    <w:rsid w:val="00EB18E7"/>
    <w:rsid w:val="00F974B2"/>
    <w:rsid w:val="00FB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CA8FC5"/>
  <w15:docId w15:val="{32A89366-0BF5-4416-B8EB-2C470564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 NONAKA</dc:creator>
  <cp:lastModifiedBy>MAKI NONAKA</cp:lastModifiedBy>
  <cp:revision>15</cp:revision>
  <cp:lastPrinted>2025-08-23T05:05:00Z</cp:lastPrinted>
  <dcterms:created xsi:type="dcterms:W3CDTF">2025-08-23T04:57:00Z</dcterms:created>
  <dcterms:modified xsi:type="dcterms:W3CDTF">2025-08-23T05:15:00Z</dcterms:modified>
</cp:coreProperties>
</file>