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05A2" w14:textId="77777777" w:rsidR="00245152" w:rsidRDefault="00245152">
      <w:pPr>
        <w:spacing w:before="1400"/>
      </w:pPr>
    </w:p>
    <w:p w14:paraId="40E6EC99" w14:textId="77777777" w:rsidR="00245152" w:rsidRDefault="00000000">
      <w:pPr>
        <w:spacing w:after="300"/>
        <w:jc w:val="center"/>
      </w:pPr>
      <w:proofErr w:type="spellStart"/>
      <w:r>
        <w:rPr>
          <w:b/>
          <w:bCs/>
          <w:color w:val="1F3864"/>
          <w:sz w:val="44"/>
          <w:szCs w:val="44"/>
        </w:rPr>
        <w:t>Gimbal</w:t>
      </w:r>
      <w:proofErr w:type="spellEnd"/>
      <w:r>
        <w:rPr>
          <w:b/>
          <w:bCs/>
          <w:color w:val="1F3864"/>
          <w:sz w:val="44"/>
          <w:szCs w:val="44"/>
        </w:rPr>
        <w:t>–Lazer Tabanlı Kamera Distorsiyon Kalibrasyonu</w:t>
      </w:r>
    </w:p>
    <w:p w14:paraId="760F6DC4" w14:textId="77777777" w:rsidR="00245152" w:rsidRDefault="00000000">
      <w:pPr>
        <w:spacing w:after="800"/>
        <w:jc w:val="center"/>
      </w:pPr>
      <w:r>
        <w:rPr>
          <w:i/>
          <w:iCs/>
          <w:color w:val="444444"/>
          <w:sz w:val="26"/>
          <w:szCs w:val="26"/>
        </w:rPr>
        <w:t xml:space="preserve">Star </w:t>
      </w:r>
      <w:proofErr w:type="spellStart"/>
      <w:r>
        <w:rPr>
          <w:i/>
          <w:iCs/>
          <w:color w:val="444444"/>
          <w:sz w:val="26"/>
          <w:szCs w:val="26"/>
        </w:rPr>
        <w:t>Tracker</w:t>
      </w:r>
      <w:proofErr w:type="spellEnd"/>
      <w:r>
        <w:rPr>
          <w:i/>
          <w:iCs/>
          <w:color w:val="444444"/>
          <w:sz w:val="26"/>
          <w:szCs w:val="26"/>
        </w:rPr>
        <w:t xml:space="preserve"> Optik Sistemi için Kamera İçsel Parametre ve Distorsiyon Karakterizasyonu — Deneysel Çalışma Raporu</w:t>
      </w:r>
    </w:p>
    <w:p w14:paraId="48F2DD48" w14:textId="77777777" w:rsidR="00245152" w:rsidRDefault="00000000">
      <w:pPr>
        <w:spacing w:before="200" w:after="400"/>
        <w:jc w:val="center"/>
      </w:pPr>
      <w:r>
        <w:rPr>
          <w:noProof/>
        </w:rPr>
        <w:drawing>
          <wp:inline distT="0" distB="0" distL="0" distR="0" wp14:anchorId="129C04C9" wp14:editId="06705988">
            <wp:extent cx="4572000" cy="2743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7"/>
                    <a:stretch>
                      <a:fillRect/>
                    </a:stretch>
                  </pic:blipFill>
                  <pic:spPr bwMode="auto">
                    <a:xfrm>
                      <a:off x="0" y="0"/>
                      <a:ext cx="4572000" cy="2743200"/>
                    </a:xfrm>
                    <a:prstGeom prst="rect">
                      <a:avLst/>
                    </a:prstGeom>
                  </pic:spPr>
                </pic:pic>
              </a:graphicData>
            </a:graphic>
          </wp:inline>
        </w:drawing>
      </w:r>
    </w:p>
    <w:p w14:paraId="281FEE59" w14:textId="77777777" w:rsidR="00245152" w:rsidRDefault="00000000">
      <w:pPr>
        <w:spacing w:before="600" w:after="60"/>
        <w:jc w:val="center"/>
      </w:pPr>
      <w:r>
        <w:rPr>
          <w:b/>
          <w:bCs/>
          <w:sz w:val="24"/>
          <w:szCs w:val="24"/>
        </w:rPr>
        <w:t>TÜBİTAK UZAY</w:t>
      </w:r>
    </w:p>
    <w:p w14:paraId="6C0781FA" w14:textId="77777777" w:rsidR="00245152" w:rsidRDefault="00000000">
      <w:pPr>
        <w:spacing w:after="60"/>
        <w:jc w:val="center"/>
      </w:pPr>
      <w:r>
        <w:t xml:space="preserve">Star </w:t>
      </w:r>
      <w:proofErr w:type="spellStart"/>
      <w:r>
        <w:t>Tracker</w:t>
      </w:r>
      <w:proofErr w:type="spellEnd"/>
      <w:r>
        <w:t xml:space="preserve"> Optik Kalibrasyon Çalışması</w:t>
      </w:r>
    </w:p>
    <w:p w14:paraId="7712561E" w14:textId="3E8CDE4A" w:rsidR="00245152" w:rsidRDefault="00000000">
      <w:pPr>
        <w:spacing w:after="60"/>
        <w:jc w:val="center"/>
      </w:pPr>
      <w:r>
        <w:t>Hazırlayan: Ekin &amp; Ece &amp; İdil &amp; Yakup</w:t>
      </w:r>
    </w:p>
    <w:p w14:paraId="157EB84F" w14:textId="3BD90CF6" w:rsidR="00245152" w:rsidRDefault="00000000">
      <w:pPr>
        <w:spacing w:after="60"/>
        <w:jc w:val="center"/>
      </w:pPr>
      <w:r>
        <w:t>Ağustos 2026</w:t>
      </w:r>
    </w:p>
    <w:p w14:paraId="39716878" w14:textId="77777777" w:rsidR="00245152" w:rsidRDefault="00000000">
      <w:r>
        <w:br w:type="page"/>
      </w:r>
    </w:p>
    <w:p w14:paraId="4EC19F28" w14:textId="77777777" w:rsidR="00245152" w:rsidRDefault="00000000">
      <w:pPr>
        <w:jc w:val="center"/>
      </w:pPr>
      <w:r>
        <w:rPr>
          <w:b/>
          <w:bCs/>
          <w:color w:val="1F3864"/>
          <w:sz w:val="32"/>
          <w:szCs w:val="32"/>
        </w:rPr>
        <w:lastRenderedPageBreak/>
        <w:t>İçindekiler</w:t>
      </w:r>
    </w:p>
    <w:sdt>
      <w:sdtPr>
        <w:id w:val="-1615586252"/>
        <w:docPartObj>
          <w:docPartGallery w:val="Table of Contents"/>
          <w:docPartUnique/>
        </w:docPartObj>
      </w:sdtPr>
      <w:sdtContent>
        <w:p w14:paraId="75039A05" w14:textId="77777777" w:rsidR="00245152" w:rsidRDefault="00000000">
          <w:pPr>
            <w:pStyle w:val="TOC1"/>
            <w:tabs>
              <w:tab w:val="clear" w:pos="9746"/>
              <w:tab w:val="right" w:leader="dot" w:pos="9745"/>
            </w:tabs>
          </w:pPr>
          <w:r>
            <w:fldChar w:fldCharType="begin"/>
          </w:r>
          <w:r>
            <w:rPr>
              <w:rStyle w:val="IndexLink"/>
              <w:webHidden/>
            </w:rPr>
            <w:instrText xml:space="preserve"> TOC \z \o "1-3" \u \h</w:instrText>
          </w:r>
          <w:r>
            <w:rPr>
              <w:rStyle w:val="IndexLink"/>
            </w:rPr>
            <w:fldChar w:fldCharType="separate"/>
          </w:r>
          <w:hyperlink w:anchor="__RefHeading___Toc5015_2012957522">
            <w:r>
              <w:rPr>
                <w:rStyle w:val="IndexLink"/>
                <w:webHidden/>
              </w:rPr>
              <w:t>1. Giriş ve Amaç</w:t>
            </w:r>
            <w:r>
              <w:rPr>
                <w:rStyle w:val="IndexLink"/>
                <w:webHidden/>
              </w:rPr>
              <w:tab/>
              <w:t>4</w:t>
            </w:r>
          </w:hyperlink>
        </w:p>
        <w:p w14:paraId="26389F83" w14:textId="77777777" w:rsidR="00245152" w:rsidRDefault="00000000">
          <w:pPr>
            <w:pStyle w:val="TOC1"/>
            <w:tabs>
              <w:tab w:val="clear" w:pos="9746"/>
              <w:tab w:val="right" w:leader="dot" w:pos="9745"/>
            </w:tabs>
          </w:pPr>
          <w:hyperlink w:anchor="__RefHeading___Toc5017_2012957522">
            <w:r>
              <w:rPr>
                <w:rStyle w:val="IndexLink"/>
                <w:webHidden/>
              </w:rPr>
              <w:t>2. Kamera Kalibrasyonu İhtiyacı: Checkerboard Tabanlı İntrinsik Kalibrasyon (Zhang Yöntemi)</w:t>
            </w:r>
            <w:r>
              <w:rPr>
                <w:rStyle w:val="IndexLink"/>
                <w:webHidden/>
              </w:rPr>
              <w:tab/>
              <w:t>4</w:t>
            </w:r>
          </w:hyperlink>
        </w:p>
        <w:p w14:paraId="654C3B6E" w14:textId="77777777" w:rsidR="00245152" w:rsidRDefault="00000000">
          <w:pPr>
            <w:pStyle w:val="TOC3"/>
            <w:tabs>
              <w:tab w:val="clear" w:pos="9179"/>
              <w:tab w:val="right" w:leader="dot" w:pos="9745"/>
            </w:tabs>
          </w:pPr>
          <w:hyperlink w:anchor="__RefHeading___Toc5019_2012957522">
            <w:r>
              <w:rPr>
                <w:rStyle w:val="IndexLink"/>
                <w:webHidden/>
              </w:rPr>
              <w:t>2.1 Kalibrasyon Kodunun İşleyişi</w:t>
            </w:r>
            <w:r>
              <w:rPr>
                <w:rStyle w:val="IndexLink"/>
                <w:webHidden/>
              </w:rPr>
              <w:tab/>
              <w:t>5</w:t>
            </w:r>
          </w:hyperlink>
        </w:p>
        <w:p w14:paraId="3890D8CE" w14:textId="77777777" w:rsidR="00245152" w:rsidRDefault="00000000">
          <w:pPr>
            <w:pStyle w:val="TOC3"/>
            <w:tabs>
              <w:tab w:val="clear" w:pos="9179"/>
              <w:tab w:val="right" w:leader="dot" w:pos="9745"/>
            </w:tabs>
          </w:pPr>
          <w:hyperlink w:anchor="__RefHeading___Toc5021_2012957522">
            <w:r>
              <w:rPr>
                <w:rStyle w:val="IndexLink"/>
                <w:webHidden/>
              </w:rPr>
              <w:t>2.2 Uygulama Yöntemi</w:t>
            </w:r>
            <w:r>
              <w:rPr>
                <w:rStyle w:val="IndexLink"/>
                <w:webHidden/>
              </w:rPr>
              <w:tab/>
              <w:t>5</w:t>
            </w:r>
          </w:hyperlink>
        </w:p>
        <w:p w14:paraId="27DA3B9E" w14:textId="77777777" w:rsidR="00245152" w:rsidRDefault="00000000">
          <w:pPr>
            <w:pStyle w:val="TOC3"/>
            <w:tabs>
              <w:tab w:val="clear" w:pos="9179"/>
              <w:tab w:val="right" w:leader="dot" w:pos="9745"/>
            </w:tabs>
          </w:pPr>
          <w:hyperlink w:anchor="__RefHeading___Toc5023_2012957522">
            <w:r>
              <w:rPr>
                <w:rStyle w:val="IndexLink"/>
                <w:webHidden/>
              </w:rPr>
              <w:t>2.3 Ölçüm Sonuçları: 11 Kalibrasyon, 3 Ortam (24.07.2026)</w:t>
            </w:r>
            <w:r>
              <w:rPr>
                <w:rStyle w:val="IndexLink"/>
                <w:webHidden/>
              </w:rPr>
              <w:tab/>
              <w:t>6</w:t>
            </w:r>
          </w:hyperlink>
        </w:p>
        <w:p w14:paraId="7A2DDBA2" w14:textId="77777777" w:rsidR="00245152" w:rsidRDefault="00000000">
          <w:pPr>
            <w:pStyle w:val="TOC3"/>
            <w:tabs>
              <w:tab w:val="clear" w:pos="9179"/>
              <w:tab w:val="right" w:leader="dot" w:pos="9745"/>
            </w:tabs>
          </w:pPr>
          <w:hyperlink w:anchor="__RefHeading___Toc5025_2012957522">
            <w:r>
              <w:rPr>
                <w:rStyle w:val="IndexLink"/>
                <w:webHidden/>
              </w:rPr>
              <w:t>Bilgisayar Ekranından Yansıtılan Checkerboard</w:t>
            </w:r>
            <w:r>
              <w:rPr>
                <w:rStyle w:val="IndexLink"/>
                <w:webHidden/>
              </w:rPr>
              <w:tab/>
              <w:t>6</w:t>
            </w:r>
          </w:hyperlink>
        </w:p>
        <w:p w14:paraId="4C4FE1BE" w14:textId="77777777" w:rsidR="00245152" w:rsidRDefault="00000000">
          <w:pPr>
            <w:pStyle w:val="TOC3"/>
            <w:tabs>
              <w:tab w:val="clear" w:pos="9179"/>
              <w:tab w:val="right" w:leader="dot" w:pos="9745"/>
            </w:tabs>
          </w:pPr>
          <w:hyperlink w:anchor="__RefHeading___Toc5027_2012957522">
            <w:r>
              <w:rPr>
                <w:rStyle w:val="IndexLink"/>
                <w:webHidden/>
              </w:rPr>
              <w:t>A4 Kâğıda Basılı Checkerboard</w:t>
            </w:r>
            <w:r>
              <w:rPr>
                <w:rStyle w:val="IndexLink"/>
                <w:webHidden/>
              </w:rPr>
              <w:tab/>
              <w:t>6</w:t>
            </w:r>
          </w:hyperlink>
        </w:p>
        <w:p w14:paraId="2F9414A9" w14:textId="77777777" w:rsidR="00245152" w:rsidRDefault="00000000">
          <w:pPr>
            <w:pStyle w:val="TOC3"/>
            <w:tabs>
              <w:tab w:val="clear" w:pos="9179"/>
              <w:tab w:val="right" w:leader="dot" w:pos="9745"/>
            </w:tabs>
          </w:pPr>
          <w:hyperlink w:anchor="__RefHeading___Toc5029_2012957522">
            <w:r>
              <w:rPr>
                <w:rStyle w:val="IndexLink"/>
                <w:webHidden/>
              </w:rPr>
              <w:t>Telefon Ekranından Yansıtılan Checkerboard</w:t>
            </w:r>
            <w:r>
              <w:rPr>
                <w:rStyle w:val="IndexLink"/>
                <w:webHidden/>
              </w:rPr>
              <w:tab/>
              <w:t>7</w:t>
            </w:r>
          </w:hyperlink>
        </w:p>
        <w:p w14:paraId="5EE95AAE" w14:textId="77777777" w:rsidR="00245152" w:rsidRDefault="00000000">
          <w:pPr>
            <w:pStyle w:val="TOC3"/>
            <w:tabs>
              <w:tab w:val="clear" w:pos="9179"/>
              <w:tab w:val="right" w:leader="dot" w:pos="9745"/>
            </w:tabs>
          </w:pPr>
          <w:hyperlink w:anchor="__RefHeading___Toc5031_2012957522">
            <w:r>
              <w:rPr>
                <w:rStyle w:val="IndexLink"/>
                <w:webHidden/>
              </w:rPr>
              <w:t>Ortamların Karşılaştırması</w:t>
            </w:r>
            <w:r>
              <w:rPr>
                <w:rStyle w:val="IndexLink"/>
                <w:webHidden/>
              </w:rPr>
              <w:tab/>
              <w:t>7</w:t>
            </w:r>
          </w:hyperlink>
        </w:p>
        <w:p w14:paraId="3948A366" w14:textId="77777777" w:rsidR="00245152" w:rsidRDefault="00000000">
          <w:pPr>
            <w:pStyle w:val="TOC3"/>
            <w:tabs>
              <w:tab w:val="clear" w:pos="9179"/>
              <w:tab w:val="right" w:leader="dot" w:pos="9745"/>
            </w:tabs>
          </w:pPr>
          <w:hyperlink w:anchor="__RefHeading___Toc5033_2012957522">
            <w:r>
              <w:rPr>
                <w:rStyle w:val="IndexLink"/>
                <w:webHidden/>
              </w:rPr>
              <w:t>2.4 Tabloların Yorumu ve Önerilen Optik Merkez</w:t>
            </w:r>
            <w:r>
              <w:rPr>
                <w:rStyle w:val="IndexLink"/>
                <w:webHidden/>
              </w:rPr>
              <w:tab/>
              <w:t>7</w:t>
            </w:r>
          </w:hyperlink>
        </w:p>
        <w:p w14:paraId="32B13FE5" w14:textId="77777777" w:rsidR="00245152" w:rsidRDefault="00000000">
          <w:pPr>
            <w:pStyle w:val="TOC3"/>
            <w:tabs>
              <w:tab w:val="clear" w:pos="9179"/>
              <w:tab w:val="right" w:leader="dot" w:pos="9745"/>
            </w:tabs>
          </w:pPr>
          <w:hyperlink w:anchor="__RefHeading___Toc5035_2012957522">
            <w:r>
              <w:rPr>
                <w:rStyle w:val="IndexLink"/>
                <w:webHidden/>
              </w:rPr>
              <w:t>2.5 Olası Hata Kaynakları</w:t>
            </w:r>
            <w:r>
              <w:rPr>
                <w:rStyle w:val="IndexLink"/>
                <w:webHidden/>
              </w:rPr>
              <w:tab/>
              <w:t>8</w:t>
            </w:r>
          </w:hyperlink>
        </w:p>
        <w:p w14:paraId="54ED04BD" w14:textId="77777777" w:rsidR="00245152" w:rsidRDefault="00000000">
          <w:pPr>
            <w:pStyle w:val="TOC3"/>
            <w:tabs>
              <w:tab w:val="clear" w:pos="9179"/>
              <w:tab w:val="right" w:leader="dot" w:pos="9745"/>
            </w:tabs>
          </w:pPr>
          <w:hyperlink w:anchor="__RefHeading___Toc5037_2012957522">
            <w:r>
              <w:rPr>
                <w:rStyle w:val="IndexLink"/>
                <w:webHidden/>
              </w:rPr>
              <w:t>2.6 Köşe Tespiti Sorunu ve Çözümü (26–27.07.2026)</w:t>
            </w:r>
            <w:r>
              <w:rPr>
                <w:rStyle w:val="IndexLink"/>
                <w:webHidden/>
              </w:rPr>
              <w:tab/>
              <w:t>9</w:t>
            </w:r>
          </w:hyperlink>
        </w:p>
        <w:p w14:paraId="23DBAA9E" w14:textId="77777777" w:rsidR="00245152" w:rsidRDefault="00000000">
          <w:pPr>
            <w:pStyle w:val="TOC3"/>
            <w:tabs>
              <w:tab w:val="clear" w:pos="9179"/>
              <w:tab w:val="right" w:leader="dot" w:pos="9745"/>
            </w:tabs>
          </w:pPr>
          <w:hyperlink w:anchor="__RefHeading___Toc5039_2012957522">
            <w:r>
              <w:rPr>
                <w:rStyle w:val="IndexLink"/>
                <w:webHidden/>
              </w:rPr>
              <w:t>2.7 Kalibrasyon Algoritmasının Matematiği: Zhang Yöntemi</w:t>
            </w:r>
            <w:r>
              <w:rPr>
                <w:rStyle w:val="IndexLink"/>
                <w:webHidden/>
              </w:rPr>
              <w:tab/>
              <w:t>9</w:t>
            </w:r>
          </w:hyperlink>
        </w:p>
        <w:p w14:paraId="3D2D2EB7" w14:textId="77777777" w:rsidR="00245152" w:rsidRDefault="00000000">
          <w:pPr>
            <w:pStyle w:val="TOC3"/>
            <w:tabs>
              <w:tab w:val="clear" w:pos="9179"/>
              <w:tab w:val="right" w:leader="dot" w:pos="9745"/>
            </w:tabs>
          </w:pPr>
          <w:hyperlink w:anchor="__RefHeading___Toc5041_2012957522">
            <w:r>
              <w:rPr>
                <w:rStyle w:val="IndexLink"/>
                <w:webHidden/>
              </w:rPr>
              <w:t>Kalibrasyon Neyi Arıyor?</w:t>
            </w:r>
            <w:r>
              <w:rPr>
                <w:rStyle w:val="IndexLink"/>
                <w:webHidden/>
              </w:rPr>
              <w:tab/>
              <w:t>9</w:t>
            </w:r>
          </w:hyperlink>
        </w:p>
        <w:p w14:paraId="0965E89E" w14:textId="77777777" w:rsidR="00245152" w:rsidRDefault="00000000">
          <w:pPr>
            <w:pStyle w:val="TOC3"/>
            <w:tabs>
              <w:tab w:val="clear" w:pos="9179"/>
              <w:tab w:val="right" w:leader="dot" w:pos="9745"/>
            </w:tabs>
          </w:pPr>
          <w:hyperlink w:anchor="__RefHeading___Toc5043_2012957522">
            <w:r>
              <w:rPr>
                <w:rStyle w:val="IndexLink"/>
                <w:webHidden/>
              </w:rPr>
              <w:t>Sembol Sözlüğü</w:t>
            </w:r>
            <w:r>
              <w:rPr>
                <w:rStyle w:val="IndexLink"/>
                <w:webHidden/>
              </w:rPr>
              <w:tab/>
              <w:t>9</w:t>
            </w:r>
          </w:hyperlink>
        </w:p>
        <w:p w14:paraId="2599A97A" w14:textId="77777777" w:rsidR="00245152" w:rsidRDefault="00000000">
          <w:pPr>
            <w:pStyle w:val="TOC3"/>
            <w:tabs>
              <w:tab w:val="clear" w:pos="9179"/>
              <w:tab w:val="right" w:leader="dot" w:pos="9745"/>
            </w:tabs>
          </w:pPr>
          <w:hyperlink w:anchor="__RefHeading___Toc5045_2012957522">
            <w:r>
              <w:rPr>
                <w:rStyle w:val="IndexLink"/>
                <w:webHidden/>
              </w:rPr>
              <w:t>Kullanılan Formüller</w:t>
            </w:r>
            <w:r>
              <w:rPr>
                <w:rStyle w:val="IndexLink"/>
                <w:webHidden/>
              </w:rPr>
              <w:tab/>
              <w:t>10</w:t>
            </w:r>
          </w:hyperlink>
        </w:p>
        <w:p w14:paraId="13076A04" w14:textId="77777777" w:rsidR="00245152" w:rsidRDefault="00000000">
          <w:pPr>
            <w:pStyle w:val="TOC3"/>
            <w:tabs>
              <w:tab w:val="clear" w:pos="9179"/>
              <w:tab w:val="right" w:leader="dot" w:pos="9745"/>
            </w:tabs>
          </w:pPr>
          <w:hyperlink w:anchor="__RefHeading___Toc5047_2012957522">
            <w:r>
              <w:rPr>
                <w:rStyle w:val="IndexLink"/>
                <w:webHidden/>
              </w:rPr>
              <w:t>Aşama Aşama Nasıl Bulunuyor?</w:t>
            </w:r>
            <w:r>
              <w:rPr>
                <w:rStyle w:val="IndexLink"/>
                <w:webHidden/>
              </w:rPr>
              <w:tab/>
              <w:t>10</w:t>
            </w:r>
          </w:hyperlink>
        </w:p>
        <w:p w14:paraId="1E7AD3E0" w14:textId="77777777" w:rsidR="00245152" w:rsidRDefault="00000000">
          <w:pPr>
            <w:pStyle w:val="TOC3"/>
            <w:tabs>
              <w:tab w:val="clear" w:pos="9179"/>
              <w:tab w:val="right" w:leader="dot" w:pos="9745"/>
            </w:tabs>
          </w:pPr>
          <w:hyperlink w:anchor="__RefHeading___Toc5049_2012957522">
            <w:r>
              <w:rPr>
                <w:rStyle w:val="IndexLink"/>
                <w:webHidden/>
              </w:rPr>
              <w:t>Neden Tek Fotoğraf Yetmiyor?</w:t>
            </w:r>
            <w:r>
              <w:rPr>
                <w:rStyle w:val="IndexLink"/>
                <w:webHidden/>
              </w:rPr>
              <w:tab/>
              <w:t>12</w:t>
            </w:r>
          </w:hyperlink>
        </w:p>
        <w:p w14:paraId="691F0998" w14:textId="77777777" w:rsidR="00245152" w:rsidRDefault="00000000">
          <w:pPr>
            <w:pStyle w:val="TOC3"/>
            <w:tabs>
              <w:tab w:val="clear" w:pos="9179"/>
              <w:tab w:val="right" w:leader="dot" w:pos="9745"/>
            </w:tabs>
          </w:pPr>
          <w:hyperlink w:anchor="__RefHeading___Toc5051_2012957522">
            <w:r>
              <w:rPr>
                <w:rStyle w:val="IndexLink"/>
                <w:webHidden/>
              </w:rPr>
              <w:t>Özet Akış</w:t>
            </w:r>
            <w:r>
              <w:rPr>
                <w:rStyle w:val="IndexLink"/>
                <w:webHidden/>
              </w:rPr>
              <w:tab/>
              <w:t>12</w:t>
            </w:r>
          </w:hyperlink>
        </w:p>
        <w:p w14:paraId="66C00886" w14:textId="77777777" w:rsidR="00245152" w:rsidRDefault="00000000">
          <w:pPr>
            <w:pStyle w:val="TOC3"/>
            <w:tabs>
              <w:tab w:val="clear" w:pos="9179"/>
              <w:tab w:val="right" w:leader="dot" w:pos="9745"/>
            </w:tabs>
          </w:pPr>
          <w:hyperlink w:anchor="__RefHeading___Toc5053_2012957522">
            <w:r>
              <w:rPr>
                <w:rStyle w:val="IndexLink"/>
                <w:webHidden/>
              </w:rPr>
              <w:t>Çalışma Notları (El Notları)</w:t>
            </w:r>
            <w:r>
              <w:rPr>
                <w:rStyle w:val="IndexLink"/>
                <w:webHidden/>
              </w:rPr>
              <w:tab/>
              <w:t>12</w:t>
            </w:r>
          </w:hyperlink>
        </w:p>
        <w:p w14:paraId="7013E3A1" w14:textId="77777777" w:rsidR="00245152" w:rsidRDefault="00000000">
          <w:pPr>
            <w:pStyle w:val="TOC1"/>
            <w:tabs>
              <w:tab w:val="clear" w:pos="9746"/>
              <w:tab w:val="right" w:leader="dot" w:pos="9745"/>
            </w:tabs>
          </w:pPr>
          <w:hyperlink w:anchor="__RefHeading___Toc5055_2012957522">
            <w:r>
              <w:rPr>
                <w:rStyle w:val="IndexLink"/>
                <w:webHidden/>
              </w:rPr>
              <w:t>3. Gimbal: Çalışma Prensibi ve Donanım Seçimi</w:t>
            </w:r>
            <w:r>
              <w:rPr>
                <w:rStyle w:val="IndexLink"/>
                <w:webHidden/>
              </w:rPr>
              <w:tab/>
              <w:t>13</w:t>
            </w:r>
          </w:hyperlink>
        </w:p>
        <w:p w14:paraId="4610875B" w14:textId="77777777" w:rsidR="00245152" w:rsidRDefault="00000000">
          <w:pPr>
            <w:pStyle w:val="TOC2"/>
            <w:tabs>
              <w:tab w:val="clear" w:pos="9463"/>
              <w:tab w:val="right" w:leader="dot" w:pos="9745"/>
            </w:tabs>
          </w:pPr>
          <w:hyperlink w:anchor="__RefHeading___Toc5057_2012957522">
            <w:r>
              <w:rPr>
                <w:rStyle w:val="IndexLink"/>
                <w:webHidden/>
              </w:rPr>
              <w:t>3.1 Gimbal Nedir? Temel Çalışma Prensibi</w:t>
            </w:r>
            <w:r>
              <w:rPr>
                <w:rStyle w:val="IndexLink"/>
                <w:webHidden/>
              </w:rPr>
              <w:tab/>
              <w:t>13</w:t>
            </w:r>
          </w:hyperlink>
        </w:p>
        <w:p w14:paraId="03258F3F" w14:textId="77777777" w:rsidR="00245152" w:rsidRDefault="00000000">
          <w:pPr>
            <w:pStyle w:val="TOC2"/>
            <w:tabs>
              <w:tab w:val="clear" w:pos="9463"/>
              <w:tab w:val="right" w:leader="dot" w:pos="9745"/>
            </w:tabs>
          </w:pPr>
          <w:hyperlink w:anchor="__RefHeading___Toc5059_2012957522">
            <w:r>
              <w:rPr>
                <w:rStyle w:val="IndexLink"/>
                <w:webHidden/>
              </w:rPr>
              <w:t>3.2 İki Gimbal ve “Kamera Gimbali”nin Seçimi</w:t>
            </w:r>
            <w:r>
              <w:rPr>
                <w:rStyle w:val="IndexLink"/>
                <w:webHidden/>
              </w:rPr>
              <w:tab/>
              <w:t>14</w:t>
            </w:r>
          </w:hyperlink>
        </w:p>
        <w:p w14:paraId="52F5078D" w14:textId="77777777" w:rsidR="00245152" w:rsidRDefault="00000000">
          <w:pPr>
            <w:pStyle w:val="TOC2"/>
            <w:tabs>
              <w:tab w:val="clear" w:pos="9463"/>
              <w:tab w:val="right" w:leader="dot" w:pos="9745"/>
            </w:tabs>
          </w:pPr>
          <w:hyperlink w:anchor="__RefHeading___Toc5061_2012957522">
            <w:r>
              <w:rPr>
                <w:rStyle w:val="IndexLink"/>
                <w:webHidden/>
              </w:rPr>
              <w:t>3.3 Hassasiyet Parametrelerinin Yorumlanması</w:t>
            </w:r>
            <w:r>
              <w:rPr>
                <w:rStyle w:val="IndexLink"/>
                <w:webHidden/>
              </w:rPr>
              <w:tab/>
              <w:t>15</w:t>
            </w:r>
          </w:hyperlink>
        </w:p>
        <w:p w14:paraId="1D2F97C0" w14:textId="77777777" w:rsidR="00245152" w:rsidRDefault="00000000">
          <w:pPr>
            <w:pStyle w:val="TOC1"/>
            <w:tabs>
              <w:tab w:val="clear" w:pos="9746"/>
              <w:tab w:val="right" w:leader="dot" w:pos="9745"/>
            </w:tabs>
          </w:pPr>
          <w:hyperlink w:anchor="__RefHeading___Toc5063_2012957522">
            <w:r>
              <w:rPr>
                <w:rStyle w:val="IndexLink"/>
                <w:webHidden/>
              </w:rPr>
              <w:t>4. Sistem Mimarisi ve Donanım</w:t>
            </w:r>
            <w:r>
              <w:rPr>
                <w:rStyle w:val="IndexLink"/>
                <w:webHidden/>
              </w:rPr>
              <w:tab/>
              <w:t>15</w:t>
            </w:r>
          </w:hyperlink>
        </w:p>
        <w:p w14:paraId="45DD5DF7" w14:textId="77777777" w:rsidR="00245152" w:rsidRDefault="00000000">
          <w:pPr>
            <w:pStyle w:val="TOC2"/>
            <w:tabs>
              <w:tab w:val="clear" w:pos="9463"/>
              <w:tab w:val="right" w:leader="dot" w:pos="9745"/>
            </w:tabs>
          </w:pPr>
          <w:hyperlink w:anchor="__RefHeading___Toc5065_2012957522">
            <w:r>
              <w:rPr>
                <w:rStyle w:val="IndexLink"/>
                <w:webHidden/>
              </w:rPr>
              <w:t>4.1 Kamera ve Lens: Prosilica GT2050 + Basler C11-1220-12M</w:t>
            </w:r>
            <w:r>
              <w:rPr>
                <w:rStyle w:val="IndexLink"/>
                <w:webHidden/>
              </w:rPr>
              <w:tab/>
              <w:t>15</w:t>
            </w:r>
          </w:hyperlink>
        </w:p>
        <w:p w14:paraId="586AB5EE" w14:textId="77777777" w:rsidR="00245152" w:rsidRDefault="00000000">
          <w:pPr>
            <w:pStyle w:val="TOC2"/>
            <w:tabs>
              <w:tab w:val="clear" w:pos="9463"/>
              <w:tab w:val="right" w:leader="dot" w:pos="9745"/>
            </w:tabs>
          </w:pPr>
          <w:hyperlink w:anchor="__RefHeading___Toc5067_2012957522">
            <w:r>
              <w:rPr>
                <w:rStyle w:val="IndexLink"/>
                <w:webHidden/>
              </w:rPr>
              <w:t>4.2 Gimbal ve Hareket Kontrol Sistemi</w:t>
            </w:r>
            <w:r>
              <w:rPr>
                <w:rStyle w:val="IndexLink"/>
                <w:webHidden/>
              </w:rPr>
              <w:tab/>
              <w:t>16</w:t>
            </w:r>
          </w:hyperlink>
        </w:p>
        <w:p w14:paraId="10D24634" w14:textId="77777777" w:rsidR="00245152" w:rsidRDefault="00000000">
          <w:pPr>
            <w:pStyle w:val="TOC3"/>
            <w:tabs>
              <w:tab w:val="clear" w:pos="9179"/>
              <w:tab w:val="right" w:leader="dot" w:pos="9745"/>
            </w:tabs>
          </w:pPr>
          <w:hyperlink w:anchor="__RefHeading___Toc5069_2012957522">
            <w:r>
              <w:rPr>
                <w:rStyle w:val="IndexLink"/>
                <w:webHidden/>
              </w:rPr>
              <w:t>4.2.1 Azimut ve Elevasyon: Tanımlar ve Teorik mm → Açı Formülleri</w:t>
            </w:r>
            <w:r>
              <w:rPr>
                <w:rStyle w:val="IndexLink"/>
                <w:webHidden/>
              </w:rPr>
              <w:tab/>
              <w:t>16</w:t>
            </w:r>
          </w:hyperlink>
        </w:p>
        <w:p w14:paraId="6DDBEB17" w14:textId="77777777" w:rsidR="00245152" w:rsidRDefault="00000000">
          <w:pPr>
            <w:pStyle w:val="TOC3"/>
            <w:tabs>
              <w:tab w:val="clear" w:pos="9179"/>
              <w:tab w:val="right" w:leader="dot" w:pos="9745"/>
            </w:tabs>
          </w:pPr>
          <w:hyperlink w:anchor="__RefHeading___Toc5071_2012957522">
            <w:r>
              <w:rPr>
                <w:rStyle w:val="IndexLink"/>
                <w:webHidden/>
              </w:rPr>
              <w:t>Azimut Nedir?</w:t>
            </w:r>
            <w:r>
              <w:rPr>
                <w:rStyle w:val="IndexLink"/>
                <w:webHidden/>
              </w:rPr>
              <w:tab/>
              <w:t>16</w:t>
            </w:r>
          </w:hyperlink>
        </w:p>
        <w:p w14:paraId="28D6C605" w14:textId="77777777" w:rsidR="00245152" w:rsidRDefault="00000000">
          <w:pPr>
            <w:pStyle w:val="TOC3"/>
            <w:tabs>
              <w:tab w:val="clear" w:pos="9179"/>
              <w:tab w:val="right" w:leader="dot" w:pos="9745"/>
            </w:tabs>
          </w:pPr>
          <w:hyperlink w:anchor="__RefHeading___Toc5073_2012957522">
            <w:r>
              <w:rPr>
                <w:rStyle w:val="IndexLink"/>
                <w:webHidden/>
              </w:rPr>
              <w:t>Elevasyon Nedir?</w:t>
            </w:r>
            <w:r>
              <w:rPr>
                <w:rStyle w:val="IndexLink"/>
                <w:webHidden/>
              </w:rPr>
              <w:tab/>
              <w:t>17</w:t>
            </w:r>
          </w:hyperlink>
        </w:p>
        <w:p w14:paraId="5277809D" w14:textId="77777777" w:rsidR="00245152" w:rsidRDefault="00000000">
          <w:pPr>
            <w:pStyle w:val="TOC3"/>
            <w:tabs>
              <w:tab w:val="clear" w:pos="9179"/>
              <w:tab w:val="right" w:leader="dot" w:pos="9745"/>
            </w:tabs>
          </w:pPr>
          <w:hyperlink w:anchor="__RefHeading___Toc5075_2012957522">
            <w:r>
              <w:rPr>
                <w:rStyle w:val="IndexLink"/>
                <w:webHidden/>
              </w:rPr>
              <w:t>Teorik Formüller</w:t>
            </w:r>
            <w:r>
              <w:rPr>
                <w:rStyle w:val="IndexLink"/>
                <w:webHidden/>
              </w:rPr>
              <w:tab/>
              <w:t>17</w:t>
            </w:r>
          </w:hyperlink>
        </w:p>
        <w:p w14:paraId="4D8DD5DC" w14:textId="77777777" w:rsidR="00245152" w:rsidRDefault="00000000">
          <w:pPr>
            <w:pStyle w:val="TOC3"/>
            <w:tabs>
              <w:tab w:val="clear" w:pos="9179"/>
              <w:tab w:val="right" w:leader="dot" w:pos="9745"/>
            </w:tabs>
          </w:pPr>
          <w:hyperlink w:anchor="__RefHeading___Toc5077_2012957522">
            <w:r>
              <w:rPr>
                <w:rStyle w:val="IndexLink"/>
                <w:webHidden/>
              </w:rPr>
              <w:t>4.2.2 Doğrusal Hareketten Açısal Harekete Dönüşüm (Deneysel Katsayılar)</w:t>
            </w:r>
            <w:r>
              <w:rPr>
                <w:rStyle w:val="IndexLink"/>
                <w:webHidden/>
              </w:rPr>
              <w:tab/>
              <w:t>18</w:t>
            </w:r>
          </w:hyperlink>
        </w:p>
        <w:p w14:paraId="5552360F" w14:textId="77777777" w:rsidR="00245152" w:rsidRDefault="00000000">
          <w:pPr>
            <w:pStyle w:val="TOC3"/>
            <w:tabs>
              <w:tab w:val="clear" w:pos="9179"/>
              <w:tab w:val="right" w:leader="dot" w:pos="9745"/>
            </w:tabs>
          </w:pPr>
          <w:hyperlink w:anchor="__RefHeading___Toc5079_2012957522">
            <w:r>
              <w:rPr>
                <w:rStyle w:val="IndexLink"/>
                <w:webHidden/>
              </w:rPr>
              <w:t>4.2.3 G-code Komut Seti ve Kontrol Zinciri</w:t>
            </w:r>
            <w:r>
              <w:rPr>
                <w:rStyle w:val="IndexLink"/>
                <w:webHidden/>
              </w:rPr>
              <w:tab/>
              <w:t>18</w:t>
            </w:r>
          </w:hyperlink>
        </w:p>
        <w:p w14:paraId="4DF0AED2" w14:textId="77777777" w:rsidR="00245152" w:rsidRDefault="00000000">
          <w:pPr>
            <w:pStyle w:val="TOC3"/>
            <w:tabs>
              <w:tab w:val="clear" w:pos="9179"/>
              <w:tab w:val="right" w:leader="dot" w:pos="9745"/>
            </w:tabs>
          </w:pPr>
          <w:hyperlink w:anchor="__RefHeading___Toc5081_2012957522">
            <w:r>
              <w:rPr>
                <w:rStyle w:val="IndexLink"/>
                <w:webHidden/>
              </w:rPr>
              <w:t>4.2.4 Güvenli Hareket Sınırları (Safe Limits)</w:t>
            </w:r>
            <w:r>
              <w:rPr>
                <w:rStyle w:val="IndexLink"/>
                <w:webHidden/>
              </w:rPr>
              <w:tab/>
              <w:t>21</w:t>
            </w:r>
          </w:hyperlink>
        </w:p>
        <w:p w14:paraId="256F922C" w14:textId="77777777" w:rsidR="00245152" w:rsidRDefault="00000000">
          <w:pPr>
            <w:pStyle w:val="TOC2"/>
            <w:tabs>
              <w:tab w:val="clear" w:pos="9463"/>
              <w:tab w:val="right" w:leader="dot" w:pos="9745"/>
            </w:tabs>
          </w:pPr>
          <w:hyperlink w:anchor="__RefHeading___Toc5083_2012957522">
            <w:r>
              <w:rPr>
                <w:rStyle w:val="IndexLink"/>
                <w:webHidden/>
              </w:rPr>
              <w:t>4.3 Lazer Kaynağı ve Karanlık Oda Ölçümü</w:t>
            </w:r>
            <w:r>
              <w:rPr>
                <w:rStyle w:val="IndexLink"/>
                <w:webHidden/>
              </w:rPr>
              <w:tab/>
              <w:t>22</w:t>
            </w:r>
          </w:hyperlink>
        </w:p>
        <w:p w14:paraId="44475A55" w14:textId="77777777" w:rsidR="00245152" w:rsidRDefault="00000000">
          <w:pPr>
            <w:pStyle w:val="TOC2"/>
            <w:tabs>
              <w:tab w:val="clear" w:pos="9463"/>
              <w:tab w:val="right" w:leader="dot" w:pos="9745"/>
            </w:tabs>
          </w:pPr>
          <w:hyperlink w:anchor="__RefHeading___Toc5085_2012957522">
            <w:r>
              <w:rPr>
                <w:rStyle w:val="IndexLink"/>
                <w:webHidden/>
              </w:rPr>
              <w:t>4.4 Fiziksel Düzenek ve Montaj Zorlukları</w:t>
            </w:r>
            <w:r>
              <w:rPr>
                <w:rStyle w:val="IndexLink"/>
                <w:webHidden/>
              </w:rPr>
              <w:tab/>
              <w:t>22</w:t>
            </w:r>
          </w:hyperlink>
        </w:p>
        <w:p w14:paraId="00613923" w14:textId="77777777" w:rsidR="00245152" w:rsidRDefault="00000000">
          <w:pPr>
            <w:pStyle w:val="TOC2"/>
            <w:tabs>
              <w:tab w:val="clear" w:pos="9463"/>
              <w:tab w:val="right" w:leader="dot" w:pos="9745"/>
            </w:tabs>
          </w:pPr>
          <w:hyperlink w:anchor="__RefHeading___Toc5087_2012957522">
            <w:r>
              <w:rPr>
                <w:rStyle w:val="IndexLink"/>
                <w:webHidden/>
              </w:rPr>
              <w:t>4.5 Lazer Merkezi Bulma (Center-Finding) Aracı</w:t>
            </w:r>
            <w:r>
              <w:rPr>
                <w:rStyle w:val="IndexLink"/>
                <w:webHidden/>
              </w:rPr>
              <w:tab/>
              <w:t>23</w:t>
            </w:r>
          </w:hyperlink>
        </w:p>
        <w:p w14:paraId="2CD9A76B" w14:textId="77777777" w:rsidR="00245152" w:rsidRDefault="00000000">
          <w:pPr>
            <w:pStyle w:val="TOC1"/>
            <w:tabs>
              <w:tab w:val="clear" w:pos="9746"/>
              <w:tab w:val="right" w:leader="dot" w:pos="9745"/>
            </w:tabs>
          </w:pPr>
          <w:hyperlink w:anchor="__RefHeading___Toc5089_2012957522">
            <w:r>
              <w:rPr>
                <w:rStyle w:val="IndexLink"/>
                <w:webHidden/>
              </w:rPr>
              <w:t>5. Optik Temelleri</w:t>
            </w:r>
            <w:r>
              <w:rPr>
                <w:rStyle w:val="IndexLink"/>
                <w:webHidden/>
              </w:rPr>
              <w:tab/>
              <w:t>24</w:t>
            </w:r>
          </w:hyperlink>
        </w:p>
        <w:p w14:paraId="34F87416" w14:textId="77777777" w:rsidR="00245152" w:rsidRDefault="00000000">
          <w:pPr>
            <w:pStyle w:val="TOC2"/>
            <w:tabs>
              <w:tab w:val="clear" w:pos="9463"/>
              <w:tab w:val="right" w:leader="dot" w:pos="9745"/>
            </w:tabs>
          </w:pPr>
          <w:hyperlink w:anchor="__RefHeading___Toc5091_2012957522">
            <w:r>
              <w:rPr>
                <w:rStyle w:val="IndexLink"/>
                <w:webHidden/>
              </w:rPr>
              <w:t>5.1 Görüntü Oluşumu: Pinhole Modeli</w:t>
            </w:r>
            <w:r>
              <w:rPr>
                <w:rStyle w:val="IndexLink"/>
                <w:webHidden/>
              </w:rPr>
              <w:tab/>
              <w:t>24</w:t>
            </w:r>
          </w:hyperlink>
        </w:p>
        <w:p w14:paraId="3A8A4B68" w14:textId="77777777" w:rsidR="00245152" w:rsidRDefault="00000000">
          <w:pPr>
            <w:pStyle w:val="TOC2"/>
            <w:tabs>
              <w:tab w:val="clear" w:pos="9463"/>
              <w:tab w:val="right" w:leader="dot" w:pos="9745"/>
            </w:tabs>
          </w:pPr>
          <w:hyperlink w:anchor="__RefHeading___Toc5093_2012957522">
            <w:r>
              <w:rPr>
                <w:rStyle w:val="IndexLink"/>
                <w:webHidden/>
              </w:rPr>
              <w:t>5.2 Açı Kavramı: tan(θ) = X/Z</w:t>
            </w:r>
            <w:r>
              <w:rPr>
                <w:rStyle w:val="IndexLink"/>
                <w:webHidden/>
              </w:rPr>
              <w:tab/>
              <w:t>25</w:t>
            </w:r>
          </w:hyperlink>
        </w:p>
        <w:p w14:paraId="667B9F55" w14:textId="77777777" w:rsidR="00245152" w:rsidRDefault="00000000">
          <w:pPr>
            <w:pStyle w:val="TOC2"/>
            <w:tabs>
              <w:tab w:val="clear" w:pos="9463"/>
              <w:tab w:val="right" w:leader="dot" w:pos="9745"/>
            </w:tabs>
          </w:pPr>
          <w:hyperlink w:anchor="__RefHeading___Toc5095_2012957522">
            <w:r>
              <w:rPr>
                <w:rStyle w:val="IndexLink"/>
                <w:webHidden/>
              </w:rPr>
              <w:t>5.3 İnce Mercek Denklemi ve Odaklama</w:t>
            </w:r>
            <w:r>
              <w:rPr>
                <w:rStyle w:val="IndexLink"/>
                <w:webHidden/>
              </w:rPr>
              <w:tab/>
              <w:t>26</w:t>
            </w:r>
          </w:hyperlink>
        </w:p>
        <w:p w14:paraId="2F9C75D1" w14:textId="77777777" w:rsidR="00245152" w:rsidRDefault="00000000">
          <w:pPr>
            <w:pStyle w:val="TOC2"/>
            <w:tabs>
              <w:tab w:val="clear" w:pos="9463"/>
              <w:tab w:val="right" w:leader="dot" w:pos="9745"/>
            </w:tabs>
          </w:pPr>
          <w:hyperlink w:anchor="__RefHeading___Toc5097_2012957522">
            <w:r>
              <w:rPr>
                <w:rStyle w:val="IndexLink"/>
                <w:webHidden/>
              </w:rPr>
              <w:t>5.4 Noktasal Yayılım Fonksiyonu (PSF) ve Netlik</w:t>
            </w:r>
            <w:r>
              <w:rPr>
                <w:rStyle w:val="IndexLink"/>
                <w:webHidden/>
              </w:rPr>
              <w:tab/>
              <w:t>26</w:t>
            </w:r>
          </w:hyperlink>
        </w:p>
        <w:p w14:paraId="2060A905" w14:textId="77777777" w:rsidR="00245152" w:rsidRDefault="00000000">
          <w:pPr>
            <w:pStyle w:val="TOC2"/>
            <w:tabs>
              <w:tab w:val="clear" w:pos="9463"/>
              <w:tab w:val="right" w:leader="dot" w:pos="9745"/>
            </w:tabs>
          </w:pPr>
          <w:hyperlink w:anchor="__RefHeading___Toc5099_2012957522">
            <w:r>
              <w:rPr>
                <w:rStyle w:val="IndexLink"/>
                <w:webHidden/>
              </w:rPr>
              <w:t>5.5 CCD / CMOS Sensör Çalışma Prensibi</w:t>
            </w:r>
            <w:r>
              <w:rPr>
                <w:rStyle w:val="IndexLink"/>
                <w:webHidden/>
              </w:rPr>
              <w:tab/>
              <w:t>27</w:t>
            </w:r>
          </w:hyperlink>
        </w:p>
        <w:p w14:paraId="3740F358" w14:textId="77777777" w:rsidR="00245152" w:rsidRDefault="00000000">
          <w:pPr>
            <w:pStyle w:val="TOC1"/>
            <w:tabs>
              <w:tab w:val="clear" w:pos="9746"/>
              <w:tab w:val="right" w:leader="dot" w:pos="9745"/>
            </w:tabs>
          </w:pPr>
          <w:hyperlink w:anchor="__RefHeading___Toc5101_2012957522">
            <w:r>
              <w:rPr>
                <w:rStyle w:val="IndexLink"/>
                <w:webHidden/>
              </w:rPr>
              <w:t>6. Kamera Matematiksel Modeli: İçsel Parametreler ve Distorsiyon</w:t>
            </w:r>
            <w:r>
              <w:rPr>
                <w:rStyle w:val="IndexLink"/>
                <w:webHidden/>
              </w:rPr>
              <w:tab/>
              <w:t>28</w:t>
            </w:r>
          </w:hyperlink>
        </w:p>
        <w:p w14:paraId="51C4383B" w14:textId="77777777" w:rsidR="00245152" w:rsidRDefault="00000000">
          <w:pPr>
            <w:pStyle w:val="TOC2"/>
            <w:tabs>
              <w:tab w:val="clear" w:pos="9463"/>
              <w:tab w:val="right" w:leader="dot" w:pos="9745"/>
            </w:tabs>
          </w:pPr>
          <w:hyperlink w:anchor="__RefHeading___Toc5103_2012957522">
            <w:r>
              <w:rPr>
                <w:rStyle w:val="IndexLink"/>
                <w:webHidden/>
              </w:rPr>
              <w:t>6.1 İçsel Parametreler ve K Matrisi</w:t>
            </w:r>
            <w:r>
              <w:rPr>
                <w:rStyle w:val="IndexLink"/>
                <w:webHidden/>
              </w:rPr>
              <w:tab/>
              <w:t>28</w:t>
            </w:r>
          </w:hyperlink>
        </w:p>
        <w:p w14:paraId="6FAE114A" w14:textId="77777777" w:rsidR="00245152" w:rsidRDefault="00000000">
          <w:pPr>
            <w:pStyle w:val="TOC2"/>
            <w:tabs>
              <w:tab w:val="clear" w:pos="9463"/>
              <w:tab w:val="right" w:leader="dot" w:pos="9745"/>
            </w:tabs>
          </w:pPr>
          <w:hyperlink w:anchor="__RefHeading___Toc5105_2012957522">
            <w:r>
              <w:rPr>
                <w:rStyle w:val="IndexLink"/>
                <w:webHidden/>
              </w:rPr>
              <w:t>6.2 Distorsiyon Modeli</w:t>
            </w:r>
            <w:r>
              <w:rPr>
                <w:rStyle w:val="IndexLink"/>
                <w:webHidden/>
              </w:rPr>
              <w:tab/>
              <w:t>29</w:t>
            </w:r>
          </w:hyperlink>
        </w:p>
        <w:p w14:paraId="03DA2645" w14:textId="77777777" w:rsidR="00245152" w:rsidRDefault="00000000">
          <w:pPr>
            <w:pStyle w:val="TOC3"/>
            <w:tabs>
              <w:tab w:val="clear" w:pos="9179"/>
              <w:tab w:val="right" w:leader="dot" w:pos="9745"/>
            </w:tabs>
          </w:pPr>
          <w:hyperlink w:anchor="__RefHeading___Toc5107_2012957522">
            <w:r>
              <w:rPr>
                <w:rStyle w:val="IndexLink"/>
                <w:webHidden/>
              </w:rPr>
              <w:t>6.2.1 Radyal Distorsiyon ve Taylor Açılımı</w:t>
            </w:r>
            <w:r>
              <w:rPr>
                <w:rStyle w:val="IndexLink"/>
                <w:webHidden/>
              </w:rPr>
              <w:tab/>
              <w:t>29</w:t>
            </w:r>
          </w:hyperlink>
        </w:p>
        <w:p w14:paraId="62FAC535" w14:textId="77777777" w:rsidR="00245152" w:rsidRDefault="00000000">
          <w:pPr>
            <w:pStyle w:val="TOC3"/>
            <w:tabs>
              <w:tab w:val="clear" w:pos="9179"/>
              <w:tab w:val="right" w:leader="dot" w:pos="9745"/>
            </w:tabs>
          </w:pPr>
          <w:hyperlink w:anchor="__RefHeading___Toc5109_2012957522">
            <w:r>
              <w:rPr>
                <w:rStyle w:val="IndexLink"/>
                <w:webHidden/>
              </w:rPr>
              <w:t>6.2.2 Tanjansiyel Distorsiyon (Brown–Conrady Modeli)</w:t>
            </w:r>
            <w:r>
              <w:rPr>
                <w:rStyle w:val="IndexLink"/>
                <w:webHidden/>
              </w:rPr>
              <w:tab/>
              <w:t>30</w:t>
            </w:r>
          </w:hyperlink>
        </w:p>
        <w:p w14:paraId="496C7F89" w14:textId="77777777" w:rsidR="00245152" w:rsidRDefault="00000000">
          <w:pPr>
            <w:pStyle w:val="TOC3"/>
            <w:tabs>
              <w:tab w:val="clear" w:pos="9179"/>
              <w:tab w:val="right" w:leader="dot" w:pos="9745"/>
            </w:tabs>
          </w:pPr>
          <w:hyperlink w:anchor="__RefHeading___Toc5111_2012957522">
            <w:r>
              <w:rPr>
                <w:rStyle w:val="IndexLink"/>
                <w:webHidden/>
              </w:rPr>
              <w:t>6.2.3 Birleşik Distorsiyon Potansiyeli Yaklaşımı</w:t>
            </w:r>
            <w:r>
              <w:rPr>
                <w:rStyle w:val="IndexLink"/>
                <w:webHidden/>
              </w:rPr>
              <w:tab/>
              <w:t>30</w:t>
            </w:r>
          </w:hyperlink>
        </w:p>
        <w:p w14:paraId="62657938" w14:textId="77777777" w:rsidR="00245152" w:rsidRDefault="00000000">
          <w:pPr>
            <w:pStyle w:val="TOC2"/>
            <w:tabs>
              <w:tab w:val="clear" w:pos="9463"/>
              <w:tab w:val="right" w:leader="dot" w:pos="9745"/>
            </w:tabs>
          </w:pPr>
          <w:hyperlink w:anchor="__RefHeading___Toc5113_2012957522">
            <w:r>
              <w:rPr>
                <w:rStyle w:val="IndexLink"/>
                <w:webHidden/>
              </w:rPr>
              <w:t>6.3 Normalize → Distorsiyon → Piksel Dönüşüm Akışı</w:t>
            </w:r>
            <w:r>
              <w:rPr>
                <w:rStyle w:val="IndexLink"/>
                <w:webHidden/>
              </w:rPr>
              <w:tab/>
              <w:t>32</w:t>
            </w:r>
          </w:hyperlink>
        </w:p>
        <w:p w14:paraId="69E83A00" w14:textId="77777777" w:rsidR="00245152" w:rsidRDefault="00000000">
          <w:pPr>
            <w:pStyle w:val="TOC1"/>
            <w:tabs>
              <w:tab w:val="clear" w:pos="9746"/>
              <w:tab w:val="right" w:leader="dot" w:pos="9745"/>
            </w:tabs>
          </w:pPr>
          <w:hyperlink w:anchor="__RefHeading___Toc5115_2012957522">
            <w:r>
              <w:rPr>
                <w:rStyle w:val="IndexLink"/>
                <w:webHidden/>
              </w:rPr>
              <w:t>7. İki Aşamalı Kalibrasyon Stratejisi</w:t>
            </w:r>
            <w:r>
              <w:rPr>
                <w:rStyle w:val="IndexLink"/>
                <w:webHidden/>
              </w:rPr>
              <w:tab/>
              <w:t>33</w:t>
            </w:r>
          </w:hyperlink>
        </w:p>
        <w:p w14:paraId="0D05F7FB" w14:textId="77777777" w:rsidR="00245152" w:rsidRDefault="00000000">
          <w:pPr>
            <w:pStyle w:val="TOC2"/>
            <w:tabs>
              <w:tab w:val="clear" w:pos="9463"/>
              <w:tab w:val="right" w:leader="dot" w:pos="9745"/>
            </w:tabs>
          </w:pPr>
          <w:hyperlink w:anchor="__RefHeading___Toc5117_2012957522">
            <w:r>
              <w:rPr>
                <w:rStyle w:val="IndexLink"/>
                <w:webHidden/>
              </w:rPr>
              <w:t>7.1 Aşama 2 — Gimbal + Lazer Tabanlı Distorsiyon Haritalama</w:t>
            </w:r>
            <w:r>
              <w:rPr>
                <w:rStyle w:val="IndexLink"/>
                <w:webHidden/>
              </w:rPr>
              <w:tab/>
              <w:t>33</w:t>
            </w:r>
          </w:hyperlink>
        </w:p>
        <w:p w14:paraId="390713D4" w14:textId="77777777" w:rsidR="00245152" w:rsidRDefault="00000000">
          <w:pPr>
            <w:pStyle w:val="TOC1"/>
            <w:tabs>
              <w:tab w:val="clear" w:pos="9746"/>
              <w:tab w:val="right" w:leader="dot" w:pos="9745"/>
            </w:tabs>
          </w:pPr>
          <w:hyperlink w:anchor="__RefHeading___Toc5119_2012957522">
            <w:r>
              <w:rPr>
                <w:rStyle w:val="IndexLink"/>
                <w:webHidden/>
              </w:rPr>
              <w:t>8. Deneysel Yöntem: Gimbal-Lazer Grid Taraması</w:t>
            </w:r>
            <w:r>
              <w:rPr>
                <w:rStyle w:val="IndexLink"/>
                <w:webHidden/>
              </w:rPr>
              <w:tab/>
              <w:t>34</w:t>
            </w:r>
          </w:hyperlink>
        </w:p>
        <w:p w14:paraId="5F9075F8" w14:textId="77777777" w:rsidR="00245152" w:rsidRDefault="00000000">
          <w:pPr>
            <w:pStyle w:val="TOC2"/>
            <w:tabs>
              <w:tab w:val="clear" w:pos="9463"/>
              <w:tab w:val="right" w:leader="dot" w:pos="9745"/>
            </w:tabs>
          </w:pPr>
          <w:hyperlink w:anchor="__RefHeading___Toc5121_2012957522">
            <w:r>
              <w:rPr>
                <w:rStyle w:val="IndexLink"/>
                <w:webHidden/>
              </w:rPr>
              <w:t>8.1 Grid Tarama Deseni: Boustrophedon Yaklaşımı</w:t>
            </w:r>
            <w:r>
              <w:rPr>
                <w:rStyle w:val="IndexLink"/>
                <w:webHidden/>
              </w:rPr>
              <w:tab/>
              <w:t>34</w:t>
            </w:r>
          </w:hyperlink>
        </w:p>
        <w:p w14:paraId="440A8FA6" w14:textId="77777777" w:rsidR="00245152" w:rsidRDefault="00000000">
          <w:pPr>
            <w:pStyle w:val="TOC2"/>
            <w:tabs>
              <w:tab w:val="clear" w:pos="9463"/>
              <w:tab w:val="right" w:leader="dot" w:pos="9745"/>
            </w:tabs>
          </w:pPr>
          <w:hyperlink w:anchor="__RefHeading___Toc5123_2012957522">
            <w:r>
              <w:rPr>
                <w:rStyle w:val="IndexLink"/>
                <w:webHidden/>
              </w:rPr>
              <w:t>8.2 Zigzag Artefaktı: Neden Oldu, Neden Boustrophedon Yerine Tek Yönlü Taramaya Geçildi</w:t>
            </w:r>
            <w:r>
              <w:rPr>
                <w:rStyle w:val="IndexLink"/>
                <w:webHidden/>
              </w:rPr>
              <w:tab/>
              <w:t>34</w:t>
            </w:r>
          </w:hyperlink>
        </w:p>
        <w:p w14:paraId="6435A400" w14:textId="77777777" w:rsidR="00245152" w:rsidRDefault="00000000">
          <w:pPr>
            <w:pStyle w:val="TOC3"/>
            <w:tabs>
              <w:tab w:val="clear" w:pos="9179"/>
              <w:tab w:val="right" w:leader="dot" w:pos="9745"/>
            </w:tabs>
          </w:pPr>
          <w:hyperlink w:anchor="__RefHeading___Toc5125_2012957522">
            <w:r>
              <w:rPr>
                <w:rStyle w:val="IndexLink"/>
                <w:webHidden/>
              </w:rPr>
              <w:t>8.2.1 Gözlenen Belirti</w:t>
            </w:r>
            <w:r>
              <w:rPr>
                <w:rStyle w:val="IndexLink"/>
                <w:webHidden/>
              </w:rPr>
              <w:tab/>
              <w:t>34</w:t>
            </w:r>
          </w:hyperlink>
        </w:p>
        <w:p w14:paraId="78E185E3" w14:textId="77777777" w:rsidR="00245152" w:rsidRDefault="00000000">
          <w:pPr>
            <w:pStyle w:val="TOC3"/>
            <w:tabs>
              <w:tab w:val="clear" w:pos="9179"/>
              <w:tab w:val="right" w:leader="dot" w:pos="9745"/>
            </w:tabs>
          </w:pPr>
          <w:hyperlink w:anchor="__RefHeading___Toc5127_2012957522">
            <w:r>
              <w:rPr>
                <w:rStyle w:val="IndexLink"/>
                <w:webHidden/>
              </w:rPr>
              <w:t>8.2.2 İki Aday Açıklama</w:t>
            </w:r>
            <w:r>
              <w:rPr>
                <w:rStyle w:val="IndexLink"/>
                <w:webHidden/>
              </w:rPr>
              <w:tab/>
              <w:t>35</w:t>
            </w:r>
          </w:hyperlink>
        </w:p>
        <w:p w14:paraId="7EDA5943" w14:textId="77777777" w:rsidR="00245152" w:rsidRDefault="00000000">
          <w:pPr>
            <w:pStyle w:val="TOC3"/>
            <w:tabs>
              <w:tab w:val="clear" w:pos="9179"/>
              <w:tab w:val="right" w:leader="dot" w:pos="9745"/>
            </w:tabs>
          </w:pPr>
          <w:hyperlink w:anchor="__RefHeading___Toc5129_2012957522">
            <w:r>
              <w:rPr>
                <w:rStyle w:val="IndexLink"/>
                <w:webHidden/>
              </w:rPr>
              <w:t>8.2.3 Boustrophedon Neden Zigzag Yaratıyor</w:t>
            </w:r>
            <w:r>
              <w:rPr>
                <w:rStyle w:val="IndexLink"/>
                <w:webHidden/>
              </w:rPr>
              <w:tab/>
              <w:t>35</w:t>
            </w:r>
          </w:hyperlink>
        </w:p>
        <w:p w14:paraId="199F4CAA" w14:textId="77777777" w:rsidR="00245152" w:rsidRDefault="00000000">
          <w:pPr>
            <w:pStyle w:val="TOC3"/>
            <w:tabs>
              <w:tab w:val="clear" w:pos="9179"/>
              <w:tab w:val="right" w:leader="dot" w:pos="9745"/>
            </w:tabs>
          </w:pPr>
          <w:hyperlink w:anchor="__RefHeading___Toc5131_2012957522">
            <w:r>
              <w:rPr>
                <w:rStyle w:val="IndexLink"/>
                <w:webHidden/>
              </w:rPr>
              <w:t>8.2.4 Uygulanan Çözüm ve Sonucun Doğrulaması</w:t>
            </w:r>
            <w:r>
              <w:rPr>
                <w:rStyle w:val="IndexLink"/>
                <w:webHidden/>
              </w:rPr>
              <w:tab/>
              <w:t>36</w:t>
            </w:r>
          </w:hyperlink>
        </w:p>
        <w:p w14:paraId="0F4CC9D6" w14:textId="77777777" w:rsidR="00245152" w:rsidRDefault="00000000">
          <w:pPr>
            <w:pStyle w:val="TOC2"/>
            <w:tabs>
              <w:tab w:val="clear" w:pos="9463"/>
              <w:tab w:val="right" w:leader="dot" w:pos="9745"/>
            </w:tabs>
          </w:pPr>
          <w:hyperlink w:anchor="__RefHeading___Toc5133_2012957522">
            <w:r>
              <w:rPr>
                <w:rStyle w:val="IndexLink"/>
                <w:webHidden/>
              </w:rPr>
              <w:t>8.3 Adım Çözünürlüğü ve Yuvarlama Mantığı</w:t>
            </w:r>
            <w:r>
              <w:rPr>
                <w:rStyle w:val="IndexLink"/>
                <w:webHidden/>
              </w:rPr>
              <w:tab/>
              <w:t>38</w:t>
            </w:r>
          </w:hyperlink>
        </w:p>
        <w:p w14:paraId="0FE7D370" w14:textId="77777777" w:rsidR="00245152" w:rsidRDefault="00000000">
          <w:pPr>
            <w:pStyle w:val="TOC2"/>
            <w:tabs>
              <w:tab w:val="clear" w:pos="9463"/>
              <w:tab w:val="right" w:leader="dot" w:pos="9745"/>
            </w:tabs>
          </w:pPr>
          <w:hyperlink w:anchor="__RefHeading___Toc5135_2012957522">
            <w:r>
              <w:rPr>
                <w:rStyle w:val="IndexLink"/>
                <w:webHidden/>
              </w:rPr>
              <w:t>8.4 Subpixel Centroid (Ağırlık Merkezi) Tespiti</w:t>
            </w:r>
            <w:r>
              <w:rPr>
                <w:rStyle w:val="IndexLink"/>
                <w:webHidden/>
              </w:rPr>
              <w:tab/>
              <w:t>38</w:t>
            </w:r>
          </w:hyperlink>
        </w:p>
        <w:p w14:paraId="4BA7281C" w14:textId="77777777" w:rsidR="00245152" w:rsidRDefault="00000000">
          <w:pPr>
            <w:pStyle w:val="TOC2"/>
            <w:tabs>
              <w:tab w:val="clear" w:pos="9463"/>
              <w:tab w:val="right" w:leader="dot" w:pos="9745"/>
            </w:tabs>
          </w:pPr>
          <w:hyperlink w:anchor="__RefHeading___Toc5137_2012957522">
            <w:r>
              <w:rPr>
                <w:rStyle w:val="IndexLink"/>
                <w:webHidden/>
              </w:rPr>
              <w:t>8.5 Model Kurma ve Least-Squares Optimizasyonu</w:t>
            </w:r>
            <w:r>
              <w:rPr>
                <w:rStyle w:val="IndexLink"/>
                <w:webHidden/>
              </w:rPr>
              <w:tab/>
              <w:t>38</w:t>
            </w:r>
          </w:hyperlink>
        </w:p>
        <w:p w14:paraId="66BA8B64" w14:textId="77777777" w:rsidR="00245152" w:rsidRDefault="00000000">
          <w:pPr>
            <w:pStyle w:val="TOC2"/>
            <w:tabs>
              <w:tab w:val="clear" w:pos="9463"/>
              <w:tab w:val="right" w:leader="dot" w:pos="9745"/>
            </w:tabs>
          </w:pPr>
          <w:hyperlink w:anchor="__RefHeading___Toc5139_2012957522">
            <w:r>
              <w:rPr>
                <w:rStyle w:val="IndexLink"/>
                <w:webHidden/>
              </w:rPr>
              <w:t>8.6 Genel Distorsiyon Parametre Bulma Algoritması (Özet Akış)</w:t>
            </w:r>
            <w:r>
              <w:rPr>
                <w:rStyle w:val="IndexLink"/>
                <w:webHidden/>
              </w:rPr>
              <w:tab/>
              <w:t>39</w:t>
            </w:r>
          </w:hyperlink>
        </w:p>
        <w:p w14:paraId="1D8277A3" w14:textId="77777777" w:rsidR="00245152" w:rsidRDefault="00000000">
          <w:pPr>
            <w:pStyle w:val="TOC1"/>
            <w:tabs>
              <w:tab w:val="clear" w:pos="9746"/>
              <w:tab w:val="right" w:leader="dot" w:pos="9745"/>
            </w:tabs>
          </w:pPr>
          <w:hyperlink w:anchor="__RefHeading___Toc5141_2012957522">
            <w:r>
              <w:rPr>
                <w:rStyle w:val="IndexLink"/>
                <w:webHidden/>
              </w:rPr>
              <w:t>9. Ölçüm Sonuçları: Kronolojik Gelişim</w:t>
            </w:r>
            <w:r>
              <w:rPr>
                <w:rStyle w:val="IndexLink"/>
                <w:webHidden/>
              </w:rPr>
              <w:tab/>
              <w:t>41</w:t>
            </w:r>
          </w:hyperlink>
        </w:p>
        <w:p w14:paraId="313468CE" w14:textId="77777777" w:rsidR="00245152" w:rsidRDefault="00000000">
          <w:pPr>
            <w:pStyle w:val="TOC2"/>
            <w:tabs>
              <w:tab w:val="clear" w:pos="9463"/>
              <w:tab w:val="right" w:leader="dot" w:pos="9745"/>
            </w:tabs>
          </w:pPr>
          <w:hyperlink w:anchor="__RefHeading___Toc5143_2012957522">
            <w:r>
              <w:rPr>
                <w:rStyle w:val="IndexLink"/>
                <w:webHidden/>
              </w:rPr>
              <w:t>9.1 Ölçüm 1 — Başlangıç Tarama Geometrisi (Yelpaze Deseni)</w:t>
            </w:r>
            <w:r>
              <w:rPr>
                <w:rStyle w:val="IndexLink"/>
                <w:webHidden/>
              </w:rPr>
              <w:tab/>
              <w:t>41</w:t>
            </w:r>
          </w:hyperlink>
        </w:p>
        <w:p w14:paraId="42A57057" w14:textId="77777777" w:rsidR="00245152" w:rsidRDefault="00000000">
          <w:pPr>
            <w:pStyle w:val="TOC2"/>
            <w:tabs>
              <w:tab w:val="clear" w:pos="9463"/>
              <w:tab w:val="right" w:leader="dot" w:pos="9745"/>
            </w:tabs>
          </w:pPr>
          <w:hyperlink w:anchor="__RefHeading___Toc5145_2012957522">
            <w:r>
              <w:rPr>
                <w:rStyle w:val="IndexLink"/>
                <w:webHidden/>
              </w:rPr>
              <w:t>9.2 Ölçüm 2 — Eksenler Arası Açısal Eşitsizliğin Etkisi</w:t>
            </w:r>
            <w:r>
              <w:rPr>
                <w:rStyle w:val="IndexLink"/>
                <w:webHidden/>
              </w:rPr>
              <w:tab/>
              <w:t>43</w:t>
            </w:r>
          </w:hyperlink>
        </w:p>
        <w:p w14:paraId="5FD39AB6" w14:textId="77777777" w:rsidR="00245152" w:rsidRDefault="00000000">
          <w:pPr>
            <w:pStyle w:val="TOC2"/>
            <w:tabs>
              <w:tab w:val="clear" w:pos="9463"/>
              <w:tab w:val="right" w:leader="dot" w:pos="9745"/>
            </w:tabs>
          </w:pPr>
          <w:hyperlink w:anchor="__RefHeading___Toc5147_2012957522">
            <w:r>
              <w:rPr>
                <w:rStyle w:val="IndexLink"/>
                <w:webHidden/>
              </w:rPr>
              <w:t>9.3 Ölçüm 3 — Yansıma Etkisinin Baskın Olduğu Ölçüm</w:t>
            </w:r>
            <w:r>
              <w:rPr>
                <w:rStyle w:val="IndexLink"/>
                <w:webHidden/>
              </w:rPr>
              <w:tab/>
              <w:t>44</w:t>
            </w:r>
          </w:hyperlink>
        </w:p>
        <w:p w14:paraId="53E3218A" w14:textId="77777777" w:rsidR="00245152" w:rsidRDefault="00000000">
          <w:pPr>
            <w:pStyle w:val="TOC2"/>
            <w:tabs>
              <w:tab w:val="clear" w:pos="9463"/>
              <w:tab w:val="right" w:leader="dot" w:pos="9745"/>
            </w:tabs>
          </w:pPr>
          <w:hyperlink w:anchor="__RefHeading___Toc5149_2012957522">
            <w:r>
              <w:rPr>
                <w:rStyle w:val="IndexLink"/>
                <w:webHidden/>
              </w:rPr>
              <w:t>9.4 Ölçüm 4 — Mekanik Sabitleme Eksikliği ve Perspektif Etkisi</w:t>
            </w:r>
            <w:r>
              <w:rPr>
                <w:rStyle w:val="IndexLink"/>
                <w:webHidden/>
              </w:rPr>
              <w:tab/>
              <w:t>45</w:t>
            </w:r>
          </w:hyperlink>
        </w:p>
        <w:p w14:paraId="4B8A9AC7" w14:textId="77777777" w:rsidR="00245152" w:rsidRDefault="00000000">
          <w:pPr>
            <w:pStyle w:val="TOC2"/>
            <w:tabs>
              <w:tab w:val="clear" w:pos="9463"/>
              <w:tab w:val="right" w:leader="dot" w:pos="9745"/>
            </w:tabs>
          </w:pPr>
          <w:hyperlink w:anchor="__RefHeading___Toc5151_2012957522">
            <w:r>
              <w:rPr>
                <w:rStyle w:val="IndexLink"/>
                <w:webHidden/>
              </w:rPr>
              <w:t>9.5 Ölçüm 5 — Kamera Açısından Kaynaklanan Trapezleşme</w:t>
            </w:r>
            <w:r>
              <w:rPr>
                <w:rStyle w:val="IndexLink"/>
                <w:webHidden/>
              </w:rPr>
              <w:tab/>
              <w:t>45</w:t>
            </w:r>
          </w:hyperlink>
        </w:p>
        <w:p w14:paraId="1F60907F" w14:textId="77777777" w:rsidR="00245152" w:rsidRDefault="00000000">
          <w:pPr>
            <w:pStyle w:val="TOC2"/>
            <w:tabs>
              <w:tab w:val="clear" w:pos="9463"/>
              <w:tab w:val="right" w:leader="dot" w:pos="9745"/>
            </w:tabs>
          </w:pPr>
          <w:hyperlink w:anchor="__RefHeading___Toc5153_2012957522">
            <w:r>
              <w:rPr>
                <w:rStyle w:val="IndexLink"/>
                <w:webHidden/>
              </w:rPr>
              <w:t>9.6 Ölçüm 6 — Kenar Bölgelerde Zigzag Deseni</w:t>
            </w:r>
            <w:r>
              <w:rPr>
                <w:rStyle w:val="IndexLink"/>
                <w:webHidden/>
              </w:rPr>
              <w:tab/>
              <w:t>46</w:t>
            </w:r>
          </w:hyperlink>
        </w:p>
        <w:p w14:paraId="5694278F" w14:textId="77777777" w:rsidR="00245152" w:rsidRDefault="00000000">
          <w:pPr>
            <w:pStyle w:val="TOC2"/>
            <w:tabs>
              <w:tab w:val="clear" w:pos="9463"/>
              <w:tab w:val="right" w:leader="dot" w:pos="9745"/>
            </w:tabs>
          </w:pPr>
          <w:hyperlink w:anchor="__RefHeading___Toc5155_2012957522">
            <w:r>
              <w:rPr>
                <w:rStyle w:val="IndexLink"/>
                <w:webHidden/>
              </w:rPr>
              <w:t>9.7 Ölçüm 7 — Kararlı Çözüm Aşaması I</w:t>
            </w:r>
            <w:r>
              <w:rPr>
                <w:rStyle w:val="IndexLink"/>
                <w:webHidden/>
              </w:rPr>
              <w:tab/>
              <w:t>47</w:t>
            </w:r>
          </w:hyperlink>
        </w:p>
        <w:p w14:paraId="0CBE8779" w14:textId="77777777" w:rsidR="00245152" w:rsidRDefault="00000000">
          <w:pPr>
            <w:pStyle w:val="TOC2"/>
            <w:tabs>
              <w:tab w:val="clear" w:pos="9463"/>
              <w:tab w:val="right" w:leader="dot" w:pos="9745"/>
            </w:tabs>
          </w:pPr>
          <w:hyperlink w:anchor="__RefHeading___Toc5157_2012957522">
            <w:r>
              <w:rPr>
                <w:rStyle w:val="IndexLink"/>
                <w:webHidden/>
              </w:rPr>
              <w:t>9.8 Ölçüm 8 — Kararlı Çözüm Aşaması II (Nihai Referans Ölçüm)</w:t>
            </w:r>
            <w:r>
              <w:rPr>
                <w:rStyle w:val="IndexLink"/>
                <w:webHidden/>
              </w:rPr>
              <w:tab/>
              <w:t>48</w:t>
            </w:r>
          </w:hyperlink>
        </w:p>
        <w:p w14:paraId="045FDD5D" w14:textId="77777777" w:rsidR="00245152" w:rsidRDefault="00000000">
          <w:pPr>
            <w:pStyle w:val="TOC1"/>
            <w:tabs>
              <w:tab w:val="clear" w:pos="9746"/>
              <w:tab w:val="right" w:leader="dot" w:pos="9745"/>
            </w:tabs>
          </w:pPr>
          <w:hyperlink w:anchor="__RefHeading___Toc5159_2012957522">
            <w:r>
              <w:rPr>
                <w:rStyle w:val="IndexLink"/>
                <w:webHidden/>
              </w:rPr>
              <w:t>10. Tartışma</w:t>
            </w:r>
            <w:r>
              <w:rPr>
                <w:rStyle w:val="IndexLink"/>
                <w:webHidden/>
              </w:rPr>
              <w:tab/>
              <w:t>49</w:t>
            </w:r>
          </w:hyperlink>
        </w:p>
        <w:p w14:paraId="6CBBF94C" w14:textId="77777777" w:rsidR="00245152" w:rsidRDefault="00000000">
          <w:pPr>
            <w:pStyle w:val="TOC2"/>
            <w:tabs>
              <w:tab w:val="clear" w:pos="9463"/>
              <w:tab w:val="right" w:leader="dot" w:pos="9745"/>
            </w:tabs>
          </w:pPr>
          <w:hyperlink w:anchor="__RefHeading___Toc5161_2012957522">
            <w:r>
              <w:rPr>
                <w:rStyle w:val="IndexLink"/>
                <w:webHidden/>
              </w:rPr>
              <w:t>10.1 RMS İyileşme Eğilimi</w:t>
            </w:r>
            <w:r>
              <w:rPr>
                <w:rStyle w:val="IndexLink"/>
                <w:webHidden/>
              </w:rPr>
              <w:tab/>
              <w:t>49</w:t>
            </w:r>
          </w:hyperlink>
        </w:p>
        <w:p w14:paraId="0257C183" w14:textId="77777777" w:rsidR="00245152" w:rsidRDefault="00000000">
          <w:pPr>
            <w:pStyle w:val="TOC2"/>
            <w:tabs>
              <w:tab w:val="clear" w:pos="9463"/>
              <w:tab w:val="right" w:leader="dot" w:pos="9745"/>
            </w:tabs>
          </w:pPr>
          <w:hyperlink w:anchor="__RefHeading___Toc5163_2012957522">
            <w:r>
              <w:rPr>
                <w:rStyle w:val="IndexLink"/>
                <w:webHidden/>
              </w:rPr>
              <w:t>10.2 k1 İşareti ve Barrel Distorsiyon Yorumu</w:t>
            </w:r>
            <w:r>
              <w:rPr>
                <w:rStyle w:val="IndexLink"/>
                <w:webHidden/>
              </w:rPr>
              <w:tab/>
              <w:t>49</w:t>
            </w:r>
          </w:hyperlink>
        </w:p>
        <w:p w14:paraId="7BA77D74" w14:textId="77777777" w:rsidR="00245152" w:rsidRDefault="00000000">
          <w:pPr>
            <w:pStyle w:val="TOC2"/>
            <w:tabs>
              <w:tab w:val="clear" w:pos="9463"/>
              <w:tab w:val="right" w:leader="dot" w:pos="9745"/>
            </w:tabs>
          </w:pPr>
          <w:hyperlink w:anchor="__RefHeading___Toc5165_2012957522">
            <w:r>
              <w:rPr>
                <w:rStyle w:val="IndexLink"/>
                <w:webHidden/>
              </w:rPr>
              <w:t>10.3 Dikkat Edilmesi Gereken Bir Gözlem: fy'nin İşareti</w:t>
            </w:r>
            <w:r>
              <w:rPr>
                <w:rStyle w:val="IndexLink"/>
                <w:webHidden/>
              </w:rPr>
              <w:tab/>
              <w:t>49</w:t>
            </w:r>
          </w:hyperlink>
        </w:p>
        <w:p w14:paraId="6384B431" w14:textId="77777777" w:rsidR="00245152" w:rsidRDefault="00000000">
          <w:pPr>
            <w:pStyle w:val="TOC2"/>
            <w:tabs>
              <w:tab w:val="clear" w:pos="9463"/>
              <w:tab w:val="right" w:leader="dot" w:pos="9745"/>
            </w:tabs>
          </w:pPr>
          <w:hyperlink w:anchor="__RefHeading___Toc5167_2012957522">
            <w:r>
              <w:rPr>
                <w:rStyle w:val="IndexLink"/>
                <w:webHidden/>
              </w:rPr>
              <w:t>10.4 Mekanik ve Optik Hata Kaynaklarının Ayrıştırılması</w:t>
            </w:r>
            <w:r>
              <w:rPr>
                <w:rStyle w:val="IndexLink"/>
                <w:webHidden/>
              </w:rPr>
              <w:tab/>
              <w:t>50</w:t>
            </w:r>
          </w:hyperlink>
        </w:p>
        <w:p w14:paraId="75019FAD" w14:textId="77777777" w:rsidR="00245152" w:rsidRDefault="00000000">
          <w:pPr>
            <w:pStyle w:val="TOC2"/>
            <w:tabs>
              <w:tab w:val="clear" w:pos="9463"/>
              <w:tab w:val="right" w:leader="dot" w:pos="9745"/>
            </w:tabs>
          </w:pPr>
          <w:hyperlink w:anchor="__RefHeading___Toc5169_2012957522">
            <w:r>
              <w:rPr>
                <w:rStyle w:val="IndexLink"/>
                <w:webHidden/>
              </w:rPr>
              <w:t>10.5 Teorik ve Deneysel fx Karşılaştırması, Çalışma Mesafesi Üzerine Bir Not</w:t>
            </w:r>
            <w:r>
              <w:rPr>
                <w:rStyle w:val="IndexLink"/>
                <w:webHidden/>
              </w:rPr>
              <w:tab/>
              <w:t>50</w:t>
            </w:r>
          </w:hyperlink>
        </w:p>
        <w:p w14:paraId="5A57B4EB" w14:textId="77777777" w:rsidR="00245152" w:rsidRDefault="00000000">
          <w:pPr>
            <w:pStyle w:val="TOC2"/>
            <w:tabs>
              <w:tab w:val="clear" w:pos="9463"/>
              <w:tab w:val="right" w:leader="dot" w:pos="9745"/>
            </w:tabs>
          </w:pPr>
          <w:hyperlink w:anchor="__RefHeading___Toc5171_2012957522">
            <w:r>
              <w:rPr>
                <w:rStyle w:val="IndexLink"/>
                <w:webHidden/>
              </w:rPr>
              <w:t>10.6 Chessboard ve Lazer Yöntemlerinin Çapraz Karşılaştırması</w:t>
            </w:r>
            <w:r>
              <w:rPr>
                <w:rStyle w:val="IndexLink"/>
                <w:webHidden/>
              </w:rPr>
              <w:tab/>
              <w:t>52</w:t>
            </w:r>
          </w:hyperlink>
        </w:p>
        <w:p w14:paraId="71C48BFC" w14:textId="77777777" w:rsidR="00245152" w:rsidRDefault="00000000">
          <w:pPr>
            <w:pStyle w:val="TOC1"/>
            <w:tabs>
              <w:tab w:val="clear" w:pos="9746"/>
              <w:tab w:val="right" w:leader="dot" w:pos="9745"/>
            </w:tabs>
          </w:pPr>
          <w:hyperlink w:anchor="__RefHeading___Toc5173_2012957522">
            <w:r>
              <w:rPr>
                <w:rStyle w:val="IndexLink"/>
                <w:webHidden/>
              </w:rPr>
              <w:t>11. Sonuç ve Öneriler</w:t>
            </w:r>
            <w:r>
              <w:rPr>
                <w:rStyle w:val="IndexLink"/>
                <w:webHidden/>
              </w:rPr>
              <w:tab/>
              <w:t>52</w:t>
            </w:r>
          </w:hyperlink>
        </w:p>
        <w:p w14:paraId="1C3B42FA" w14:textId="77777777" w:rsidR="00245152" w:rsidRDefault="00000000">
          <w:pPr>
            <w:pStyle w:val="TOC1"/>
            <w:tabs>
              <w:tab w:val="clear" w:pos="9746"/>
              <w:tab w:val="right" w:leader="dot" w:pos="9745"/>
            </w:tabs>
          </w:pPr>
          <w:hyperlink w:anchor="__RefHeading___Toc5175_2012957522">
            <w:r>
              <w:rPr>
                <w:rStyle w:val="IndexLink"/>
                <w:webHidden/>
              </w:rPr>
              <w:t>Ek: Bilinen Donanım Kısıtları ve Yapılacaklar Listesi</w:t>
            </w:r>
            <w:r>
              <w:rPr>
                <w:rStyle w:val="IndexLink"/>
                <w:webHidden/>
              </w:rPr>
              <w:tab/>
              <w:t>53</w:t>
            </w:r>
          </w:hyperlink>
        </w:p>
        <w:p w14:paraId="2885312F" w14:textId="77777777" w:rsidR="00245152" w:rsidRDefault="00000000">
          <w:pPr>
            <w:pStyle w:val="TOC1"/>
            <w:tabs>
              <w:tab w:val="clear" w:pos="9746"/>
              <w:tab w:val="right" w:leader="dot" w:pos="9745"/>
            </w:tabs>
          </w:pPr>
          <w:hyperlink w:anchor="__RefHeading___Toc5177_2012957522">
            <w:r>
              <w:rPr>
                <w:rStyle w:val="IndexLink"/>
                <w:webHidden/>
              </w:rPr>
              <w:t>Kaynakça / Referanslar</w:t>
            </w:r>
            <w:r>
              <w:rPr>
                <w:rStyle w:val="IndexLink"/>
                <w:webHidden/>
              </w:rPr>
              <w:tab/>
              <w:t>54</w:t>
            </w:r>
          </w:hyperlink>
        </w:p>
        <w:p w14:paraId="18BCB30A" w14:textId="77777777" w:rsidR="00245152" w:rsidRDefault="00000000">
          <w:pPr>
            <w:pStyle w:val="TOC1"/>
            <w:tabs>
              <w:tab w:val="clear" w:pos="9746"/>
              <w:tab w:val="right" w:leader="dot" w:pos="9745"/>
            </w:tabs>
          </w:pPr>
          <w:hyperlink w:anchor="__RefHeading___Toc5179_2012957522">
            <w:r>
              <w:rPr>
                <w:rStyle w:val="IndexLink"/>
                <w:webHidden/>
              </w:rPr>
              <w:t>12. Gözlemlenen Asimetrinin Kaynağına Dair İnceleme</w:t>
            </w:r>
            <w:r>
              <w:rPr>
                <w:rStyle w:val="IndexLink"/>
                <w:webHidden/>
              </w:rPr>
              <w:tab/>
              <w:t>54</w:t>
            </w:r>
          </w:hyperlink>
        </w:p>
        <w:p w14:paraId="1A2D4DBE" w14:textId="77777777" w:rsidR="00245152" w:rsidRDefault="00000000">
          <w:pPr>
            <w:pStyle w:val="TOC1"/>
            <w:tabs>
              <w:tab w:val="clear" w:pos="9746"/>
              <w:tab w:val="right" w:leader="dot" w:pos="9745"/>
            </w:tabs>
          </w:pPr>
          <w:hyperlink w:anchor="__RefHeading___Toc5181_2012957522">
            <w:r>
              <w:rPr>
                <w:rStyle w:val="IndexLink"/>
                <w:webHidden/>
              </w:rPr>
              <w:t>13. Kavramsal Tartışmalar ve Çözülen Belirsizlikler</w:t>
            </w:r>
            <w:r>
              <w:rPr>
                <w:rStyle w:val="IndexLink"/>
                <w:webHidden/>
              </w:rPr>
              <w:tab/>
              <w:t>54</w:t>
            </w:r>
          </w:hyperlink>
        </w:p>
        <w:p w14:paraId="570C33F6" w14:textId="77777777" w:rsidR="00245152" w:rsidRDefault="00000000">
          <w:pPr>
            <w:pStyle w:val="TOC2"/>
            <w:tabs>
              <w:tab w:val="clear" w:pos="9463"/>
              <w:tab w:val="right" w:leader="dot" w:pos="9745"/>
            </w:tabs>
          </w:pPr>
          <w:hyperlink w:anchor="__RefHeading___Toc5183_2012957522">
            <w:r>
              <w:rPr>
                <w:rStyle w:val="IndexLink"/>
                <w:webHidden/>
              </w:rPr>
              <w:t>13.1 Gimbal kuplaj modeli — iki eksenli dönüş bağımsız tan(θ) üretmez</w:t>
            </w:r>
            <w:r>
              <w:rPr>
                <w:rStyle w:val="IndexLink"/>
                <w:webHidden/>
              </w:rPr>
              <w:tab/>
              <w:t>54</w:t>
            </w:r>
          </w:hyperlink>
        </w:p>
        <w:p w14:paraId="0A323837" w14:textId="77777777" w:rsidR="00245152" w:rsidRDefault="00000000">
          <w:pPr>
            <w:pStyle w:val="TOC2"/>
            <w:tabs>
              <w:tab w:val="clear" w:pos="9463"/>
              <w:tab w:val="right" w:leader="dot" w:pos="9745"/>
            </w:tabs>
          </w:pPr>
          <w:hyperlink w:anchor="__RefHeading___Toc5185_2012957522">
            <w:r>
              <w:rPr>
                <w:rStyle w:val="IndexLink"/>
                <w:webHidden/>
              </w:rPr>
              <w:t>13.2 R ve T (dışsal rotasyon/öteleme) matrisleri eklenmeli mi?</w:t>
            </w:r>
            <w:r>
              <w:rPr>
                <w:rStyle w:val="IndexLink"/>
                <w:webHidden/>
              </w:rPr>
              <w:tab/>
              <w:t>55</w:t>
            </w:r>
          </w:hyperlink>
        </w:p>
        <w:p w14:paraId="43A35346" w14:textId="77777777" w:rsidR="00245152" w:rsidRDefault="00000000">
          <w:pPr>
            <w:pStyle w:val="TOC2"/>
            <w:tabs>
              <w:tab w:val="clear" w:pos="9463"/>
              <w:tab w:val="right" w:leader="dot" w:pos="9745"/>
            </w:tabs>
          </w:pPr>
          <w:hyperlink w:anchor="__RefHeading___Toc5187_2012957522">
            <w:r>
              <w:rPr>
                <w:rStyle w:val="IndexLink"/>
                <w:webHidden/>
              </w:rPr>
              <w:t>13.3 fx, fy, cx, cy: datasheet'ten sabitlemek mi, serbestçe fit etmek mi?</w:t>
            </w:r>
            <w:r>
              <w:rPr>
                <w:rStyle w:val="IndexLink"/>
                <w:webHidden/>
              </w:rPr>
              <w:tab/>
              <w:t>56</w:t>
            </w:r>
          </w:hyperlink>
        </w:p>
        <w:p w14:paraId="6BBE6E3B" w14:textId="77777777" w:rsidR="00245152" w:rsidRDefault="00000000">
          <w:pPr>
            <w:pStyle w:val="TOC2"/>
            <w:tabs>
              <w:tab w:val="clear" w:pos="9463"/>
              <w:tab w:val="right" w:leader="dot" w:pos="9745"/>
            </w:tabs>
          </w:pPr>
          <w:hyperlink w:anchor="__RefHeading___Toc5189_2012957522">
            <w:r>
              <w:rPr>
                <w:rStyle w:val="IndexLink"/>
                <w:webHidden/>
              </w:rPr>
              <w:t>13.4 Distorsiyon yüzdesi formülü (datasheet'teki −3.1% ile kıyas)</w:t>
            </w:r>
            <w:r>
              <w:rPr>
                <w:rStyle w:val="IndexLink"/>
                <w:webHidden/>
              </w:rPr>
              <w:tab/>
              <w:t>56</w:t>
            </w:r>
          </w:hyperlink>
        </w:p>
        <w:p w14:paraId="0397CA6B" w14:textId="77777777" w:rsidR="00245152" w:rsidRDefault="00000000">
          <w:pPr>
            <w:pStyle w:val="TOC2"/>
            <w:tabs>
              <w:tab w:val="clear" w:pos="9463"/>
              <w:tab w:val="right" w:leader="dot" w:pos="9745"/>
            </w:tabs>
          </w:pPr>
          <w:hyperlink w:anchor="__RefHeading___Toc5191_2012957522">
            <w:r>
              <w:rPr>
                <w:rStyle w:val="IndexLink"/>
                <w:webHidden/>
              </w:rPr>
              <w:t>13.6 Gimbal sıfır noktası (α=0, β=0) neresi, nasıl biliniyor?</w:t>
            </w:r>
            <w:r>
              <w:rPr>
                <w:rStyle w:val="IndexLink"/>
                <w:webHidden/>
              </w:rPr>
              <w:tab/>
              <w:t>57</w:t>
            </w:r>
          </w:hyperlink>
        </w:p>
        <w:p w14:paraId="713D1D72" w14:textId="77777777" w:rsidR="00245152" w:rsidRDefault="00000000">
          <w:pPr>
            <w:pStyle w:val="TOC2"/>
            <w:tabs>
              <w:tab w:val="clear" w:pos="9463"/>
              <w:tab w:val="right" w:leader="dot" w:pos="9745"/>
            </w:tabs>
          </w:pPr>
          <w:hyperlink w:anchor="__RefHeading___Toc5193_2012957522">
            <w:r>
              <w:rPr>
                <w:rStyle w:val="IndexLink"/>
                <w:webHidden/>
              </w:rPr>
              <w:t>13.7 X ve Y'nin aynı derece taramaması sorunu</w:t>
            </w:r>
            <w:r>
              <w:rPr>
                <w:rStyle w:val="IndexLink"/>
                <w:webHidden/>
              </w:rPr>
              <w:tab/>
              <w:t>57</w:t>
            </w:r>
          </w:hyperlink>
        </w:p>
        <w:p w14:paraId="509F8F8E" w14:textId="77777777" w:rsidR="00245152" w:rsidRDefault="00000000">
          <w:pPr>
            <w:pStyle w:val="TOC3"/>
            <w:tabs>
              <w:tab w:val="clear" w:pos="9179"/>
              <w:tab w:val="right" w:leader="dot" w:pos="9745"/>
            </w:tabs>
          </w:pPr>
          <w:hyperlink w:anchor="__RefHeading___Toc5195_2012957522">
            <w:r>
              <w:rPr>
                <w:rStyle w:val="IndexLink"/>
                <w:webHidden/>
              </w:rPr>
              <w:t>SPOKE (kutupsal) örnekleme önerisi — denenmedi</w:t>
            </w:r>
            <w:r>
              <w:rPr>
                <w:rStyle w:val="IndexLink"/>
                <w:webHidden/>
              </w:rPr>
              <w:tab/>
              <w:t>58</w:t>
            </w:r>
          </w:hyperlink>
        </w:p>
        <w:p w14:paraId="14531F38" w14:textId="77777777" w:rsidR="00245152" w:rsidRDefault="00000000">
          <w:pPr>
            <w:pStyle w:val="TOC2"/>
            <w:tabs>
              <w:tab w:val="clear" w:pos="9463"/>
              <w:tab w:val="right" w:leader="dot" w:pos="9745"/>
            </w:tabs>
          </w:pPr>
          <w:hyperlink w:anchor="__RefHeading___Toc5197_2012957522">
            <w:r>
              <w:rPr>
                <w:rStyle w:val="IndexLink"/>
                <w:webHidden/>
              </w:rPr>
              <w:t>13.8 fx ≠ fy neden ideal grid'i piksel uzayında dikdörtgen yapar</w:t>
            </w:r>
            <w:r>
              <w:rPr>
                <w:rStyle w:val="IndexLink"/>
                <w:webHidden/>
              </w:rPr>
              <w:tab/>
              <w:t>58</w:t>
            </w:r>
          </w:hyperlink>
        </w:p>
        <w:p w14:paraId="53E158A5" w14:textId="77777777" w:rsidR="00245152" w:rsidRDefault="00000000">
          <w:pPr>
            <w:pStyle w:val="TOC1"/>
            <w:tabs>
              <w:tab w:val="clear" w:pos="9746"/>
              <w:tab w:val="right" w:leader="dot" w:pos="9745"/>
            </w:tabs>
          </w:pPr>
          <w:hyperlink w:anchor="__RefHeading___Toc5199_2012957522">
            <w:r>
              <w:rPr>
                <w:rStyle w:val="IndexLink"/>
                <w:webHidden/>
              </w:rPr>
              <w:t>14. Kodda Yapılan Somut Değişiklikler</w:t>
            </w:r>
            <w:r>
              <w:rPr>
                <w:rStyle w:val="IndexLink"/>
                <w:webHidden/>
              </w:rPr>
              <w:tab/>
              <w:t>60</w:t>
            </w:r>
          </w:hyperlink>
        </w:p>
        <w:p w14:paraId="07129FB7" w14:textId="77777777" w:rsidR="00245152" w:rsidRDefault="00000000">
          <w:pPr>
            <w:pStyle w:val="TOC1"/>
            <w:tabs>
              <w:tab w:val="clear" w:pos="9746"/>
              <w:tab w:val="right" w:leader="dot" w:pos="9745"/>
            </w:tabs>
          </w:pPr>
          <w:hyperlink w:anchor="__RefHeading___Toc5201_2012957522">
            <w:r>
              <w:rPr>
                <w:rStyle w:val="IndexLink"/>
                <w:webHidden/>
              </w:rPr>
              <w:t>15. Ölçüm Sonuçları ve Sorun Giderme Süreci</w:t>
            </w:r>
            <w:r>
              <w:rPr>
                <w:rStyle w:val="IndexLink"/>
                <w:webHidden/>
              </w:rPr>
              <w:tab/>
              <w:t>60</w:t>
            </w:r>
          </w:hyperlink>
        </w:p>
        <w:p w14:paraId="7085E6ED" w14:textId="77777777" w:rsidR="00245152" w:rsidRDefault="00000000">
          <w:pPr>
            <w:pStyle w:val="TOC2"/>
            <w:tabs>
              <w:tab w:val="clear" w:pos="9463"/>
              <w:tab w:val="right" w:leader="dot" w:pos="9745"/>
            </w:tabs>
          </w:pPr>
          <w:hyperlink w:anchor="__RefHeading___Toc5203_2012957522">
            <w:r>
              <w:rPr>
                <w:rStyle w:val="IndexLink"/>
                <w:webHidden/>
              </w:rPr>
              <w:t>15.1 İlk eşiksiz 7×7 tarama — RMS=250px</w:t>
            </w:r>
            <w:r>
              <w:rPr>
                <w:rStyle w:val="IndexLink"/>
                <w:webHidden/>
              </w:rPr>
              <w:tab/>
              <w:t>60</w:t>
            </w:r>
          </w:hyperlink>
        </w:p>
        <w:p w14:paraId="5BF8FBD2" w14:textId="77777777" w:rsidR="00245152" w:rsidRDefault="00000000">
          <w:pPr>
            <w:pStyle w:val="TOC2"/>
            <w:tabs>
              <w:tab w:val="clear" w:pos="9463"/>
              <w:tab w:val="right" w:leader="dot" w:pos="9745"/>
            </w:tabs>
          </w:pPr>
          <w:hyperlink w:anchor="__RefHeading___Toc5205_2012957522">
            <w:r>
              <w:rPr>
                <w:rStyle w:val="IndexLink"/>
                <w:webHidden/>
              </w:rPr>
              <w:t>15.2 SAFE_LIMIT ±10°'ye çekildi — kısmi iyileşme</w:t>
            </w:r>
            <w:r>
              <w:rPr>
                <w:rStyle w:val="IndexLink"/>
                <w:webHidden/>
              </w:rPr>
              <w:tab/>
              <w:t>61</w:t>
            </w:r>
          </w:hyperlink>
        </w:p>
        <w:p w14:paraId="79E18C84" w14:textId="77777777" w:rsidR="00245152" w:rsidRDefault="00000000">
          <w:pPr>
            <w:pStyle w:val="TOC2"/>
            <w:tabs>
              <w:tab w:val="clear" w:pos="9463"/>
              <w:tab w:val="right" w:leader="dot" w:pos="9745"/>
            </w:tabs>
          </w:pPr>
          <w:hyperlink w:anchor="__RefHeading___Toc5207_2012957522">
            <w:r>
              <w:rPr>
                <w:rStyle w:val="IndexLink"/>
                <w:webHidden/>
              </w:rPr>
              <w:t>15.3 CSV analizi ile kök nedenin sayısal olarak kanıtlanması</w:t>
            </w:r>
            <w:r>
              <w:rPr>
                <w:rStyle w:val="IndexLink"/>
                <w:webHidden/>
              </w:rPr>
              <w:tab/>
              <w:t>61</w:t>
            </w:r>
          </w:hyperlink>
        </w:p>
        <w:p w14:paraId="5CD88D00" w14:textId="77777777" w:rsidR="00245152" w:rsidRDefault="00000000">
          <w:pPr>
            <w:pStyle w:val="TOC2"/>
            <w:tabs>
              <w:tab w:val="clear" w:pos="9463"/>
              <w:tab w:val="right" w:leader="dot" w:pos="9745"/>
            </w:tabs>
          </w:pPr>
          <w:hyperlink w:anchor="__RefHeading___Toc5209_2012957522">
            <w:r>
              <w:rPr>
                <w:rStyle w:val="IndexLink"/>
                <w:webHidden/>
              </w:rPr>
              <w:t>15.4 Kameranın fiziksel olarak yeniden hizalanması</w:t>
            </w:r>
            <w:r>
              <w:rPr>
                <w:rStyle w:val="IndexLink"/>
                <w:webHidden/>
              </w:rPr>
              <w:tab/>
              <w:t>62</w:t>
            </w:r>
          </w:hyperlink>
        </w:p>
        <w:p w14:paraId="7AA62C50" w14:textId="77777777" w:rsidR="00245152" w:rsidRDefault="00000000">
          <w:pPr>
            <w:pStyle w:val="TOC2"/>
            <w:tabs>
              <w:tab w:val="clear" w:pos="9463"/>
              <w:tab w:val="right" w:leader="dot" w:pos="9745"/>
            </w:tabs>
          </w:pPr>
          <w:hyperlink w:anchor="__RefHeading___Toc5211_2012957522">
            <w:r>
              <w:rPr>
                <w:rStyle w:val="IndexLink"/>
                <w:webHidden/>
              </w:rPr>
              <w:t>15.5 Yeni fiziksel sınırların ölçülmesi ve “dar boğaz” hesabının düzeltilmesi</w:t>
            </w:r>
            <w:r>
              <w:rPr>
                <w:rStyle w:val="IndexLink"/>
                <w:webHidden/>
              </w:rPr>
              <w:tab/>
              <w:t>62</w:t>
            </w:r>
          </w:hyperlink>
        </w:p>
        <w:p w14:paraId="53FEE7CE" w14:textId="77777777" w:rsidR="00245152" w:rsidRDefault="00000000">
          <w:pPr>
            <w:pStyle w:val="TOC2"/>
            <w:tabs>
              <w:tab w:val="clear" w:pos="9463"/>
              <w:tab w:val="right" w:leader="dot" w:pos="9745"/>
            </w:tabs>
          </w:pPr>
          <w:hyperlink w:anchor="__RefHeading___Toc5213_2012957522">
            <w:r>
              <w:rPr>
                <w:rStyle w:val="IndexLink"/>
                <w:webHidden/>
              </w:rPr>
              <w:t>15.6 En son tarama — çözülememiş, devam eden sorun</w:t>
            </w:r>
            <w:r>
              <w:rPr>
                <w:rStyle w:val="IndexLink"/>
                <w:webHidden/>
              </w:rPr>
              <w:tab/>
              <w:t>62</w:t>
            </w:r>
          </w:hyperlink>
        </w:p>
        <w:p w14:paraId="750FB5A8" w14:textId="77777777" w:rsidR="00245152" w:rsidRDefault="00000000">
          <w:pPr>
            <w:pStyle w:val="TOC1"/>
            <w:tabs>
              <w:tab w:val="clear" w:pos="9746"/>
              <w:tab w:val="right" w:leader="dot" w:pos="9745"/>
            </w:tabs>
          </w:pPr>
          <w:hyperlink w:anchor="__RefHeading___Toc5215_2012957522">
            <w:r>
              <w:rPr>
                <w:rStyle w:val="IndexLink"/>
                <w:webHidden/>
              </w:rPr>
              <w:t>16. Genel Özet</w:t>
            </w:r>
            <w:r>
              <w:rPr>
                <w:rStyle w:val="IndexLink"/>
                <w:webHidden/>
              </w:rPr>
              <w:tab/>
              <w:t>63</w:t>
            </w:r>
          </w:hyperlink>
        </w:p>
        <w:p w14:paraId="76B8D67A" w14:textId="77777777" w:rsidR="00245152" w:rsidRDefault="00000000">
          <w:pPr>
            <w:pStyle w:val="TOC3"/>
            <w:tabs>
              <w:tab w:val="clear" w:pos="9179"/>
              <w:tab w:val="right" w:leader="dot" w:pos="9745"/>
            </w:tabs>
          </w:pPr>
          <w:hyperlink w:anchor="__RefHeading___Toc5217_2012957522">
            <w:r>
              <w:rPr>
                <w:rStyle w:val="IndexLink"/>
                <w:webHidden/>
              </w:rPr>
              <w:t>Kavramsal kısım</w:t>
            </w:r>
            <w:r>
              <w:rPr>
                <w:rStyle w:val="IndexLink"/>
                <w:webHidden/>
              </w:rPr>
              <w:tab/>
              <w:t>63</w:t>
            </w:r>
          </w:hyperlink>
        </w:p>
        <w:p w14:paraId="2C090E9E" w14:textId="77777777" w:rsidR="00245152" w:rsidRDefault="00000000">
          <w:pPr>
            <w:pStyle w:val="TOC3"/>
            <w:tabs>
              <w:tab w:val="clear" w:pos="9179"/>
              <w:tab w:val="right" w:leader="dot" w:pos="9745"/>
            </w:tabs>
          </w:pPr>
          <w:hyperlink w:anchor="__RefHeading___Toc5219_2012957522">
            <w:r>
              <w:rPr>
                <w:rStyle w:val="IndexLink"/>
                <w:webHidden/>
              </w:rPr>
              <w:t>Veri/karar kısmı</w:t>
            </w:r>
            <w:r>
              <w:rPr>
                <w:rStyle w:val="IndexLink"/>
                <w:webHidden/>
              </w:rPr>
              <w:tab/>
              <w:t>63</w:t>
            </w:r>
          </w:hyperlink>
        </w:p>
        <w:p w14:paraId="72828675" w14:textId="77777777" w:rsidR="00245152" w:rsidRDefault="00000000">
          <w:pPr>
            <w:pStyle w:val="TOC3"/>
            <w:tabs>
              <w:tab w:val="clear" w:pos="9179"/>
              <w:tab w:val="right" w:leader="dot" w:pos="9745"/>
            </w:tabs>
          </w:pPr>
          <w:hyperlink w:anchor="__RefHeading___Toc5221_2012957522">
            <w:r>
              <w:rPr>
                <w:rStyle w:val="IndexLink"/>
                <w:webHidden/>
              </w:rPr>
              <w:t>Koda yapılan somut düzeltmeler</w:t>
            </w:r>
            <w:r>
              <w:rPr>
                <w:rStyle w:val="IndexLink"/>
                <w:webHidden/>
              </w:rPr>
              <w:tab/>
              <w:t>63</w:t>
            </w:r>
          </w:hyperlink>
        </w:p>
        <w:p w14:paraId="146D2626" w14:textId="77777777" w:rsidR="00245152" w:rsidRDefault="00000000">
          <w:pPr>
            <w:pStyle w:val="TOC3"/>
            <w:tabs>
              <w:tab w:val="clear" w:pos="9179"/>
              <w:tab w:val="right" w:leader="dot" w:pos="9745"/>
            </w:tabs>
          </w:pPr>
          <w:hyperlink w:anchor="__RefHeading___Toc5223_2012957522">
            <w:r>
              <w:rPr>
                <w:rStyle w:val="IndexLink"/>
                <w:webHidden/>
              </w:rPr>
              <w:t>Sonuç</w:t>
            </w:r>
            <w:r>
              <w:rPr>
                <w:rStyle w:val="IndexLink"/>
                <w:webHidden/>
              </w:rPr>
              <w:tab/>
              <w:t>63</w:t>
            </w:r>
          </w:hyperlink>
        </w:p>
        <w:p w14:paraId="3A5D4C28" w14:textId="77777777" w:rsidR="00245152" w:rsidRDefault="00000000">
          <w:pPr>
            <w:pStyle w:val="TOC1"/>
            <w:tabs>
              <w:tab w:val="clear" w:pos="9746"/>
              <w:tab w:val="right" w:leader="dot" w:pos="9745"/>
            </w:tabs>
          </w:pPr>
          <w:hyperlink w:anchor="__RefHeading___Toc5225_2012957522">
            <w:r>
              <w:rPr>
                <w:rStyle w:val="IndexLink"/>
                <w:webHidden/>
              </w:rPr>
              <w:t>17. Açık Konular ve Öneriler — Toplu Liste</w:t>
            </w:r>
            <w:r>
              <w:rPr>
                <w:rStyle w:val="IndexLink"/>
                <w:webHidden/>
              </w:rPr>
              <w:tab/>
              <w:t>64</w:t>
            </w:r>
          </w:hyperlink>
          <w:r>
            <w:rPr>
              <w:rStyle w:val="IndexLink"/>
            </w:rPr>
            <w:fldChar w:fldCharType="end"/>
          </w:r>
        </w:p>
      </w:sdtContent>
    </w:sdt>
    <w:p w14:paraId="283F77E5" w14:textId="77777777" w:rsidR="00245152" w:rsidRDefault="00000000">
      <w:r>
        <w:br w:type="page"/>
      </w:r>
    </w:p>
    <w:p w14:paraId="25E74C1B" w14:textId="77777777" w:rsidR="00245152" w:rsidRDefault="00000000">
      <w:pPr>
        <w:pStyle w:val="Heading1"/>
        <w:spacing w:before="0"/>
      </w:pPr>
      <w:bookmarkStart w:id="0" w:name="__RefHeading___Toc5015_2012957522"/>
      <w:bookmarkEnd w:id="0"/>
      <w:r>
        <w:lastRenderedPageBreak/>
        <w:t>1. Giriş ve Amaç</w:t>
      </w:r>
    </w:p>
    <w:p w14:paraId="355F7F53" w14:textId="77777777" w:rsidR="00245152" w:rsidRDefault="00000000">
      <w:pPr>
        <w:spacing w:after="160" w:line="300" w:lineRule="auto"/>
        <w:jc w:val="both"/>
      </w:pPr>
      <w:r>
        <w:t xml:space="preserve">Gerçek bir kamera, ders kitaplarındaki ideal </w:t>
      </w:r>
      <w:proofErr w:type="spellStart"/>
      <w:r>
        <w:t>pinhole</w:t>
      </w:r>
      <w:proofErr w:type="spellEnd"/>
      <w:r>
        <w:t xml:space="preserve"> (iğne deliği) modelinden iki temel noktada sapar: (i) lensin odak uzaklığı ve optik merkezi üretim ve montaj toleransları nedeniyle nominal değerlerinden kayabilir, (ii) lens elemanları görüntüyü doğrusal olmayan biçimde büker (</w:t>
      </w:r>
      <w:r>
        <w:rPr>
          <w:b/>
          <w:bCs/>
        </w:rPr>
        <w:t>distorsiyon</w:t>
      </w:r>
      <w:r>
        <w:t>). Bu çalışmanın nihai amacı, uzayda seyir hâlindeki araçların yönelimini (</w:t>
      </w:r>
      <w:proofErr w:type="spellStart"/>
      <w:r>
        <w:t>attitude</w:t>
      </w:r>
      <w:proofErr w:type="spellEnd"/>
      <w:r>
        <w:t xml:space="preserve">) yıldız görüntüleri üzerinden belirleyen bir star </w:t>
      </w:r>
      <w:proofErr w:type="spellStart"/>
      <w:r>
        <w:t>tracker</w:t>
      </w:r>
      <w:proofErr w:type="spellEnd"/>
      <w:r>
        <w:t xml:space="preserve"> sisteminde kullanılacak kameranın optik sisteminin distorsiyon katsayılarını yüksek doğrulukla belirleyebilen bir kalibrasyon algoritması ve düzeneği geliştirmektir. Bir star </w:t>
      </w:r>
      <w:proofErr w:type="spellStart"/>
      <w:r>
        <w:t>tracker'ın</w:t>
      </w:r>
      <w:proofErr w:type="spellEnd"/>
      <w:r>
        <w:t xml:space="preserve"> yönelim tahmini, yıldız görüntülerindeki piksel konumlarının, kameranın matematiksel modeli (içsel parametreler ve distorsiyon katsayıları) aracılığıyla gerçek açısal konumlara doğru biçimde dönüştürülebilmesine dayanır; bu dönüşümün doğruluğu, doğrudan kameranın lensine ait distorsiyon karakterizasyonunun kalitesiyle sınırlıdır.</w:t>
      </w:r>
    </w:p>
    <w:p w14:paraId="2BA472FD" w14:textId="77777777" w:rsidR="00245152" w:rsidRDefault="00000000">
      <w:pPr>
        <w:spacing w:after="160" w:line="300" w:lineRule="auto"/>
        <w:jc w:val="both"/>
      </w:pPr>
      <w:r>
        <w:t>Bu çalışmada asıl hedeflenen, tek bir lens için nokta atışı bir ölçüm yapmak değil, sürdürülebilir ve genelleştirilebilir bir yöntem ortaya koymaktır. Geliştirilecek düzeneğin ve algoritmanın her ayrıntısıyla raporlanması, ileride kullanılan lens değiştiğinde sıfırdan yeni bir kalibrasyon algoritması tasarlamak yerine, aynı algoritmanın yalnızca kameranın içsel parametrelerine (</w:t>
      </w:r>
      <w:proofErr w:type="spellStart"/>
      <w:r>
        <w:t>fx</w:t>
      </w:r>
      <w:proofErr w:type="spellEnd"/>
      <w:r>
        <w:t xml:space="preserve">, </w:t>
      </w:r>
      <w:proofErr w:type="spellStart"/>
      <w:r>
        <w:t>fy</w:t>
      </w:r>
      <w:proofErr w:type="spellEnd"/>
      <w:r>
        <w:t xml:space="preserve">, cx, </w:t>
      </w:r>
      <w:proofErr w:type="spellStart"/>
      <w:r>
        <w:t>cy</w:t>
      </w:r>
      <w:proofErr w:type="spellEnd"/>
      <w:r>
        <w:t>) ilişkin küçük güncellemelerle farklı lenslerin distorsiyon katsayılarını da bulabilmesini mümkün kılmayı amaçlamaktadır.</w:t>
      </w:r>
    </w:p>
    <w:p w14:paraId="5EDC1399" w14:textId="77777777" w:rsidR="00245152" w:rsidRDefault="00000000">
      <w:pPr>
        <w:spacing w:after="160" w:line="300" w:lineRule="auto"/>
        <w:jc w:val="both"/>
      </w:pPr>
      <w:r>
        <w:t xml:space="preserve">Bu doğrultuda, çalışmanın şu anki aşaması genelleştirilmiş, nihai bir sistemden ziyade, tek bir lens üzerinde yürütülen bir deneme ve geliştirme sürecidir; amaç, en az hatayla (en düşük RMS ile) sonuç veren ölçüm yöntemini ve düzenek parametrelerini (tarama deseni, çalışma mesafesi, </w:t>
      </w:r>
      <w:proofErr w:type="spellStart"/>
      <w:r>
        <w:t>kolimasyon</w:t>
      </w:r>
      <w:proofErr w:type="spellEnd"/>
      <w:r>
        <w:t>, merkez tespit algoritması vb.) belirlemektir. Optimum ölçüm koşulları tespit edildiğinde, düzenek ve algoritma nihai hâline getirilerek yukarıda tarif edilen sürdürülebilir ve genelleştirilebilir kalibrasyon sistemine dönüştürülecektir.</w:t>
      </w:r>
    </w:p>
    <w:p w14:paraId="3BE8BD8F" w14:textId="77777777" w:rsidR="00245152" w:rsidRDefault="00000000">
      <w:pPr>
        <w:spacing w:after="160" w:line="300" w:lineRule="auto"/>
        <w:jc w:val="both"/>
      </w:pPr>
      <w:r>
        <w:t>Bunun için birbirini tamamlayan iki bağımsız yöntem izlenmiştir:</w:t>
      </w:r>
    </w:p>
    <w:p w14:paraId="6ABCDCC8" w14:textId="77777777" w:rsidR="00245152" w:rsidRDefault="00000000">
      <w:pPr>
        <w:pStyle w:val="ListParagraph"/>
        <w:numPr>
          <w:ilvl w:val="0"/>
          <w:numId w:val="5"/>
        </w:numPr>
        <w:spacing w:after="80" w:line="278" w:lineRule="auto"/>
      </w:pPr>
      <w:r>
        <w:t xml:space="preserve">Aşama 1 — </w:t>
      </w:r>
      <w:proofErr w:type="spellStart"/>
      <w:r>
        <w:t>Chessboard</w:t>
      </w:r>
      <w:proofErr w:type="spellEnd"/>
      <w:r>
        <w:t xml:space="preserve"> (satranç tahtası) tabanlı klasik </w:t>
      </w:r>
      <w:proofErr w:type="spellStart"/>
      <w:r>
        <w:t>OpenCV</w:t>
      </w:r>
      <w:proofErr w:type="spellEnd"/>
      <w:r>
        <w:t xml:space="preserve"> kalibrasyonu: Bilinen geometrili bir düzlemsel örüntü farklı açı ve mesafelerden görüntülenerek kameranın ilk kaba içsel parametre kestirimi elde edilmiştir.</w:t>
      </w:r>
    </w:p>
    <w:p w14:paraId="6A6EC995" w14:textId="77777777" w:rsidR="00245152" w:rsidRDefault="00000000">
      <w:pPr>
        <w:pStyle w:val="ListParagraph"/>
        <w:numPr>
          <w:ilvl w:val="0"/>
          <w:numId w:val="1"/>
        </w:numPr>
        <w:spacing w:after="80" w:line="278" w:lineRule="auto"/>
      </w:pPr>
      <w:r>
        <w:t xml:space="preserve">Aşama 2 — </w:t>
      </w:r>
      <w:proofErr w:type="spellStart"/>
      <w:r>
        <w:t>Gimbal</w:t>
      </w:r>
      <w:proofErr w:type="spellEnd"/>
      <w:r>
        <w:t xml:space="preserve"> + lazer tabanlı kontrollü grid taraması: Bilinen açısal konumlara hassas biçimde konumlandırılan bir lazer kaynağının kameradaki izdüşümü sistematik olarak taranarak, distorsiyon alanı doğrudan ve yoğun biçimde örneklenmiştir.</w:t>
      </w:r>
    </w:p>
    <w:p w14:paraId="37384CAB" w14:textId="77777777" w:rsidR="00245152" w:rsidRDefault="00000000">
      <w:pPr>
        <w:spacing w:after="160" w:line="300" w:lineRule="auto"/>
        <w:jc w:val="both"/>
      </w:pPr>
      <w:r>
        <w:t xml:space="preserve">Bu iki yöntem birbirinin yerine geçmez; </w:t>
      </w:r>
      <w:proofErr w:type="spellStart"/>
      <w:r>
        <w:t>chessboard</w:t>
      </w:r>
      <w:proofErr w:type="spellEnd"/>
      <w:r>
        <w:t xml:space="preserve"> yöntemi hızlı ve standart bir başlangıç noktası sağlarken, </w:t>
      </w:r>
      <w:proofErr w:type="spellStart"/>
      <w:r>
        <w:t>gimbal</w:t>
      </w:r>
      <w:proofErr w:type="spellEnd"/>
      <w:r>
        <w:t>-lazer yöntemi kameranın görüş alanının tamamında, bilinen ve çok hassas açısal referanslarla distorsiyonun uzaysal davranışını doğrudan haritalandırma imkânı verir. Aşağıdaki bölümlerde önce sistemin donanımı, ardından kullanılan optik ve matematiksel altyapı, sonrasında deneysel yöntem ve son olarak elde edilen ölçüm sonuçları sunulmaktadır.</w:t>
      </w:r>
    </w:p>
    <w:p w14:paraId="05E21969" w14:textId="77777777" w:rsidR="00245152" w:rsidRDefault="00000000">
      <w:pPr>
        <w:spacing w:after="160" w:line="300" w:lineRule="auto"/>
        <w:jc w:val="both"/>
      </w:pPr>
      <w:r>
        <w:t xml:space="preserve">Bu rapor iki ayrı çalışma kaydının birleştirilmesiyle, çalışmanın gerçekte izlediği kronolojik sırayla oluşturulmuştur: önce kameranın içsel parametrelerini bulmak için denenen </w:t>
      </w:r>
      <w:proofErr w:type="spellStart"/>
      <w:r>
        <w:t>checkerboard</w:t>
      </w:r>
      <w:proofErr w:type="spellEnd"/>
      <w:r>
        <w:t xml:space="preserve"> tabanlı klasik kalibrasyon (Bölüm 2), ardından bu yöntemin yetersiz kaldığı noktada devreye giren </w:t>
      </w:r>
      <w:proofErr w:type="spellStart"/>
      <w:r>
        <w:t>gimbal</w:t>
      </w:r>
      <w:proofErr w:type="spellEnd"/>
      <w:r>
        <w:t xml:space="preserve"> donanımı ve </w:t>
      </w:r>
      <w:proofErr w:type="spellStart"/>
      <w:r>
        <w:t>gimbal</w:t>
      </w:r>
      <w:proofErr w:type="spellEnd"/>
      <w:r>
        <w:t>-lazer tabanlı distorsiyon kalibrasyonu (Bölüm 3 ve sonrası) tek bir akış hâlinde sunulmaktadır.</w:t>
      </w:r>
    </w:p>
    <w:p w14:paraId="4DF58A17" w14:textId="77777777" w:rsidR="00245152" w:rsidRDefault="00000000">
      <w:pPr>
        <w:pStyle w:val="Heading1"/>
      </w:pPr>
      <w:bookmarkStart w:id="1" w:name="__RefHeading___Toc5017_2012957522"/>
      <w:bookmarkEnd w:id="1"/>
      <w:r>
        <w:t xml:space="preserve">2. Kamera Kalibrasyonu İhtiyacı: </w:t>
      </w:r>
      <w:proofErr w:type="spellStart"/>
      <w:r>
        <w:t>Checkerboard</w:t>
      </w:r>
      <w:proofErr w:type="spellEnd"/>
      <w:r>
        <w:t xml:space="preserve"> Tabanlı </w:t>
      </w:r>
      <w:proofErr w:type="spellStart"/>
      <w:r>
        <w:t>İntrinsik</w:t>
      </w:r>
      <w:proofErr w:type="spellEnd"/>
      <w:r>
        <w:t xml:space="preserve"> Kalibrasyon (Zhang Yöntemi)</w:t>
      </w:r>
    </w:p>
    <w:p w14:paraId="5FBF6FFE" w14:textId="77777777" w:rsidR="00245152" w:rsidRDefault="00000000">
      <w:pPr>
        <w:spacing w:after="160" w:line="300" w:lineRule="auto"/>
        <w:jc w:val="both"/>
      </w:pPr>
      <w:r>
        <w:lastRenderedPageBreak/>
        <w:t xml:space="preserve">İşe başlarken elimizde kameranın matematiksel modeli yoktu; star </w:t>
      </w:r>
      <w:proofErr w:type="spellStart"/>
      <w:r>
        <w:t>tracker</w:t>
      </w:r>
      <w:proofErr w:type="spellEnd"/>
      <w:r>
        <w:t xml:space="preserve"> için piksel-açı dönüşümünü kurabilmemizin ilk şartı ise kameranın içsel parametrelerini (</w:t>
      </w:r>
      <w:proofErr w:type="spellStart"/>
      <w:r>
        <w:t>intrinsic</w:t>
      </w:r>
      <w:proofErr w:type="spellEnd"/>
      <w:r>
        <w:t xml:space="preserve"> </w:t>
      </w:r>
      <w:proofErr w:type="spellStart"/>
      <w:proofErr w:type="gramStart"/>
      <w:r>
        <w:t>parameters</w:t>
      </w:r>
      <w:proofErr w:type="spellEnd"/>
      <w:r>
        <w:t xml:space="preserve">)  </w:t>
      </w:r>
      <w:proofErr w:type="spellStart"/>
      <w:r>
        <w:t>fx</w:t>
      </w:r>
      <w:proofErr w:type="spellEnd"/>
      <w:proofErr w:type="gramEnd"/>
      <w:r>
        <w:t xml:space="preserve">, </w:t>
      </w:r>
      <w:proofErr w:type="spellStart"/>
      <w:r>
        <w:t>fy</w:t>
      </w:r>
      <w:proofErr w:type="spellEnd"/>
      <w:r>
        <w:t xml:space="preserve">, cx, </w:t>
      </w:r>
      <w:proofErr w:type="spellStart"/>
      <w:r>
        <w:t>cy</w:t>
      </w:r>
      <w:proofErr w:type="spellEnd"/>
      <w:r>
        <w:t xml:space="preserve"> ve distorsiyon katsayılarını -- bilmekti. Bu yüzden ilk elimizi attığımız şey, literatürde en yaygın ve en hızlı kurulabilen yöntem oldu: </w:t>
      </w:r>
      <w:proofErr w:type="spellStart"/>
      <w:r>
        <w:t>Zhang'in</w:t>
      </w:r>
      <w:proofErr w:type="spellEnd"/>
      <w:r>
        <w:t xml:space="preserve"> </w:t>
      </w:r>
      <w:proofErr w:type="spellStart"/>
      <w:r>
        <w:t>checkerboard</w:t>
      </w:r>
      <w:proofErr w:type="spellEnd"/>
      <w:r>
        <w:t xml:space="preserve"> (satranç tahtası) tabanlı klasik kalibrasyon tekniği. Fikir basitti, kameranın karşısına geometrisini bildiğimiz düzlemsel bir desen koyup farklı açı ve mesafelerden fotoğraflarsak, köşe noktalarının piksel konumlarından yola çıkarak kameranın "kimlik kartını" geriye doğru çözebilirdik. Aşağıdaki bölüm bu ilk denememizin (yöntem, 11 </w:t>
      </w:r>
      <w:proofErr w:type="spellStart"/>
      <w:r>
        <w:t>kalibrasyonluk</w:t>
      </w:r>
      <w:proofErr w:type="spellEnd"/>
      <w:r>
        <w:t xml:space="preserve"> ölçüm kampanyası ve çıkardığımız derslerin) tam dökümüdür.</w:t>
      </w:r>
    </w:p>
    <w:p w14:paraId="4E3842BB" w14:textId="77777777" w:rsidR="00245152" w:rsidRDefault="00000000">
      <w:pPr>
        <w:spacing w:after="120" w:line="259" w:lineRule="auto"/>
        <w:ind w:firstLine="360"/>
      </w:pPr>
      <w:r>
        <w:t>Bu çalışma, kullanılan kameranın iç parametrelerini belirlemek ve optik eksenin görüntü düzlemini kestiği ana noktayı (</w:t>
      </w:r>
      <w:proofErr w:type="spellStart"/>
      <w:r>
        <w:t>principal</w:t>
      </w:r>
      <w:proofErr w:type="spellEnd"/>
      <w:r>
        <w:t xml:space="preserve"> </w:t>
      </w:r>
      <w:proofErr w:type="spellStart"/>
      <w:r>
        <w:t>point</w:t>
      </w:r>
      <w:proofErr w:type="spellEnd"/>
      <w:r>
        <w:t xml:space="preserve">) piksel cinsinden hesaplamak amacıyla gerçekleştirilmiştir. </w:t>
      </w:r>
      <w:proofErr w:type="spellStart"/>
      <w:r>
        <w:t>OpenCV</w:t>
      </w:r>
      <w:proofErr w:type="spellEnd"/>
      <w:r>
        <w:t xml:space="preserve"> kalibrasyon modelinde bu nokta cx ve </w:t>
      </w:r>
      <w:proofErr w:type="spellStart"/>
      <w:r>
        <w:t>cy</w:t>
      </w:r>
      <w:proofErr w:type="spellEnd"/>
      <w:r>
        <w:t xml:space="preserve"> koordinatlarıyla ifade edilir. Kalibrasyon boyunca lens odağının, kamera çözünürlüğünün ve kırpma/ölçekleme ayarlarının </w:t>
      </w:r>
      <w:r>
        <w:rPr>
          <w:b/>
          <w:bCs/>
        </w:rPr>
        <w:t>değiştirilmemesi</w:t>
      </w:r>
      <w:r>
        <w:t xml:space="preserve"> gerekir.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6C239B7A" w14:textId="77777777">
        <w:trPr>
          <w:jc w:val="center"/>
        </w:trPr>
        <w:tc>
          <w:tcPr>
            <w:tcW w:w="9800" w:type="dxa"/>
            <w:tcBorders>
              <w:top w:val="single" w:sz="8" w:space="0" w:color="D6B656"/>
              <w:left w:val="single" w:sz="8" w:space="0" w:color="D6B656"/>
              <w:bottom w:val="single" w:sz="8" w:space="0" w:color="D6B656"/>
              <w:right w:val="single" w:sz="8" w:space="0" w:color="D6B656"/>
            </w:tcBorders>
            <w:shd w:val="clear" w:color="auto" w:fill="FFF7D6"/>
            <w:vAlign w:val="center"/>
          </w:tcPr>
          <w:p w14:paraId="5F64E982" w14:textId="77777777" w:rsidR="00245152" w:rsidRDefault="00000000">
            <w:pPr>
              <w:spacing w:after="80"/>
            </w:pPr>
            <w:r>
              <w:rPr>
                <w:b/>
                <w:color w:val="1F3864"/>
              </w:rPr>
              <w:t>Kamera İç Parametre Matrisi</w:t>
            </w:r>
          </w:p>
          <w:p w14:paraId="3D5EF772" w14:textId="77777777" w:rsidR="00245152" w:rsidRDefault="00000000">
            <w:pPr>
              <w:spacing w:after="40"/>
            </w:pPr>
            <w:r>
              <w:rPr>
                <w:sz w:val="21"/>
              </w:rPr>
              <w:t>K = [[</w:t>
            </w:r>
            <w:proofErr w:type="spellStart"/>
            <w:r>
              <w:rPr>
                <w:sz w:val="21"/>
              </w:rPr>
              <w:t>fx</w:t>
            </w:r>
            <w:proofErr w:type="spellEnd"/>
            <w:r>
              <w:rPr>
                <w:sz w:val="21"/>
              </w:rPr>
              <w:t xml:space="preserve">, 0, cx], [0, </w:t>
            </w:r>
            <w:proofErr w:type="spellStart"/>
            <w:r>
              <w:rPr>
                <w:sz w:val="21"/>
              </w:rPr>
              <w:t>fy</w:t>
            </w:r>
            <w:proofErr w:type="spellEnd"/>
            <w:r>
              <w:rPr>
                <w:sz w:val="21"/>
              </w:rPr>
              <w:t xml:space="preserve">, </w:t>
            </w:r>
            <w:proofErr w:type="spellStart"/>
            <w:r>
              <w:rPr>
                <w:sz w:val="21"/>
              </w:rPr>
              <w:t>cy</w:t>
            </w:r>
            <w:proofErr w:type="spellEnd"/>
            <w:r>
              <w:rPr>
                <w:sz w:val="21"/>
              </w:rPr>
              <w:t>], [0, 0, 1]]</w:t>
            </w:r>
          </w:p>
          <w:p w14:paraId="7F47945F" w14:textId="77777777" w:rsidR="00245152" w:rsidRDefault="00000000">
            <w:pPr>
              <w:spacing w:after="40"/>
              <w:rPr>
                <w:sz w:val="21"/>
              </w:rPr>
            </w:pPr>
            <w:proofErr w:type="spellStart"/>
            <w:proofErr w:type="gramStart"/>
            <w:r>
              <w:rPr>
                <w:sz w:val="21"/>
              </w:rPr>
              <w:t>fx</w:t>
            </w:r>
            <w:proofErr w:type="spellEnd"/>
            <w:proofErr w:type="gramEnd"/>
            <w:r>
              <w:rPr>
                <w:sz w:val="21"/>
              </w:rPr>
              <w:t xml:space="preserve"> ve </w:t>
            </w:r>
            <w:proofErr w:type="spellStart"/>
            <w:r>
              <w:rPr>
                <w:sz w:val="21"/>
              </w:rPr>
              <w:t>fy</w:t>
            </w:r>
            <w:proofErr w:type="spellEnd"/>
            <w:r>
              <w:rPr>
                <w:sz w:val="21"/>
              </w:rPr>
              <w:t>: piksel cinsinden odak parametreleridir.</w:t>
            </w:r>
          </w:p>
          <w:p w14:paraId="7813F70C" w14:textId="77777777" w:rsidR="00245152" w:rsidRDefault="00000000">
            <w:pPr>
              <w:spacing w:after="40"/>
            </w:pPr>
            <w:r>
              <w:rPr>
                <w:sz w:val="21"/>
              </w:rPr>
              <w:t xml:space="preserve"> </w:t>
            </w:r>
            <w:proofErr w:type="gramStart"/>
            <w:r>
              <w:rPr>
                <w:sz w:val="21"/>
              </w:rPr>
              <w:t>cx</w:t>
            </w:r>
            <w:proofErr w:type="gramEnd"/>
            <w:r>
              <w:rPr>
                <w:sz w:val="21"/>
              </w:rPr>
              <w:t xml:space="preserve"> ve </w:t>
            </w:r>
            <w:proofErr w:type="spellStart"/>
            <w:r>
              <w:rPr>
                <w:sz w:val="21"/>
              </w:rPr>
              <w:t>cy</w:t>
            </w:r>
            <w:proofErr w:type="spellEnd"/>
            <w:r>
              <w:rPr>
                <w:sz w:val="21"/>
              </w:rPr>
              <w:t>: optik merkezin görüntü üzerindeki piksel koordinatlarıdır.</w:t>
            </w:r>
          </w:p>
          <w:p w14:paraId="30F96EFD" w14:textId="77777777" w:rsidR="00245152" w:rsidRDefault="00000000">
            <w:pPr>
              <w:spacing w:after="40"/>
            </w:pPr>
            <w:r>
              <w:rPr>
                <w:sz w:val="21"/>
              </w:rPr>
              <w:t xml:space="preserve">Bu kod </w:t>
            </w:r>
            <w:proofErr w:type="spellStart"/>
            <w:r>
              <w:rPr>
                <w:sz w:val="21"/>
              </w:rPr>
              <w:t>fx</w:t>
            </w:r>
            <w:proofErr w:type="spellEnd"/>
            <w:r>
              <w:rPr>
                <w:sz w:val="21"/>
              </w:rPr>
              <w:t xml:space="preserve"> ve </w:t>
            </w:r>
            <w:proofErr w:type="spellStart"/>
            <w:r>
              <w:rPr>
                <w:sz w:val="21"/>
              </w:rPr>
              <w:t>fy</w:t>
            </w:r>
            <w:proofErr w:type="spellEnd"/>
            <w:r>
              <w:rPr>
                <w:sz w:val="21"/>
              </w:rPr>
              <w:t xml:space="preserve"> değerlerini </w:t>
            </w:r>
            <w:proofErr w:type="spellStart"/>
            <w:r>
              <w:rPr>
                <w:sz w:val="21"/>
              </w:rPr>
              <w:t>camera_matrix</w:t>
            </w:r>
            <w:proofErr w:type="spellEnd"/>
            <w:r>
              <w:rPr>
                <w:sz w:val="21"/>
              </w:rPr>
              <w:t xml:space="preserve"> dizisinin içinde, cx ve </w:t>
            </w:r>
            <w:proofErr w:type="spellStart"/>
            <w:r>
              <w:rPr>
                <w:sz w:val="21"/>
              </w:rPr>
              <w:t>cy</w:t>
            </w:r>
            <w:proofErr w:type="spellEnd"/>
            <w:r>
              <w:rPr>
                <w:sz w:val="21"/>
              </w:rPr>
              <w:t xml:space="preserve"> değerlerini ise ayrıca </w:t>
            </w:r>
            <w:proofErr w:type="spellStart"/>
            <w:r>
              <w:rPr>
                <w:i/>
                <w:iCs/>
                <w:sz w:val="21"/>
              </w:rPr>
              <w:t>npz</w:t>
            </w:r>
            <w:proofErr w:type="spellEnd"/>
            <w:r>
              <w:rPr>
                <w:sz w:val="21"/>
              </w:rPr>
              <w:t xml:space="preserve"> dosyasında saklar.</w:t>
            </w:r>
          </w:p>
        </w:tc>
      </w:tr>
    </w:tbl>
    <w:p w14:paraId="2D1080AC" w14:textId="77777777" w:rsidR="00245152" w:rsidRDefault="00000000">
      <w:pPr>
        <w:pStyle w:val="Heading3"/>
      </w:pPr>
      <w:bookmarkStart w:id="2" w:name="__RefHeading___Toc5019_2012957522"/>
      <w:bookmarkEnd w:id="2"/>
      <w:r>
        <w:t>2.1 Kalibrasyon Kodunun İşleyişi</w:t>
      </w:r>
    </w:p>
    <w:p w14:paraId="6D2508F1" w14:textId="77777777" w:rsidR="00245152" w:rsidRDefault="00000000">
      <w:pPr>
        <w:pStyle w:val="ListParagraph"/>
        <w:spacing w:after="60" w:line="252" w:lineRule="auto"/>
        <w:ind w:left="403" w:hanging="259"/>
      </w:pPr>
      <w:r>
        <w:t xml:space="preserve">• </w:t>
      </w:r>
      <w:r>
        <w:rPr>
          <w:b/>
        </w:rPr>
        <w:t>Kamera bağlantısı:</w:t>
      </w:r>
      <w:r>
        <w:t xml:space="preserve"> </w:t>
      </w:r>
      <w:proofErr w:type="spellStart"/>
      <w:r>
        <w:t>VmbPy</w:t>
      </w:r>
      <w:proofErr w:type="spellEnd"/>
      <w:r>
        <w:t xml:space="preserve"> aracılığıyla bilgisayara bağlı ilk kamera açılır ve mümkünse Mono8 piksel formatı seçilir.</w:t>
      </w:r>
    </w:p>
    <w:p w14:paraId="40D50A2D" w14:textId="77777777" w:rsidR="00245152" w:rsidRDefault="00000000">
      <w:pPr>
        <w:pStyle w:val="ListParagraph"/>
        <w:spacing w:after="60" w:line="252" w:lineRule="auto"/>
        <w:ind w:left="403" w:hanging="259"/>
      </w:pPr>
      <w:r>
        <w:t xml:space="preserve">• </w:t>
      </w:r>
      <w:r>
        <w:rPr>
          <w:b/>
        </w:rPr>
        <w:t>Köşe tespiti:</w:t>
      </w:r>
      <w:r>
        <w:t xml:space="preserve"> CHECKERBOARD = (8, 6) tanımı, satranç tahtasındaki kare sayısını değil yatay ve düşey </w:t>
      </w:r>
      <w:r>
        <w:rPr>
          <w:b/>
          <w:bCs/>
        </w:rPr>
        <w:t>iç köşe</w:t>
      </w:r>
      <w:r>
        <w:t xml:space="preserve"> sayısını belirtir.</w:t>
      </w:r>
    </w:p>
    <w:p w14:paraId="47F4274E" w14:textId="77777777" w:rsidR="00245152" w:rsidRDefault="00000000">
      <w:pPr>
        <w:pStyle w:val="ListParagraph"/>
        <w:spacing w:after="60" w:line="252" w:lineRule="auto"/>
        <w:ind w:left="403" w:hanging="259"/>
      </w:pPr>
      <w:r>
        <w:t xml:space="preserve">• </w:t>
      </w:r>
      <w:r>
        <w:rPr>
          <w:b/>
        </w:rPr>
        <w:t>Görüntü kaydı:</w:t>
      </w:r>
      <w:r>
        <w:t xml:space="preserve"> Köşeler algılandığında SPACE tuşuna her basışta bir kalibrasyon karesi kaydedilir; hedef sayı 20’dir ama değiştirilebilir.</w:t>
      </w:r>
    </w:p>
    <w:p w14:paraId="7C94B5B2" w14:textId="77777777" w:rsidR="00245152" w:rsidRDefault="00000000">
      <w:pPr>
        <w:pStyle w:val="ListParagraph"/>
        <w:spacing w:after="60" w:line="252" w:lineRule="auto"/>
        <w:ind w:left="403" w:hanging="259"/>
      </w:pPr>
      <w:r>
        <w:t xml:space="preserve">• </w:t>
      </w:r>
      <w:r>
        <w:rPr>
          <w:b/>
        </w:rPr>
        <w:t>Alt piksel iyileştirme:</w:t>
      </w:r>
      <w:r>
        <w:t xml:space="preserve"> </w:t>
      </w:r>
      <w:proofErr w:type="spellStart"/>
      <w:r>
        <w:t>cornerSubPix</w:t>
      </w:r>
      <w:proofErr w:type="spellEnd"/>
      <w:r>
        <w:t xml:space="preserve"> fonksiyonu, bulunan köşelerin koordinatlarını piksel altı hassasiyetle düzeltir.</w:t>
      </w:r>
    </w:p>
    <w:p w14:paraId="700B701D" w14:textId="77777777" w:rsidR="00245152" w:rsidRDefault="00000000">
      <w:pPr>
        <w:pStyle w:val="ListParagraph"/>
        <w:spacing w:after="60" w:line="252" w:lineRule="auto"/>
        <w:ind w:left="403" w:hanging="259"/>
      </w:pPr>
      <w:r>
        <w:t xml:space="preserve">• </w:t>
      </w:r>
      <w:r>
        <w:rPr>
          <w:b/>
        </w:rPr>
        <w:t>Kalibrasyon hesabı:</w:t>
      </w:r>
      <w:r>
        <w:t xml:space="preserve"> </w:t>
      </w:r>
      <w:proofErr w:type="spellStart"/>
      <w:r>
        <w:t>calibrateCamera</w:t>
      </w:r>
      <w:proofErr w:type="spellEnd"/>
      <w:r>
        <w:t>; kamera matrisi, distorsiyon katsayıları ve RMS yeniden izdüşüm hatasını hesaplar.</w:t>
      </w:r>
    </w:p>
    <w:p w14:paraId="01D8EB85" w14:textId="77777777" w:rsidR="00245152" w:rsidRDefault="00000000">
      <w:pPr>
        <w:pStyle w:val="ListParagraph"/>
        <w:spacing w:after="60" w:line="252" w:lineRule="auto"/>
        <w:ind w:left="403" w:hanging="259"/>
      </w:pPr>
      <w:r>
        <w:t xml:space="preserve">• </w:t>
      </w:r>
      <w:r>
        <w:rPr>
          <w:b/>
        </w:rPr>
        <w:t>Dosya çıktısı:</w:t>
      </w:r>
      <w:r>
        <w:t xml:space="preserve"> </w:t>
      </w:r>
      <w:proofErr w:type="spellStart"/>
      <w:r>
        <w:t>camera_matrix</w:t>
      </w:r>
      <w:proofErr w:type="spellEnd"/>
      <w:r>
        <w:t xml:space="preserve">, </w:t>
      </w:r>
      <w:proofErr w:type="spellStart"/>
      <w:r>
        <w:t>distortion</w:t>
      </w:r>
      <w:proofErr w:type="spellEnd"/>
      <w:r>
        <w:t xml:space="preserve">, görüntü boyutu, cx, </w:t>
      </w:r>
      <w:proofErr w:type="spellStart"/>
      <w:r>
        <w:t>cy</w:t>
      </w:r>
      <w:proofErr w:type="spellEnd"/>
      <w:r>
        <w:t xml:space="preserve"> ve </w:t>
      </w:r>
      <w:proofErr w:type="spellStart"/>
      <w:r>
        <w:t>rms</w:t>
      </w:r>
      <w:proofErr w:type="spellEnd"/>
      <w:r>
        <w:t xml:space="preserve"> değerleri camera_calibration2.npz dosyasına kaydedilir.</w:t>
      </w:r>
    </w:p>
    <w:p w14:paraId="79CFFED7" w14:textId="77777777" w:rsidR="00245152" w:rsidRDefault="00000000">
      <w:pPr>
        <w:spacing w:after="160" w:line="300" w:lineRule="auto"/>
        <w:jc w:val="both"/>
      </w:pPr>
      <w:r>
        <w:t xml:space="preserve">Kalibrasyon tamamlandıktan sonra, sonuç </w:t>
      </w:r>
      <w:proofErr w:type="spellStart"/>
      <w:r>
        <w:t>npz</w:t>
      </w:r>
      <w:proofErr w:type="spellEnd"/>
      <w:r>
        <w:t xml:space="preserve"> dosyasından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ve RMS değerleri şu şekilde okunabilir:</w:t>
      </w:r>
    </w:p>
    <w:tbl>
      <w:tblPr>
        <w:tblW w:w="9500" w:type="dxa"/>
        <w:jc w:val="center"/>
        <w:tblLayout w:type="fixed"/>
        <w:tblCellMar>
          <w:top w:w="120" w:type="dxa"/>
          <w:left w:w="180" w:type="dxa"/>
          <w:bottom w:w="120" w:type="dxa"/>
          <w:right w:w="180" w:type="dxa"/>
        </w:tblCellMar>
        <w:tblLook w:val="04A0" w:firstRow="1" w:lastRow="0" w:firstColumn="1" w:lastColumn="0" w:noHBand="0" w:noVBand="1"/>
      </w:tblPr>
      <w:tblGrid>
        <w:gridCol w:w="9500"/>
      </w:tblGrid>
      <w:tr w:rsidR="00245152" w14:paraId="38CF8A65" w14:textId="77777777">
        <w:trPr>
          <w:jc w:val="center"/>
        </w:trPr>
        <w:tc>
          <w:tcPr>
            <w:tcW w:w="9500" w:type="dxa"/>
            <w:shd w:val="clear" w:color="auto" w:fill="1E1E1E"/>
          </w:tcPr>
          <w:p w14:paraId="3B7080C9" w14:textId="77777777" w:rsidR="00245152" w:rsidRDefault="00000000">
            <w:pPr>
              <w:spacing w:line="216" w:lineRule="auto"/>
            </w:pPr>
            <w:proofErr w:type="spellStart"/>
            <w:proofErr w:type="gramStart"/>
            <w:r>
              <w:rPr>
                <w:rFonts w:ascii="Consolas" w:eastAsia="Consolas" w:hAnsi="Consolas"/>
                <w:color w:val="D4D4D4"/>
                <w:sz w:val="15"/>
              </w:rPr>
              <w:t>import</w:t>
            </w:r>
            <w:proofErr w:type="spellEnd"/>
            <w:proofErr w:type="gramEnd"/>
            <w:r>
              <w:rPr>
                <w:rFonts w:ascii="Consolas" w:eastAsia="Consolas" w:hAnsi="Consolas"/>
                <w:color w:val="D4D4D4"/>
                <w:sz w:val="15"/>
              </w:rPr>
              <w:t xml:space="preserve"> </w:t>
            </w:r>
            <w:proofErr w:type="spellStart"/>
            <w:r>
              <w:rPr>
                <w:rFonts w:ascii="Consolas" w:eastAsia="Consolas" w:hAnsi="Consolas"/>
                <w:color w:val="D4D4D4"/>
                <w:sz w:val="15"/>
              </w:rPr>
              <w:t>numpy</w:t>
            </w:r>
            <w:proofErr w:type="spellEnd"/>
            <w:r>
              <w:rPr>
                <w:rFonts w:ascii="Consolas" w:eastAsia="Consolas" w:hAnsi="Consolas"/>
                <w:color w:val="D4D4D4"/>
                <w:sz w:val="15"/>
              </w:rPr>
              <w:t xml:space="preserve"> as </w:t>
            </w:r>
            <w:proofErr w:type="spellStart"/>
            <w:r>
              <w:rPr>
                <w:rFonts w:ascii="Consolas" w:eastAsia="Consolas" w:hAnsi="Consolas"/>
                <w:color w:val="D4D4D4"/>
                <w:sz w:val="15"/>
              </w:rPr>
              <w:t>np</w:t>
            </w:r>
            <w:proofErr w:type="spellEnd"/>
          </w:p>
          <w:p w14:paraId="6609612E" w14:textId="77777777" w:rsidR="00245152" w:rsidRDefault="00245152">
            <w:pPr>
              <w:spacing w:line="216" w:lineRule="auto"/>
            </w:pPr>
          </w:p>
          <w:p w14:paraId="10E20A77" w14:textId="77777777" w:rsidR="00245152" w:rsidRDefault="00000000">
            <w:pPr>
              <w:spacing w:line="216" w:lineRule="auto"/>
            </w:pPr>
            <w:proofErr w:type="gramStart"/>
            <w:r>
              <w:rPr>
                <w:rFonts w:ascii="Consolas" w:eastAsia="Consolas" w:hAnsi="Consolas"/>
                <w:color w:val="D4D4D4"/>
                <w:sz w:val="15"/>
              </w:rPr>
              <w:t>data</w:t>
            </w:r>
            <w:proofErr w:type="gramEnd"/>
            <w:r>
              <w:rPr>
                <w:rFonts w:ascii="Consolas" w:eastAsia="Consolas" w:hAnsi="Consolas"/>
                <w:color w:val="D4D4D4"/>
                <w:sz w:val="15"/>
              </w:rPr>
              <w:t xml:space="preserve"> = </w:t>
            </w:r>
            <w:proofErr w:type="spellStart"/>
            <w:proofErr w:type="gramStart"/>
            <w:r>
              <w:rPr>
                <w:rFonts w:ascii="Consolas" w:eastAsia="Consolas" w:hAnsi="Consolas"/>
                <w:color w:val="D4D4D4"/>
                <w:sz w:val="15"/>
              </w:rPr>
              <w:t>np.load</w:t>
            </w:r>
            <w:proofErr w:type="spellEnd"/>
            <w:proofErr w:type="gramEnd"/>
            <w:r>
              <w:rPr>
                <w:rFonts w:ascii="Consolas" w:eastAsia="Consolas" w:hAnsi="Consolas"/>
                <w:color w:val="D4D4D4"/>
                <w:sz w:val="15"/>
              </w:rPr>
              <w:t>("camera_calibration2.npz")</w:t>
            </w:r>
          </w:p>
          <w:p w14:paraId="4AB82829" w14:textId="77777777" w:rsidR="00245152" w:rsidRDefault="00000000">
            <w:pPr>
              <w:spacing w:line="216" w:lineRule="auto"/>
            </w:pPr>
            <w:r>
              <w:rPr>
                <w:rFonts w:ascii="Consolas" w:eastAsia="Consolas" w:hAnsi="Consolas"/>
                <w:color w:val="D4D4D4"/>
                <w:sz w:val="15"/>
              </w:rPr>
              <w:t xml:space="preserve">K = </w:t>
            </w:r>
            <w:proofErr w:type="gramStart"/>
            <w:r>
              <w:rPr>
                <w:rFonts w:ascii="Consolas" w:eastAsia="Consolas" w:hAnsi="Consolas"/>
                <w:color w:val="D4D4D4"/>
                <w:sz w:val="15"/>
              </w:rPr>
              <w:t>data</w:t>
            </w:r>
            <w:proofErr w:type="gramEnd"/>
            <w:r>
              <w:rPr>
                <w:rFonts w:ascii="Consolas" w:eastAsia="Consolas" w:hAnsi="Consolas"/>
                <w:color w:val="D4D4D4"/>
                <w:sz w:val="15"/>
              </w:rPr>
              <w:t>["</w:t>
            </w:r>
            <w:proofErr w:type="spellStart"/>
            <w:r>
              <w:rPr>
                <w:rFonts w:ascii="Consolas" w:eastAsia="Consolas" w:hAnsi="Consolas"/>
                <w:color w:val="D4D4D4"/>
                <w:sz w:val="15"/>
              </w:rPr>
              <w:t>camera_matrix</w:t>
            </w:r>
            <w:proofErr w:type="spellEnd"/>
            <w:r>
              <w:rPr>
                <w:rFonts w:ascii="Consolas" w:eastAsia="Consolas" w:hAnsi="Consolas"/>
                <w:color w:val="D4D4D4"/>
                <w:sz w:val="15"/>
              </w:rPr>
              <w:t>"]</w:t>
            </w:r>
          </w:p>
          <w:p w14:paraId="15E977D3" w14:textId="77777777" w:rsidR="00245152" w:rsidRDefault="00245152">
            <w:pPr>
              <w:spacing w:line="216" w:lineRule="auto"/>
            </w:pPr>
          </w:p>
          <w:p w14:paraId="38A6A5B5" w14:textId="77777777" w:rsidR="00245152" w:rsidRDefault="00000000">
            <w:pPr>
              <w:spacing w:line="216" w:lineRule="auto"/>
            </w:pPr>
            <w:proofErr w:type="spellStart"/>
            <w:proofErr w:type="gramStart"/>
            <w:r>
              <w:rPr>
                <w:rFonts w:ascii="Consolas" w:eastAsia="Consolas" w:hAnsi="Consolas"/>
                <w:color w:val="D4D4D4"/>
                <w:sz w:val="15"/>
              </w:rPr>
              <w:t>fx</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0, 0]</w:t>
            </w:r>
          </w:p>
          <w:p w14:paraId="6C2FD23D" w14:textId="77777777" w:rsidR="00245152" w:rsidRDefault="00000000">
            <w:pPr>
              <w:spacing w:line="216" w:lineRule="auto"/>
            </w:pPr>
            <w:proofErr w:type="spellStart"/>
            <w:proofErr w:type="gramStart"/>
            <w:r>
              <w:rPr>
                <w:rFonts w:ascii="Consolas" w:eastAsia="Consolas" w:hAnsi="Consolas"/>
                <w:color w:val="D4D4D4"/>
                <w:sz w:val="15"/>
              </w:rPr>
              <w:t>fy</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1, 1]</w:t>
            </w:r>
          </w:p>
          <w:p w14:paraId="01A164ED" w14:textId="77777777" w:rsidR="00245152" w:rsidRDefault="00000000">
            <w:pPr>
              <w:spacing w:line="216" w:lineRule="auto"/>
            </w:pPr>
            <w:proofErr w:type="gramStart"/>
            <w:r>
              <w:rPr>
                <w:rFonts w:ascii="Consolas" w:eastAsia="Consolas" w:hAnsi="Consolas"/>
                <w:color w:val="D4D4D4"/>
                <w:sz w:val="15"/>
              </w:rPr>
              <w:t>cx</w:t>
            </w:r>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0, 2]</w:t>
            </w:r>
          </w:p>
          <w:p w14:paraId="27A987D4" w14:textId="77777777" w:rsidR="00245152" w:rsidRDefault="00000000">
            <w:pPr>
              <w:spacing w:line="216" w:lineRule="auto"/>
            </w:pPr>
            <w:proofErr w:type="spellStart"/>
            <w:proofErr w:type="gramStart"/>
            <w:r>
              <w:rPr>
                <w:rFonts w:ascii="Consolas" w:eastAsia="Consolas" w:hAnsi="Consolas"/>
                <w:color w:val="D4D4D4"/>
                <w:sz w:val="15"/>
              </w:rPr>
              <w:t>cy</w:t>
            </w:r>
            <w:proofErr w:type="spellEnd"/>
            <w:proofErr w:type="gramEnd"/>
            <w:r>
              <w:rPr>
                <w:rFonts w:ascii="Consolas" w:eastAsia="Consolas" w:hAnsi="Consolas"/>
                <w:color w:val="D4D4D4"/>
                <w:sz w:val="15"/>
              </w:rPr>
              <w:t xml:space="preserve"> = </w:t>
            </w:r>
            <w:proofErr w:type="gramStart"/>
            <w:r>
              <w:rPr>
                <w:rFonts w:ascii="Consolas" w:eastAsia="Consolas" w:hAnsi="Consolas"/>
                <w:color w:val="D4D4D4"/>
                <w:sz w:val="15"/>
              </w:rPr>
              <w:t>K[</w:t>
            </w:r>
            <w:proofErr w:type="gramEnd"/>
            <w:r>
              <w:rPr>
                <w:rFonts w:ascii="Consolas" w:eastAsia="Consolas" w:hAnsi="Consolas"/>
                <w:color w:val="D4D4D4"/>
                <w:sz w:val="15"/>
              </w:rPr>
              <w:t>1, 2]</w:t>
            </w:r>
          </w:p>
          <w:p w14:paraId="2DCC9E8B" w14:textId="77777777" w:rsidR="00245152" w:rsidRDefault="00245152">
            <w:pPr>
              <w:spacing w:line="216" w:lineRule="auto"/>
            </w:pPr>
          </w:p>
          <w:p w14:paraId="1DEB0743" w14:textId="77777777" w:rsidR="00245152"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f"fx</w:t>
            </w:r>
            <w:proofErr w:type="spellEnd"/>
            <w:r>
              <w:rPr>
                <w:rFonts w:ascii="Consolas" w:eastAsia="Consolas" w:hAnsi="Consolas"/>
                <w:color w:val="D4D4D4"/>
                <w:sz w:val="15"/>
              </w:rPr>
              <w:t xml:space="preserve"> = {fx:.3f}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5C825F7B" w14:textId="77777777" w:rsidR="00245152"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f"fy</w:t>
            </w:r>
            <w:proofErr w:type="spellEnd"/>
            <w:r>
              <w:rPr>
                <w:rFonts w:ascii="Consolas" w:eastAsia="Consolas" w:hAnsi="Consolas"/>
                <w:color w:val="D4D4D4"/>
                <w:sz w:val="15"/>
              </w:rPr>
              <w:t xml:space="preserve"> = {fy:.3f}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1095D47B" w14:textId="77777777" w:rsidR="00245152"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f"cx</w:t>
            </w:r>
            <w:proofErr w:type="spellEnd"/>
            <w:r>
              <w:rPr>
                <w:rFonts w:ascii="Consolas" w:eastAsia="Consolas" w:hAnsi="Consolas"/>
                <w:color w:val="D4D4D4"/>
                <w:sz w:val="15"/>
              </w:rPr>
              <w:t xml:space="preserve"> = {cx:.3f}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5F0525EF" w14:textId="77777777" w:rsidR="00245152"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f"cy</w:t>
            </w:r>
            <w:proofErr w:type="spellEnd"/>
            <w:r>
              <w:rPr>
                <w:rFonts w:ascii="Consolas" w:eastAsia="Consolas" w:hAnsi="Consolas"/>
                <w:color w:val="D4D4D4"/>
                <w:sz w:val="15"/>
              </w:rPr>
              <w:t xml:space="preserve"> = {cy:.3f} </w:t>
            </w:r>
            <w:proofErr w:type="spellStart"/>
            <w:r>
              <w:rPr>
                <w:rFonts w:ascii="Consolas" w:eastAsia="Consolas" w:hAnsi="Consolas"/>
                <w:color w:val="D4D4D4"/>
                <w:sz w:val="15"/>
              </w:rPr>
              <w:t>px</w:t>
            </w:r>
            <w:proofErr w:type="spellEnd"/>
            <w:r>
              <w:rPr>
                <w:rFonts w:ascii="Consolas" w:eastAsia="Consolas" w:hAnsi="Consolas"/>
                <w:color w:val="D4D4D4"/>
                <w:sz w:val="15"/>
              </w:rPr>
              <w:t>")</w:t>
            </w:r>
          </w:p>
          <w:p w14:paraId="638D24F4" w14:textId="77777777" w:rsidR="00245152" w:rsidRDefault="00000000">
            <w:pPr>
              <w:spacing w:line="216" w:lineRule="auto"/>
            </w:pPr>
            <w:proofErr w:type="spellStart"/>
            <w:proofErr w:type="gramStart"/>
            <w:r>
              <w:rPr>
                <w:rFonts w:ascii="Consolas" w:eastAsia="Consolas" w:hAnsi="Consolas"/>
                <w:color w:val="D4D4D4"/>
                <w:sz w:val="15"/>
              </w:rPr>
              <w:t>print</w:t>
            </w:r>
            <w:proofErr w:type="spellEnd"/>
            <w:r>
              <w:rPr>
                <w:rFonts w:ascii="Consolas" w:eastAsia="Consolas" w:hAnsi="Consolas"/>
                <w:color w:val="D4D4D4"/>
                <w:sz w:val="15"/>
              </w:rPr>
              <w:t>(</w:t>
            </w:r>
            <w:proofErr w:type="spellStart"/>
            <w:proofErr w:type="gramEnd"/>
            <w:r>
              <w:rPr>
                <w:rFonts w:ascii="Consolas" w:eastAsia="Consolas" w:hAnsi="Consolas"/>
                <w:color w:val="D4D4D4"/>
                <w:sz w:val="15"/>
              </w:rPr>
              <w:t>f"RMS</w:t>
            </w:r>
            <w:proofErr w:type="spellEnd"/>
            <w:r>
              <w:rPr>
                <w:rFonts w:ascii="Consolas" w:eastAsia="Consolas" w:hAnsi="Consolas"/>
                <w:color w:val="D4D4D4"/>
                <w:sz w:val="15"/>
              </w:rPr>
              <w:t xml:space="preserve"> = {</w:t>
            </w:r>
            <w:proofErr w:type="spellStart"/>
            <w:r>
              <w:rPr>
                <w:rFonts w:ascii="Consolas" w:eastAsia="Consolas" w:hAnsi="Consolas"/>
                <w:color w:val="D4D4D4"/>
                <w:sz w:val="15"/>
              </w:rPr>
              <w:t>float</w:t>
            </w:r>
            <w:proofErr w:type="spellEnd"/>
            <w:r>
              <w:rPr>
                <w:rFonts w:ascii="Consolas" w:eastAsia="Consolas" w:hAnsi="Consolas"/>
                <w:color w:val="D4D4D4"/>
                <w:sz w:val="15"/>
              </w:rPr>
              <w:t>(</w:t>
            </w:r>
            <w:proofErr w:type="gramStart"/>
            <w:r>
              <w:rPr>
                <w:rFonts w:ascii="Consolas" w:eastAsia="Consolas" w:hAnsi="Consolas"/>
                <w:color w:val="D4D4D4"/>
                <w:sz w:val="15"/>
              </w:rPr>
              <w:t>data</w:t>
            </w:r>
            <w:proofErr w:type="gramEnd"/>
            <w:r>
              <w:rPr>
                <w:rFonts w:ascii="Consolas" w:eastAsia="Consolas" w:hAnsi="Consolas"/>
                <w:color w:val="D4D4D4"/>
                <w:sz w:val="15"/>
              </w:rPr>
              <w:t>['</w:t>
            </w:r>
            <w:proofErr w:type="spellStart"/>
            <w:r>
              <w:rPr>
                <w:rFonts w:ascii="Consolas" w:eastAsia="Consolas" w:hAnsi="Consolas"/>
                <w:color w:val="D4D4D4"/>
                <w:sz w:val="15"/>
              </w:rPr>
              <w:t>rms</w:t>
            </w:r>
            <w:proofErr w:type="spellEnd"/>
            <w:r>
              <w:rPr>
                <w:rFonts w:ascii="Consolas" w:eastAsia="Consolas" w:hAnsi="Consolas"/>
                <w:color w:val="D4D4D4"/>
                <w:sz w:val="15"/>
              </w:rPr>
              <w:t xml:space="preserve">']):.3f} </w:t>
            </w:r>
            <w:proofErr w:type="spellStart"/>
            <w:r>
              <w:rPr>
                <w:rFonts w:ascii="Consolas" w:eastAsia="Consolas" w:hAnsi="Consolas"/>
                <w:color w:val="D4D4D4"/>
                <w:sz w:val="15"/>
              </w:rPr>
              <w:t>px</w:t>
            </w:r>
            <w:proofErr w:type="spellEnd"/>
            <w:r>
              <w:rPr>
                <w:rFonts w:ascii="Consolas" w:eastAsia="Consolas" w:hAnsi="Consolas"/>
                <w:color w:val="D4D4D4"/>
                <w:sz w:val="15"/>
              </w:rPr>
              <w:t>")</w:t>
            </w:r>
          </w:p>
        </w:tc>
      </w:tr>
    </w:tbl>
    <w:p w14:paraId="0CFD11CC" w14:textId="77777777" w:rsidR="00245152" w:rsidRDefault="00000000">
      <w:pPr>
        <w:pStyle w:val="Heading3"/>
      </w:pPr>
      <w:bookmarkStart w:id="3" w:name="__RefHeading___Toc5021_2012957522"/>
      <w:bookmarkEnd w:id="3"/>
      <w:r>
        <w:t>2.2 Uygulama Yöntemi</w:t>
      </w:r>
    </w:p>
    <w:p w14:paraId="63A06F10" w14:textId="77777777" w:rsidR="00245152" w:rsidRDefault="00000000">
      <w:pPr>
        <w:spacing w:after="120" w:line="259" w:lineRule="auto"/>
        <w:ind w:firstLine="360"/>
      </w:pPr>
      <w:r>
        <w:lastRenderedPageBreak/>
        <w:t xml:space="preserve">İlk kalibrasyonlarda 8 × 6 iç köşeli </w:t>
      </w:r>
      <w:proofErr w:type="spellStart"/>
      <w:r>
        <w:t>checkerboard</w:t>
      </w:r>
      <w:proofErr w:type="spellEnd"/>
      <w:r>
        <w:t xml:space="preserve"> kullanılmıştır. Köşe noktaları kamera görüntüsünde algılandığında SPACE tuşuna basılarak görüntü kaydedilmiş, her kayıttan sonra </w:t>
      </w:r>
      <w:proofErr w:type="spellStart"/>
      <w:r>
        <w:t>checkerboard’un</w:t>
      </w:r>
      <w:proofErr w:type="spellEnd"/>
      <w:r>
        <w:t xml:space="preserve"> konumu, açısı veya kameraya uzaklığı değiştirilmiştir. Yirmi geçerli görüntü tamamlandığında kod, optik merkez koordinatlarını ve RMS yeniden izdüşüm hatasını hesaplamıştır.</w:t>
      </w:r>
    </w:p>
    <w:p w14:paraId="1CD19C3F" w14:textId="77777777" w:rsidR="00245152" w:rsidRDefault="00000000">
      <w:pPr>
        <w:spacing w:after="120" w:line="259" w:lineRule="auto"/>
        <w:ind w:firstLine="360"/>
      </w:pPr>
      <w:proofErr w:type="spellStart"/>
      <w:r>
        <w:t>Checkerboard</w:t>
      </w:r>
      <w:proofErr w:type="spellEnd"/>
      <w:r>
        <w:t xml:space="preserve"> boyutunun etkisini gözlemek amacıyla üçüncü ölçümde 6 × 6 iç köşeli farklı bir desen kullanılmış, son ölçümde tekrar 8 × 6 desene dönülmüştür. Karşılaştırmada 2048 × 2048 çözünürlüklü görüntünün geometrik merkezi olan (1024, 1024) referans alınmıştır.</w:t>
      </w:r>
    </w:p>
    <w:p w14:paraId="3063D1CA" w14:textId="77777777" w:rsidR="00245152" w:rsidRDefault="00000000">
      <w:pPr>
        <w:pStyle w:val="Heading3"/>
      </w:pPr>
      <w:bookmarkStart w:id="4" w:name="__RefHeading___Toc5023_2012957522"/>
      <w:bookmarkEnd w:id="4"/>
      <w:r>
        <w:t>2.3 Ölçüm Sonuçları: 11 Kalibrasyon, 3 Ortam (24.07.2026)</w:t>
      </w:r>
    </w:p>
    <w:p w14:paraId="0073EF01" w14:textId="77777777" w:rsidR="00245152" w:rsidRDefault="00000000">
      <w:pPr>
        <w:spacing w:after="140"/>
      </w:pPr>
      <w:r>
        <w:t xml:space="preserve">Optik merkezin tek bir kalibrasyona bakılarak belirlenmesi güvenilir değildir: her kalibrasyon, o anki poz dağılımına, ışığa ve desenin kalitesine göre biraz farklı bir sonuç üretir. Bu nedenle </w:t>
      </w:r>
      <w:proofErr w:type="spellStart"/>
      <w:r>
        <w:t>checkerboard</w:t>
      </w:r>
      <w:proofErr w:type="spellEnd"/>
      <w:r>
        <w:t xml:space="preserve"> üç ayrı kaynaktan gösterilerek toplam 11 bağımsız kalibrasyon yapılmıştır. Aşağıdaki tablolarda her ölçümün sonucu, 2048 × 2048 görüntünün geometrik merkezi olan (1024, 1024) noktasına göre sapmasıyla birlikte verilmektedir.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444B5D01"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7AA4AAD0" w14:textId="77777777" w:rsidR="00245152" w:rsidRDefault="00000000">
            <w:pPr>
              <w:spacing w:after="80"/>
            </w:pPr>
            <w:r>
              <w:rPr>
                <w:b/>
                <w:bCs/>
                <w:color w:val="1F3864"/>
              </w:rPr>
              <w:t>Merkezden Sapma Hesabı</w:t>
            </w:r>
          </w:p>
          <w:p w14:paraId="1A39E946" w14:textId="77777777" w:rsidR="00245152" w:rsidRDefault="00000000">
            <w:pPr>
              <w:spacing w:after="50"/>
              <w:rPr>
                <w:sz w:val="21"/>
                <w:szCs w:val="21"/>
              </w:rPr>
            </w:pPr>
            <w:proofErr w:type="spellStart"/>
            <w:r>
              <w:rPr>
                <w:sz w:val="21"/>
                <w:szCs w:val="21"/>
              </w:rPr>
              <w:t>Δx</w:t>
            </w:r>
            <w:proofErr w:type="spellEnd"/>
            <w:r>
              <w:rPr>
                <w:sz w:val="21"/>
                <w:szCs w:val="21"/>
              </w:rPr>
              <w:t xml:space="preserve"> = cx – 1024</w:t>
            </w:r>
          </w:p>
          <w:p w14:paraId="3AB6DD40" w14:textId="77777777" w:rsidR="00245152" w:rsidRDefault="00000000">
            <w:pPr>
              <w:spacing w:after="50"/>
            </w:pPr>
            <w:proofErr w:type="spellStart"/>
            <w:r>
              <w:rPr>
                <w:sz w:val="21"/>
                <w:szCs w:val="21"/>
              </w:rPr>
              <w:t>Δy</w:t>
            </w:r>
            <w:proofErr w:type="spellEnd"/>
            <w:r>
              <w:rPr>
                <w:sz w:val="21"/>
                <w:szCs w:val="21"/>
              </w:rPr>
              <w:t xml:space="preserve"> = </w:t>
            </w:r>
            <w:proofErr w:type="spellStart"/>
            <w:r>
              <w:rPr>
                <w:sz w:val="21"/>
                <w:szCs w:val="21"/>
              </w:rPr>
              <w:t>cy</w:t>
            </w:r>
            <w:proofErr w:type="spellEnd"/>
            <w:r>
              <w:rPr>
                <w:sz w:val="21"/>
                <w:szCs w:val="21"/>
              </w:rPr>
              <w:t xml:space="preserve"> − 1024</w:t>
            </w:r>
          </w:p>
          <w:p w14:paraId="1452AA48" w14:textId="77777777" w:rsidR="00245152" w:rsidRDefault="00000000">
            <w:pPr>
              <w:spacing w:after="50"/>
            </w:pPr>
            <w:proofErr w:type="gramStart"/>
            <w:r>
              <w:rPr>
                <w:sz w:val="21"/>
                <w:szCs w:val="21"/>
              </w:rPr>
              <w:t>d</w:t>
            </w:r>
            <w:proofErr w:type="gramEnd"/>
            <w:r>
              <w:rPr>
                <w:sz w:val="21"/>
                <w:szCs w:val="21"/>
              </w:rPr>
              <w:t xml:space="preserve"> = </w:t>
            </w:r>
            <w:proofErr w:type="gramStart"/>
            <w:r>
              <w:rPr>
                <w:sz w:val="21"/>
                <w:szCs w:val="21"/>
              </w:rPr>
              <w:t>√(</w:t>
            </w:r>
            <w:proofErr w:type="gramEnd"/>
            <w:r>
              <w:rPr>
                <w:sz w:val="21"/>
                <w:szCs w:val="21"/>
              </w:rPr>
              <w:t>Δx² + Δy²)</w:t>
            </w:r>
          </w:p>
          <w:p w14:paraId="425B5151" w14:textId="77777777" w:rsidR="00245152" w:rsidRDefault="00000000">
            <w:pPr>
              <w:spacing w:after="50"/>
            </w:pPr>
            <w:r>
              <w:rPr>
                <w:sz w:val="21"/>
                <w:szCs w:val="21"/>
              </w:rPr>
              <w:t>Buradaki d değeri, hesaplanan optik merkezin nominal görüntü merkezine piksel cinsinden uzaklığıdır; tek başına kalibrasyon doğruluğu anlamına gelmez.</w:t>
            </w:r>
          </w:p>
        </w:tc>
      </w:tr>
    </w:tbl>
    <w:p w14:paraId="1A3BBB45" w14:textId="77777777" w:rsidR="00245152" w:rsidRDefault="00000000">
      <w:pPr>
        <w:spacing w:after="140"/>
      </w:pPr>
      <w:r>
        <w:rPr>
          <w:b/>
          <w:bCs/>
          <w:sz w:val="21"/>
          <w:szCs w:val="21"/>
        </w:rPr>
        <w:t xml:space="preserve">Tablolardaki okuma notu: </w:t>
      </w:r>
      <w:r>
        <w:rPr>
          <w:i/>
          <w:iCs/>
          <w:sz w:val="21"/>
          <w:szCs w:val="21"/>
        </w:rPr>
        <w:t>“±” ile verilen değer, o kalibrasyonun kendi iç belirsizliğidir (</w:t>
      </w:r>
      <w:proofErr w:type="spellStart"/>
      <w:r>
        <w:rPr>
          <w:i/>
          <w:iCs/>
          <w:sz w:val="21"/>
          <w:szCs w:val="21"/>
        </w:rPr>
        <w:t>calibrateCameraExtended</w:t>
      </w:r>
      <w:proofErr w:type="spellEnd"/>
      <w:r>
        <w:rPr>
          <w:i/>
          <w:iCs/>
          <w:sz w:val="21"/>
          <w:szCs w:val="21"/>
        </w:rPr>
        <w:t xml:space="preserve"> fonksiyonunun döndürdüğü standart sapma). RMS ise modelin köşeleri ne kadar iyi açıkladığını gösteren yeniden izdüşüm hatasıdır. Bilgisayar ekranı setindeki ilk üç ölçümde konsol çıktısının yalnızca özet satırları kaydedildiği için ± değerleri mevcut değildir.</w:t>
      </w:r>
    </w:p>
    <w:p w14:paraId="008BF99F" w14:textId="77777777" w:rsidR="00245152" w:rsidRDefault="00000000">
      <w:pPr>
        <w:pStyle w:val="Heading3"/>
        <w:keepNext/>
        <w:spacing w:before="160" w:after="90"/>
      </w:pPr>
      <w:bookmarkStart w:id="5" w:name="__RefHeading___Toc5025_2012957522"/>
      <w:bookmarkEnd w:id="5"/>
      <w:r>
        <w:t xml:space="preserve">Bilgisayar Ekranından Yansıtılan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2"/>
        <w:gridCol w:w="1949"/>
        <w:gridCol w:w="1152"/>
        <w:gridCol w:w="1153"/>
        <w:gridCol w:w="1148"/>
        <w:gridCol w:w="1422"/>
      </w:tblGrid>
      <w:tr w:rsidR="00245152" w14:paraId="029523B5"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14F3FB0B" w14:textId="77777777" w:rsidR="00245152" w:rsidRDefault="00000000">
            <w:pPr>
              <w:jc w:val="center"/>
              <w:rPr>
                <w:b/>
                <w:bCs/>
                <w:sz w:val="19"/>
                <w:szCs w:val="19"/>
              </w:rPr>
            </w:pPr>
            <w:r>
              <w:rPr>
                <w:b/>
                <w:bCs/>
                <w:color w:val="FFFFFF" w:themeColor="background1"/>
                <w:sz w:val="19"/>
                <w:szCs w:val="19"/>
              </w:rPr>
              <w:t>Deney #</w:t>
            </w:r>
          </w:p>
        </w:tc>
        <w:tc>
          <w:tcPr>
            <w:tcW w:w="195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EF283E6" w14:textId="77777777" w:rsidR="00245152"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49"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8BB0F04" w14:textId="77777777" w:rsidR="00245152"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2"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6B3C09CE" w14:textId="77777777" w:rsidR="00245152"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3"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79511F9D" w14:textId="77777777" w:rsidR="00245152"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8"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3836CCF0" w14:textId="77777777" w:rsidR="00245152"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2960D341" w14:textId="77777777" w:rsidR="00245152"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245152" w14:paraId="1602B1D5"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2E8787FC" w14:textId="77777777" w:rsidR="00245152" w:rsidRDefault="00000000">
            <w:pPr>
              <w:jc w:val="center"/>
            </w:pPr>
            <w:r>
              <w:rPr>
                <w:sz w:val="19"/>
                <w:szCs w:val="19"/>
              </w:rPr>
              <w:t>1</w:t>
            </w:r>
          </w:p>
        </w:tc>
        <w:tc>
          <w:tcPr>
            <w:tcW w:w="1952" w:type="dxa"/>
            <w:tcBorders>
              <w:top w:val="single" w:sz="4" w:space="0" w:color="C6D6E6"/>
              <w:left w:val="single" w:sz="4" w:space="0" w:color="C6D6E6"/>
              <w:bottom w:val="single" w:sz="4" w:space="0" w:color="C6D6E6"/>
              <w:right w:val="single" w:sz="4" w:space="0" w:color="C6D6E6"/>
            </w:tcBorders>
            <w:vAlign w:val="center"/>
          </w:tcPr>
          <w:p w14:paraId="20788EFD" w14:textId="77777777" w:rsidR="00245152" w:rsidRDefault="00000000">
            <w:r>
              <w:rPr>
                <w:sz w:val="19"/>
                <w:szCs w:val="19"/>
              </w:rPr>
              <w:t>1028.839</w:t>
            </w:r>
          </w:p>
        </w:tc>
        <w:tc>
          <w:tcPr>
            <w:tcW w:w="1949" w:type="dxa"/>
            <w:tcBorders>
              <w:top w:val="single" w:sz="4" w:space="0" w:color="C6D6E6"/>
              <w:left w:val="single" w:sz="4" w:space="0" w:color="C6D6E6"/>
              <w:bottom w:val="single" w:sz="4" w:space="0" w:color="C6D6E6"/>
              <w:right w:val="single" w:sz="4" w:space="0" w:color="C6D6E6"/>
            </w:tcBorders>
            <w:vAlign w:val="center"/>
          </w:tcPr>
          <w:p w14:paraId="4C12527B" w14:textId="77777777" w:rsidR="00245152" w:rsidRDefault="00000000">
            <w:r>
              <w:rPr>
                <w:sz w:val="19"/>
                <w:szCs w:val="19"/>
              </w:rPr>
              <w:t>918.711</w:t>
            </w:r>
          </w:p>
        </w:tc>
        <w:tc>
          <w:tcPr>
            <w:tcW w:w="1152" w:type="dxa"/>
            <w:tcBorders>
              <w:top w:val="single" w:sz="4" w:space="0" w:color="C6D6E6"/>
              <w:left w:val="single" w:sz="4" w:space="0" w:color="C6D6E6"/>
              <w:bottom w:val="single" w:sz="4" w:space="0" w:color="C6D6E6"/>
              <w:right w:val="single" w:sz="4" w:space="0" w:color="C6D6E6"/>
            </w:tcBorders>
            <w:vAlign w:val="center"/>
          </w:tcPr>
          <w:p w14:paraId="75F318F7" w14:textId="77777777" w:rsidR="00245152" w:rsidRDefault="00000000">
            <w:pPr>
              <w:jc w:val="center"/>
            </w:pPr>
            <w:r>
              <w:rPr>
                <w:sz w:val="19"/>
                <w:szCs w:val="19"/>
              </w:rPr>
              <w:t>+4.839</w:t>
            </w:r>
          </w:p>
        </w:tc>
        <w:tc>
          <w:tcPr>
            <w:tcW w:w="1153" w:type="dxa"/>
            <w:tcBorders>
              <w:top w:val="single" w:sz="4" w:space="0" w:color="C6D6E6"/>
              <w:left w:val="single" w:sz="4" w:space="0" w:color="C6D6E6"/>
              <w:bottom w:val="single" w:sz="4" w:space="0" w:color="C6D6E6"/>
              <w:right w:val="single" w:sz="4" w:space="0" w:color="C6D6E6"/>
            </w:tcBorders>
            <w:vAlign w:val="center"/>
          </w:tcPr>
          <w:p w14:paraId="0A11A53C" w14:textId="77777777" w:rsidR="00245152" w:rsidRDefault="00000000">
            <w:pPr>
              <w:jc w:val="center"/>
            </w:pPr>
            <w:r>
              <w:rPr>
                <w:sz w:val="19"/>
                <w:szCs w:val="19"/>
              </w:rPr>
              <w:t>-105.289</w:t>
            </w:r>
          </w:p>
        </w:tc>
        <w:tc>
          <w:tcPr>
            <w:tcW w:w="1148"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61FC98AE" w14:textId="77777777" w:rsidR="00245152" w:rsidRDefault="00000000">
            <w:pPr>
              <w:jc w:val="center"/>
            </w:pPr>
            <w:r>
              <w:rPr>
                <w:sz w:val="19"/>
                <w:szCs w:val="19"/>
              </w:rPr>
              <w:t>105.40</w:t>
            </w:r>
          </w:p>
        </w:tc>
        <w:tc>
          <w:tcPr>
            <w:tcW w:w="1422" w:type="dxa"/>
            <w:tcBorders>
              <w:top w:val="single" w:sz="4" w:space="0" w:color="C6D6E6"/>
              <w:left w:val="single" w:sz="4" w:space="0" w:color="C6D6E6"/>
              <w:bottom w:val="single" w:sz="4" w:space="0" w:color="C6D6E6"/>
              <w:right w:val="single" w:sz="6" w:space="0" w:color="9DB9D3"/>
            </w:tcBorders>
            <w:shd w:val="clear" w:color="auto" w:fill="D9F2D0" w:themeFill="accent6" w:themeFillTint="33"/>
            <w:vAlign w:val="center"/>
          </w:tcPr>
          <w:p w14:paraId="327A39A8" w14:textId="77777777" w:rsidR="00245152" w:rsidRDefault="00000000">
            <w:pPr>
              <w:jc w:val="center"/>
            </w:pPr>
            <w:r>
              <w:rPr>
                <w:sz w:val="19"/>
                <w:szCs w:val="19"/>
              </w:rPr>
              <w:t>0.2348</w:t>
            </w:r>
          </w:p>
        </w:tc>
      </w:tr>
      <w:tr w:rsidR="00245152" w14:paraId="253BA9CB"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006CFD04" w14:textId="77777777" w:rsidR="00245152" w:rsidRDefault="00000000">
            <w:pPr>
              <w:jc w:val="center"/>
            </w:pPr>
            <w:r>
              <w:rPr>
                <w:sz w:val="19"/>
                <w:szCs w:val="19"/>
              </w:rPr>
              <w:t>2</w:t>
            </w:r>
          </w:p>
        </w:tc>
        <w:tc>
          <w:tcPr>
            <w:tcW w:w="195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033449D" w14:textId="77777777" w:rsidR="00245152" w:rsidRDefault="00000000">
            <w:r>
              <w:rPr>
                <w:sz w:val="19"/>
                <w:szCs w:val="19"/>
              </w:rPr>
              <w:t>1031.135</w:t>
            </w:r>
          </w:p>
        </w:tc>
        <w:tc>
          <w:tcPr>
            <w:tcW w:w="1949"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9DC23C8" w14:textId="77777777" w:rsidR="00245152" w:rsidRDefault="00000000">
            <w:r>
              <w:rPr>
                <w:sz w:val="19"/>
                <w:szCs w:val="19"/>
              </w:rPr>
              <w:t>972.087</w:t>
            </w:r>
          </w:p>
        </w:tc>
        <w:tc>
          <w:tcPr>
            <w:tcW w:w="1152"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0D55B8DA" w14:textId="77777777" w:rsidR="00245152" w:rsidRDefault="00000000">
            <w:pPr>
              <w:jc w:val="center"/>
            </w:pPr>
            <w:r>
              <w:rPr>
                <w:sz w:val="19"/>
                <w:szCs w:val="19"/>
              </w:rPr>
              <w:t>+7.135</w:t>
            </w:r>
          </w:p>
        </w:tc>
        <w:tc>
          <w:tcPr>
            <w:tcW w:w="1153"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2CA14D27" w14:textId="77777777" w:rsidR="00245152" w:rsidRDefault="00000000">
            <w:pPr>
              <w:jc w:val="center"/>
            </w:pPr>
            <w:r>
              <w:rPr>
                <w:sz w:val="19"/>
                <w:szCs w:val="19"/>
              </w:rPr>
              <w:t>-51.913</w:t>
            </w:r>
          </w:p>
        </w:tc>
        <w:tc>
          <w:tcPr>
            <w:tcW w:w="1148" w:type="dxa"/>
            <w:tcBorders>
              <w:top w:val="single" w:sz="4" w:space="0" w:color="C6D6E6"/>
              <w:left w:val="single" w:sz="4" w:space="0" w:color="C6D6E6"/>
              <w:bottom w:val="single" w:sz="4" w:space="0" w:color="C6D6E6"/>
              <w:right w:val="single" w:sz="4" w:space="0" w:color="C6D6E6"/>
            </w:tcBorders>
            <w:shd w:val="clear" w:color="auto" w:fill="D9F2D0" w:themeFill="accent6" w:themeFillTint="33"/>
            <w:vAlign w:val="center"/>
          </w:tcPr>
          <w:p w14:paraId="43198F5C" w14:textId="77777777" w:rsidR="00245152" w:rsidRDefault="00000000">
            <w:pPr>
              <w:jc w:val="center"/>
            </w:pPr>
            <w:r>
              <w:rPr>
                <w:sz w:val="19"/>
                <w:szCs w:val="19"/>
              </w:rPr>
              <w:t>52.40</w:t>
            </w:r>
          </w:p>
        </w:tc>
        <w:tc>
          <w:tcPr>
            <w:tcW w:w="1422"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469D8D1F" w14:textId="77777777" w:rsidR="00245152" w:rsidRDefault="00000000">
            <w:pPr>
              <w:jc w:val="center"/>
            </w:pPr>
            <w:r>
              <w:rPr>
                <w:sz w:val="19"/>
                <w:szCs w:val="19"/>
              </w:rPr>
              <w:t>0.3080</w:t>
            </w:r>
          </w:p>
        </w:tc>
      </w:tr>
      <w:tr w:rsidR="00245152" w14:paraId="46768F34"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7CED87D1" w14:textId="77777777" w:rsidR="00245152" w:rsidRDefault="00000000">
            <w:pPr>
              <w:jc w:val="center"/>
            </w:pPr>
            <w:r>
              <w:rPr>
                <w:sz w:val="19"/>
                <w:szCs w:val="19"/>
              </w:rPr>
              <w:t>3</w:t>
            </w:r>
          </w:p>
        </w:tc>
        <w:tc>
          <w:tcPr>
            <w:tcW w:w="1952" w:type="dxa"/>
            <w:tcBorders>
              <w:top w:val="single" w:sz="4" w:space="0" w:color="C6D6E6"/>
              <w:left w:val="single" w:sz="4" w:space="0" w:color="C6D6E6"/>
              <w:bottom w:val="single" w:sz="4" w:space="0" w:color="C6D6E6"/>
              <w:right w:val="single" w:sz="4" w:space="0" w:color="C6D6E6"/>
            </w:tcBorders>
            <w:vAlign w:val="center"/>
          </w:tcPr>
          <w:p w14:paraId="3F804A2C" w14:textId="77777777" w:rsidR="00245152" w:rsidRDefault="00000000">
            <w:r>
              <w:rPr>
                <w:sz w:val="19"/>
                <w:szCs w:val="19"/>
              </w:rPr>
              <w:t>1037.676</w:t>
            </w:r>
          </w:p>
        </w:tc>
        <w:tc>
          <w:tcPr>
            <w:tcW w:w="1949" w:type="dxa"/>
            <w:tcBorders>
              <w:top w:val="single" w:sz="4" w:space="0" w:color="C6D6E6"/>
              <w:left w:val="single" w:sz="4" w:space="0" w:color="C6D6E6"/>
              <w:bottom w:val="single" w:sz="4" w:space="0" w:color="C6D6E6"/>
              <w:right w:val="single" w:sz="4" w:space="0" w:color="C6D6E6"/>
            </w:tcBorders>
            <w:vAlign w:val="center"/>
          </w:tcPr>
          <w:p w14:paraId="37AA4D88" w14:textId="77777777" w:rsidR="00245152" w:rsidRDefault="00000000">
            <w:r>
              <w:rPr>
                <w:sz w:val="19"/>
                <w:szCs w:val="19"/>
              </w:rPr>
              <w:t>939.852</w:t>
            </w:r>
          </w:p>
        </w:tc>
        <w:tc>
          <w:tcPr>
            <w:tcW w:w="1152" w:type="dxa"/>
            <w:tcBorders>
              <w:top w:val="single" w:sz="4" w:space="0" w:color="C6D6E6"/>
              <w:left w:val="single" w:sz="4" w:space="0" w:color="C6D6E6"/>
              <w:bottom w:val="single" w:sz="4" w:space="0" w:color="C6D6E6"/>
              <w:right w:val="single" w:sz="4" w:space="0" w:color="C6D6E6"/>
            </w:tcBorders>
            <w:vAlign w:val="center"/>
          </w:tcPr>
          <w:p w14:paraId="1B6D2231" w14:textId="77777777" w:rsidR="00245152" w:rsidRDefault="00000000">
            <w:pPr>
              <w:jc w:val="center"/>
            </w:pPr>
            <w:r>
              <w:rPr>
                <w:sz w:val="19"/>
                <w:szCs w:val="19"/>
              </w:rPr>
              <w:t>+13.676</w:t>
            </w:r>
          </w:p>
        </w:tc>
        <w:tc>
          <w:tcPr>
            <w:tcW w:w="1153" w:type="dxa"/>
            <w:tcBorders>
              <w:top w:val="single" w:sz="4" w:space="0" w:color="C6D6E6"/>
              <w:left w:val="single" w:sz="4" w:space="0" w:color="C6D6E6"/>
              <w:bottom w:val="single" w:sz="4" w:space="0" w:color="C6D6E6"/>
              <w:right w:val="single" w:sz="4" w:space="0" w:color="C6D6E6"/>
            </w:tcBorders>
            <w:vAlign w:val="center"/>
          </w:tcPr>
          <w:p w14:paraId="44C565BA" w14:textId="77777777" w:rsidR="00245152" w:rsidRDefault="00000000">
            <w:pPr>
              <w:jc w:val="center"/>
            </w:pPr>
            <w:r>
              <w:rPr>
                <w:sz w:val="19"/>
                <w:szCs w:val="19"/>
              </w:rPr>
              <w:t>-84.148</w:t>
            </w:r>
          </w:p>
        </w:tc>
        <w:tc>
          <w:tcPr>
            <w:tcW w:w="1148" w:type="dxa"/>
            <w:tcBorders>
              <w:top w:val="single" w:sz="4" w:space="0" w:color="C6D6E6"/>
              <w:left w:val="single" w:sz="4" w:space="0" w:color="C6D6E6"/>
              <w:bottom w:val="single" w:sz="4" w:space="0" w:color="C6D6E6"/>
              <w:right w:val="single" w:sz="4" w:space="0" w:color="C6D6E6"/>
            </w:tcBorders>
            <w:vAlign w:val="center"/>
          </w:tcPr>
          <w:p w14:paraId="63DC65B0" w14:textId="77777777" w:rsidR="00245152" w:rsidRDefault="00000000">
            <w:pPr>
              <w:jc w:val="center"/>
            </w:pPr>
            <w:r>
              <w:rPr>
                <w:sz w:val="19"/>
                <w:szCs w:val="19"/>
              </w:rPr>
              <w:t>85.25</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1935F7F7" w14:textId="77777777" w:rsidR="00245152" w:rsidRDefault="00000000">
            <w:pPr>
              <w:jc w:val="center"/>
            </w:pPr>
            <w:r>
              <w:rPr>
                <w:color w:val="000000" w:themeColor="text1"/>
                <w:sz w:val="19"/>
                <w:szCs w:val="19"/>
              </w:rPr>
              <w:t>0.7660</w:t>
            </w:r>
          </w:p>
        </w:tc>
      </w:tr>
      <w:tr w:rsidR="00245152" w14:paraId="22C1B398" w14:textId="77777777">
        <w:trPr>
          <w:jc w:val="center"/>
        </w:trPr>
        <w:tc>
          <w:tcPr>
            <w:tcW w:w="723"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4D609AE0" w14:textId="77777777" w:rsidR="00245152" w:rsidRDefault="00000000">
            <w:pPr>
              <w:jc w:val="center"/>
            </w:pPr>
            <w:r>
              <w:rPr>
                <w:sz w:val="19"/>
                <w:szCs w:val="19"/>
              </w:rPr>
              <w:t>4</w:t>
            </w:r>
          </w:p>
        </w:tc>
        <w:tc>
          <w:tcPr>
            <w:tcW w:w="1952"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0E226D2D" w14:textId="77777777" w:rsidR="00245152" w:rsidRDefault="00000000">
            <w:proofErr w:type="gramStart"/>
            <w:r>
              <w:rPr>
                <w:sz w:val="19"/>
                <w:szCs w:val="19"/>
              </w:rPr>
              <w:t>1031.414  ±</w:t>
            </w:r>
            <w:proofErr w:type="gramEnd"/>
            <w:r>
              <w:rPr>
                <w:sz w:val="19"/>
                <w:szCs w:val="19"/>
              </w:rPr>
              <w:t>1.365</w:t>
            </w:r>
          </w:p>
        </w:tc>
        <w:tc>
          <w:tcPr>
            <w:tcW w:w="1949"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59C31D1B" w14:textId="77777777" w:rsidR="00245152" w:rsidRDefault="00000000">
            <w:r>
              <w:rPr>
                <w:sz w:val="19"/>
                <w:szCs w:val="19"/>
              </w:rPr>
              <w:t>948.439 ±1.263</w:t>
            </w:r>
          </w:p>
        </w:tc>
        <w:tc>
          <w:tcPr>
            <w:tcW w:w="1152"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2D4072C5" w14:textId="77777777" w:rsidR="00245152" w:rsidRDefault="00000000">
            <w:pPr>
              <w:jc w:val="center"/>
            </w:pPr>
            <w:r>
              <w:rPr>
                <w:sz w:val="19"/>
                <w:szCs w:val="19"/>
              </w:rPr>
              <w:t>+7.414</w:t>
            </w:r>
          </w:p>
        </w:tc>
        <w:tc>
          <w:tcPr>
            <w:tcW w:w="1153"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1C7FC0DE" w14:textId="77777777" w:rsidR="00245152" w:rsidRDefault="00000000">
            <w:pPr>
              <w:jc w:val="center"/>
            </w:pPr>
            <w:r>
              <w:rPr>
                <w:sz w:val="19"/>
                <w:szCs w:val="19"/>
              </w:rPr>
              <w:t>-75.561</w:t>
            </w:r>
          </w:p>
        </w:tc>
        <w:tc>
          <w:tcPr>
            <w:tcW w:w="1148"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6C16BB32" w14:textId="77777777" w:rsidR="00245152" w:rsidRDefault="00000000">
            <w:pPr>
              <w:jc w:val="center"/>
            </w:pPr>
            <w:r>
              <w:rPr>
                <w:sz w:val="19"/>
                <w:szCs w:val="19"/>
              </w:rPr>
              <w:t>75.92</w:t>
            </w:r>
          </w:p>
        </w:tc>
        <w:tc>
          <w:tcPr>
            <w:tcW w:w="1422" w:type="dxa"/>
            <w:tcBorders>
              <w:top w:val="single" w:sz="4" w:space="0" w:color="C6D6E6"/>
              <w:left w:val="single" w:sz="4" w:space="0" w:color="C6D6E6"/>
              <w:bottom w:val="single" w:sz="6" w:space="0" w:color="9DB9D3"/>
              <w:right w:val="single" w:sz="6" w:space="0" w:color="9DB9D3"/>
            </w:tcBorders>
            <w:shd w:val="clear" w:color="auto" w:fill="F2F7FB"/>
            <w:vAlign w:val="center"/>
          </w:tcPr>
          <w:p w14:paraId="3F184FFF" w14:textId="77777777" w:rsidR="00245152" w:rsidRDefault="00000000">
            <w:pPr>
              <w:jc w:val="center"/>
            </w:pPr>
            <w:r>
              <w:rPr>
                <w:sz w:val="19"/>
                <w:szCs w:val="19"/>
              </w:rPr>
              <w:t>0.3942</w:t>
            </w:r>
          </w:p>
        </w:tc>
      </w:tr>
    </w:tbl>
    <w:p w14:paraId="7C138C68" w14:textId="77777777" w:rsidR="00245152" w:rsidRDefault="00000000">
      <w:pPr>
        <w:spacing w:before="60" w:after="180"/>
        <w:jc w:val="center"/>
      </w:pPr>
      <w:r>
        <w:rPr>
          <w:i/>
          <w:iCs/>
          <w:color w:val="595959"/>
          <w:sz w:val="21"/>
          <w:szCs w:val="21"/>
        </w:rPr>
        <w:t>(Tablo 9.1. Bilgisayar ekranı hedefiyle yapılan 4 kalibrasyon)</w:t>
      </w:r>
    </w:p>
    <w:p w14:paraId="14FE68D8" w14:textId="77777777" w:rsidR="00245152" w:rsidRDefault="00000000">
      <w:pPr>
        <w:pStyle w:val="Heading3"/>
        <w:keepNext/>
        <w:spacing w:before="160" w:after="90"/>
      </w:pPr>
      <w:bookmarkStart w:id="6" w:name="__RefHeading___Toc5027_2012957522"/>
      <w:bookmarkEnd w:id="6"/>
      <w:r>
        <w:t xml:space="preserve">A4 Kâğıda Basılı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5"/>
        <w:gridCol w:w="1951"/>
        <w:gridCol w:w="1151"/>
        <w:gridCol w:w="1151"/>
        <w:gridCol w:w="1146"/>
        <w:gridCol w:w="1422"/>
      </w:tblGrid>
      <w:tr w:rsidR="00245152" w14:paraId="25A33D80"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7F08F211" w14:textId="77777777" w:rsidR="00245152" w:rsidRDefault="00000000">
            <w:pPr>
              <w:jc w:val="center"/>
            </w:pPr>
            <w:r>
              <w:rPr>
                <w:b/>
                <w:bCs/>
                <w:color w:val="FFFFFF" w:themeColor="background1"/>
                <w:sz w:val="19"/>
                <w:szCs w:val="19"/>
              </w:rPr>
              <w:t>Deney #</w:t>
            </w:r>
          </w:p>
        </w:tc>
        <w:tc>
          <w:tcPr>
            <w:tcW w:w="1955"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53B80F2" w14:textId="77777777" w:rsidR="00245152"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6CE86AD" w14:textId="77777777" w:rsidR="00245152"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5C116E9E" w14:textId="77777777" w:rsidR="00245152"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3CD8016" w14:textId="77777777" w:rsidR="00245152"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6"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DB799EC" w14:textId="77777777" w:rsidR="00245152"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2798A29E" w14:textId="77777777" w:rsidR="00245152"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245152" w14:paraId="32D57C82"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027B1086" w14:textId="77777777" w:rsidR="00245152" w:rsidRDefault="00000000">
            <w:pPr>
              <w:jc w:val="center"/>
            </w:pPr>
            <w:r>
              <w:rPr>
                <w:sz w:val="19"/>
                <w:szCs w:val="19"/>
              </w:rPr>
              <w:t>1</w:t>
            </w:r>
          </w:p>
        </w:tc>
        <w:tc>
          <w:tcPr>
            <w:tcW w:w="1955" w:type="dxa"/>
            <w:tcBorders>
              <w:top w:val="single" w:sz="4" w:space="0" w:color="C6D6E6"/>
              <w:left w:val="single" w:sz="4" w:space="0" w:color="C6D6E6"/>
              <w:bottom w:val="single" w:sz="4" w:space="0" w:color="C6D6E6"/>
              <w:right w:val="single" w:sz="4" w:space="0" w:color="C6D6E6"/>
            </w:tcBorders>
            <w:vAlign w:val="center"/>
          </w:tcPr>
          <w:p w14:paraId="4635A0EC" w14:textId="77777777" w:rsidR="00245152" w:rsidRDefault="00000000">
            <w:r>
              <w:rPr>
                <w:sz w:val="19"/>
                <w:szCs w:val="19"/>
              </w:rPr>
              <w:t>1033.507 ±3.662</w:t>
            </w:r>
          </w:p>
        </w:tc>
        <w:tc>
          <w:tcPr>
            <w:tcW w:w="1951" w:type="dxa"/>
            <w:tcBorders>
              <w:top w:val="single" w:sz="4" w:space="0" w:color="C6D6E6"/>
              <w:left w:val="single" w:sz="4" w:space="0" w:color="C6D6E6"/>
              <w:bottom w:val="single" w:sz="4" w:space="0" w:color="C6D6E6"/>
              <w:right w:val="single" w:sz="4" w:space="0" w:color="C6D6E6"/>
            </w:tcBorders>
            <w:vAlign w:val="center"/>
          </w:tcPr>
          <w:p w14:paraId="126B5914" w14:textId="77777777" w:rsidR="00245152" w:rsidRDefault="00000000">
            <w:r>
              <w:rPr>
                <w:sz w:val="19"/>
                <w:szCs w:val="19"/>
              </w:rPr>
              <w:t>932.442 ±2.875</w:t>
            </w:r>
          </w:p>
        </w:tc>
        <w:tc>
          <w:tcPr>
            <w:tcW w:w="1151" w:type="dxa"/>
            <w:tcBorders>
              <w:top w:val="single" w:sz="4" w:space="0" w:color="C6D6E6"/>
              <w:left w:val="single" w:sz="4" w:space="0" w:color="C6D6E6"/>
              <w:bottom w:val="single" w:sz="4" w:space="0" w:color="C6D6E6"/>
              <w:right w:val="single" w:sz="4" w:space="0" w:color="C6D6E6"/>
            </w:tcBorders>
            <w:vAlign w:val="center"/>
          </w:tcPr>
          <w:p w14:paraId="3B45087E" w14:textId="77777777" w:rsidR="00245152" w:rsidRDefault="00000000">
            <w:pPr>
              <w:jc w:val="center"/>
            </w:pPr>
            <w:r>
              <w:rPr>
                <w:sz w:val="19"/>
                <w:szCs w:val="19"/>
              </w:rPr>
              <w:t>+9.507</w:t>
            </w:r>
          </w:p>
        </w:tc>
        <w:tc>
          <w:tcPr>
            <w:tcW w:w="1151" w:type="dxa"/>
            <w:tcBorders>
              <w:top w:val="single" w:sz="4" w:space="0" w:color="C6D6E6"/>
              <w:left w:val="single" w:sz="4" w:space="0" w:color="C6D6E6"/>
              <w:bottom w:val="single" w:sz="4" w:space="0" w:color="C6D6E6"/>
              <w:right w:val="single" w:sz="4" w:space="0" w:color="C6D6E6"/>
            </w:tcBorders>
            <w:vAlign w:val="center"/>
          </w:tcPr>
          <w:p w14:paraId="62639466" w14:textId="77777777" w:rsidR="00245152" w:rsidRDefault="00000000">
            <w:pPr>
              <w:jc w:val="center"/>
            </w:pPr>
            <w:r>
              <w:rPr>
                <w:sz w:val="19"/>
                <w:szCs w:val="19"/>
              </w:rPr>
              <w:t>-91.558</w:t>
            </w:r>
          </w:p>
        </w:tc>
        <w:tc>
          <w:tcPr>
            <w:tcW w:w="1146"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214109F6" w14:textId="77777777" w:rsidR="00245152" w:rsidRDefault="00000000">
            <w:pPr>
              <w:jc w:val="center"/>
            </w:pPr>
            <w:r>
              <w:rPr>
                <w:sz w:val="19"/>
                <w:szCs w:val="19"/>
              </w:rPr>
              <w:t>92.05</w:t>
            </w:r>
          </w:p>
        </w:tc>
        <w:tc>
          <w:tcPr>
            <w:tcW w:w="1422" w:type="dxa"/>
            <w:tcBorders>
              <w:top w:val="single" w:sz="4" w:space="0" w:color="C6D6E6"/>
              <w:left w:val="single" w:sz="4" w:space="0" w:color="C6D6E6"/>
              <w:bottom w:val="single" w:sz="4" w:space="0" w:color="C6D6E6"/>
              <w:right w:val="single" w:sz="6" w:space="0" w:color="9DB9D3"/>
            </w:tcBorders>
            <w:vAlign w:val="center"/>
          </w:tcPr>
          <w:p w14:paraId="5727F456" w14:textId="77777777" w:rsidR="00245152" w:rsidRDefault="00000000">
            <w:pPr>
              <w:jc w:val="center"/>
            </w:pPr>
            <w:r>
              <w:rPr>
                <w:sz w:val="19"/>
                <w:szCs w:val="19"/>
              </w:rPr>
              <w:t>0.8934</w:t>
            </w:r>
          </w:p>
        </w:tc>
      </w:tr>
      <w:tr w:rsidR="00245152" w14:paraId="1046F483"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431644F8" w14:textId="77777777" w:rsidR="00245152" w:rsidRDefault="00000000">
            <w:pPr>
              <w:jc w:val="center"/>
            </w:pPr>
            <w:r>
              <w:rPr>
                <w:sz w:val="19"/>
                <w:szCs w:val="19"/>
              </w:rPr>
              <w:t>2</w:t>
            </w:r>
          </w:p>
        </w:tc>
        <w:tc>
          <w:tcPr>
            <w:tcW w:w="1955"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4860AB58" w14:textId="77777777" w:rsidR="00245152" w:rsidRDefault="00000000">
            <w:r>
              <w:rPr>
                <w:sz w:val="19"/>
                <w:szCs w:val="19"/>
              </w:rPr>
              <w:t>1052.799 ±3.031</w:t>
            </w:r>
          </w:p>
        </w:tc>
        <w:tc>
          <w:tcPr>
            <w:tcW w:w="19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3F9A3339" w14:textId="77777777" w:rsidR="00245152" w:rsidRDefault="00000000">
            <w:r>
              <w:rPr>
                <w:sz w:val="19"/>
                <w:szCs w:val="19"/>
              </w:rPr>
              <w:t>965.008 ±2.803</w:t>
            </w:r>
          </w:p>
        </w:tc>
        <w:tc>
          <w:tcPr>
            <w:tcW w:w="11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19ABECE6" w14:textId="77777777" w:rsidR="00245152" w:rsidRDefault="00000000">
            <w:pPr>
              <w:jc w:val="center"/>
            </w:pPr>
            <w:r>
              <w:rPr>
                <w:sz w:val="19"/>
                <w:szCs w:val="19"/>
              </w:rPr>
              <w:t>+28.799</w:t>
            </w:r>
          </w:p>
        </w:tc>
        <w:tc>
          <w:tcPr>
            <w:tcW w:w="11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3ABE933" w14:textId="77777777" w:rsidR="00245152" w:rsidRDefault="00000000">
            <w:pPr>
              <w:jc w:val="center"/>
            </w:pPr>
            <w:r>
              <w:rPr>
                <w:sz w:val="19"/>
                <w:szCs w:val="19"/>
              </w:rPr>
              <w:t>-58.992</w:t>
            </w:r>
          </w:p>
        </w:tc>
        <w:tc>
          <w:tcPr>
            <w:tcW w:w="1146"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251E4BD4" w14:textId="77777777" w:rsidR="00245152" w:rsidRDefault="00000000">
            <w:pPr>
              <w:jc w:val="center"/>
            </w:pPr>
            <w:r>
              <w:rPr>
                <w:sz w:val="19"/>
                <w:szCs w:val="19"/>
              </w:rPr>
              <w:t>65.65</w:t>
            </w:r>
          </w:p>
        </w:tc>
        <w:tc>
          <w:tcPr>
            <w:tcW w:w="1422"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164FD910" w14:textId="77777777" w:rsidR="00245152" w:rsidRDefault="00000000">
            <w:pPr>
              <w:jc w:val="center"/>
            </w:pPr>
            <w:r>
              <w:rPr>
                <w:sz w:val="19"/>
                <w:szCs w:val="19"/>
              </w:rPr>
              <w:t>0.8781</w:t>
            </w:r>
          </w:p>
        </w:tc>
      </w:tr>
      <w:tr w:rsidR="00245152" w14:paraId="6AE5CFE0"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0D1EF3D3" w14:textId="77777777" w:rsidR="00245152" w:rsidRDefault="00000000">
            <w:pPr>
              <w:jc w:val="center"/>
            </w:pPr>
            <w:r>
              <w:rPr>
                <w:sz w:val="19"/>
                <w:szCs w:val="19"/>
              </w:rPr>
              <w:t>3</w:t>
            </w:r>
          </w:p>
        </w:tc>
        <w:tc>
          <w:tcPr>
            <w:tcW w:w="1955" w:type="dxa"/>
            <w:tcBorders>
              <w:top w:val="single" w:sz="4" w:space="0" w:color="C6D6E6"/>
              <w:left w:val="single" w:sz="4" w:space="0" w:color="C6D6E6"/>
              <w:bottom w:val="single" w:sz="4" w:space="0" w:color="C6D6E6"/>
              <w:right w:val="single" w:sz="4" w:space="0" w:color="C6D6E6"/>
            </w:tcBorders>
            <w:vAlign w:val="center"/>
          </w:tcPr>
          <w:p w14:paraId="777C9BE6" w14:textId="77777777" w:rsidR="00245152" w:rsidRDefault="00000000">
            <w:r>
              <w:rPr>
                <w:sz w:val="19"/>
                <w:szCs w:val="19"/>
              </w:rPr>
              <w:t>1029.264 ±2.924</w:t>
            </w:r>
          </w:p>
        </w:tc>
        <w:tc>
          <w:tcPr>
            <w:tcW w:w="1951" w:type="dxa"/>
            <w:tcBorders>
              <w:top w:val="single" w:sz="4" w:space="0" w:color="C6D6E6"/>
              <w:left w:val="single" w:sz="4" w:space="0" w:color="C6D6E6"/>
              <w:bottom w:val="single" w:sz="4" w:space="0" w:color="C6D6E6"/>
              <w:right w:val="single" w:sz="4" w:space="0" w:color="C6D6E6"/>
            </w:tcBorders>
            <w:vAlign w:val="center"/>
          </w:tcPr>
          <w:p w14:paraId="0275B3E1" w14:textId="77777777" w:rsidR="00245152" w:rsidRDefault="00000000">
            <w:r>
              <w:rPr>
                <w:sz w:val="19"/>
                <w:szCs w:val="19"/>
              </w:rPr>
              <w:t>967.249 ±2.584</w:t>
            </w:r>
          </w:p>
        </w:tc>
        <w:tc>
          <w:tcPr>
            <w:tcW w:w="1151" w:type="dxa"/>
            <w:tcBorders>
              <w:top w:val="single" w:sz="4" w:space="0" w:color="C6D6E6"/>
              <w:left w:val="single" w:sz="4" w:space="0" w:color="C6D6E6"/>
              <w:bottom w:val="single" w:sz="4" w:space="0" w:color="C6D6E6"/>
              <w:right w:val="single" w:sz="4" w:space="0" w:color="C6D6E6"/>
            </w:tcBorders>
            <w:vAlign w:val="center"/>
          </w:tcPr>
          <w:p w14:paraId="788272CF" w14:textId="77777777" w:rsidR="00245152" w:rsidRDefault="00000000">
            <w:pPr>
              <w:jc w:val="center"/>
            </w:pPr>
            <w:r>
              <w:rPr>
                <w:sz w:val="19"/>
                <w:szCs w:val="19"/>
              </w:rPr>
              <w:t>+5.264</w:t>
            </w:r>
          </w:p>
        </w:tc>
        <w:tc>
          <w:tcPr>
            <w:tcW w:w="1151" w:type="dxa"/>
            <w:tcBorders>
              <w:top w:val="single" w:sz="4" w:space="0" w:color="C6D6E6"/>
              <w:left w:val="single" w:sz="4" w:space="0" w:color="C6D6E6"/>
              <w:bottom w:val="single" w:sz="4" w:space="0" w:color="C6D6E6"/>
              <w:right w:val="single" w:sz="4" w:space="0" w:color="C6D6E6"/>
            </w:tcBorders>
            <w:vAlign w:val="center"/>
          </w:tcPr>
          <w:p w14:paraId="3F7B789F" w14:textId="77777777" w:rsidR="00245152" w:rsidRDefault="00000000">
            <w:pPr>
              <w:jc w:val="center"/>
            </w:pPr>
            <w:r>
              <w:rPr>
                <w:sz w:val="19"/>
                <w:szCs w:val="19"/>
              </w:rPr>
              <w:t>-56.751</w:t>
            </w:r>
          </w:p>
        </w:tc>
        <w:tc>
          <w:tcPr>
            <w:tcW w:w="1146" w:type="dxa"/>
            <w:tcBorders>
              <w:top w:val="single" w:sz="4" w:space="0" w:color="C6D6E6"/>
              <w:left w:val="single" w:sz="4" w:space="0" w:color="C6D6E6"/>
              <w:bottom w:val="single" w:sz="4" w:space="0" w:color="C6D6E6"/>
              <w:right w:val="single" w:sz="4" w:space="0" w:color="C6D6E6"/>
            </w:tcBorders>
            <w:vAlign w:val="center"/>
          </w:tcPr>
          <w:p w14:paraId="7ECF3B42" w14:textId="77777777" w:rsidR="00245152" w:rsidRDefault="00000000">
            <w:pPr>
              <w:jc w:val="center"/>
            </w:pPr>
            <w:r>
              <w:rPr>
                <w:sz w:val="19"/>
                <w:szCs w:val="19"/>
              </w:rPr>
              <w:t>56.99</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6F214876" w14:textId="77777777" w:rsidR="00245152" w:rsidRDefault="00000000">
            <w:pPr>
              <w:jc w:val="center"/>
            </w:pPr>
            <w:r>
              <w:rPr>
                <w:sz w:val="19"/>
                <w:szCs w:val="19"/>
              </w:rPr>
              <w:t>0.9183</w:t>
            </w:r>
          </w:p>
        </w:tc>
      </w:tr>
      <w:tr w:rsidR="00245152" w14:paraId="2C9E773B" w14:textId="77777777">
        <w:trPr>
          <w:jc w:val="center"/>
        </w:trPr>
        <w:tc>
          <w:tcPr>
            <w:tcW w:w="723"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0D64ABB4" w14:textId="77777777" w:rsidR="00245152" w:rsidRDefault="00000000">
            <w:pPr>
              <w:jc w:val="center"/>
            </w:pPr>
            <w:r>
              <w:rPr>
                <w:sz w:val="19"/>
                <w:szCs w:val="19"/>
              </w:rPr>
              <w:t>4</w:t>
            </w:r>
          </w:p>
        </w:tc>
        <w:tc>
          <w:tcPr>
            <w:tcW w:w="1955"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6A1BDE72" w14:textId="77777777" w:rsidR="00245152" w:rsidRDefault="00000000">
            <w:r>
              <w:rPr>
                <w:sz w:val="19"/>
                <w:szCs w:val="19"/>
              </w:rPr>
              <w:t>998.251 ±8.528</w:t>
            </w:r>
          </w:p>
        </w:tc>
        <w:tc>
          <w:tcPr>
            <w:tcW w:w="1951"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4A31B53F" w14:textId="77777777" w:rsidR="00245152" w:rsidRDefault="00000000">
            <w:r>
              <w:rPr>
                <w:sz w:val="19"/>
                <w:szCs w:val="19"/>
              </w:rPr>
              <w:t>991.578 ±3.389</w:t>
            </w:r>
          </w:p>
        </w:tc>
        <w:tc>
          <w:tcPr>
            <w:tcW w:w="1151"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003190F" w14:textId="77777777" w:rsidR="00245152" w:rsidRDefault="00000000">
            <w:pPr>
              <w:jc w:val="center"/>
            </w:pPr>
            <w:r>
              <w:rPr>
                <w:sz w:val="19"/>
                <w:szCs w:val="19"/>
              </w:rPr>
              <w:t>-25.749</w:t>
            </w:r>
          </w:p>
        </w:tc>
        <w:tc>
          <w:tcPr>
            <w:tcW w:w="1151"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41E55939" w14:textId="77777777" w:rsidR="00245152" w:rsidRDefault="00000000">
            <w:pPr>
              <w:jc w:val="center"/>
            </w:pPr>
            <w:r>
              <w:rPr>
                <w:sz w:val="19"/>
                <w:szCs w:val="19"/>
              </w:rPr>
              <w:t>-32.422</w:t>
            </w:r>
          </w:p>
        </w:tc>
        <w:tc>
          <w:tcPr>
            <w:tcW w:w="1146" w:type="dxa"/>
            <w:tcBorders>
              <w:top w:val="single" w:sz="4" w:space="0" w:color="C6D6E6"/>
              <w:left w:val="single" w:sz="4" w:space="0" w:color="C6D6E6"/>
              <w:bottom w:val="single" w:sz="6" w:space="0" w:color="9DB9D3"/>
              <w:right w:val="single" w:sz="4" w:space="0" w:color="C6D6E6"/>
            </w:tcBorders>
            <w:shd w:val="clear" w:color="auto" w:fill="D9F2D0" w:themeFill="accent6" w:themeFillTint="33"/>
            <w:vAlign w:val="center"/>
          </w:tcPr>
          <w:p w14:paraId="169CB474" w14:textId="77777777" w:rsidR="00245152" w:rsidRDefault="00000000">
            <w:pPr>
              <w:jc w:val="center"/>
            </w:pPr>
            <w:r>
              <w:rPr>
                <w:sz w:val="19"/>
                <w:szCs w:val="19"/>
              </w:rPr>
              <w:t>41.40</w:t>
            </w:r>
          </w:p>
        </w:tc>
        <w:tc>
          <w:tcPr>
            <w:tcW w:w="1422" w:type="dxa"/>
            <w:tcBorders>
              <w:top w:val="single" w:sz="4" w:space="0" w:color="C6D6E6"/>
              <w:left w:val="single" w:sz="4" w:space="0" w:color="C6D6E6"/>
              <w:bottom w:val="single" w:sz="6" w:space="0" w:color="9DB9D3"/>
              <w:right w:val="single" w:sz="6" w:space="0" w:color="9DB9D3"/>
            </w:tcBorders>
            <w:shd w:val="clear" w:color="auto" w:fill="D9F2D0" w:themeFill="accent6" w:themeFillTint="33"/>
            <w:vAlign w:val="center"/>
          </w:tcPr>
          <w:p w14:paraId="14C38A54" w14:textId="77777777" w:rsidR="00245152" w:rsidRDefault="00000000">
            <w:pPr>
              <w:jc w:val="center"/>
            </w:pPr>
            <w:r>
              <w:rPr>
                <w:sz w:val="19"/>
                <w:szCs w:val="19"/>
              </w:rPr>
              <w:t>0.8487</w:t>
            </w:r>
          </w:p>
        </w:tc>
      </w:tr>
    </w:tbl>
    <w:p w14:paraId="5650ED8C" w14:textId="77777777" w:rsidR="00245152" w:rsidRDefault="00000000">
      <w:pPr>
        <w:spacing w:before="60" w:after="180"/>
        <w:jc w:val="center"/>
      </w:pPr>
      <w:r>
        <w:rPr>
          <w:i/>
          <w:iCs/>
          <w:color w:val="595959"/>
          <w:sz w:val="21"/>
          <w:szCs w:val="21"/>
        </w:rPr>
        <w:t>(Tablo 9.2. A4 kâğıt hedefiyle yapılan 4 kalibrasyon)</w:t>
      </w:r>
    </w:p>
    <w:p w14:paraId="79B5E8E6" w14:textId="77777777" w:rsidR="00245152" w:rsidRDefault="00000000">
      <w:pPr>
        <w:pStyle w:val="Heading3"/>
        <w:keepNext/>
        <w:spacing w:before="160" w:after="90"/>
      </w:pPr>
      <w:bookmarkStart w:id="7" w:name="__RefHeading___Toc5029_2012957522"/>
      <w:bookmarkEnd w:id="7"/>
      <w:r>
        <w:t xml:space="preserve">Telefon Ekranından Yansıtılan </w:t>
      </w:r>
      <w:proofErr w:type="spellStart"/>
      <w:r>
        <w:t>Checkerboard</w:t>
      </w:r>
      <w:proofErr w:type="spellEnd"/>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724"/>
        <w:gridCol w:w="1955"/>
        <w:gridCol w:w="1951"/>
        <w:gridCol w:w="1151"/>
        <w:gridCol w:w="1151"/>
        <w:gridCol w:w="1146"/>
        <w:gridCol w:w="1422"/>
      </w:tblGrid>
      <w:tr w:rsidR="00245152" w14:paraId="367105FC" w14:textId="77777777">
        <w:trPr>
          <w:tblHeader/>
          <w:jc w:val="center"/>
        </w:trPr>
        <w:tc>
          <w:tcPr>
            <w:tcW w:w="723"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52B4C5FA" w14:textId="77777777" w:rsidR="00245152" w:rsidRDefault="00000000">
            <w:pPr>
              <w:jc w:val="center"/>
            </w:pPr>
            <w:r>
              <w:rPr>
                <w:b/>
                <w:bCs/>
                <w:color w:val="FFFFFF" w:themeColor="background1"/>
                <w:sz w:val="19"/>
                <w:szCs w:val="19"/>
              </w:rPr>
              <w:t>Deney #</w:t>
            </w:r>
          </w:p>
        </w:tc>
        <w:tc>
          <w:tcPr>
            <w:tcW w:w="1955"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7C1BDC90" w14:textId="77777777" w:rsidR="00245152" w:rsidRDefault="00000000">
            <w:proofErr w:type="gramStart"/>
            <w:r>
              <w:rPr>
                <w:b/>
                <w:bCs/>
                <w:color w:val="FFFFFF"/>
                <w:sz w:val="19"/>
                <w:szCs w:val="19"/>
              </w:rPr>
              <w:t>cx</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9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53E96ADC" w14:textId="77777777" w:rsidR="00245152" w:rsidRDefault="00000000">
            <w:proofErr w:type="spellStart"/>
            <w:proofErr w:type="gramStart"/>
            <w:r>
              <w:rPr>
                <w:b/>
                <w:bCs/>
                <w:color w:val="FFFFFF"/>
                <w:sz w:val="19"/>
                <w:szCs w:val="19"/>
              </w:rPr>
              <w:t>cy</w:t>
            </w:r>
            <w:proofErr w:type="spellEnd"/>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3CB55F27" w14:textId="77777777" w:rsidR="00245152" w:rsidRDefault="00000000">
            <w:pPr>
              <w:jc w:val="center"/>
            </w:pPr>
            <w:proofErr w:type="spellStart"/>
            <w:r>
              <w:rPr>
                <w:b/>
                <w:bCs/>
                <w:color w:val="FFFFFF"/>
                <w:sz w:val="19"/>
                <w:szCs w:val="19"/>
              </w:rPr>
              <w:t>Δx</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5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15101DDB" w14:textId="77777777" w:rsidR="00245152" w:rsidRDefault="00000000">
            <w:pPr>
              <w:jc w:val="center"/>
            </w:pPr>
            <w:proofErr w:type="spellStart"/>
            <w:r>
              <w:rPr>
                <w:b/>
                <w:bCs/>
                <w:color w:val="FFFFFF"/>
                <w:sz w:val="19"/>
                <w:szCs w:val="19"/>
              </w:rPr>
              <w:t>Δy</w:t>
            </w:r>
            <w:proofErr w:type="spell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146"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2656275D" w14:textId="77777777" w:rsidR="00245152" w:rsidRDefault="00000000">
            <w:pPr>
              <w:jc w:val="center"/>
            </w:pPr>
            <w:proofErr w:type="gramStart"/>
            <w:r>
              <w:rPr>
                <w:b/>
                <w:bCs/>
                <w:color w:val="FFFFFF"/>
                <w:sz w:val="19"/>
                <w:szCs w:val="19"/>
              </w:rPr>
              <w:t>d</w:t>
            </w:r>
            <w:proofErr w:type="gramEnd"/>
            <w:r>
              <w:rPr>
                <w:b/>
                <w:bCs/>
                <w:color w:val="FFFFFF"/>
                <w:sz w:val="19"/>
                <w:szCs w:val="19"/>
              </w:rPr>
              <w:t xml:space="preserve"> (</w:t>
            </w:r>
            <w:proofErr w:type="spellStart"/>
            <w:r>
              <w:rPr>
                <w:b/>
                <w:bCs/>
                <w:color w:val="FFFFFF"/>
                <w:sz w:val="19"/>
                <w:szCs w:val="19"/>
              </w:rPr>
              <w:t>px</w:t>
            </w:r>
            <w:proofErr w:type="spellEnd"/>
            <w:r>
              <w:rPr>
                <w:b/>
                <w:bCs/>
                <w:color w:val="FFFFFF"/>
                <w:sz w:val="19"/>
                <w:szCs w:val="19"/>
              </w:rPr>
              <w:t>)</w:t>
            </w:r>
          </w:p>
        </w:tc>
        <w:tc>
          <w:tcPr>
            <w:tcW w:w="1422"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5230D53A" w14:textId="77777777" w:rsidR="00245152" w:rsidRDefault="00000000">
            <w:pPr>
              <w:jc w:val="center"/>
            </w:pPr>
            <w:r>
              <w:rPr>
                <w:b/>
                <w:bCs/>
                <w:color w:val="FFFFFF"/>
                <w:sz w:val="19"/>
                <w:szCs w:val="19"/>
              </w:rPr>
              <w:t>RMS (</w:t>
            </w:r>
            <w:proofErr w:type="spellStart"/>
            <w:r>
              <w:rPr>
                <w:b/>
                <w:bCs/>
                <w:color w:val="FFFFFF"/>
                <w:sz w:val="19"/>
                <w:szCs w:val="19"/>
              </w:rPr>
              <w:t>px</w:t>
            </w:r>
            <w:proofErr w:type="spellEnd"/>
            <w:r>
              <w:rPr>
                <w:b/>
                <w:bCs/>
                <w:color w:val="FFFFFF"/>
                <w:sz w:val="19"/>
                <w:szCs w:val="19"/>
              </w:rPr>
              <w:t>)</w:t>
            </w:r>
          </w:p>
        </w:tc>
      </w:tr>
      <w:tr w:rsidR="00245152" w14:paraId="4EB16BCE" w14:textId="77777777">
        <w:trPr>
          <w:jc w:val="center"/>
        </w:trPr>
        <w:tc>
          <w:tcPr>
            <w:tcW w:w="723" w:type="dxa"/>
            <w:tcBorders>
              <w:top w:val="single" w:sz="4" w:space="0" w:color="C6D6E6"/>
              <w:left w:val="single" w:sz="6" w:space="0" w:color="9DB9D3"/>
              <w:bottom w:val="single" w:sz="4" w:space="0" w:color="C6D6E6"/>
              <w:right w:val="single" w:sz="4" w:space="0" w:color="C6D6E6"/>
            </w:tcBorders>
            <w:vAlign w:val="center"/>
          </w:tcPr>
          <w:p w14:paraId="28FF6E50" w14:textId="77777777" w:rsidR="00245152" w:rsidRDefault="00000000">
            <w:pPr>
              <w:jc w:val="center"/>
            </w:pPr>
            <w:r>
              <w:rPr>
                <w:sz w:val="19"/>
                <w:szCs w:val="19"/>
              </w:rPr>
              <w:lastRenderedPageBreak/>
              <w:t>1</w:t>
            </w:r>
          </w:p>
        </w:tc>
        <w:tc>
          <w:tcPr>
            <w:tcW w:w="1955" w:type="dxa"/>
            <w:tcBorders>
              <w:top w:val="single" w:sz="4" w:space="0" w:color="C6D6E6"/>
              <w:left w:val="single" w:sz="4" w:space="0" w:color="C6D6E6"/>
              <w:bottom w:val="single" w:sz="4" w:space="0" w:color="C6D6E6"/>
              <w:right w:val="single" w:sz="4" w:space="0" w:color="C6D6E6"/>
            </w:tcBorders>
            <w:vAlign w:val="center"/>
          </w:tcPr>
          <w:p w14:paraId="6A37BDC4" w14:textId="77777777" w:rsidR="00245152" w:rsidRDefault="00000000">
            <w:r>
              <w:rPr>
                <w:sz w:val="19"/>
                <w:szCs w:val="19"/>
              </w:rPr>
              <w:t>1034.322 ±2.502</w:t>
            </w:r>
          </w:p>
        </w:tc>
        <w:tc>
          <w:tcPr>
            <w:tcW w:w="1951" w:type="dxa"/>
            <w:tcBorders>
              <w:top w:val="single" w:sz="4" w:space="0" w:color="C6D6E6"/>
              <w:left w:val="single" w:sz="4" w:space="0" w:color="C6D6E6"/>
              <w:bottom w:val="single" w:sz="4" w:space="0" w:color="C6D6E6"/>
              <w:right w:val="single" w:sz="4" w:space="0" w:color="C6D6E6"/>
            </w:tcBorders>
            <w:vAlign w:val="center"/>
          </w:tcPr>
          <w:p w14:paraId="7777E5B6" w14:textId="77777777" w:rsidR="00245152" w:rsidRDefault="00000000">
            <w:proofErr w:type="gramStart"/>
            <w:r>
              <w:rPr>
                <w:sz w:val="19"/>
                <w:szCs w:val="19"/>
              </w:rPr>
              <w:t>942.834  ±</w:t>
            </w:r>
            <w:proofErr w:type="gramEnd"/>
            <w:r>
              <w:rPr>
                <w:sz w:val="19"/>
                <w:szCs w:val="19"/>
              </w:rPr>
              <w:t>2.154</w:t>
            </w:r>
          </w:p>
        </w:tc>
        <w:tc>
          <w:tcPr>
            <w:tcW w:w="1151" w:type="dxa"/>
            <w:tcBorders>
              <w:top w:val="single" w:sz="4" w:space="0" w:color="C6D6E6"/>
              <w:left w:val="single" w:sz="4" w:space="0" w:color="C6D6E6"/>
              <w:bottom w:val="single" w:sz="4" w:space="0" w:color="C6D6E6"/>
              <w:right w:val="single" w:sz="4" w:space="0" w:color="C6D6E6"/>
            </w:tcBorders>
            <w:vAlign w:val="center"/>
          </w:tcPr>
          <w:p w14:paraId="4DB46B55" w14:textId="77777777" w:rsidR="00245152" w:rsidRDefault="00000000">
            <w:pPr>
              <w:jc w:val="center"/>
            </w:pPr>
            <w:r>
              <w:rPr>
                <w:sz w:val="19"/>
                <w:szCs w:val="19"/>
              </w:rPr>
              <w:t>+10.322</w:t>
            </w:r>
          </w:p>
        </w:tc>
        <w:tc>
          <w:tcPr>
            <w:tcW w:w="1151" w:type="dxa"/>
            <w:tcBorders>
              <w:top w:val="single" w:sz="4" w:space="0" w:color="C6D6E6"/>
              <w:left w:val="single" w:sz="4" w:space="0" w:color="C6D6E6"/>
              <w:bottom w:val="single" w:sz="4" w:space="0" w:color="C6D6E6"/>
              <w:right w:val="single" w:sz="4" w:space="0" w:color="C6D6E6"/>
            </w:tcBorders>
            <w:vAlign w:val="center"/>
          </w:tcPr>
          <w:p w14:paraId="1D866B3B" w14:textId="77777777" w:rsidR="00245152" w:rsidRDefault="00000000">
            <w:pPr>
              <w:jc w:val="center"/>
            </w:pPr>
            <w:r>
              <w:rPr>
                <w:sz w:val="19"/>
                <w:szCs w:val="19"/>
              </w:rPr>
              <w:t>-81.166</w:t>
            </w:r>
          </w:p>
        </w:tc>
        <w:tc>
          <w:tcPr>
            <w:tcW w:w="1146" w:type="dxa"/>
            <w:tcBorders>
              <w:top w:val="single" w:sz="4" w:space="0" w:color="C6D6E6"/>
              <w:left w:val="single" w:sz="4" w:space="0" w:color="C6D6E6"/>
              <w:bottom w:val="single" w:sz="4" w:space="0" w:color="C6D6E6"/>
              <w:right w:val="single" w:sz="4" w:space="0" w:color="C6D6E6"/>
            </w:tcBorders>
            <w:vAlign w:val="center"/>
          </w:tcPr>
          <w:p w14:paraId="48CC779F" w14:textId="77777777" w:rsidR="00245152" w:rsidRDefault="00000000">
            <w:pPr>
              <w:jc w:val="center"/>
            </w:pPr>
            <w:r>
              <w:rPr>
                <w:sz w:val="19"/>
                <w:szCs w:val="19"/>
              </w:rPr>
              <w:t>81.82</w:t>
            </w:r>
          </w:p>
        </w:tc>
        <w:tc>
          <w:tcPr>
            <w:tcW w:w="1422" w:type="dxa"/>
            <w:tcBorders>
              <w:top w:val="single" w:sz="4" w:space="0" w:color="C6D6E6"/>
              <w:left w:val="single" w:sz="4" w:space="0" w:color="C6D6E6"/>
              <w:bottom w:val="single" w:sz="4" w:space="0" w:color="C6D6E6"/>
              <w:right w:val="single" w:sz="6" w:space="0" w:color="9DB9D3"/>
            </w:tcBorders>
            <w:vAlign w:val="center"/>
          </w:tcPr>
          <w:p w14:paraId="6715E9A6" w14:textId="77777777" w:rsidR="00245152" w:rsidRDefault="00000000">
            <w:pPr>
              <w:jc w:val="center"/>
            </w:pPr>
            <w:r>
              <w:rPr>
                <w:sz w:val="19"/>
                <w:szCs w:val="19"/>
              </w:rPr>
              <w:t>0.5173</w:t>
            </w:r>
          </w:p>
        </w:tc>
      </w:tr>
      <w:tr w:rsidR="00245152" w14:paraId="380F8687" w14:textId="77777777">
        <w:trPr>
          <w:jc w:val="center"/>
        </w:trPr>
        <w:tc>
          <w:tcPr>
            <w:tcW w:w="723"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0781AA43" w14:textId="77777777" w:rsidR="00245152" w:rsidRDefault="00000000">
            <w:pPr>
              <w:jc w:val="center"/>
            </w:pPr>
            <w:r>
              <w:rPr>
                <w:sz w:val="19"/>
                <w:szCs w:val="19"/>
              </w:rPr>
              <w:t>2</w:t>
            </w:r>
          </w:p>
        </w:tc>
        <w:tc>
          <w:tcPr>
            <w:tcW w:w="1955"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146D7973" w14:textId="77777777" w:rsidR="00245152" w:rsidRDefault="00000000">
            <w:r>
              <w:rPr>
                <w:sz w:val="19"/>
                <w:szCs w:val="19"/>
              </w:rPr>
              <w:t>1033.896 ±2.980</w:t>
            </w:r>
          </w:p>
        </w:tc>
        <w:tc>
          <w:tcPr>
            <w:tcW w:w="19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46D8F197" w14:textId="77777777" w:rsidR="00245152" w:rsidRDefault="00000000">
            <w:r>
              <w:rPr>
                <w:sz w:val="19"/>
                <w:szCs w:val="19"/>
              </w:rPr>
              <w:t>939.117 ±2.739</w:t>
            </w:r>
          </w:p>
        </w:tc>
        <w:tc>
          <w:tcPr>
            <w:tcW w:w="11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0BB90C45" w14:textId="77777777" w:rsidR="00245152" w:rsidRDefault="00000000">
            <w:pPr>
              <w:jc w:val="center"/>
            </w:pPr>
            <w:r>
              <w:rPr>
                <w:sz w:val="19"/>
                <w:szCs w:val="19"/>
              </w:rPr>
              <w:t>+9.896</w:t>
            </w:r>
          </w:p>
        </w:tc>
        <w:tc>
          <w:tcPr>
            <w:tcW w:w="115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55186172" w14:textId="77777777" w:rsidR="00245152" w:rsidRDefault="00000000">
            <w:pPr>
              <w:jc w:val="center"/>
            </w:pPr>
            <w:r>
              <w:rPr>
                <w:sz w:val="19"/>
                <w:szCs w:val="19"/>
              </w:rPr>
              <w:t>-84.883</w:t>
            </w:r>
          </w:p>
        </w:tc>
        <w:tc>
          <w:tcPr>
            <w:tcW w:w="1146" w:type="dxa"/>
            <w:tcBorders>
              <w:top w:val="single" w:sz="4" w:space="0" w:color="C6D6E6"/>
              <w:left w:val="single" w:sz="4" w:space="0" w:color="C6D6E6"/>
              <w:bottom w:val="single" w:sz="4" w:space="0" w:color="C6D6E6"/>
              <w:right w:val="single" w:sz="4" w:space="0" w:color="C6D6E6"/>
            </w:tcBorders>
            <w:shd w:val="clear" w:color="auto" w:fill="FAE2D5" w:themeFill="accent2" w:themeFillTint="33"/>
            <w:vAlign w:val="center"/>
          </w:tcPr>
          <w:p w14:paraId="235F3CF7" w14:textId="77777777" w:rsidR="00245152" w:rsidRDefault="00000000">
            <w:pPr>
              <w:jc w:val="center"/>
            </w:pPr>
            <w:r>
              <w:rPr>
                <w:sz w:val="19"/>
                <w:szCs w:val="19"/>
              </w:rPr>
              <w:t>85.46</w:t>
            </w:r>
          </w:p>
        </w:tc>
        <w:tc>
          <w:tcPr>
            <w:tcW w:w="1422"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17B28E73" w14:textId="77777777" w:rsidR="00245152" w:rsidRDefault="00000000">
            <w:pPr>
              <w:jc w:val="center"/>
            </w:pPr>
            <w:r>
              <w:rPr>
                <w:sz w:val="19"/>
                <w:szCs w:val="19"/>
              </w:rPr>
              <w:t>0.5350</w:t>
            </w:r>
          </w:p>
        </w:tc>
      </w:tr>
      <w:tr w:rsidR="00245152" w14:paraId="074716E9" w14:textId="77777777">
        <w:trPr>
          <w:jc w:val="center"/>
        </w:trPr>
        <w:tc>
          <w:tcPr>
            <w:tcW w:w="723" w:type="dxa"/>
            <w:tcBorders>
              <w:top w:val="single" w:sz="4" w:space="0" w:color="C6D6E6"/>
              <w:left w:val="single" w:sz="6" w:space="0" w:color="9DB9D3"/>
              <w:bottom w:val="single" w:sz="6" w:space="0" w:color="9DB9D3"/>
              <w:right w:val="single" w:sz="4" w:space="0" w:color="C6D6E6"/>
            </w:tcBorders>
            <w:vAlign w:val="center"/>
          </w:tcPr>
          <w:p w14:paraId="46A8BE16" w14:textId="77777777" w:rsidR="00245152" w:rsidRDefault="00000000">
            <w:pPr>
              <w:jc w:val="center"/>
            </w:pPr>
            <w:r>
              <w:rPr>
                <w:sz w:val="19"/>
                <w:szCs w:val="19"/>
              </w:rPr>
              <w:t>3</w:t>
            </w:r>
          </w:p>
        </w:tc>
        <w:tc>
          <w:tcPr>
            <w:tcW w:w="1955" w:type="dxa"/>
            <w:tcBorders>
              <w:top w:val="single" w:sz="4" w:space="0" w:color="C6D6E6"/>
              <w:left w:val="single" w:sz="4" w:space="0" w:color="C6D6E6"/>
              <w:bottom w:val="single" w:sz="6" w:space="0" w:color="9DB9D3"/>
              <w:right w:val="single" w:sz="4" w:space="0" w:color="C6D6E6"/>
            </w:tcBorders>
            <w:vAlign w:val="center"/>
          </w:tcPr>
          <w:p w14:paraId="5291320D" w14:textId="77777777" w:rsidR="00245152" w:rsidRDefault="00000000">
            <w:r>
              <w:rPr>
                <w:sz w:val="19"/>
                <w:szCs w:val="19"/>
              </w:rPr>
              <w:t>1026.415 ±2.328</w:t>
            </w:r>
          </w:p>
        </w:tc>
        <w:tc>
          <w:tcPr>
            <w:tcW w:w="1951" w:type="dxa"/>
            <w:tcBorders>
              <w:top w:val="single" w:sz="4" w:space="0" w:color="C6D6E6"/>
              <w:left w:val="single" w:sz="4" w:space="0" w:color="C6D6E6"/>
              <w:bottom w:val="single" w:sz="6" w:space="0" w:color="9DB9D3"/>
              <w:right w:val="single" w:sz="4" w:space="0" w:color="C6D6E6"/>
            </w:tcBorders>
            <w:vAlign w:val="center"/>
          </w:tcPr>
          <w:p w14:paraId="2739F152" w14:textId="77777777" w:rsidR="00245152" w:rsidRDefault="00000000">
            <w:r>
              <w:rPr>
                <w:sz w:val="19"/>
                <w:szCs w:val="19"/>
              </w:rPr>
              <w:t>949.412 ±2.052</w:t>
            </w:r>
          </w:p>
        </w:tc>
        <w:tc>
          <w:tcPr>
            <w:tcW w:w="1151" w:type="dxa"/>
            <w:tcBorders>
              <w:top w:val="single" w:sz="4" w:space="0" w:color="C6D6E6"/>
              <w:left w:val="single" w:sz="4" w:space="0" w:color="C6D6E6"/>
              <w:bottom w:val="single" w:sz="6" w:space="0" w:color="9DB9D3"/>
              <w:right w:val="single" w:sz="4" w:space="0" w:color="C6D6E6"/>
            </w:tcBorders>
            <w:vAlign w:val="center"/>
          </w:tcPr>
          <w:p w14:paraId="74EB8D09" w14:textId="77777777" w:rsidR="00245152" w:rsidRDefault="00000000">
            <w:pPr>
              <w:jc w:val="center"/>
            </w:pPr>
            <w:r>
              <w:rPr>
                <w:sz w:val="19"/>
                <w:szCs w:val="19"/>
              </w:rPr>
              <w:t>+2.415</w:t>
            </w:r>
          </w:p>
        </w:tc>
        <w:tc>
          <w:tcPr>
            <w:tcW w:w="1151" w:type="dxa"/>
            <w:tcBorders>
              <w:top w:val="single" w:sz="4" w:space="0" w:color="C6D6E6"/>
              <w:left w:val="single" w:sz="4" w:space="0" w:color="C6D6E6"/>
              <w:bottom w:val="single" w:sz="6" w:space="0" w:color="9DB9D3"/>
              <w:right w:val="single" w:sz="4" w:space="0" w:color="C6D6E6"/>
            </w:tcBorders>
            <w:vAlign w:val="center"/>
          </w:tcPr>
          <w:p w14:paraId="0B8E7F98" w14:textId="77777777" w:rsidR="00245152" w:rsidRDefault="00000000">
            <w:pPr>
              <w:jc w:val="center"/>
            </w:pPr>
            <w:r>
              <w:rPr>
                <w:sz w:val="19"/>
                <w:szCs w:val="19"/>
              </w:rPr>
              <w:t>-74.588</w:t>
            </w:r>
          </w:p>
        </w:tc>
        <w:tc>
          <w:tcPr>
            <w:tcW w:w="1146" w:type="dxa"/>
            <w:tcBorders>
              <w:top w:val="single" w:sz="4" w:space="0" w:color="C6D6E6"/>
              <w:left w:val="single" w:sz="4" w:space="0" w:color="C6D6E6"/>
              <w:bottom w:val="single" w:sz="6" w:space="0" w:color="9DB9D3"/>
              <w:right w:val="single" w:sz="4" w:space="0" w:color="C6D6E6"/>
            </w:tcBorders>
            <w:shd w:val="clear" w:color="auto" w:fill="D9F2D0" w:themeFill="accent6" w:themeFillTint="33"/>
            <w:vAlign w:val="center"/>
          </w:tcPr>
          <w:p w14:paraId="74C19E4B" w14:textId="77777777" w:rsidR="00245152" w:rsidRDefault="00000000">
            <w:pPr>
              <w:jc w:val="center"/>
            </w:pPr>
            <w:r>
              <w:rPr>
                <w:sz w:val="19"/>
                <w:szCs w:val="19"/>
              </w:rPr>
              <w:t>74.63</w:t>
            </w:r>
          </w:p>
        </w:tc>
        <w:tc>
          <w:tcPr>
            <w:tcW w:w="1422" w:type="dxa"/>
            <w:tcBorders>
              <w:top w:val="single" w:sz="4" w:space="0" w:color="C6D6E6"/>
              <w:left w:val="single" w:sz="4" w:space="0" w:color="C6D6E6"/>
              <w:bottom w:val="single" w:sz="6" w:space="0" w:color="9DB9D3"/>
              <w:right w:val="single" w:sz="6" w:space="0" w:color="9DB9D3"/>
            </w:tcBorders>
            <w:shd w:val="clear" w:color="auto" w:fill="D9F2D0" w:themeFill="accent6" w:themeFillTint="33"/>
            <w:vAlign w:val="center"/>
          </w:tcPr>
          <w:p w14:paraId="42E2864D" w14:textId="77777777" w:rsidR="00245152" w:rsidRDefault="00000000">
            <w:pPr>
              <w:jc w:val="center"/>
            </w:pPr>
            <w:r>
              <w:rPr>
                <w:sz w:val="19"/>
                <w:szCs w:val="19"/>
              </w:rPr>
              <w:t>0.4725</w:t>
            </w:r>
          </w:p>
        </w:tc>
      </w:tr>
    </w:tbl>
    <w:p w14:paraId="4D46A171" w14:textId="77777777" w:rsidR="00245152" w:rsidRDefault="00000000">
      <w:pPr>
        <w:spacing w:before="60" w:after="180"/>
        <w:jc w:val="center"/>
      </w:pPr>
      <w:r>
        <w:rPr>
          <w:i/>
          <w:iCs/>
          <w:color w:val="595959"/>
          <w:sz w:val="21"/>
          <w:szCs w:val="21"/>
        </w:rPr>
        <w:t>(Tablo 9.3. Telefon ekranı hedefiyle yapılan 3 kalibrasyon)</w:t>
      </w:r>
    </w:p>
    <w:p w14:paraId="29AC39C1" w14:textId="77777777" w:rsidR="00245152" w:rsidRDefault="00000000">
      <w:pPr>
        <w:pStyle w:val="Heading3"/>
        <w:keepNext/>
        <w:spacing w:before="160" w:after="90"/>
      </w:pPr>
      <w:bookmarkStart w:id="8" w:name="__RefHeading___Toc5031_2012957522"/>
      <w:bookmarkEnd w:id="8"/>
      <w:r>
        <w:t>Ortamların Karşılaştırması</w:t>
      </w:r>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2300"/>
        <w:gridCol w:w="561"/>
        <w:gridCol w:w="1980"/>
        <w:gridCol w:w="1980"/>
        <w:gridCol w:w="1230"/>
        <w:gridCol w:w="1449"/>
      </w:tblGrid>
      <w:tr w:rsidR="00245152" w14:paraId="52FE4175" w14:textId="77777777">
        <w:trPr>
          <w:tblHeader/>
          <w:jc w:val="center"/>
        </w:trPr>
        <w:tc>
          <w:tcPr>
            <w:tcW w:w="2299"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4F306273" w14:textId="77777777" w:rsidR="00245152" w:rsidRDefault="00000000">
            <w:r>
              <w:rPr>
                <w:b/>
                <w:bCs/>
                <w:color w:val="FFFFFF"/>
                <w:sz w:val="19"/>
                <w:szCs w:val="19"/>
              </w:rPr>
              <w:t>Ortam</w:t>
            </w:r>
          </w:p>
        </w:tc>
        <w:tc>
          <w:tcPr>
            <w:tcW w:w="561"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E3DBE9B" w14:textId="77777777" w:rsidR="00245152" w:rsidRDefault="00000000">
            <w:pPr>
              <w:jc w:val="center"/>
            </w:pPr>
            <w:proofErr w:type="gramStart"/>
            <w:r>
              <w:rPr>
                <w:b/>
                <w:bCs/>
                <w:color w:val="FFFFFF"/>
                <w:sz w:val="19"/>
                <w:szCs w:val="19"/>
              </w:rPr>
              <w:t>n</w:t>
            </w:r>
            <w:proofErr w:type="gramEnd"/>
          </w:p>
        </w:tc>
        <w:tc>
          <w:tcPr>
            <w:tcW w:w="198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71C5F834" w14:textId="77777777" w:rsidR="00245152" w:rsidRDefault="00000000">
            <w:pPr>
              <w:jc w:val="center"/>
            </w:pPr>
            <w:proofErr w:type="gramStart"/>
            <w:r>
              <w:rPr>
                <w:b/>
                <w:bCs/>
                <w:color w:val="FFFFFF"/>
                <w:sz w:val="19"/>
                <w:szCs w:val="19"/>
              </w:rPr>
              <w:t>cx</w:t>
            </w:r>
            <w:proofErr w:type="gramEnd"/>
            <w:r>
              <w:rPr>
                <w:b/>
                <w:bCs/>
                <w:color w:val="FFFFFF"/>
                <w:sz w:val="19"/>
                <w:szCs w:val="19"/>
              </w:rPr>
              <w:t xml:space="preserve"> ortalama ± σ</w:t>
            </w:r>
          </w:p>
        </w:tc>
        <w:tc>
          <w:tcPr>
            <w:tcW w:w="198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52CFD00F" w14:textId="77777777" w:rsidR="00245152" w:rsidRDefault="00000000">
            <w:pPr>
              <w:jc w:val="center"/>
            </w:pPr>
            <w:proofErr w:type="spellStart"/>
            <w:proofErr w:type="gramStart"/>
            <w:r>
              <w:rPr>
                <w:b/>
                <w:bCs/>
                <w:color w:val="FFFFFF"/>
                <w:sz w:val="19"/>
                <w:szCs w:val="19"/>
              </w:rPr>
              <w:t>cy</w:t>
            </w:r>
            <w:proofErr w:type="spellEnd"/>
            <w:proofErr w:type="gramEnd"/>
            <w:r>
              <w:rPr>
                <w:b/>
                <w:bCs/>
                <w:color w:val="FFFFFF"/>
                <w:sz w:val="19"/>
                <w:szCs w:val="19"/>
              </w:rPr>
              <w:t xml:space="preserve"> ortalama ± σ</w:t>
            </w:r>
          </w:p>
        </w:tc>
        <w:tc>
          <w:tcPr>
            <w:tcW w:w="1230" w:type="dxa"/>
            <w:tcBorders>
              <w:top w:val="single" w:sz="6" w:space="0" w:color="9DB9D3"/>
              <w:left w:val="single" w:sz="4" w:space="0" w:color="C6D6E6"/>
              <w:bottom w:val="single" w:sz="4" w:space="0" w:color="C6D6E6"/>
              <w:right w:val="single" w:sz="4" w:space="0" w:color="C6D6E6"/>
            </w:tcBorders>
            <w:shd w:val="clear" w:color="auto" w:fill="1F4E79"/>
            <w:vAlign w:val="center"/>
          </w:tcPr>
          <w:p w14:paraId="096DC251" w14:textId="77777777" w:rsidR="00245152" w:rsidRDefault="00000000">
            <w:pPr>
              <w:jc w:val="center"/>
            </w:pPr>
            <w:r>
              <w:rPr>
                <w:b/>
                <w:bCs/>
                <w:color w:val="FFFFFF"/>
                <w:sz w:val="19"/>
                <w:szCs w:val="19"/>
              </w:rPr>
              <w:t xml:space="preserve">Ortalama </w:t>
            </w:r>
            <w:proofErr w:type="spellStart"/>
            <w:r>
              <w:rPr>
                <w:b/>
                <w:bCs/>
                <w:color w:val="FFFFFF"/>
                <w:sz w:val="19"/>
                <w:szCs w:val="19"/>
              </w:rPr>
              <w:t>Δy</w:t>
            </w:r>
            <w:proofErr w:type="spellEnd"/>
          </w:p>
        </w:tc>
        <w:tc>
          <w:tcPr>
            <w:tcW w:w="1449"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52C4625C" w14:textId="77777777" w:rsidR="00245152" w:rsidRDefault="00000000">
            <w:pPr>
              <w:jc w:val="center"/>
            </w:pPr>
            <w:r>
              <w:rPr>
                <w:b/>
                <w:bCs/>
                <w:color w:val="FFFFFF"/>
                <w:sz w:val="19"/>
                <w:szCs w:val="19"/>
              </w:rPr>
              <w:t>Ortalama RMS</w:t>
            </w:r>
          </w:p>
        </w:tc>
      </w:tr>
      <w:tr w:rsidR="00245152" w14:paraId="6C418BF6" w14:textId="77777777">
        <w:trPr>
          <w:jc w:val="center"/>
        </w:trPr>
        <w:tc>
          <w:tcPr>
            <w:tcW w:w="2299" w:type="dxa"/>
            <w:tcBorders>
              <w:top w:val="single" w:sz="4" w:space="0" w:color="C6D6E6"/>
              <w:left w:val="single" w:sz="6" w:space="0" w:color="9DB9D3"/>
              <w:bottom w:val="single" w:sz="4" w:space="0" w:color="C6D6E6"/>
              <w:right w:val="single" w:sz="4" w:space="0" w:color="C6D6E6"/>
            </w:tcBorders>
            <w:vAlign w:val="center"/>
          </w:tcPr>
          <w:p w14:paraId="7F21FDC4" w14:textId="77777777" w:rsidR="00245152" w:rsidRDefault="00000000">
            <w:r>
              <w:rPr>
                <w:sz w:val="19"/>
                <w:szCs w:val="19"/>
              </w:rPr>
              <w:t>Bilgisayar ekranı</w:t>
            </w:r>
          </w:p>
        </w:tc>
        <w:tc>
          <w:tcPr>
            <w:tcW w:w="561" w:type="dxa"/>
            <w:tcBorders>
              <w:top w:val="single" w:sz="4" w:space="0" w:color="C6D6E6"/>
              <w:left w:val="single" w:sz="4" w:space="0" w:color="C6D6E6"/>
              <w:bottom w:val="single" w:sz="4" w:space="0" w:color="C6D6E6"/>
              <w:right w:val="single" w:sz="4" w:space="0" w:color="C6D6E6"/>
            </w:tcBorders>
            <w:vAlign w:val="center"/>
          </w:tcPr>
          <w:p w14:paraId="5611475B" w14:textId="77777777" w:rsidR="00245152" w:rsidRDefault="00000000">
            <w:pPr>
              <w:jc w:val="center"/>
            </w:pPr>
            <w:r>
              <w:rPr>
                <w:sz w:val="19"/>
                <w:szCs w:val="19"/>
              </w:rPr>
              <w:t>4</w:t>
            </w:r>
          </w:p>
        </w:tc>
        <w:tc>
          <w:tcPr>
            <w:tcW w:w="1980" w:type="dxa"/>
            <w:tcBorders>
              <w:top w:val="single" w:sz="4" w:space="0" w:color="C6D6E6"/>
              <w:left w:val="single" w:sz="4" w:space="0" w:color="C6D6E6"/>
              <w:bottom w:val="single" w:sz="4" w:space="0" w:color="C6D6E6"/>
              <w:right w:val="single" w:sz="4" w:space="0" w:color="C6D6E6"/>
            </w:tcBorders>
            <w:vAlign w:val="center"/>
          </w:tcPr>
          <w:p w14:paraId="6FEB5156" w14:textId="77777777" w:rsidR="00245152" w:rsidRDefault="00000000">
            <w:pPr>
              <w:jc w:val="center"/>
            </w:pPr>
            <w:r>
              <w:rPr>
                <w:sz w:val="19"/>
                <w:szCs w:val="19"/>
              </w:rPr>
              <w:t>1032.27 ± 3.28</w:t>
            </w:r>
          </w:p>
        </w:tc>
        <w:tc>
          <w:tcPr>
            <w:tcW w:w="1980" w:type="dxa"/>
            <w:tcBorders>
              <w:top w:val="single" w:sz="4" w:space="0" w:color="C6D6E6"/>
              <w:left w:val="single" w:sz="4" w:space="0" w:color="C6D6E6"/>
              <w:bottom w:val="single" w:sz="4" w:space="0" w:color="C6D6E6"/>
              <w:right w:val="single" w:sz="4" w:space="0" w:color="C6D6E6"/>
            </w:tcBorders>
            <w:vAlign w:val="center"/>
          </w:tcPr>
          <w:p w14:paraId="319C43EF" w14:textId="77777777" w:rsidR="00245152" w:rsidRDefault="00000000">
            <w:pPr>
              <w:jc w:val="center"/>
            </w:pPr>
            <w:r>
              <w:rPr>
                <w:sz w:val="19"/>
                <w:szCs w:val="19"/>
              </w:rPr>
              <w:t>944.77 ± 19.12</w:t>
            </w:r>
          </w:p>
        </w:tc>
        <w:tc>
          <w:tcPr>
            <w:tcW w:w="1230" w:type="dxa"/>
            <w:tcBorders>
              <w:top w:val="single" w:sz="4" w:space="0" w:color="C6D6E6"/>
              <w:left w:val="single" w:sz="4" w:space="0" w:color="C6D6E6"/>
              <w:bottom w:val="single" w:sz="4" w:space="0" w:color="C6D6E6"/>
              <w:right w:val="single" w:sz="4" w:space="0" w:color="C6D6E6"/>
            </w:tcBorders>
            <w:vAlign w:val="center"/>
          </w:tcPr>
          <w:p w14:paraId="52E6ECAF" w14:textId="77777777" w:rsidR="00245152" w:rsidRDefault="00000000">
            <w:pPr>
              <w:jc w:val="center"/>
            </w:pPr>
            <w:r>
              <w:rPr>
                <w:sz w:val="19"/>
                <w:szCs w:val="19"/>
              </w:rPr>
              <w:t>-79.23</w:t>
            </w:r>
          </w:p>
        </w:tc>
        <w:tc>
          <w:tcPr>
            <w:tcW w:w="1449" w:type="dxa"/>
            <w:tcBorders>
              <w:top w:val="single" w:sz="4" w:space="0" w:color="C6D6E6"/>
              <w:left w:val="single" w:sz="4" w:space="0" w:color="C6D6E6"/>
              <w:bottom w:val="single" w:sz="4" w:space="0" w:color="C6D6E6"/>
              <w:right w:val="single" w:sz="6" w:space="0" w:color="9DB9D3"/>
            </w:tcBorders>
            <w:shd w:val="clear" w:color="auto" w:fill="D9F2D0" w:themeFill="accent6" w:themeFillTint="33"/>
            <w:vAlign w:val="center"/>
          </w:tcPr>
          <w:p w14:paraId="0012CCA5" w14:textId="77777777" w:rsidR="00245152" w:rsidRDefault="00000000">
            <w:pPr>
              <w:jc w:val="center"/>
            </w:pPr>
            <w:r>
              <w:rPr>
                <w:sz w:val="19"/>
                <w:szCs w:val="19"/>
              </w:rPr>
              <w:t>0.426</w:t>
            </w:r>
          </w:p>
        </w:tc>
      </w:tr>
      <w:tr w:rsidR="00245152" w14:paraId="556BE680" w14:textId="77777777">
        <w:trPr>
          <w:jc w:val="center"/>
        </w:trPr>
        <w:tc>
          <w:tcPr>
            <w:tcW w:w="2299"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29A35B26" w14:textId="77777777" w:rsidR="00245152" w:rsidRDefault="00000000">
            <w:r>
              <w:rPr>
                <w:sz w:val="19"/>
                <w:szCs w:val="19"/>
              </w:rPr>
              <w:t>A4 kâğıt</w:t>
            </w:r>
          </w:p>
        </w:tc>
        <w:tc>
          <w:tcPr>
            <w:tcW w:w="561"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7AEC8EF4" w14:textId="77777777" w:rsidR="00245152" w:rsidRDefault="00000000">
            <w:pPr>
              <w:jc w:val="center"/>
            </w:pPr>
            <w:r>
              <w:rPr>
                <w:sz w:val="19"/>
                <w:szCs w:val="19"/>
              </w:rPr>
              <w:t>4</w:t>
            </w:r>
          </w:p>
        </w:tc>
        <w:tc>
          <w:tcPr>
            <w:tcW w:w="198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603511C9" w14:textId="77777777" w:rsidR="00245152" w:rsidRDefault="00000000">
            <w:pPr>
              <w:jc w:val="center"/>
            </w:pPr>
            <w:r>
              <w:rPr>
                <w:sz w:val="19"/>
                <w:szCs w:val="19"/>
              </w:rPr>
              <w:t>1028.46 ± 19.56</w:t>
            </w:r>
          </w:p>
        </w:tc>
        <w:tc>
          <w:tcPr>
            <w:tcW w:w="198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6EF842A1" w14:textId="77777777" w:rsidR="00245152" w:rsidRDefault="00000000">
            <w:pPr>
              <w:jc w:val="center"/>
            </w:pPr>
            <w:r>
              <w:rPr>
                <w:sz w:val="19"/>
                <w:szCs w:val="19"/>
              </w:rPr>
              <w:t>964.07 ± 21.02</w:t>
            </w:r>
          </w:p>
        </w:tc>
        <w:tc>
          <w:tcPr>
            <w:tcW w:w="1230" w:type="dxa"/>
            <w:tcBorders>
              <w:top w:val="single" w:sz="4" w:space="0" w:color="C6D6E6"/>
              <w:left w:val="single" w:sz="4" w:space="0" w:color="C6D6E6"/>
              <w:bottom w:val="single" w:sz="4" w:space="0" w:color="C6D6E6"/>
              <w:right w:val="single" w:sz="4" w:space="0" w:color="C6D6E6"/>
            </w:tcBorders>
            <w:shd w:val="clear" w:color="auto" w:fill="F2F7FB"/>
            <w:vAlign w:val="center"/>
          </w:tcPr>
          <w:p w14:paraId="452108EF" w14:textId="77777777" w:rsidR="00245152" w:rsidRDefault="00000000">
            <w:pPr>
              <w:jc w:val="center"/>
            </w:pPr>
            <w:r>
              <w:rPr>
                <w:sz w:val="19"/>
                <w:szCs w:val="19"/>
              </w:rPr>
              <w:t>-59.93</w:t>
            </w:r>
          </w:p>
        </w:tc>
        <w:tc>
          <w:tcPr>
            <w:tcW w:w="1449" w:type="dxa"/>
            <w:tcBorders>
              <w:top w:val="single" w:sz="4" w:space="0" w:color="C6D6E6"/>
              <w:left w:val="single" w:sz="4" w:space="0" w:color="C6D6E6"/>
              <w:bottom w:val="single" w:sz="4" w:space="0" w:color="C6D6E6"/>
              <w:right w:val="single" w:sz="6" w:space="0" w:color="9DB9D3"/>
            </w:tcBorders>
            <w:shd w:val="clear" w:color="auto" w:fill="FAE2D5" w:themeFill="accent2" w:themeFillTint="33"/>
            <w:vAlign w:val="center"/>
          </w:tcPr>
          <w:p w14:paraId="1F6088C6" w14:textId="77777777" w:rsidR="00245152" w:rsidRDefault="00000000">
            <w:pPr>
              <w:jc w:val="center"/>
            </w:pPr>
            <w:r>
              <w:rPr>
                <w:sz w:val="19"/>
                <w:szCs w:val="19"/>
              </w:rPr>
              <w:t>0.885</w:t>
            </w:r>
          </w:p>
        </w:tc>
      </w:tr>
      <w:tr w:rsidR="00245152" w14:paraId="28B9F407" w14:textId="77777777">
        <w:trPr>
          <w:jc w:val="center"/>
        </w:trPr>
        <w:tc>
          <w:tcPr>
            <w:tcW w:w="2299" w:type="dxa"/>
            <w:tcBorders>
              <w:top w:val="single" w:sz="4" w:space="0" w:color="C6D6E6"/>
              <w:left w:val="single" w:sz="6" w:space="0" w:color="9DB9D3"/>
              <w:bottom w:val="single" w:sz="4" w:space="0" w:color="C6D6E6"/>
              <w:right w:val="single" w:sz="4" w:space="0" w:color="C6D6E6"/>
            </w:tcBorders>
            <w:vAlign w:val="center"/>
          </w:tcPr>
          <w:p w14:paraId="27769CC9" w14:textId="77777777" w:rsidR="00245152" w:rsidRDefault="00000000">
            <w:r>
              <w:rPr>
                <w:sz w:val="19"/>
                <w:szCs w:val="19"/>
              </w:rPr>
              <w:t>Telefon ekranı</w:t>
            </w:r>
          </w:p>
        </w:tc>
        <w:tc>
          <w:tcPr>
            <w:tcW w:w="561" w:type="dxa"/>
            <w:tcBorders>
              <w:top w:val="single" w:sz="4" w:space="0" w:color="C6D6E6"/>
              <w:left w:val="single" w:sz="4" w:space="0" w:color="C6D6E6"/>
              <w:bottom w:val="single" w:sz="4" w:space="0" w:color="C6D6E6"/>
              <w:right w:val="single" w:sz="4" w:space="0" w:color="C6D6E6"/>
            </w:tcBorders>
            <w:vAlign w:val="center"/>
          </w:tcPr>
          <w:p w14:paraId="0C698E29" w14:textId="77777777" w:rsidR="00245152" w:rsidRDefault="00000000">
            <w:pPr>
              <w:jc w:val="center"/>
            </w:pPr>
            <w:r>
              <w:rPr>
                <w:sz w:val="19"/>
                <w:szCs w:val="19"/>
              </w:rPr>
              <w:t>3</w:t>
            </w:r>
          </w:p>
        </w:tc>
        <w:tc>
          <w:tcPr>
            <w:tcW w:w="1980" w:type="dxa"/>
            <w:tcBorders>
              <w:top w:val="single" w:sz="4" w:space="0" w:color="C6D6E6"/>
              <w:left w:val="single" w:sz="4" w:space="0" w:color="C6D6E6"/>
              <w:bottom w:val="single" w:sz="4" w:space="0" w:color="C6D6E6"/>
              <w:right w:val="single" w:sz="4" w:space="0" w:color="C6D6E6"/>
            </w:tcBorders>
            <w:vAlign w:val="center"/>
          </w:tcPr>
          <w:p w14:paraId="487F64C7" w14:textId="77777777" w:rsidR="00245152" w:rsidRDefault="00000000">
            <w:pPr>
              <w:jc w:val="center"/>
            </w:pPr>
            <w:r>
              <w:rPr>
                <w:sz w:val="19"/>
                <w:szCs w:val="19"/>
              </w:rPr>
              <w:t>1031.54 ± 3.63</w:t>
            </w:r>
          </w:p>
        </w:tc>
        <w:tc>
          <w:tcPr>
            <w:tcW w:w="1980" w:type="dxa"/>
            <w:tcBorders>
              <w:top w:val="single" w:sz="4" w:space="0" w:color="C6D6E6"/>
              <w:left w:val="single" w:sz="4" w:space="0" w:color="C6D6E6"/>
              <w:bottom w:val="single" w:sz="4" w:space="0" w:color="C6D6E6"/>
              <w:right w:val="single" w:sz="4" w:space="0" w:color="C6D6E6"/>
            </w:tcBorders>
            <w:vAlign w:val="center"/>
          </w:tcPr>
          <w:p w14:paraId="5A4A14BC" w14:textId="77777777" w:rsidR="00245152" w:rsidRDefault="00000000">
            <w:pPr>
              <w:jc w:val="center"/>
            </w:pPr>
            <w:r>
              <w:rPr>
                <w:sz w:val="19"/>
                <w:szCs w:val="19"/>
              </w:rPr>
              <w:t>943.79 ± 4.26</w:t>
            </w:r>
          </w:p>
        </w:tc>
        <w:tc>
          <w:tcPr>
            <w:tcW w:w="1230" w:type="dxa"/>
            <w:tcBorders>
              <w:top w:val="single" w:sz="4" w:space="0" w:color="C6D6E6"/>
              <w:left w:val="single" w:sz="4" w:space="0" w:color="C6D6E6"/>
              <w:bottom w:val="single" w:sz="4" w:space="0" w:color="C6D6E6"/>
              <w:right w:val="single" w:sz="4" w:space="0" w:color="C6D6E6"/>
            </w:tcBorders>
            <w:vAlign w:val="center"/>
          </w:tcPr>
          <w:p w14:paraId="670A6675" w14:textId="77777777" w:rsidR="00245152" w:rsidRDefault="00000000">
            <w:pPr>
              <w:jc w:val="center"/>
            </w:pPr>
            <w:r>
              <w:rPr>
                <w:sz w:val="19"/>
                <w:szCs w:val="19"/>
              </w:rPr>
              <w:t>-80.21</w:t>
            </w:r>
          </w:p>
        </w:tc>
        <w:tc>
          <w:tcPr>
            <w:tcW w:w="1449" w:type="dxa"/>
            <w:tcBorders>
              <w:top w:val="single" w:sz="4" w:space="0" w:color="C6D6E6"/>
              <w:left w:val="single" w:sz="4" w:space="0" w:color="C6D6E6"/>
              <w:bottom w:val="single" w:sz="4" w:space="0" w:color="C6D6E6"/>
              <w:right w:val="single" w:sz="6" w:space="0" w:color="9DB9D3"/>
            </w:tcBorders>
            <w:vAlign w:val="center"/>
          </w:tcPr>
          <w:p w14:paraId="15098181" w14:textId="77777777" w:rsidR="00245152" w:rsidRDefault="00000000">
            <w:pPr>
              <w:jc w:val="center"/>
            </w:pPr>
            <w:r>
              <w:rPr>
                <w:sz w:val="19"/>
                <w:szCs w:val="19"/>
              </w:rPr>
              <w:t>0.508</w:t>
            </w:r>
          </w:p>
        </w:tc>
      </w:tr>
      <w:tr w:rsidR="00245152" w14:paraId="1A122AA6" w14:textId="77777777">
        <w:trPr>
          <w:jc w:val="center"/>
        </w:trPr>
        <w:tc>
          <w:tcPr>
            <w:tcW w:w="2299" w:type="dxa"/>
            <w:tcBorders>
              <w:top w:val="single" w:sz="4" w:space="0" w:color="C6D6E6"/>
              <w:left w:val="single" w:sz="6" w:space="0" w:color="9DB9D3"/>
              <w:bottom w:val="single" w:sz="6" w:space="0" w:color="9DB9D3"/>
              <w:right w:val="single" w:sz="4" w:space="0" w:color="C6D6E6"/>
            </w:tcBorders>
            <w:shd w:val="clear" w:color="auto" w:fill="F2F7FB"/>
            <w:vAlign w:val="center"/>
          </w:tcPr>
          <w:p w14:paraId="00D372EF" w14:textId="77777777" w:rsidR="00245152" w:rsidRDefault="00000000">
            <w:r>
              <w:rPr>
                <w:b/>
                <w:bCs/>
                <w:sz w:val="19"/>
                <w:szCs w:val="19"/>
              </w:rPr>
              <w:t>TÜMÜ (genel)</w:t>
            </w:r>
          </w:p>
        </w:tc>
        <w:tc>
          <w:tcPr>
            <w:tcW w:w="561"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4AECEBC1" w14:textId="77777777" w:rsidR="00245152" w:rsidRDefault="00000000">
            <w:pPr>
              <w:jc w:val="center"/>
            </w:pPr>
            <w:r>
              <w:rPr>
                <w:b/>
                <w:bCs/>
                <w:sz w:val="19"/>
                <w:szCs w:val="19"/>
              </w:rPr>
              <w:t>11</w:t>
            </w:r>
          </w:p>
        </w:tc>
        <w:tc>
          <w:tcPr>
            <w:tcW w:w="198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E1D160A" w14:textId="77777777" w:rsidR="00245152" w:rsidRDefault="00000000">
            <w:pPr>
              <w:jc w:val="center"/>
            </w:pPr>
            <w:r>
              <w:rPr>
                <w:b/>
                <w:bCs/>
                <w:sz w:val="19"/>
                <w:szCs w:val="19"/>
              </w:rPr>
              <w:t>1030.68 ± 12.83</w:t>
            </w:r>
          </w:p>
        </w:tc>
        <w:tc>
          <w:tcPr>
            <w:tcW w:w="198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3CE37B83" w14:textId="77777777" w:rsidR="00245152" w:rsidRDefault="00000000">
            <w:pPr>
              <w:jc w:val="center"/>
            </w:pPr>
            <w:r>
              <w:rPr>
                <w:b/>
                <w:bCs/>
                <w:sz w:val="19"/>
                <w:szCs w:val="19"/>
              </w:rPr>
              <w:t>951.52 ± 20.68</w:t>
            </w:r>
          </w:p>
        </w:tc>
        <w:tc>
          <w:tcPr>
            <w:tcW w:w="1230" w:type="dxa"/>
            <w:tcBorders>
              <w:top w:val="single" w:sz="4" w:space="0" w:color="C6D6E6"/>
              <w:left w:val="single" w:sz="4" w:space="0" w:color="C6D6E6"/>
              <w:bottom w:val="single" w:sz="6" w:space="0" w:color="9DB9D3"/>
              <w:right w:val="single" w:sz="4" w:space="0" w:color="C6D6E6"/>
            </w:tcBorders>
            <w:shd w:val="clear" w:color="auto" w:fill="F2F7FB"/>
            <w:vAlign w:val="center"/>
          </w:tcPr>
          <w:p w14:paraId="7E06306B" w14:textId="77777777" w:rsidR="00245152" w:rsidRDefault="00000000">
            <w:pPr>
              <w:jc w:val="center"/>
            </w:pPr>
            <w:r>
              <w:rPr>
                <w:b/>
                <w:bCs/>
                <w:sz w:val="19"/>
                <w:szCs w:val="19"/>
              </w:rPr>
              <w:t>-72.48</w:t>
            </w:r>
          </w:p>
        </w:tc>
        <w:tc>
          <w:tcPr>
            <w:tcW w:w="1449" w:type="dxa"/>
            <w:tcBorders>
              <w:top w:val="single" w:sz="4" w:space="0" w:color="C6D6E6"/>
              <w:left w:val="single" w:sz="4" w:space="0" w:color="C6D6E6"/>
              <w:bottom w:val="single" w:sz="6" w:space="0" w:color="9DB9D3"/>
              <w:right w:val="single" w:sz="6" w:space="0" w:color="9DB9D3"/>
            </w:tcBorders>
            <w:shd w:val="clear" w:color="auto" w:fill="F2F7FB"/>
            <w:vAlign w:val="center"/>
          </w:tcPr>
          <w:p w14:paraId="4E7C8549" w14:textId="77777777" w:rsidR="00245152" w:rsidRDefault="00000000">
            <w:pPr>
              <w:jc w:val="center"/>
            </w:pPr>
            <w:r>
              <w:rPr>
                <w:b/>
                <w:bCs/>
                <w:sz w:val="19"/>
                <w:szCs w:val="19"/>
              </w:rPr>
              <w:t>0.615</w:t>
            </w:r>
          </w:p>
        </w:tc>
      </w:tr>
    </w:tbl>
    <w:p w14:paraId="45FACFB6" w14:textId="77777777" w:rsidR="00245152" w:rsidRDefault="00000000">
      <w:pPr>
        <w:spacing w:before="60" w:after="180"/>
        <w:jc w:val="center"/>
      </w:pPr>
      <w:r>
        <w:rPr>
          <w:i/>
          <w:iCs/>
          <w:color w:val="595959"/>
          <w:sz w:val="21"/>
          <w:szCs w:val="21"/>
        </w:rPr>
        <w:t>(Tablo 9.4. Ortam bazında özet — σ, o gruptaki ölçümlerin birbirine göre yayılımıdır)</w:t>
      </w:r>
    </w:p>
    <w:p w14:paraId="41FF55CE" w14:textId="77777777" w:rsidR="00245152" w:rsidRDefault="00000000">
      <w:pPr>
        <w:keepNext/>
        <w:spacing w:before="120" w:after="60"/>
        <w:jc w:val="center"/>
      </w:pPr>
      <w:r>
        <w:rPr>
          <w:noProof/>
        </w:rPr>
        <w:drawing>
          <wp:inline distT="0" distB="0" distL="0" distR="0" wp14:anchorId="1F2766F6" wp14:editId="45A5B9D1">
            <wp:extent cx="5486400" cy="37071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486400" cy="3707130"/>
                    </a:xfrm>
                    <a:prstGeom prst="rect">
                      <a:avLst/>
                    </a:prstGeom>
                  </pic:spPr>
                </pic:pic>
              </a:graphicData>
            </a:graphic>
          </wp:inline>
        </w:drawing>
      </w:r>
    </w:p>
    <w:p w14:paraId="7B8B8DC2" w14:textId="77777777" w:rsidR="00245152" w:rsidRDefault="00000000">
      <w:pPr>
        <w:spacing w:before="60" w:after="180"/>
        <w:jc w:val="center"/>
      </w:pPr>
      <w:r>
        <w:rPr>
          <w:i/>
          <w:iCs/>
          <w:color w:val="595959"/>
          <w:sz w:val="21"/>
          <w:szCs w:val="21"/>
        </w:rPr>
        <w:t xml:space="preserve">(Grafik 9.1. 11 kalibrasyonda bulunan optik merkez konumları. Yatay eksen cx, düşey eksen </w:t>
      </w:r>
      <w:proofErr w:type="spellStart"/>
      <w:r>
        <w:rPr>
          <w:i/>
          <w:iCs/>
          <w:color w:val="595959"/>
          <w:sz w:val="21"/>
          <w:szCs w:val="21"/>
        </w:rPr>
        <w:t>cy</w:t>
      </w:r>
      <w:proofErr w:type="spellEnd"/>
      <w:r>
        <w:rPr>
          <w:i/>
          <w:iCs/>
          <w:color w:val="595959"/>
          <w:sz w:val="21"/>
          <w:szCs w:val="21"/>
        </w:rPr>
        <w:t>; kesikli çizgiler görüntü merkezini gösterir.)</w:t>
      </w:r>
    </w:p>
    <w:p w14:paraId="33CA4815" w14:textId="77777777" w:rsidR="00245152" w:rsidRDefault="00000000">
      <w:pPr>
        <w:pStyle w:val="Heading3"/>
      </w:pPr>
      <w:bookmarkStart w:id="9" w:name="__RefHeading___Toc5033_2012957522"/>
      <w:bookmarkEnd w:id="9"/>
      <w:r>
        <w:t>2.4 Tabloların Yorumu ve Önerilen Optik Merkez</w:t>
      </w:r>
    </w:p>
    <w:p w14:paraId="723C2A2A" w14:textId="77777777" w:rsidR="00245152" w:rsidRDefault="00000000">
      <w:pPr>
        <w:spacing w:after="110"/>
      </w:pPr>
      <w:r>
        <w:t>Tablolar ve grafik birlikte okunduğunda dört net eğilim ortaya çıkmaktadır:</w:t>
      </w:r>
    </w:p>
    <w:p w14:paraId="092A739D" w14:textId="77777777" w:rsidR="00245152" w:rsidRDefault="00000000">
      <w:pPr>
        <w:pStyle w:val="ListParagraph"/>
        <w:spacing w:after="70" w:line="252" w:lineRule="auto"/>
        <w:ind w:left="403" w:hanging="259"/>
      </w:pPr>
      <w:r>
        <w:t xml:space="preserve">•  </w:t>
      </w:r>
      <w:proofErr w:type="spellStart"/>
      <w:r>
        <w:rPr>
          <w:b/>
          <w:bCs/>
        </w:rPr>
        <w:t>cy</w:t>
      </w:r>
      <w:proofErr w:type="spellEnd"/>
      <w:r>
        <w:rPr>
          <w:b/>
          <w:bCs/>
        </w:rPr>
        <w:t xml:space="preserve"> her ölçümde merkezin üstünde kalıyor.</w:t>
      </w:r>
      <w:r>
        <w:t xml:space="preserve"> On bir ölçümün on biri de 1024’ün altında bir </w:t>
      </w:r>
      <w:proofErr w:type="spellStart"/>
      <w:r>
        <w:t>cy</w:t>
      </w:r>
      <w:proofErr w:type="spellEnd"/>
      <w:r>
        <w:t xml:space="preserve"> değeri vermiştir (en yüksek 991.6 </w:t>
      </w:r>
      <w:proofErr w:type="spellStart"/>
      <w:r>
        <w:t>px</w:t>
      </w:r>
      <w:proofErr w:type="spellEnd"/>
      <w:r>
        <w:t xml:space="preserve">, en düşük 918.7 </w:t>
      </w:r>
      <w:proofErr w:type="spellStart"/>
      <w:r>
        <w:t>px</w:t>
      </w:r>
      <w:proofErr w:type="spellEnd"/>
      <w:r>
        <w:t xml:space="preserve">). Ortalama </w:t>
      </w:r>
      <w:proofErr w:type="spellStart"/>
      <w:r>
        <w:t>Δy</w:t>
      </w:r>
      <w:proofErr w:type="spellEnd"/>
      <w:r>
        <w:t xml:space="preserve"> </w:t>
      </w:r>
      <w:proofErr w:type="gramStart"/>
      <w:r>
        <w:t>= -</w:t>
      </w:r>
      <w:proofErr w:type="gramEnd"/>
      <w:r>
        <w:t xml:space="preserve">72.5 </w:t>
      </w:r>
      <w:proofErr w:type="spellStart"/>
      <w:r>
        <w:t>px’dir</w:t>
      </w:r>
      <w:proofErr w:type="spellEnd"/>
      <w:r>
        <w:t>. Bir ölçüm hatası bu kadar tek yönlü olamaz; rastgele bir gürültü olsaydı değerlerin yaklaşık yarısının merkezin altında, yarısının üstünde çıkması beklenirdi.</w:t>
      </w:r>
    </w:p>
    <w:p w14:paraId="3CA2064F" w14:textId="77777777" w:rsidR="00245152" w:rsidRDefault="00000000">
      <w:pPr>
        <w:pStyle w:val="ListParagraph"/>
        <w:spacing w:after="70" w:line="252" w:lineRule="auto"/>
        <w:ind w:left="403" w:hanging="259"/>
      </w:pPr>
      <w:r>
        <w:t xml:space="preserve">•  </w:t>
      </w:r>
      <w:r>
        <w:rPr>
          <w:b/>
          <w:bCs/>
        </w:rPr>
        <w:t>cx merkeze yakın ve rastgele dağılıyor.</w:t>
      </w:r>
      <w:r>
        <w:t xml:space="preserve"> </w:t>
      </w:r>
      <w:proofErr w:type="gramStart"/>
      <w:r>
        <w:t>cx</w:t>
      </w:r>
      <w:proofErr w:type="gramEnd"/>
      <w:r>
        <w:t xml:space="preserve"> değerleri 998.3 ile 1052.8 </w:t>
      </w:r>
      <w:proofErr w:type="spellStart"/>
      <w:r>
        <w:t>px</w:t>
      </w:r>
      <w:proofErr w:type="spellEnd"/>
      <w:r>
        <w:t xml:space="preserve"> arasında, merkezin bir sağında bir solunda yer almaktadır. Ortalaması 1030.7 </w:t>
      </w:r>
      <w:proofErr w:type="spellStart"/>
      <w:r>
        <w:t>px</w:t>
      </w:r>
      <w:proofErr w:type="spellEnd"/>
      <w:r>
        <w:t xml:space="preserve">, yani merkezden yalnızca ≈ 7 </w:t>
      </w:r>
      <w:proofErr w:type="spellStart"/>
      <w:r>
        <w:t>px</w:t>
      </w:r>
      <w:proofErr w:type="spellEnd"/>
      <w:r>
        <w:t xml:space="preserve"> uzaktadır ve bu fark grubun kendi yayılımının (±12.8 </w:t>
      </w:r>
      <w:proofErr w:type="spellStart"/>
      <w:r>
        <w:t>px</w:t>
      </w:r>
      <w:proofErr w:type="spellEnd"/>
      <w:r>
        <w:t>) içinde kalır. Yatay eksende anlamlı bir kayma yoktur.</w:t>
      </w:r>
    </w:p>
    <w:p w14:paraId="2ED8C7FC" w14:textId="77777777" w:rsidR="00245152" w:rsidRDefault="00000000">
      <w:pPr>
        <w:pStyle w:val="ListParagraph"/>
        <w:spacing w:after="70" w:line="252" w:lineRule="auto"/>
        <w:ind w:left="403" w:hanging="259"/>
      </w:pPr>
      <w:r>
        <w:lastRenderedPageBreak/>
        <w:t xml:space="preserve">•  </w:t>
      </w:r>
      <w:r>
        <w:rPr>
          <w:b/>
          <w:bCs/>
        </w:rPr>
        <w:t>Yayılım, tek bir ölçümün iç hatasından çok daha büyük.</w:t>
      </w:r>
      <w:r>
        <w:t xml:space="preserve"> Tek bir kalibrasyonun kendi RMS hatası 0.23–0.92 </w:t>
      </w:r>
      <w:proofErr w:type="spellStart"/>
      <w:r>
        <w:t>px</w:t>
      </w:r>
      <w:proofErr w:type="spellEnd"/>
      <w:r>
        <w:t xml:space="preserve"> aralığındadır; buna karşılık ölçümler arası yayılım cx için ±12.8 </w:t>
      </w:r>
      <w:proofErr w:type="spellStart"/>
      <w:r>
        <w:t>px</w:t>
      </w:r>
      <w:proofErr w:type="spellEnd"/>
      <w:r>
        <w:t xml:space="preserve">, </w:t>
      </w:r>
      <w:proofErr w:type="spellStart"/>
      <w:r>
        <w:t>cy</w:t>
      </w:r>
      <w:proofErr w:type="spellEnd"/>
      <w:r>
        <w:t xml:space="preserve"> için ±20.7 </w:t>
      </w:r>
      <w:proofErr w:type="spellStart"/>
      <w:r>
        <w:t>px’dir</w:t>
      </w:r>
      <w:proofErr w:type="spellEnd"/>
      <w:r>
        <w:t xml:space="preserve">. Aradaki bu büyüklük farkı, sonucu belirleyen şeyin algoritmanın fit kalitesi değil, kalibrasyon oturumları arasındaki poz/hedef farklılıkları olduğunu gösterir. Yani “RMS düşük çıktı, öyleyse </w:t>
      </w:r>
      <w:proofErr w:type="spellStart"/>
      <w:r>
        <w:t>cy</w:t>
      </w:r>
      <w:proofErr w:type="spellEnd"/>
      <w:r>
        <w:t xml:space="preserve"> doğrudur” denemez.</w:t>
      </w:r>
    </w:p>
    <w:p w14:paraId="4D7CECBB" w14:textId="77777777" w:rsidR="00245152" w:rsidRDefault="00000000">
      <w:pPr>
        <w:pStyle w:val="ListParagraph"/>
        <w:spacing w:after="70" w:line="252" w:lineRule="auto"/>
        <w:ind w:left="403" w:hanging="259"/>
      </w:pPr>
      <w:r>
        <w:t xml:space="preserve">•  </w:t>
      </w:r>
      <w:r>
        <w:rPr>
          <w:b/>
          <w:bCs/>
        </w:rPr>
        <w:t xml:space="preserve">Hedefin türü </w:t>
      </w:r>
      <w:proofErr w:type="spellStart"/>
      <w:r>
        <w:rPr>
          <w:b/>
          <w:bCs/>
        </w:rPr>
        <w:t>RMS’i</w:t>
      </w:r>
      <w:proofErr w:type="spellEnd"/>
      <w:r>
        <w:rPr>
          <w:b/>
          <w:bCs/>
        </w:rPr>
        <w:t xml:space="preserve"> etkiliyor, ancak kaymayı ortadan kaldırmıyor.</w:t>
      </w:r>
      <w:r>
        <w:t xml:space="preserve"> Ekran tabanlı hedefler belirgin şekilde daha temiz sonuç vermiştir (bilgisayar ekranı ortalama RMS 0.43 </w:t>
      </w:r>
      <w:proofErr w:type="spellStart"/>
      <w:r>
        <w:t>px</w:t>
      </w:r>
      <w:proofErr w:type="spellEnd"/>
      <w:r>
        <w:t xml:space="preserve">, telefon 0.51 </w:t>
      </w:r>
      <w:proofErr w:type="spellStart"/>
      <w:r>
        <w:t>px</w:t>
      </w:r>
      <w:proofErr w:type="spellEnd"/>
      <w:r>
        <w:t xml:space="preserve">, A4 kâğıt 0.89 </w:t>
      </w:r>
      <w:proofErr w:type="spellStart"/>
      <w:r>
        <w:t>px</w:t>
      </w:r>
      <w:proofErr w:type="spellEnd"/>
      <w:r>
        <w:t xml:space="preserve">). Bu beklenen bir sonuçtur: ekran kusursuz düzlemdir ve kontrastı sabittir, kâğıt ise kıvrılabilir ve baskı kalitesi değişkendir. Buna rağmen </w:t>
      </w:r>
      <w:proofErr w:type="spellStart"/>
      <w:r>
        <w:t>cy</w:t>
      </w:r>
      <w:proofErr w:type="spellEnd"/>
      <w:r>
        <w:t xml:space="preserve"> kayması her üç ortamda da aynı yönde ve benzer büyüklükte kalmıştır (ortam ortalamaları −60 ile −80 </w:t>
      </w:r>
      <w:proofErr w:type="spellStart"/>
      <w:r>
        <w:t>px</w:t>
      </w:r>
      <w:proofErr w:type="spellEnd"/>
      <w:r>
        <w:t xml:space="preserve"> arası). Kayma hedeften kaynaklansaydı, ortamlar arasında yön değiştirmesi gerekirdi.</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2B1EA7ED" w14:textId="77777777">
        <w:trPr>
          <w:jc w:val="center"/>
        </w:trPr>
        <w:tc>
          <w:tcPr>
            <w:tcW w:w="9800" w:type="dxa"/>
            <w:tcBorders>
              <w:top w:val="single" w:sz="8" w:space="0" w:color="D9B25A"/>
              <w:left w:val="single" w:sz="8" w:space="0" w:color="D9B25A"/>
              <w:bottom w:val="single" w:sz="8" w:space="0" w:color="D9B25A"/>
              <w:right w:val="single" w:sz="8" w:space="0" w:color="D9B25A"/>
            </w:tcBorders>
            <w:shd w:val="clear" w:color="auto" w:fill="FFF8E7"/>
          </w:tcPr>
          <w:p w14:paraId="4C92A823" w14:textId="77777777" w:rsidR="00245152" w:rsidRDefault="00000000">
            <w:pPr>
              <w:spacing w:after="80"/>
            </w:pPr>
            <w:r>
              <w:rPr>
                <w:b/>
                <w:bCs/>
                <w:color w:val="1F3864"/>
              </w:rPr>
              <w:t>Bu Ne Anlama Geliyor?</w:t>
            </w:r>
          </w:p>
          <w:p w14:paraId="31491744" w14:textId="77777777" w:rsidR="00245152" w:rsidRDefault="00000000">
            <w:pPr>
              <w:spacing w:after="50"/>
            </w:pPr>
            <w:r>
              <w:rPr>
                <w:sz w:val="21"/>
                <w:szCs w:val="21"/>
              </w:rPr>
              <w:t>Görüntü merkezi (1024, 1024) ile optik merkez (≈1031, ≈952) aynı nokta değildir. Aradaki ≈73 piksellik fark, ağırlıklı olarak düşey eksendedir ve lens ile sensörün birbirine göre hafif kaçık monte edilmiş olmasıyla açıklanabilir. Bu, kameranın bozuk olduğu anlamına gelmez. Düzeltilmesi değil, hesaba katılması gereken sabit bir donanım özelliğidir.</w:t>
            </w:r>
          </w:p>
          <w:p w14:paraId="5C0E494B" w14:textId="77777777" w:rsidR="00245152" w:rsidRDefault="00000000">
            <w:pPr>
              <w:spacing w:after="50"/>
            </w:pPr>
            <w:r>
              <w:rPr>
                <w:i/>
                <w:iCs/>
                <w:sz w:val="21"/>
                <w:szCs w:val="21"/>
              </w:rPr>
              <w:t xml:space="preserve">Pratik sonuç: </w:t>
            </w:r>
            <w:proofErr w:type="spellStart"/>
            <w:r>
              <w:rPr>
                <w:i/>
                <w:iCs/>
                <w:sz w:val="21"/>
                <w:szCs w:val="21"/>
              </w:rPr>
              <w:t>gimbal</w:t>
            </w:r>
            <w:proofErr w:type="spellEnd"/>
            <w:r>
              <w:rPr>
                <w:i/>
                <w:iCs/>
                <w:sz w:val="21"/>
                <w:szCs w:val="21"/>
              </w:rPr>
              <w:t xml:space="preserve"> hedefleme hesaplarında görüntünün geometrik merkezi değil, kalibrasyonla bulunan optik merkez referans alınmalıdır.</w:t>
            </w:r>
          </w:p>
        </w:tc>
      </w:tr>
    </w:tbl>
    <w:p w14:paraId="521CF53B" w14:textId="77777777" w:rsidR="00245152" w:rsidRDefault="00000000">
      <w:pPr>
        <w:spacing w:after="110"/>
      </w:pPr>
      <w:r>
        <w:t xml:space="preserve">Kamera optik merkezinin belirlenmesi amacıyla üç farklı ortamda (A4 kâğıt, bilgisayar ekranı, telefon ekranı) toplam 11 bağımsız </w:t>
      </w:r>
      <w:proofErr w:type="spellStart"/>
      <w:r>
        <w:t>checkerboard</w:t>
      </w:r>
      <w:proofErr w:type="spellEnd"/>
      <w:r>
        <w:t xml:space="preserve"> kalibrasyonu gerçekleştirilmiştir. Sonuçlar incelendiğinde optik merkezin x bileşeni (cx) genel olarak görüntü merkezine yakın ve nispeten rastgele dağılırken (998–1053 </w:t>
      </w:r>
      <w:proofErr w:type="spellStart"/>
      <w:r>
        <w:t>px</w:t>
      </w:r>
      <w:proofErr w:type="spellEnd"/>
      <w:r>
        <w:t xml:space="preserve">, ortalama ≈ 1031 </w:t>
      </w:r>
      <w:proofErr w:type="spellStart"/>
      <w:r>
        <w:t>px</w:t>
      </w:r>
      <w:proofErr w:type="spellEnd"/>
      <w:r>
        <w:t>), y bileşeninin (</w:t>
      </w:r>
      <w:proofErr w:type="spellStart"/>
      <w:r>
        <w:t>cy</w:t>
      </w:r>
      <w:proofErr w:type="spellEnd"/>
      <w:r>
        <w:t xml:space="preserve">) hemen hemen tüm ölçümlerde görüntü merkezinin (1024 </w:t>
      </w:r>
      <w:proofErr w:type="spellStart"/>
      <w:r>
        <w:t>px</w:t>
      </w:r>
      <w:proofErr w:type="spellEnd"/>
      <w:r>
        <w:t xml:space="preserve">) belirgin şekilde altında kaldığı görülmüştür (919–992 </w:t>
      </w:r>
      <w:proofErr w:type="spellStart"/>
      <w:r>
        <w:t>px</w:t>
      </w:r>
      <w:proofErr w:type="spellEnd"/>
      <w:r>
        <w:t xml:space="preserve">, ortalama ≈ 952 </w:t>
      </w:r>
      <w:proofErr w:type="spellStart"/>
      <w:r>
        <w:t>px</w:t>
      </w:r>
      <w:proofErr w:type="spellEnd"/>
      <w:r>
        <w:t>).</w:t>
      </w:r>
    </w:p>
    <w:p w14:paraId="3BF8B2DF" w14:textId="77777777" w:rsidR="00245152" w:rsidRDefault="00000000">
      <w:pPr>
        <w:spacing w:after="110"/>
      </w:pPr>
      <w:r>
        <w:t xml:space="preserve">Bu eğilimin hem baskılı hem ekran tabanlı hedeflerle yapılan ölçümlerde tutarlı şekilde tekrarlanması ve ölçümler arası yayılımın (cx için ±13 </w:t>
      </w:r>
      <w:proofErr w:type="spellStart"/>
      <w:r>
        <w:t>px</w:t>
      </w:r>
      <w:proofErr w:type="spellEnd"/>
      <w:r>
        <w:t xml:space="preserve">, </w:t>
      </w:r>
      <w:proofErr w:type="spellStart"/>
      <w:r>
        <w:t>cy</w:t>
      </w:r>
      <w:proofErr w:type="spellEnd"/>
      <w:r>
        <w:t xml:space="preserve"> için ±21 </w:t>
      </w:r>
      <w:proofErr w:type="spellStart"/>
      <w:r>
        <w:t>px</w:t>
      </w:r>
      <w:proofErr w:type="spellEnd"/>
      <w:r>
        <w:t xml:space="preserve">) tekil bir kalibrasyonun kendi iç fit hatasından (RMS ≈ 0.23–0.92 </w:t>
      </w:r>
      <w:proofErr w:type="spellStart"/>
      <w:r>
        <w:t>px</w:t>
      </w:r>
      <w:proofErr w:type="spellEnd"/>
      <w:r>
        <w:t>) çok daha büyük olması, bu kaymanın rastgele ölçüm gürültüsünden değil, lens–sensör hizalamasındaki gerçek bir dikey ofsetten kaynaklandığına işaret etmektedir. Buna karşın hedef boyutu, baskı kalitesi ve aydınlatma gibi etkenlerin de belirli bir belirsizlik payı katabileceği göz önünde bulundurulmalıdır.</w:t>
      </w:r>
    </w:p>
    <w:p w14:paraId="4EF2F811" w14:textId="77777777" w:rsidR="00245152" w:rsidRDefault="00000000">
      <w:pPr>
        <w:spacing w:after="100"/>
      </w:pPr>
      <w:r>
        <w:t>Bu doğrultuda kod içerisinde kullanılacak optimal optik merkez değeri aşağıdaki gibi önerilmektedir: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3A4A7F10" w14:textId="77777777">
        <w:trPr>
          <w:jc w:val="center"/>
        </w:trPr>
        <w:tc>
          <w:tcPr>
            <w:tcW w:w="9800" w:type="dxa"/>
            <w:tcBorders>
              <w:top w:val="single" w:sz="8" w:space="0" w:color="7FB07F"/>
              <w:left w:val="single" w:sz="8" w:space="0" w:color="7FB07F"/>
              <w:bottom w:val="single" w:sz="8" w:space="0" w:color="7FB07F"/>
              <w:right w:val="single" w:sz="8" w:space="0" w:color="7FB07F"/>
            </w:tcBorders>
            <w:shd w:val="clear" w:color="auto" w:fill="EAF3EA"/>
          </w:tcPr>
          <w:p w14:paraId="5A2382F5" w14:textId="77777777" w:rsidR="00245152" w:rsidRDefault="00000000">
            <w:pPr>
              <w:spacing w:after="80"/>
            </w:pPr>
            <w:r>
              <w:rPr>
                <w:b/>
                <w:bCs/>
                <w:color w:val="1F3864"/>
              </w:rPr>
              <w:t>Önerilen Optik Merkez Değeri</w:t>
            </w:r>
          </w:p>
          <w:p w14:paraId="1F63E897" w14:textId="77777777" w:rsidR="00245152" w:rsidRDefault="00000000">
            <w:pPr>
              <w:spacing w:after="50"/>
            </w:pPr>
            <w:r>
              <w:rPr>
                <w:sz w:val="21"/>
                <w:szCs w:val="21"/>
              </w:rPr>
              <w:t>(</w:t>
            </w:r>
            <w:proofErr w:type="gramStart"/>
            <w:r>
              <w:rPr>
                <w:sz w:val="21"/>
                <w:szCs w:val="21"/>
              </w:rPr>
              <w:t>cx</w:t>
            </w:r>
            <w:proofErr w:type="gramEnd"/>
            <w:r>
              <w:rPr>
                <w:sz w:val="21"/>
                <w:szCs w:val="21"/>
              </w:rPr>
              <w:t xml:space="preserve">, </w:t>
            </w:r>
            <w:proofErr w:type="spellStart"/>
            <w:r>
              <w:rPr>
                <w:sz w:val="21"/>
                <w:szCs w:val="21"/>
              </w:rPr>
              <w:t>cy</w:t>
            </w:r>
            <w:proofErr w:type="spellEnd"/>
            <w:r>
              <w:rPr>
                <w:sz w:val="21"/>
                <w:szCs w:val="21"/>
              </w:rPr>
              <w:t>) = (1031, 952</w:t>
            </w:r>
            <w:proofErr w:type="gramStart"/>
            <w:r>
              <w:rPr>
                <w:sz w:val="21"/>
                <w:szCs w:val="21"/>
              </w:rPr>
              <w:t>)  ±</w:t>
            </w:r>
            <w:proofErr w:type="gramEnd"/>
            <w:r>
              <w:rPr>
                <w:sz w:val="21"/>
                <w:szCs w:val="21"/>
              </w:rPr>
              <w:t xml:space="preserve">  (13, 21) </w:t>
            </w:r>
            <w:proofErr w:type="spellStart"/>
            <w:r>
              <w:rPr>
                <w:sz w:val="21"/>
                <w:szCs w:val="21"/>
              </w:rPr>
              <w:t>px</w:t>
            </w:r>
            <w:proofErr w:type="spellEnd"/>
          </w:p>
          <w:p w14:paraId="56DEBECC" w14:textId="77777777" w:rsidR="00245152" w:rsidRDefault="00000000">
            <w:pPr>
              <w:spacing w:after="50"/>
            </w:pPr>
            <w:r>
              <w:rPr>
                <w:sz w:val="21"/>
                <w:szCs w:val="21"/>
              </w:rPr>
              <w:t>Bu değer, üç ortamdaki 11 kalibrasyonun ortalamasıdır; ± değerleri ölçümler arası yayılımı (1σ) ifade eder.</w:t>
            </w:r>
          </w:p>
        </w:tc>
      </w:tr>
    </w:tbl>
    <w:p w14:paraId="56F95251" w14:textId="77777777" w:rsidR="00245152" w:rsidRDefault="00000000">
      <w:pPr>
        <w:spacing w:after="120"/>
      </w:pPr>
      <w:r>
        <w:t>Bulgunun bağımsız bir lazer/</w:t>
      </w:r>
      <w:proofErr w:type="spellStart"/>
      <w:r>
        <w:t>otokollimasyon</w:t>
      </w:r>
      <w:proofErr w:type="spellEnd"/>
      <w:r>
        <w:t xml:space="preserve"> ölçümüyle doğrulanması tavsiye edilmektedir. Ayrıca ölçüm sayısı artırılırken </w:t>
      </w:r>
      <w:proofErr w:type="spellStart"/>
      <w:r>
        <w:t>checkerboard’un</w:t>
      </w:r>
      <w:proofErr w:type="spellEnd"/>
      <w:r>
        <w:t xml:space="preserve"> görüntünün dört köşesine ve kenarlarına daha sık taşınması, </w:t>
      </w:r>
      <w:proofErr w:type="spellStart"/>
      <w:r>
        <w:t>cy</w:t>
      </w:r>
      <w:proofErr w:type="spellEnd"/>
      <w:r>
        <w:t xml:space="preserve"> tahminindeki yayılımı azaltacaktır.</w:t>
      </w:r>
    </w:p>
    <w:p w14:paraId="35D7CE89" w14:textId="77777777" w:rsidR="00245152" w:rsidRDefault="00000000">
      <w:pPr>
        <w:spacing w:after="140"/>
      </w:pPr>
      <w:r>
        <w:rPr>
          <w:b/>
          <w:bCs/>
          <w:sz w:val="21"/>
          <w:szCs w:val="21"/>
        </w:rPr>
        <w:t xml:space="preserve">Not: </w:t>
      </w:r>
      <w:r>
        <w:rPr>
          <w:i/>
          <w:iCs/>
          <w:sz w:val="21"/>
          <w:szCs w:val="21"/>
        </w:rPr>
        <w:t>Bu değerler lens odağı, kamera çözünürlüğü veya kırpma/ölçekleme ayarları değiştirilmediği sürece geçerlidir. Bunlardan herhangi biri değişirse kalibrasyon tekrarlanmalıdır.</w:t>
      </w:r>
    </w:p>
    <w:p w14:paraId="331B20D5" w14:textId="77777777" w:rsidR="00245152" w:rsidRDefault="00000000">
      <w:pPr>
        <w:pStyle w:val="Heading3"/>
      </w:pPr>
      <w:bookmarkStart w:id="10" w:name="__RefHeading___Toc5035_2012957522"/>
      <w:bookmarkEnd w:id="10"/>
      <w:r>
        <w:t>2.5 Olası Hata Kaynakları</w:t>
      </w:r>
    </w:p>
    <w:p w14:paraId="32C754A9" w14:textId="77777777" w:rsidR="00245152" w:rsidRDefault="00000000">
      <w:pPr>
        <w:pStyle w:val="ListParagraph"/>
        <w:spacing w:after="70" w:line="252" w:lineRule="auto"/>
        <w:ind w:left="403" w:hanging="259"/>
      </w:pPr>
      <w:r>
        <w:t xml:space="preserve">•  </w:t>
      </w:r>
      <w:r>
        <w:rPr>
          <w:b/>
          <w:bCs/>
        </w:rPr>
        <w:t>Yetersiz poz çeşitliliği:</w:t>
      </w:r>
      <w:r>
        <w:t xml:space="preserve"> </w:t>
      </w:r>
      <w:proofErr w:type="spellStart"/>
      <w:r>
        <w:t>Checkerboard</w:t>
      </w:r>
      <w:proofErr w:type="spellEnd"/>
      <w:r>
        <w:t xml:space="preserve"> görüntülerin çoğunda aynı uzaklıkta, benzer açıyla veya yalnızca görüntünün merkezinde kalmış olabilir.</w:t>
      </w:r>
    </w:p>
    <w:p w14:paraId="2407A399" w14:textId="77777777" w:rsidR="00245152" w:rsidRDefault="00000000">
      <w:pPr>
        <w:pStyle w:val="ListParagraph"/>
        <w:spacing w:after="70" w:line="252" w:lineRule="auto"/>
        <w:ind w:left="403" w:hanging="259"/>
      </w:pPr>
      <w:r>
        <w:t xml:space="preserve">•  </w:t>
      </w:r>
      <w:r>
        <w:rPr>
          <w:b/>
          <w:bCs/>
        </w:rPr>
        <w:t>Kenar bölgelerinin az örneklenmesi:</w:t>
      </w:r>
      <w:r>
        <w:t xml:space="preserve"> Distorsiyon ve optik merkez tahmini için </w:t>
      </w:r>
      <w:proofErr w:type="spellStart"/>
      <w:r>
        <w:t>checkerboard’un</w:t>
      </w:r>
      <w:proofErr w:type="spellEnd"/>
      <w:r>
        <w:t xml:space="preserve"> görüntünün dört köşesine ve kenarlarına da taşınması gerekir.</w:t>
      </w:r>
    </w:p>
    <w:p w14:paraId="541BF401" w14:textId="77777777" w:rsidR="00245152" w:rsidRDefault="00000000">
      <w:pPr>
        <w:pStyle w:val="ListParagraph"/>
        <w:spacing w:after="70" w:line="252" w:lineRule="auto"/>
        <w:ind w:left="403" w:hanging="259"/>
      </w:pPr>
      <w:r>
        <w:t xml:space="preserve">•  </w:t>
      </w:r>
      <w:r>
        <w:rPr>
          <w:b/>
          <w:bCs/>
        </w:rPr>
        <w:t>Odak değişimi:</w:t>
      </w:r>
      <w:r>
        <w:t xml:space="preserve"> Lens odağının ölçümler arasında oynatılması, kamera iç parametrelerini değiştirir ve farklı veri setlerinin karşılaştırılmasını bozar. Bundan şüpheleniyoruz.</w:t>
      </w:r>
    </w:p>
    <w:p w14:paraId="4F6CB8E2" w14:textId="77777777" w:rsidR="00245152" w:rsidRDefault="00000000">
      <w:pPr>
        <w:pStyle w:val="ListParagraph"/>
        <w:spacing w:after="70" w:line="252" w:lineRule="auto"/>
        <w:ind w:left="403" w:hanging="259"/>
      </w:pPr>
      <w:r>
        <w:t xml:space="preserve">•  </w:t>
      </w:r>
      <w:r>
        <w:rPr>
          <w:b/>
          <w:bCs/>
        </w:rPr>
        <w:t>Hareket bulanıklığı veya netlik kaybı:</w:t>
      </w:r>
      <w:r>
        <w:t xml:space="preserve"> SPACE tuşuna basıldığı anda </w:t>
      </w:r>
      <w:proofErr w:type="spellStart"/>
      <w:r>
        <w:t>checkerboard</w:t>
      </w:r>
      <w:proofErr w:type="spellEnd"/>
      <w:r>
        <w:t xml:space="preserve"> hareketliyse ya da görüntü net değilse köşe koordinatları hatalı bulunabilir.</w:t>
      </w:r>
    </w:p>
    <w:p w14:paraId="18FD8CDF" w14:textId="77777777" w:rsidR="00245152" w:rsidRDefault="00000000">
      <w:pPr>
        <w:pStyle w:val="ListParagraph"/>
        <w:spacing w:after="70" w:line="252" w:lineRule="auto"/>
        <w:ind w:left="403" w:hanging="259"/>
      </w:pPr>
      <w:r>
        <w:lastRenderedPageBreak/>
        <w:t xml:space="preserve">•  </w:t>
      </w:r>
      <w:proofErr w:type="spellStart"/>
      <w:r>
        <w:rPr>
          <w:b/>
          <w:bCs/>
        </w:rPr>
        <w:t>Checkerboard</w:t>
      </w:r>
      <w:proofErr w:type="spellEnd"/>
      <w:r>
        <w:rPr>
          <w:b/>
          <w:bCs/>
        </w:rPr>
        <w:t xml:space="preserve"> düzlemselliği:</w:t>
      </w:r>
      <w:r>
        <w:t xml:space="preserve"> Kâğıdın bükülmesi, dalgalanması veya baskı ölçeğinin düzensiz olması, düzlemsel model varsayımını bozar. (A4 setinin en yüksek RMS değerlerini vermesi bu etkiyle uyumludur.)</w:t>
      </w:r>
    </w:p>
    <w:p w14:paraId="52120786" w14:textId="77777777" w:rsidR="00245152" w:rsidRDefault="00000000">
      <w:pPr>
        <w:pStyle w:val="ListParagraph"/>
        <w:spacing w:after="70" w:line="252" w:lineRule="auto"/>
        <w:ind w:left="403" w:hanging="259"/>
      </w:pPr>
      <w:r>
        <w:t xml:space="preserve">•  </w:t>
      </w:r>
      <w:r>
        <w:rPr>
          <w:b/>
          <w:bCs/>
        </w:rPr>
        <w:t>Işık ve yansıma:</w:t>
      </w:r>
      <w:r>
        <w:t xml:space="preserve"> Parlama, düşük kontrast veya doygun bölgeler köşe tespitini ve alt piksel iyileştirmesini olumsuz etkileyebilir.</w:t>
      </w:r>
    </w:p>
    <w:p w14:paraId="18B78895" w14:textId="77777777" w:rsidR="00245152" w:rsidRDefault="00000000">
      <w:pPr>
        <w:pStyle w:val="ListParagraph"/>
        <w:spacing w:after="70" w:line="252" w:lineRule="auto"/>
        <w:ind w:left="403" w:hanging="259"/>
      </w:pPr>
      <w:r>
        <w:t xml:space="preserve">•  </w:t>
      </w:r>
      <w:r>
        <w:rPr>
          <w:b/>
          <w:bCs/>
        </w:rPr>
        <w:t>Yanlış iç köşe tanımı:</w:t>
      </w:r>
      <w:r>
        <w:t xml:space="preserve"> Kodda verilen (8, 6) veya (6, 6) değerleri kullanılan desenin gerçek iç köşe sayısıyla birebir uyuşmalıdır.</w:t>
      </w:r>
    </w:p>
    <w:p w14:paraId="53FF7AFE" w14:textId="77777777" w:rsidR="00245152" w:rsidRDefault="00000000">
      <w:pPr>
        <w:pStyle w:val="ListParagraph"/>
        <w:spacing w:after="70" w:line="252" w:lineRule="auto"/>
        <w:ind w:left="403" w:hanging="259"/>
      </w:pPr>
      <w:r>
        <w:t xml:space="preserve">•  </w:t>
      </w:r>
      <w:r>
        <w:rPr>
          <w:b/>
          <w:bCs/>
        </w:rPr>
        <w:t>Çözünürlük/kırpma değişikliği:</w:t>
      </w:r>
      <w:r>
        <w:t xml:space="preserve"> Kalibrasyon görüntülerinin farklı boyutta alınması, sonradan ölçeklenmesi veya kırpılması cx ve </w:t>
      </w:r>
      <w:proofErr w:type="spellStart"/>
      <w:r>
        <w:t>cy</w:t>
      </w:r>
      <w:proofErr w:type="spellEnd"/>
      <w:r>
        <w:t xml:space="preserve"> değerlerini doğrudan değiştirir.</w:t>
      </w:r>
    </w:p>
    <w:p w14:paraId="0B1E4B54" w14:textId="77777777" w:rsidR="00245152" w:rsidRDefault="00000000">
      <w:pPr>
        <w:pStyle w:val="Heading3"/>
      </w:pPr>
      <w:bookmarkStart w:id="11" w:name="__RefHeading___Toc5037_2012957522"/>
      <w:bookmarkEnd w:id="11"/>
      <w:r>
        <w:t>2.6 Köşe Tespiti Sorunu ve Çözümü (26–27.07.2026)</w:t>
      </w:r>
    </w:p>
    <w:p w14:paraId="243C7BF5" w14:textId="77777777" w:rsidR="00245152" w:rsidRDefault="00000000">
      <w:pPr>
        <w:spacing w:after="110"/>
      </w:pPr>
      <w:r>
        <w:t xml:space="preserve">26–27.07.2026 tarihlerinde yapılan denemelerde, </w:t>
      </w:r>
      <w:proofErr w:type="spellStart"/>
      <w:r>
        <w:t>checkerboard</w:t>
      </w:r>
      <w:proofErr w:type="spellEnd"/>
      <w:r>
        <w:t xml:space="preserve"> kameranın tam karşısında ve gözle bakıldığında net görünmesine rağmen </w:t>
      </w:r>
      <w:proofErr w:type="spellStart"/>
      <w:r>
        <w:t>findChessboardCorners</w:t>
      </w:r>
      <w:proofErr w:type="spellEnd"/>
      <w:r>
        <w:t xml:space="preserve"> fonksiyonu köşeleri çoğu karede bulamamıştır. Bulduğu karelerde ise sonuçlar oturum </w:t>
      </w:r>
      <w:proofErr w:type="spellStart"/>
      <w:r>
        <w:t>oturum</w:t>
      </w:r>
      <w:proofErr w:type="spellEnd"/>
      <w:r>
        <w:t xml:space="preserve"> tutarsız çıkmıştır. Yapılan incelemede sorunun tek bir sebebi olmadığı, birkaç etkenin üst üste bindiği görülmüştür:</w:t>
      </w:r>
    </w:p>
    <w:p w14:paraId="3F6C2073" w14:textId="77777777" w:rsidR="00245152" w:rsidRDefault="00000000">
      <w:pPr>
        <w:pStyle w:val="ListParagraph"/>
        <w:spacing w:after="70" w:line="252" w:lineRule="auto"/>
        <w:ind w:left="403" w:hanging="259"/>
      </w:pPr>
      <w:r>
        <w:t xml:space="preserve">•  </w:t>
      </w:r>
      <w:r>
        <w:rPr>
          <w:b/>
          <w:bCs/>
        </w:rPr>
        <w:t>Otomatik pozlama:</w:t>
      </w:r>
      <w:r>
        <w:t xml:space="preserve"> Kamera her karede pozlamayı yeniden ayarladığı için siyah-beyaz kare kontrastı sürekli değişiyor, köşe arama algoritması kararsız kalıyordu.</w:t>
      </w:r>
    </w:p>
    <w:p w14:paraId="3225A954" w14:textId="77777777" w:rsidR="00245152" w:rsidRDefault="00000000">
      <w:pPr>
        <w:pStyle w:val="ListParagraph"/>
        <w:spacing w:after="70" w:line="252" w:lineRule="auto"/>
        <w:ind w:left="403" w:hanging="259"/>
      </w:pPr>
      <w:r>
        <w:t xml:space="preserve">•  </w:t>
      </w:r>
      <w:r>
        <w:rPr>
          <w:b/>
          <w:bCs/>
        </w:rPr>
        <w:t>Yüksek çözünürlükte arama:</w:t>
      </w:r>
      <w:r>
        <w:t xml:space="preserve"> 2048 × 2048 görüntüde köşe araması hem yavaştı hem de sensör gürültüsü yanlış kenarlar üretiyordu.</w:t>
      </w:r>
    </w:p>
    <w:p w14:paraId="69DDD547" w14:textId="77777777" w:rsidR="00245152" w:rsidRDefault="00000000">
      <w:pPr>
        <w:pStyle w:val="ListParagraph"/>
        <w:spacing w:after="70" w:line="252" w:lineRule="auto"/>
        <w:ind w:left="403" w:hanging="259"/>
      </w:pPr>
      <w:r>
        <w:t xml:space="preserve">•  </w:t>
      </w:r>
      <w:r>
        <w:rPr>
          <w:b/>
          <w:bCs/>
        </w:rPr>
        <w:t>Sabit alt piksel penceresi:</w:t>
      </w:r>
      <w:r>
        <w:t xml:space="preserve"> </w:t>
      </w:r>
      <w:proofErr w:type="spellStart"/>
      <w:r>
        <w:t>cornerSubPix</w:t>
      </w:r>
      <w:proofErr w:type="spellEnd"/>
      <w:r>
        <w:t xml:space="preserve"> için kullanılan sabit pencere, tahta kameraya yaklaştığında komşu köşeye taşarak koordinatı bozuyordu.</w:t>
      </w:r>
    </w:p>
    <w:p w14:paraId="7E4BF5DB" w14:textId="77777777" w:rsidR="00245152" w:rsidRDefault="00000000">
      <w:pPr>
        <w:pStyle w:val="ListParagraph"/>
        <w:spacing w:after="70" w:line="252" w:lineRule="auto"/>
        <w:ind w:left="403" w:hanging="259"/>
      </w:pPr>
      <w:r>
        <w:t xml:space="preserve">•  </w:t>
      </w:r>
      <w:r>
        <w:rPr>
          <w:b/>
          <w:bCs/>
        </w:rPr>
        <w:t>Poz tekrarı:</w:t>
      </w:r>
      <w:r>
        <w:t xml:space="preserve"> Arka arkaya çekilen kareler birbirine çok benziyordu; kalibrasyona yeni bilgi katmayan, sadece sayıyı şişiren kareler birikiyordu.</w:t>
      </w:r>
    </w:p>
    <w:p w14:paraId="4323D66F" w14:textId="77777777" w:rsidR="00245152" w:rsidRDefault="00000000">
      <w:pPr>
        <w:pStyle w:val="ListParagraph"/>
        <w:spacing w:after="70" w:line="252" w:lineRule="auto"/>
        <w:ind w:left="403" w:hanging="259"/>
      </w:pPr>
      <w:r>
        <w:t xml:space="preserve">•  </w:t>
      </w:r>
      <w:r>
        <w:rPr>
          <w:b/>
          <w:bCs/>
        </w:rPr>
        <w:t>Tek bozuk karenin etkisi:</w:t>
      </w:r>
      <w:r>
        <w:t xml:space="preserve"> Bulanık ya da hatalı tespit edilmiş tek bir kare, ortak çözülen </w:t>
      </w:r>
      <w:proofErr w:type="spellStart"/>
      <w:r>
        <w:t>fx</w:t>
      </w:r>
      <w:proofErr w:type="spellEnd"/>
      <w:r>
        <w:t>/</w:t>
      </w:r>
      <w:proofErr w:type="spellStart"/>
      <w:r>
        <w:t>fy</w:t>
      </w:r>
      <w:proofErr w:type="spellEnd"/>
      <w:r>
        <w:t>/cx/</w:t>
      </w:r>
      <w:proofErr w:type="spellStart"/>
      <w:r>
        <w:t>cy</w:t>
      </w:r>
      <w:proofErr w:type="spellEnd"/>
      <w:r>
        <w:t xml:space="preserve"> setini gözle görülür şekilde kaydırabiliyordu.</w:t>
      </w:r>
    </w:p>
    <w:p w14:paraId="50E62E2D" w14:textId="77777777" w:rsidR="00245152" w:rsidRDefault="00000000">
      <w:pPr>
        <w:pStyle w:val="Heading3"/>
      </w:pPr>
      <w:bookmarkStart w:id="12" w:name="__RefHeading___Toc5039_2012957522"/>
      <w:bookmarkEnd w:id="12"/>
      <w:r>
        <w:t>2.7 Kalibrasyon Algoritmasının Matematiği: Zhang Yöntemi</w:t>
      </w:r>
    </w:p>
    <w:p w14:paraId="298643A0" w14:textId="77777777" w:rsidR="00245152" w:rsidRDefault="00000000">
      <w:pPr>
        <w:spacing w:after="140"/>
      </w:pPr>
      <w:r>
        <w:t xml:space="preserve">Bu bölüm, önceki bölümlerde kullanılan cx, </w:t>
      </w:r>
      <w:proofErr w:type="spellStart"/>
      <w:r>
        <w:t>cy</w:t>
      </w:r>
      <w:proofErr w:type="spellEnd"/>
      <w:r>
        <w:t xml:space="preserve">, </w:t>
      </w:r>
      <w:proofErr w:type="spellStart"/>
      <w:r>
        <w:t>fx</w:t>
      </w:r>
      <w:proofErr w:type="spellEnd"/>
      <w:r>
        <w:t xml:space="preserve"> ve </w:t>
      </w:r>
      <w:proofErr w:type="spellStart"/>
      <w:r>
        <w:t>fy</w:t>
      </w:r>
      <w:proofErr w:type="spellEnd"/>
      <w:r>
        <w:t xml:space="preserve"> değerlerinin </w:t>
      </w:r>
      <w:proofErr w:type="spellStart"/>
      <w:r>
        <w:t>checkerboard</w:t>
      </w:r>
      <w:proofErr w:type="spellEnd"/>
      <w:r>
        <w:t xml:space="preserve"> fotoğraflarından nasıl çıktığını adım adım anlatır. Amaç, kodun içinde tek satırda geçen </w:t>
      </w:r>
      <w:proofErr w:type="spellStart"/>
      <w:r>
        <w:t>calibrateCamera</w:t>
      </w:r>
      <w:proofErr w:type="spellEnd"/>
      <w:r>
        <w:t xml:space="preserve"> çağrısının arka planda ne yaptığını görünür kılmaktır.</w:t>
      </w:r>
    </w:p>
    <w:p w14:paraId="1EDD0B59" w14:textId="77777777" w:rsidR="00245152" w:rsidRDefault="00000000">
      <w:pPr>
        <w:pStyle w:val="Heading3"/>
        <w:keepNext/>
        <w:spacing w:after="120"/>
      </w:pPr>
      <w:bookmarkStart w:id="13" w:name="__RefHeading___Toc5041_2012957522"/>
      <w:bookmarkEnd w:id="13"/>
      <w:r>
        <w:t>Kalibrasyon Neyi Arıyor?</w:t>
      </w:r>
    </w:p>
    <w:p w14:paraId="21090DFB" w14:textId="77777777" w:rsidR="00245152" w:rsidRDefault="00000000">
      <w:pPr>
        <w:spacing w:after="110"/>
      </w:pPr>
      <w:r>
        <w:t>Kamera, üç boyutlu dünyayı iki boyutlu bir piksel ızgarasına düşürür. Bu düşürme işlemi rastgele değildir; belirli bir matematiksel kurala uyar ve o kural dört sayıyla tanımlanır:</w:t>
      </w:r>
    </w:p>
    <w:p w14:paraId="736A15F2" w14:textId="77777777" w:rsidR="00245152" w:rsidRDefault="00000000">
      <w:pPr>
        <w:pStyle w:val="ListParagraph"/>
        <w:spacing w:after="70" w:line="252" w:lineRule="auto"/>
        <w:ind w:left="403" w:hanging="259"/>
      </w:pPr>
      <w:r>
        <w:t xml:space="preserve">•  </w:t>
      </w:r>
      <w:proofErr w:type="spellStart"/>
      <w:r>
        <w:rPr>
          <w:b/>
          <w:bCs/>
        </w:rPr>
        <w:t>fx</w:t>
      </w:r>
      <w:proofErr w:type="spellEnd"/>
      <w:r>
        <w:rPr>
          <w:b/>
          <w:bCs/>
        </w:rPr>
        <w:t xml:space="preserve"> ve </w:t>
      </w:r>
      <w:proofErr w:type="spellStart"/>
      <w:r>
        <w:rPr>
          <w:b/>
          <w:bCs/>
        </w:rPr>
        <w:t>fy</w:t>
      </w:r>
      <w:proofErr w:type="spellEnd"/>
      <w:r>
        <w:rPr>
          <w:b/>
          <w:bCs/>
        </w:rPr>
        <w:t xml:space="preserve"> —</w:t>
      </w:r>
      <w:r>
        <w:t xml:space="preserve"> Büyütme çarpanı. Kameranın önündeki bir nesnenin, görüntüde kaç piksele karşılık geldiğini belirler. Odak uzaklığının piksel cinsinden ifadesidir; </w:t>
      </w:r>
      <w:proofErr w:type="spellStart"/>
      <w:r>
        <w:t>fx</w:t>
      </w:r>
      <w:proofErr w:type="spellEnd"/>
      <w:r>
        <w:t xml:space="preserve"> yatay, </w:t>
      </w:r>
      <w:proofErr w:type="spellStart"/>
      <w:r>
        <w:t>fy</w:t>
      </w:r>
      <w:proofErr w:type="spellEnd"/>
      <w:r>
        <w:t xml:space="preserve"> düşey yöndedir.</w:t>
      </w:r>
    </w:p>
    <w:p w14:paraId="47D8D4DB" w14:textId="77777777" w:rsidR="00245152" w:rsidRDefault="00000000">
      <w:pPr>
        <w:pStyle w:val="ListParagraph"/>
        <w:spacing w:after="70" w:line="252" w:lineRule="auto"/>
        <w:ind w:left="403" w:hanging="259"/>
      </w:pPr>
      <w:r>
        <w:t xml:space="preserve">•  </w:t>
      </w:r>
      <w:r>
        <w:rPr>
          <w:b/>
          <w:bCs/>
        </w:rPr>
        <w:t xml:space="preserve">cx ve </w:t>
      </w:r>
      <w:proofErr w:type="spellStart"/>
      <w:r>
        <w:rPr>
          <w:b/>
          <w:bCs/>
        </w:rPr>
        <w:t>cy</w:t>
      </w:r>
      <w:proofErr w:type="spellEnd"/>
      <w:r>
        <w:rPr>
          <w:b/>
          <w:bCs/>
        </w:rPr>
        <w:t xml:space="preserve"> —</w:t>
      </w:r>
      <w:r>
        <w:t xml:space="preserve"> Optik merkez. Merceğin tam ortasından geçen hayali eksenin sensöre çarptığı piksel noktasıdır. Görüntünün geometrik ortası ile aynı nokta olmak zorunda değildir — bu raporun 9. bölümü zaten tam olarak bu farkı ölçmüştür.</w:t>
      </w:r>
    </w:p>
    <w:p w14:paraId="646ABDC8" w14:textId="77777777" w:rsidR="00245152" w:rsidRDefault="00000000">
      <w:pPr>
        <w:spacing w:after="140"/>
      </w:pPr>
      <w:r>
        <w:t xml:space="preserve">Bu dört sayı kameraya aittir; hangi fotoğrafı çekersek çekelim </w:t>
      </w:r>
      <w:r>
        <w:rPr>
          <w:b/>
          <w:bCs/>
        </w:rPr>
        <w:t>değişmezler</w:t>
      </w:r>
      <w:r>
        <w:t xml:space="preserve">. İşte kalibrasyonun tek amacı bunları bulmaktır. Ancak bunları doğrudan ölçebileceğimiz bir alet yoktur; dolaylı yoldan, geometrisi zaten bilinen bir nesnenin fotoğraflarına bakarak geri hesaplarız. O nesne de </w:t>
      </w:r>
      <w:proofErr w:type="spellStart"/>
      <w:r>
        <w:t>checkerboard’dur</w:t>
      </w:r>
      <w:proofErr w:type="spellEnd"/>
      <w:r>
        <w:t>: kare boyutlarını biz belirlediğimiz için, üzerindeki her köşenin birbirine göre konumunu daha en baştan biliriz.</w:t>
      </w:r>
    </w:p>
    <w:p w14:paraId="6DFF94E5" w14:textId="77777777" w:rsidR="00245152" w:rsidRDefault="00000000">
      <w:pPr>
        <w:pStyle w:val="Heading3"/>
        <w:keepNext/>
        <w:spacing w:after="120"/>
      </w:pPr>
      <w:bookmarkStart w:id="14" w:name="__RefHeading___Toc5043_2012957522"/>
      <w:bookmarkEnd w:id="14"/>
      <w:r>
        <w:t>Sembol Sözlüğü</w:t>
      </w:r>
    </w:p>
    <w:p w14:paraId="00FFFCF9" w14:textId="77777777" w:rsidR="00245152" w:rsidRDefault="00000000">
      <w:pPr>
        <w:spacing w:after="110"/>
      </w:pPr>
      <w:r>
        <w:t>Aşağıdaki tablo, bu bölümde geçen her sembolün ne olduğunu tanımlar.</w:t>
      </w:r>
    </w:p>
    <w:tbl>
      <w:tblPr>
        <w:tblW w:w="9500" w:type="dxa"/>
        <w:jc w:val="center"/>
        <w:tblLayout w:type="fixed"/>
        <w:tblCellMar>
          <w:top w:w="70" w:type="dxa"/>
          <w:left w:w="110" w:type="dxa"/>
          <w:bottom w:w="70" w:type="dxa"/>
          <w:right w:w="110" w:type="dxa"/>
        </w:tblCellMar>
        <w:tblLook w:val="04A0" w:firstRow="1" w:lastRow="0" w:firstColumn="1" w:lastColumn="0" w:noHBand="0" w:noVBand="1"/>
      </w:tblPr>
      <w:tblGrid>
        <w:gridCol w:w="1500"/>
        <w:gridCol w:w="8000"/>
      </w:tblGrid>
      <w:tr w:rsidR="00245152" w14:paraId="053BE1E8" w14:textId="77777777">
        <w:trPr>
          <w:tblHeader/>
          <w:jc w:val="center"/>
        </w:trPr>
        <w:tc>
          <w:tcPr>
            <w:tcW w:w="1500" w:type="dxa"/>
            <w:tcBorders>
              <w:top w:val="single" w:sz="6" w:space="0" w:color="9DB9D3"/>
              <w:left w:val="single" w:sz="6" w:space="0" w:color="9DB9D3"/>
              <w:bottom w:val="single" w:sz="4" w:space="0" w:color="C6D6E6"/>
              <w:right w:val="single" w:sz="4" w:space="0" w:color="C6D6E6"/>
            </w:tcBorders>
            <w:shd w:val="clear" w:color="auto" w:fill="1F4E79"/>
            <w:vAlign w:val="center"/>
          </w:tcPr>
          <w:p w14:paraId="77987F98" w14:textId="77777777" w:rsidR="00245152" w:rsidRDefault="00000000">
            <w:r>
              <w:rPr>
                <w:b/>
                <w:bCs/>
                <w:color w:val="FFFFFF"/>
                <w:sz w:val="19"/>
                <w:szCs w:val="19"/>
              </w:rPr>
              <w:t>Sembol</w:t>
            </w:r>
          </w:p>
        </w:tc>
        <w:tc>
          <w:tcPr>
            <w:tcW w:w="7999" w:type="dxa"/>
            <w:tcBorders>
              <w:top w:val="single" w:sz="6" w:space="0" w:color="9DB9D3"/>
              <w:left w:val="single" w:sz="4" w:space="0" w:color="C6D6E6"/>
              <w:bottom w:val="single" w:sz="4" w:space="0" w:color="C6D6E6"/>
              <w:right w:val="single" w:sz="6" w:space="0" w:color="9DB9D3"/>
            </w:tcBorders>
            <w:shd w:val="clear" w:color="auto" w:fill="1F4E79"/>
            <w:vAlign w:val="center"/>
          </w:tcPr>
          <w:p w14:paraId="3063F1B1" w14:textId="77777777" w:rsidR="00245152" w:rsidRDefault="00000000">
            <w:r>
              <w:rPr>
                <w:b/>
                <w:bCs/>
                <w:color w:val="FFFFFF"/>
                <w:sz w:val="19"/>
                <w:szCs w:val="19"/>
              </w:rPr>
              <w:t>Ne demek?</w:t>
            </w:r>
          </w:p>
        </w:tc>
      </w:tr>
      <w:tr w:rsidR="00245152" w14:paraId="7791FEE3"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65562326" w14:textId="77777777" w:rsidR="00245152" w:rsidRDefault="00000000">
            <w:r>
              <w:t>X, Y, Z</w:t>
            </w:r>
          </w:p>
        </w:tc>
        <w:tc>
          <w:tcPr>
            <w:tcW w:w="7999" w:type="dxa"/>
            <w:tcBorders>
              <w:top w:val="single" w:sz="4" w:space="0" w:color="C6D6E6"/>
              <w:left w:val="single" w:sz="4" w:space="0" w:color="C6D6E6"/>
              <w:bottom w:val="single" w:sz="4" w:space="0" w:color="C6D6E6"/>
              <w:right w:val="single" w:sz="6" w:space="0" w:color="9DB9D3"/>
            </w:tcBorders>
            <w:vAlign w:val="center"/>
          </w:tcPr>
          <w:p w14:paraId="348F468A" w14:textId="77777777" w:rsidR="00245152" w:rsidRDefault="00000000">
            <w:r>
              <w:t xml:space="preserve">Bir </w:t>
            </w:r>
            <w:proofErr w:type="spellStart"/>
            <w:r>
              <w:t>checkerboard</w:t>
            </w:r>
            <w:proofErr w:type="spellEnd"/>
            <w:r>
              <w:t xml:space="preserve"> köşesinin, </w:t>
            </w:r>
            <w:proofErr w:type="spellStart"/>
            <w:r>
              <w:t>checkerboard’un</w:t>
            </w:r>
            <w:proofErr w:type="spellEnd"/>
            <w:r>
              <w:t xml:space="preserve"> kendi üzerindeki konumu. Sol-üst köşe </w:t>
            </w:r>
            <w:r>
              <w:lastRenderedPageBreak/>
              <w:t>(0, 0) kabul edilir. Tahta düz bir yüzey olduğu için Z her zaman 0’dır.</w:t>
            </w:r>
          </w:p>
        </w:tc>
      </w:tr>
      <w:tr w:rsidR="00245152" w14:paraId="24E8B977"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36EC33BD" w14:textId="77777777" w:rsidR="00245152" w:rsidRDefault="00000000">
            <w:proofErr w:type="gramStart"/>
            <w:r>
              <w:lastRenderedPageBreak/>
              <w:t>x</w:t>
            </w:r>
            <w:proofErr w:type="gramEnd"/>
            <w:r>
              <w:t>, y, z</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1E89BB72" w14:textId="77777777" w:rsidR="00245152" w:rsidRDefault="00000000">
            <w:r>
              <w:t>Aynı köşenin, bu sefer kameraya göre konumu. Kameranın merceği orijin kabul edilir; z, köşenin kameraya olan uzaklığıdır (derinlik).</w:t>
            </w:r>
          </w:p>
        </w:tc>
      </w:tr>
      <w:tr w:rsidR="00245152" w14:paraId="6491874F"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0F1FD4CA" w14:textId="77777777" w:rsidR="00245152" w:rsidRDefault="00000000">
            <w:proofErr w:type="gramStart"/>
            <w:r>
              <w:t>x</w:t>
            </w:r>
            <w:proofErr w:type="gramEnd"/>
            <w:r>
              <w:t>′, y′</w:t>
            </w:r>
          </w:p>
        </w:tc>
        <w:tc>
          <w:tcPr>
            <w:tcW w:w="7999" w:type="dxa"/>
            <w:tcBorders>
              <w:top w:val="single" w:sz="4" w:space="0" w:color="C6D6E6"/>
              <w:left w:val="single" w:sz="4" w:space="0" w:color="C6D6E6"/>
              <w:bottom w:val="single" w:sz="4" w:space="0" w:color="C6D6E6"/>
              <w:right w:val="single" w:sz="6" w:space="0" w:color="9DB9D3"/>
            </w:tcBorders>
            <w:vAlign w:val="center"/>
          </w:tcPr>
          <w:p w14:paraId="5332F298" w14:textId="77777777" w:rsidR="00245152" w:rsidRDefault="00000000">
            <w:r>
              <w:t>Perspektif bölmesi yapılmış, birimsiz koordinat. “Bu nokta optik eksenden ne kadar yana kaymış” sorusunun oransal cevabıdır.</w:t>
            </w:r>
          </w:p>
        </w:tc>
      </w:tr>
      <w:tr w:rsidR="00245152" w14:paraId="2E1E00C2"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3E00D696" w14:textId="77777777" w:rsidR="00245152" w:rsidRDefault="00000000">
            <w:proofErr w:type="spellStart"/>
            <w:proofErr w:type="gramStart"/>
            <w:r>
              <w:t>xu</w:t>
            </w:r>
            <w:proofErr w:type="spellEnd"/>
            <w:proofErr w:type="gramEnd"/>
            <w:r>
              <w:t xml:space="preserve">, </w:t>
            </w:r>
            <w:proofErr w:type="spellStart"/>
            <w:r>
              <w:t>yu</w:t>
            </w:r>
            <w:proofErr w:type="spellEnd"/>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4135201E" w14:textId="77777777" w:rsidR="00245152" w:rsidRDefault="00000000">
            <w:r>
              <w:t>Köşenin fotoğraftaki gerçek piksel koordinatı. Görüntüde gördüğümüz, ölçebildiğimiz sayı budur.</w:t>
            </w:r>
          </w:p>
        </w:tc>
      </w:tr>
      <w:tr w:rsidR="00245152" w14:paraId="67C344FC"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500FCE7E" w14:textId="77777777" w:rsidR="00245152" w:rsidRDefault="00000000">
            <w:proofErr w:type="spellStart"/>
            <w:proofErr w:type="gramStart"/>
            <w:r>
              <w:t>fx</w:t>
            </w:r>
            <w:proofErr w:type="spellEnd"/>
            <w:proofErr w:type="gramEnd"/>
            <w:r>
              <w:t xml:space="preserve">, </w:t>
            </w:r>
            <w:proofErr w:type="spellStart"/>
            <w:r>
              <w:t>fy</w:t>
            </w:r>
            <w:proofErr w:type="spellEnd"/>
          </w:p>
        </w:tc>
        <w:tc>
          <w:tcPr>
            <w:tcW w:w="7999" w:type="dxa"/>
            <w:tcBorders>
              <w:top w:val="single" w:sz="4" w:space="0" w:color="C6D6E6"/>
              <w:left w:val="single" w:sz="4" w:space="0" w:color="C6D6E6"/>
              <w:bottom w:val="single" w:sz="4" w:space="0" w:color="C6D6E6"/>
              <w:right w:val="single" w:sz="6" w:space="0" w:color="9DB9D3"/>
            </w:tcBorders>
            <w:vAlign w:val="center"/>
          </w:tcPr>
          <w:p w14:paraId="0971A493" w14:textId="77777777" w:rsidR="00245152" w:rsidRDefault="00000000">
            <w:r>
              <w:t>Piksel cinsinden odak uzaklığı — büyütme çarpanı.</w:t>
            </w:r>
          </w:p>
        </w:tc>
      </w:tr>
      <w:tr w:rsidR="00245152" w14:paraId="4EB7333B"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493A707B" w14:textId="77777777" w:rsidR="00245152" w:rsidRDefault="00000000">
            <w:proofErr w:type="gramStart"/>
            <w:r>
              <w:t>cx</w:t>
            </w:r>
            <w:proofErr w:type="gramEnd"/>
            <w:r>
              <w:t xml:space="preserve">, </w:t>
            </w:r>
            <w:proofErr w:type="spellStart"/>
            <w:r>
              <w:t>cy</w:t>
            </w:r>
            <w:proofErr w:type="spellEnd"/>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61F9FEF7" w14:textId="77777777" w:rsidR="00245152" w:rsidRDefault="00000000">
            <w:r>
              <w:t>Optik merkez — optik eksenin sensörü kestiği piksel noktası.</w:t>
            </w:r>
          </w:p>
        </w:tc>
      </w:tr>
      <w:tr w:rsidR="00245152" w14:paraId="4E2E77D4"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65352EAE" w14:textId="77777777" w:rsidR="00245152" w:rsidRDefault="00000000">
            <w:r>
              <w:t>K</w:t>
            </w:r>
          </w:p>
        </w:tc>
        <w:tc>
          <w:tcPr>
            <w:tcW w:w="7999" w:type="dxa"/>
            <w:tcBorders>
              <w:top w:val="single" w:sz="4" w:space="0" w:color="C6D6E6"/>
              <w:left w:val="single" w:sz="4" w:space="0" w:color="C6D6E6"/>
              <w:bottom w:val="single" w:sz="4" w:space="0" w:color="C6D6E6"/>
              <w:right w:val="single" w:sz="6" w:space="0" w:color="9DB9D3"/>
            </w:tcBorders>
            <w:vAlign w:val="center"/>
          </w:tcPr>
          <w:p w14:paraId="444CB7A8" w14:textId="77777777" w:rsidR="00245152" w:rsidRDefault="00000000">
            <w:r>
              <w:t xml:space="preserve">Yukarıdaki dört sayıyı tek bir 3×3 matriste toplayan iç parametre matrisi. Kameranın “kimlik </w:t>
            </w:r>
            <w:proofErr w:type="spellStart"/>
            <w:r>
              <w:t>kartı”dır</w:t>
            </w:r>
            <w:proofErr w:type="spellEnd"/>
            <w:r>
              <w:t>.</w:t>
            </w:r>
          </w:p>
        </w:tc>
      </w:tr>
      <w:tr w:rsidR="00245152" w14:paraId="776701C8"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67B7EB03" w14:textId="77777777" w:rsidR="00245152" w:rsidRDefault="00000000">
            <w:r>
              <w:t>R</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15BFBA9E" w14:textId="77777777" w:rsidR="00245152" w:rsidRDefault="00000000">
            <w:r>
              <w:t>3×3 döndürme matrisi. Bir fotoğraf çekilirken kameranın tahtaya göre hangi açıda durduğunu tarif eder. Her fotoğrafta farklıdır.</w:t>
            </w:r>
          </w:p>
        </w:tc>
      </w:tr>
      <w:tr w:rsidR="00245152" w14:paraId="57E43232" w14:textId="77777777">
        <w:trPr>
          <w:jc w:val="center"/>
        </w:trPr>
        <w:tc>
          <w:tcPr>
            <w:tcW w:w="1500" w:type="dxa"/>
            <w:tcBorders>
              <w:top w:val="single" w:sz="4" w:space="0" w:color="C6D6E6"/>
              <w:left w:val="single" w:sz="6" w:space="0" w:color="9DB9D3"/>
              <w:bottom w:val="single" w:sz="4" w:space="0" w:color="C6D6E6"/>
              <w:right w:val="single" w:sz="4" w:space="0" w:color="C6D6E6"/>
            </w:tcBorders>
            <w:vAlign w:val="center"/>
          </w:tcPr>
          <w:p w14:paraId="45BC5350" w14:textId="77777777" w:rsidR="00245152" w:rsidRDefault="00000000">
            <w:r>
              <w:t>T</w:t>
            </w:r>
          </w:p>
        </w:tc>
        <w:tc>
          <w:tcPr>
            <w:tcW w:w="7999" w:type="dxa"/>
            <w:tcBorders>
              <w:top w:val="single" w:sz="4" w:space="0" w:color="C6D6E6"/>
              <w:left w:val="single" w:sz="4" w:space="0" w:color="C6D6E6"/>
              <w:bottom w:val="single" w:sz="4" w:space="0" w:color="C6D6E6"/>
              <w:right w:val="single" w:sz="6" w:space="0" w:color="9DB9D3"/>
            </w:tcBorders>
            <w:vAlign w:val="center"/>
          </w:tcPr>
          <w:p w14:paraId="64D4EF10" w14:textId="77777777" w:rsidR="00245152" w:rsidRDefault="00000000">
            <w:r>
              <w:t>3 elemanlı öteleme vektörü. Aynı anda kameranın tahtaya göre nerede durduğunu tarif eder. Bu da her fotoğrafta farklıdır.</w:t>
            </w:r>
          </w:p>
        </w:tc>
      </w:tr>
      <w:tr w:rsidR="00245152" w14:paraId="5C58F63A" w14:textId="77777777">
        <w:trPr>
          <w:jc w:val="center"/>
        </w:trPr>
        <w:tc>
          <w:tcPr>
            <w:tcW w:w="1500" w:type="dxa"/>
            <w:tcBorders>
              <w:top w:val="single" w:sz="4" w:space="0" w:color="C6D6E6"/>
              <w:left w:val="single" w:sz="6" w:space="0" w:color="9DB9D3"/>
              <w:bottom w:val="single" w:sz="4" w:space="0" w:color="C6D6E6"/>
              <w:right w:val="single" w:sz="4" w:space="0" w:color="C6D6E6"/>
            </w:tcBorders>
            <w:shd w:val="clear" w:color="auto" w:fill="F2F7FB"/>
            <w:vAlign w:val="center"/>
          </w:tcPr>
          <w:p w14:paraId="68668BE4" w14:textId="77777777" w:rsidR="00245152" w:rsidRDefault="00000000">
            <w:r>
              <w:t>H</w:t>
            </w:r>
          </w:p>
        </w:tc>
        <w:tc>
          <w:tcPr>
            <w:tcW w:w="7999" w:type="dxa"/>
            <w:tcBorders>
              <w:top w:val="single" w:sz="4" w:space="0" w:color="C6D6E6"/>
              <w:left w:val="single" w:sz="4" w:space="0" w:color="C6D6E6"/>
              <w:bottom w:val="single" w:sz="4" w:space="0" w:color="C6D6E6"/>
              <w:right w:val="single" w:sz="6" w:space="0" w:color="9DB9D3"/>
            </w:tcBorders>
            <w:shd w:val="clear" w:color="auto" w:fill="F2F7FB"/>
            <w:vAlign w:val="center"/>
          </w:tcPr>
          <w:p w14:paraId="4111A0F7" w14:textId="77777777" w:rsidR="00245152" w:rsidRDefault="00000000">
            <w:proofErr w:type="spellStart"/>
            <w:r>
              <w:t>Homografi</w:t>
            </w:r>
            <w:proofErr w:type="spellEnd"/>
            <w:r>
              <w:t xml:space="preserve"> matrisi (3×3). Düz bir yüzeydeki (X, Y) noktalarını, fotoğraftaki (</w:t>
            </w:r>
            <w:proofErr w:type="spellStart"/>
            <w:r>
              <w:t>xu</w:t>
            </w:r>
            <w:proofErr w:type="spellEnd"/>
            <w:r>
              <w:t xml:space="preserve">, </w:t>
            </w:r>
            <w:proofErr w:type="spellStart"/>
            <w:r>
              <w:t>yu</w:t>
            </w:r>
            <w:proofErr w:type="spellEnd"/>
            <w:r>
              <w:t>) piksellerine doğrudan bağlayan dönüşümdür.</w:t>
            </w:r>
          </w:p>
        </w:tc>
      </w:tr>
      <w:tr w:rsidR="00245152" w14:paraId="3E238B95" w14:textId="77777777">
        <w:trPr>
          <w:jc w:val="center"/>
        </w:trPr>
        <w:tc>
          <w:tcPr>
            <w:tcW w:w="1500" w:type="dxa"/>
            <w:tcBorders>
              <w:top w:val="single" w:sz="4" w:space="0" w:color="C6D6E6"/>
              <w:left w:val="single" w:sz="6" w:space="0" w:color="9DB9D3"/>
              <w:bottom w:val="single" w:sz="6" w:space="0" w:color="9DB9D3"/>
              <w:right w:val="single" w:sz="4" w:space="0" w:color="C6D6E6"/>
            </w:tcBorders>
            <w:vAlign w:val="center"/>
          </w:tcPr>
          <w:p w14:paraId="5BEAE862" w14:textId="77777777" w:rsidR="00245152" w:rsidRDefault="00000000">
            <w:proofErr w:type="gramStart"/>
            <w:r>
              <w:t>k</w:t>
            </w:r>
            <w:proofErr w:type="gramEnd"/>
            <w:r>
              <w:t>₁, k₂, p₁, p₂</w:t>
            </w:r>
          </w:p>
        </w:tc>
        <w:tc>
          <w:tcPr>
            <w:tcW w:w="7999" w:type="dxa"/>
            <w:tcBorders>
              <w:top w:val="single" w:sz="4" w:space="0" w:color="C6D6E6"/>
              <w:left w:val="single" w:sz="4" w:space="0" w:color="C6D6E6"/>
              <w:bottom w:val="single" w:sz="6" w:space="0" w:color="9DB9D3"/>
              <w:right w:val="single" w:sz="6" w:space="0" w:color="9DB9D3"/>
            </w:tcBorders>
            <w:vAlign w:val="center"/>
          </w:tcPr>
          <w:p w14:paraId="5DE1E538" w14:textId="77777777" w:rsidR="00245152" w:rsidRDefault="00000000">
            <w:r>
              <w:t>Distorsiyon katsayıları. Merceğin görüntüyü kenarlara doğru bükmesini tarif eden düzeltme terimleridir.</w:t>
            </w:r>
          </w:p>
        </w:tc>
      </w:tr>
    </w:tbl>
    <w:p w14:paraId="74AE9EBB" w14:textId="77777777" w:rsidR="00245152" w:rsidRDefault="00000000">
      <w:pPr>
        <w:spacing w:before="60" w:after="180"/>
        <w:jc w:val="center"/>
      </w:pPr>
      <w:r>
        <w:rPr>
          <w:i/>
          <w:iCs/>
          <w:color w:val="595959"/>
          <w:sz w:val="21"/>
          <w:szCs w:val="21"/>
        </w:rPr>
        <w:t>(Tablo 11.1. Kalibrasyonda geçen semboller)</w:t>
      </w:r>
    </w:p>
    <w:p w14:paraId="6A0C5056" w14:textId="77777777" w:rsidR="00245152" w:rsidRDefault="00000000">
      <w:pPr>
        <w:pStyle w:val="Heading3"/>
        <w:keepNext/>
        <w:spacing w:after="120"/>
      </w:pPr>
      <w:bookmarkStart w:id="15" w:name="__RefHeading___Toc5045_2012957522"/>
      <w:bookmarkEnd w:id="15"/>
      <w:r>
        <w:t>Kullanılan Formüller</w:t>
      </w:r>
    </w:p>
    <w:p w14:paraId="7572DC5D" w14:textId="77777777" w:rsidR="00245152" w:rsidRDefault="00000000">
      <w:pPr>
        <w:spacing w:after="110"/>
      </w:pPr>
      <w:r>
        <w:t>Aşağıdaki formüller, sonraki aşamalarda geçen tüm matematiği kapsar. Aşamaları okurken buraya dönüp bakmak yeterlidir.</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05882A94"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527CD5EB" w14:textId="77777777" w:rsidR="00245152" w:rsidRDefault="00000000">
            <w:pPr>
              <w:spacing w:after="80"/>
            </w:pPr>
            <w:r>
              <w:rPr>
                <w:b/>
                <w:bCs/>
                <w:color w:val="1F3864"/>
              </w:rPr>
              <w:t>Formül Listesi</w:t>
            </w:r>
          </w:p>
          <w:p w14:paraId="1A277536" w14:textId="77777777" w:rsidR="00245152" w:rsidRDefault="00000000">
            <w:pPr>
              <w:spacing w:after="50"/>
            </w:pPr>
            <w:r>
              <w:rPr>
                <w:rFonts w:ascii="Consolas" w:eastAsia="Consolas" w:hAnsi="Consolas"/>
              </w:rPr>
              <w:t xml:space="preserve">1)  Kameraya göre </w:t>
            </w:r>
            <w:proofErr w:type="gramStart"/>
            <w:r>
              <w:rPr>
                <w:rFonts w:ascii="Consolas" w:eastAsia="Consolas" w:hAnsi="Consolas"/>
              </w:rPr>
              <w:t xml:space="preserve">konum:   </w:t>
            </w:r>
            <w:proofErr w:type="gramEnd"/>
            <w:r>
              <w:rPr>
                <w:rFonts w:ascii="Consolas" w:eastAsia="Consolas" w:hAnsi="Consolas"/>
              </w:rPr>
              <w:t xml:space="preserve">  </w:t>
            </w:r>
            <w:proofErr w:type="gramStart"/>
            <w:r>
              <w:rPr>
                <w:rFonts w:ascii="Consolas" w:eastAsia="Consolas" w:hAnsi="Consolas"/>
              </w:rPr>
              <w:t xml:space="preserve">   [x  y</w:t>
            </w:r>
            <w:proofErr w:type="gramEnd"/>
            <w:r>
              <w:rPr>
                <w:rFonts w:ascii="Consolas" w:eastAsia="Consolas" w:hAnsi="Consolas"/>
              </w:rPr>
              <w:t xml:space="preserve">  </w:t>
            </w:r>
            <w:proofErr w:type="gramStart"/>
            <w:r>
              <w:rPr>
                <w:rFonts w:ascii="Consolas" w:eastAsia="Consolas" w:hAnsi="Consolas"/>
              </w:rPr>
              <w:t>z]ᵀ</w:t>
            </w:r>
            <w:proofErr w:type="gramEnd"/>
            <w:r>
              <w:rPr>
                <w:rFonts w:ascii="Consolas" w:eastAsia="Consolas" w:hAnsi="Consolas"/>
              </w:rPr>
              <w:t xml:space="preserve"> = R · [</w:t>
            </w:r>
            <w:proofErr w:type="gramStart"/>
            <w:r>
              <w:rPr>
                <w:rFonts w:ascii="Consolas" w:eastAsia="Consolas" w:hAnsi="Consolas"/>
              </w:rPr>
              <w:t>X  Y</w:t>
            </w:r>
            <w:proofErr w:type="gramEnd"/>
            <w:r>
              <w:rPr>
                <w:rFonts w:ascii="Consolas" w:eastAsia="Consolas" w:hAnsi="Consolas"/>
              </w:rPr>
              <w:t xml:space="preserve">  </w:t>
            </w:r>
            <w:proofErr w:type="gramStart"/>
            <w:r>
              <w:rPr>
                <w:rFonts w:ascii="Consolas" w:eastAsia="Consolas" w:hAnsi="Consolas"/>
              </w:rPr>
              <w:t>Z]ᵀ</w:t>
            </w:r>
            <w:proofErr w:type="gramEnd"/>
            <w:r>
              <w:rPr>
                <w:rFonts w:ascii="Consolas" w:eastAsia="Consolas" w:hAnsi="Consolas"/>
              </w:rPr>
              <w:t xml:space="preserve"> + T</w:t>
            </w:r>
          </w:p>
          <w:p w14:paraId="76C84E1D" w14:textId="77777777" w:rsidR="00245152" w:rsidRDefault="00000000">
            <w:pPr>
              <w:spacing w:after="50"/>
            </w:pPr>
            <w:r>
              <w:rPr>
                <w:rFonts w:ascii="Consolas" w:eastAsia="Consolas" w:hAnsi="Consolas"/>
              </w:rPr>
              <w:t xml:space="preserve">2)  Perspektif </w:t>
            </w:r>
            <w:proofErr w:type="gramStart"/>
            <w:r>
              <w:rPr>
                <w:rFonts w:ascii="Consolas" w:eastAsia="Consolas" w:hAnsi="Consolas"/>
              </w:rPr>
              <w:t xml:space="preserve">bölmesi:   </w:t>
            </w:r>
            <w:proofErr w:type="gramEnd"/>
            <w:r>
              <w:rPr>
                <w:rFonts w:ascii="Consolas" w:eastAsia="Consolas" w:hAnsi="Consolas"/>
              </w:rPr>
              <w:t xml:space="preserve">      x′ = x / </w:t>
            </w:r>
            <w:proofErr w:type="gramStart"/>
            <w:r>
              <w:rPr>
                <w:rFonts w:ascii="Consolas" w:eastAsia="Consolas" w:hAnsi="Consolas"/>
              </w:rPr>
              <w:t>z ,</w:t>
            </w:r>
            <w:proofErr w:type="gramEnd"/>
            <w:r>
              <w:rPr>
                <w:rFonts w:ascii="Consolas" w:eastAsia="Consolas" w:hAnsi="Consolas"/>
              </w:rPr>
              <w:t xml:space="preserve">   y′ = y / z</w:t>
            </w:r>
          </w:p>
          <w:p w14:paraId="7D69A2E5" w14:textId="77777777" w:rsidR="00245152" w:rsidRDefault="00000000">
            <w:pPr>
              <w:spacing w:after="50"/>
            </w:pPr>
            <w:r>
              <w:rPr>
                <w:rFonts w:ascii="Consolas" w:eastAsia="Consolas" w:hAnsi="Consolas"/>
              </w:rPr>
              <w:t xml:space="preserve">3)  Piksele </w:t>
            </w:r>
            <w:proofErr w:type="gramStart"/>
            <w:r>
              <w:rPr>
                <w:rFonts w:ascii="Consolas" w:eastAsia="Consolas" w:hAnsi="Consolas"/>
              </w:rPr>
              <w:t xml:space="preserve">geçiş:   </w:t>
            </w:r>
            <w:proofErr w:type="gramEnd"/>
            <w:r>
              <w:rPr>
                <w:rFonts w:ascii="Consolas" w:eastAsia="Consolas" w:hAnsi="Consolas"/>
              </w:rPr>
              <w:t xml:space="preserve">           </w:t>
            </w:r>
            <w:proofErr w:type="spellStart"/>
            <w:r>
              <w:rPr>
                <w:rFonts w:ascii="Consolas" w:eastAsia="Consolas" w:hAnsi="Consolas"/>
              </w:rPr>
              <w:t>xu</w:t>
            </w:r>
            <w:proofErr w:type="spellEnd"/>
            <w:r>
              <w:rPr>
                <w:rFonts w:ascii="Consolas" w:eastAsia="Consolas" w:hAnsi="Consolas"/>
              </w:rPr>
              <w:t xml:space="preserve"> = </w:t>
            </w:r>
            <w:proofErr w:type="spellStart"/>
            <w:r>
              <w:rPr>
                <w:rFonts w:ascii="Consolas" w:eastAsia="Consolas" w:hAnsi="Consolas"/>
              </w:rPr>
              <w:t>fx</w:t>
            </w:r>
            <w:proofErr w:type="spellEnd"/>
            <w:r>
              <w:rPr>
                <w:rFonts w:ascii="Consolas" w:eastAsia="Consolas" w:hAnsi="Consolas"/>
              </w:rPr>
              <w:t xml:space="preserve"> · x′ + </w:t>
            </w:r>
            <w:proofErr w:type="gramStart"/>
            <w:r>
              <w:rPr>
                <w:rFonts w:ascii="Consolas" w:eastAsia="Consolas" w:hAnsi="Consolas"/>
              </w:rPr>
              <w:t>cx ,</w:t>
            </w:r>
            <w:proofErr w:type="gramEnd"/>
            <w:r>
              <w:rPr>
                <w:rFonts w:ascii="Consolas" w:eastAsia="Consolas" w:hAnsi="Consolas"/>
              </w:rPr>
              <w:t xml:space="preserve">   </w:t>
            </w:r>
            <w:proofErr w:type="spellStart"/>
            <w:r>
              <w:rPr>
                <w:rFonts w:ascii="Consolas" w:eastAsia="Consolas" w:hAnsi="Consolas"/>
              </w:rPr>
              <w:t>yu</w:t>
            </w:r>
            <w:proofErr w:type="spellEnd"/>
            <w:r>
              <w:rPr>
                <w:rFonts w:ascii="Consolas" w:eastAsia="Consolas" w:hAnsi="Consolas"/>
              </w:rPr>
              <w:t xml:space="preserve"> = </w:t>
            </w:r>
            <w:proofErr w:type="spellStart"/>
            <w:r>
              <w:rPr>
                <w:rFonts w:ascii="Consolas" w:eastAsia="Consolas" w:hAnsi="Consolas"/>
              </w:rPr>
              <w:t>fy</w:t>
            </w:r>
            <w:proofErr w:type="spellEnd"/>
            <w:r>
              <w:rPr>
                <w:rFonts w:ascii="Consolas" w:eastAsia="Consolas" w:hAnsi="Consolas"/>
              </w:rPr>
              <w:t xml:space="preserve"> · y′ + </w:t>
            </w:r>
            <w:proofErr w:type="spellStart"/>
            <w:r>
              <w:rPr>
                <w:rFonts w:ascii="Consolas" w:eastAsia="Consolas" w:hAnsi="Consolas"/>
              </w:rPr>
              <w:t>cy</w:t>
            </w:r>
            <w:proofErr w:type="spellEnd"/>
          </w:p>
          <w:p w14:paraId="589B2ED7" w14:textId="77777777" w:rsidR="00245152" w:rsidRDefault="00000000">
            <w:pPr>
              <w:spacing w:after="50"/>
            </w:pPr>
            <w:r>
              <w:rPr>
                <w:rFonts w:ascii="Consolas" w:eastAsia="Consolas" w:hAnsi="Consolas"/>
              </w:rPr>
              <w:t xml:space="preserve">4)  İç parametre </w:t>
            </w:r>
            <w:proofErr w:type="gramStart"/>
            <w:r>
              <w:rPr>
                <w:rFonts w:ascii="Consolas" w:eastAsia="Consolas" w:hAnsi="Consolas"/>
              </w:rPr>
              <w:t xml:space="preserve">matrisi:   </w:t>
            </w:r>
            <w:proofErr w:type="gramEnd"/>
            <w:r>
              <w:rPr>
                <w:rFonts w:ascii="Consolas" w:eastAsia="Consolas" w:hAnsi="Consolas"/>
              </w:rPr>
              <w:t xml:space="preserve">  K = </w:t>
            </w:r>
            <w:proofErr w:type="gramStart"/>
            <w:r>
              <w:rPr>
                <w:rFonts w:ascii="Consolas" w:eastAsia="Consolas" w:hAnsi="Consolas"/>
              </w:rPr>
              <w:t xml:space="preserve">[ </w:t>
            </w:r>
            <w:proofErr w:type="spellStart"/>
            <w:r>
              <w:rPr>
                <w:rFonts w:ascii="Consolas" w:eastAsia="Consolas" w:hAnsi="Consolas"/>
              </w:rPr>
              <w:t>fx</w:t>
            </w:r>
            <w:proofErr w:type="spellEnd"/>
            <w:proofErr w:type="gramEnd"/>
            <w:r>
              <w:rPr>
                <w:rFonts w:ascii="Consolas" w:eastAsia="Consolas" w:hAnsi="Consolas"/>
              </w:rPr>
              <w:t xml:space="preserve">  </w:t>
            </w:r>
            <w:proofErr w:type="gramStart"/>
            <w:r>
              <w:rPr>
                <w:rFonts w:ascii="Consolas" w:eastAsia="Consolas" w:hAnsi="Consolas"/>
              </w:rPr>
              <w:t>0  cx</w:t>
            </w:r>
            <w:proofErr w:type="gramEnd"/>
            <w:r>
              <w:rPr>
                <w:rFonts w:ascii="Consolas" w:eastAsia="Consolas" w:hAnsi="Consolas"/>
              </w:rPr>
              <w:t xml:space="preserve"> ; </w:t>
            </w:r>
            <w:proofErr w:type="gramStart"/>
            <w:r>
              <w:rPr>
                <w:rFonts w:ascii="Consolas" w:eastAsia="Consolas" w:hAnsi="Consolas"/>
              </w:rPr>
              <w:t xml:space="preserve">0  </w:t>
            </w:r>
            <w:proofErr w:type="spellStart"/>
            <w:r>
              <w:rPr>
                <w:rFonts w:ascii="Consolas" w:eastAsia="Consolas" w:hAnsi="Consolas"/>
              </w:rPr>
              <w:t>fy</w:t>
            </w:r>
            <w:proofErr w:type="spellEnd"/>
            <w:proofErr w:type="gramEnd"/>
            <w:r>
              <w:rPr>
                <w:rFonts w:ascii="Consolas" w:eastAsia="Consolas" w:hAnsi="Consolas"/>
              </w:rPr>
              <w:t xml:space="preserve">  </w:t>
            </w:r>
            <w:proofErr w:type="spellStart"/>
            <w:proofErr w:type="gramStart"/>
            <w:r>
              <w:rPr>
                <w:rFonts w:ascii="Consolas" w:eastAsia="Consolas" w:hAnsi="Consolas"/>
              </w:rPr>
              <w:t>cy</w:t>
            </w:r>
            <w:proofErr w:type="spellEnd"/>
            <w:r>
              <w:rPr>
                <w:rFonts w:ascii="Consolas" w:eastAsia="Consolas" w:hAnsi="Consolas"/>
              </w:rPr>
              <w:t xml:space="preserve"> ;</w:t>
            </w:r>
            <w:proofErr w:type="gramEnd"/>
            <w:r>
              <w:rPr>
                <w:rFonts w:ascii="Consolas" w:eastAsia="Consolas" w:hAnsi="Consolas"/>
              </w:rPr>
              <w:t xml:space="preserve"> </w:t>
            </w:r>
            <w:proofErr w:type="gramStart"/>
            <w:r>
              <w:rPr>
                <w:rFonts w:ascii="Consolas" w:eastAsia="Consolas" w:hAnsi="Consolas"/>
              </w:rPr>
              <w:t>0  0</w:t>
            </w:r>
            <w:proofErr w:type="gramEnd"/>
            <w:r>
              <w:rPr>
                <w:rFonts w:ascii="Consolas" w:eastAsia="Consolas" w:hAnsi="Consolas"/>
              </w:rPr>
              <w:t xml:space="preserve">  </w:t>
            </w:r>
            <w:proofErr w:type="gramStart"/>
            <w:r>
              <w:rPr>
                <w:rFonts w:ascii="Consolas" w:eastAsia="Consolas" w:hAnsi="Consolas"/>
              </w:rPr>
              <w:t>1 ]</w:t>
            </w:r>
            <w:proofErr w:type="gramEnd"/>
          </w:p>
          <w:p w14:paraId="5460CD7D" w14:textId="77777777" w:rsidR="00245152" w:rsidRDefault="00000000">
            <w:pPr>
              <w:spacing w:after="50"/>
            </w:pPr>
            <w:r>
              <w:rPr>
                <w:rFonts w:ascii="Consolas" w:eastAsia="Consolas" w:hAnsi="Consolas"/>
              </w:rPr>
              <w:t xml:space="preserve">5)  </w:t>
            </w:r>
            <w:proofErr w:type="spellStart"/>
            <w:proofErr w:type="gramStart"/>
            <w:r>
              <w:rPr>
                <w:rFonts w:ascii="Consolas" w:eastAsia="Consolas" w:hAnsi="Consolas"/>
              </w:rPr>
              <w:t>Homografi</w:t>
            </w:r>
            <w:proofErr w:type="spellEnd"/>
            <w:r>
              <w:rPr>
                <w:rFonts w:ascii="Consolas" w:eastAsia="Consolas" w:hAnsi="Consolas"/>
              </w:rPr>
              <w:t xml:space="preserve">:   </w:t>
            </w:r>
            <w:proofErr w:type="gramEnd"/>
            <w:r>
              <w:rPr>
                <w:rFonts w:ascii="Consolas" w:eastAsia="Consolas" w:hAnsi="Consolas"/>
              </w:rPr>
              <w:t xml:space="preserve">             s · [</w:t>
            </w:r>
            <w:proofErr w:type="spellStart"/>
            <w:proofErr w:type="gramStart"/>
            <w:r>
              <w:rPr>
                <w:rFonts w:ascii="Consolas" w:eastAsia="Consolas" w:hAnsi="Consolas"/>
              </w:rPr>
              <w:t>xu</w:t>
            </w:r>
            <w:proofErr w:type="spellEnd"/>
            <w:r>
              <w:rPr>
                <w:rFonts w:ascii="Consolas" w:eastAsia="Consolas" w:hAnsi="Consolas"/>
              </w:rPr>
              <w:t xml:space="preserve">  </w:t>
            </w:r>
            <w:proofErr w:type="spellStart"/>
            <w:r>
              <w:rPr>
                <w:rFonts w:ascii="Consolas" w:eastAsia="Consolas" w:hAnsi="Consolas"/>
              </w:rPr>
              <w:t>yu</w:t>
            </w:r>
            <w:proofErr w:type="spellEnd"/>
            <w:proofErr w:type="gramEnd"/>
            <w:r>
              <w:rPr>
                <w:rFonts w:ascii="Consolas" w:eastAsia="Consolas" w:hAnsi="Consolas"/>
              </w:rPr>
              <w:t xml:space="preserve">  </w:t>
            </w:r>
            <w:proofErr w:type="gramStart"/>
            <w:r>
              <w:rPr>
                <w:rFonts w:ascii="Consolas" w:eastAsia="Consolas" w:hAnsi="Consolas"/>
              </w:rPr>
              <w:t>1]ᵀ</w:t>
            </w:r>
            <w:proofErr w:type="gramEnd"/>
            <w:r>
              <w:rPr>
                <w:rFonts w:ascii="Consolas" w:eastAsia="Consolas" w:hAnsi="Consolas"/>
              </w:rPr>
              <w:t xml:space="preserve"> = H · [</w:t>
            </w:r>
            <w:proofErr w:type="gramStart"/>
            <w:r>
              <w:rPr>
                <w:rFonts w:ascii="Consolas" w:eastAsia="Consolas" w:hAnsi="Consolas"/>
              </w:rPr>
              <w:t>X  Y</w:t>
            </w:r>
            <w:proofErr w:type="gramEnd"/>
            <w:r>
              <w:rPr>
                <w:rFonts w:ascii="Consolas" w:eastAsia="Consolas" w:hAnsi="Consolas"/>
              </w:rPr>
              <w:t xml:space="preserve">  </w:t>
            </w:r>
            <w:proofErr w:type="gramStart"/>
            <w:r>
              <w:rPr>
                <w:rFonts w:ascii="Consolas" w:eastAsia="Consolas" w:hAnsi="Consolas"/>
              </w:rPr>
              <w:t>1]ᵀ</w:t>
            </w:r>
            <w:proofErr w:type="gramEnd"/>
          </w:p>
          <w:p w14:paraId="20B81705" w14:textId="77777777" w:rsidR="00245152" w:rsidRDefault="00000000">
            <w:pPr>
              <w:spacing w:after="50"/>
            </w:pPr>
            <w:r>
              <w:rPr>
                <w:rFonts w:ascii="Consolas" w:eastAsia="Consolas" w:hAnsi="Consolas"/>
              </w:rPr>
              <w:t xml:space="preserve">6)  </w:t>
            </w:r>
            <w:proofErr w:type="spellStart"/>
            <w:r>
              <w:rPr>
                <w:rFonts w:ascii="Consolas" w:eastAsia="Consolas" w:hAnsi="Consolas"/>
              </w:rPr>
              <w:t>Homografinin</w:t>
            </w:r>
            <w:proofErr w:type="spellEnd"/>
            <w:r>
              <w:rPr>
                <w:rFonts w:ascii="Consolas" w:eastAsia="Consolas" w:hAnsi="Consolas"/>
              </w:rPr>
              <w:t xml:space="preserve"> </w:t>
            </w:r>
            <w:proofErr w:type="gramStart"/>
            <w:r>
              <w:rPr>
                <w:rFonts w:ascii="Consolas" w:eastAsia="Consolas" w:hAnsi="Consolas"/>
              </w:rPr>
              <w:t xml:space="preserve">açılımı:   </w:t>
            </w:r>
            <w:proofErr w:type="gramEnd"/>
            <w:r>
              <w:rPr>
                <w:rFonts w:ascii="Consolas" w:eastAsia="Consolas" w:hAnsi="Consolas"/>
              </w:rPr>
              <w:t xml:space="preserve">   H = K · </w:t>
            </w:r>
            <w:proofErr w:type="gramStart"/>
            <w:r>
              <w:rPr>
                <w:rFonts w:ascii="Consolas" w:eastAsia="Consolas" w:hAnsi="Consolas"/>
              </w:rPr>
              <w:t>[ r₁  r₂  t</w:t>
            </w:r>
            <w:proofErr w:type="gramEnd"/>
            <w:r>
              <w:rPr>
                <w:rFonts w:ascii="Consolas" w:eastAsia="Consolas" w:hAnsi="Consolas"/>
              </w:rPr>
              <w:t xml:space="preserve"> ]</w:t>
            </w:r>
          </w:p>
          <w:p w14:paraId="5157CFCA" w14:textId="77777777" w:rsidR="00245152" w:rsidRDefault="00000000">
            <w:pPr>
              <w:spacing w:after="50"/>
            </w:pPr>
            <w:r>
              <w:rPr>
                <w:rFonts w:ascii="Consolas" w:eastAsia="Consolas" w:hAnsi="Consolas"/>
              </w:rPr>
              <w:t xml:space="preserve">7)  R ve T’nin geri çıkarılışı: K⁻¹ · H = </w:t>
            </w:r>
            <w:proofErr w:type="gramStart"/>
            <w:r>
              <w:rPr>
                <w:rFonts w:ascii="Consolas" w:eastAsia="Consolas" w:hAnsi="Consolas"/>
              </w:rPr>
              <w:t>[ r₁  r₂  t</w:t>
            </w:r>
            <w:proofErr w:type="gramEnd"/>
            <w:r>
              <w:rPr>
                <w:rFonts w:ascii="Consolas" w:eastAsia="Consolas" w:hAnsi="Consolas"/>
              </w:rPr>
              <w:t xml:space="preserve"> </w:t>
            </w:r>
            <w:proofErr w:type="gramStart"/>
            <w:r>
              <w:rPr>
                <w:rFonts w:ascii="Consolas" w:eastAsia="Consolas" w:hAnsi="Consolas"/>
              </w:rPr>
              <w:t>] ,</w:t>
            </w:r>
            <w:proofErr w:type="gramEnd"/>
            <w:r>
              <w:rPr>
                <w:rFonts w:ascii="Consolas" w:eastAsia="Consolas" w:hAnsi="Consolas"/>
              </w:rPr>
              <w:t xml:space="preserve">   r₃ = r₁ × r₂</w:t>
            </w:r>
          </w:p>
          <w:p w14:paraId="30CB6255" w14:textId="77777777" w:rsidR="00245152" w:rsidRDefault="00000000">
            <w:pPr>
              <w:spacing w:after="50"/>
            </w:pPr>
            <w:r>
              <w:rPr>
                <w:rFonts w:ascii="Consolas" w:eastAsia="Consolas" w:hAnsi="Consolas"/>
              </w:rPr>
              <w:t xml:space="preserve">8)  Son </w:t>
            </w:r>
            <w:proofErr w:type="gramStart"/>
            <w:r>
              <w:rPr>
                <w:rFonts w:ascii="Consolas" w:eastAsia="Consolas" w:hAnsi="Consolas"/>
              </w:rPr>
              <w:t xml:space="preserve">optimizasyon:   </w:t>
            </w:r>
            <w:proofErr w:type="gramEnd"/>
            <w:r>
              <w:rPr>
                <w:rFonts w:ascii="Consolas" w:eastAsia="Consolas" w:hAnsi="Consolas"/>
              </w:rPr>
              <w:t xml:space="preserve">        </w:t>
            </w:r>
            <w:proofErr w:type="spellStart"/>
            <w:r>
              <w:rPr>
                <w:rFonts w:ascii="Consolas" w:eastAsia="Consolas" w:hAnsi="Consolas"/>
              </w:rPr>
              <w:t>min</w:t>
            </w:r>
            <w:proofErr w:type="spellEnd"/>
            <w:r>
              <w:rPr>
                <w:rFonts w:ascii="Consolas" w:eastAsia="Consolas" w:hAnsi="Consolas"/>
              </w:rPr>
              <w:t xml:space="preserve"> Σᵢ Σⱼ ‖ (</w:t>
            </w:r>
            <w:proofErr w:type="spellStart"/>
            <w:r>
              <w:rPr>
                <w:rFonts w:ascii="Consolas" w:eastAsia="Consolas" w:hAnsi="Consolas"/>
              </w:rPr>
              <w:t>xu</w:t>
            </w:r>
            <w:proofErr w:type="spellEnd"/>
            <w:r>
              <w:rPr>
                <w:rFonts w:ascii="Consolas" w:eastAsia="Consolas" w:hAnsi="Consolas"/>
              </w:rPr>
              <w:t xml:space="preserve">, </w:t>
            </w:r>
            <w:proofErr w:type="spellStart"/>
            <w:proofErr w:type="gramStart"/>
            <w:r>
              <w:rPr>
                <w:rFonts w:ascii="Consolas" w:eastAsia="Consolas" w:hAnsi="Consolas"/>
              </w:rPr>
              <w:t>yu</w:t>
            </w:r>
            <w:proofErr w:type="spellEnd"/>
            <w:r>
              <w:rPr>
                <w:rFonts w:ascii="Consolas" w:eastAsia="Consolas" w:hAnsi="Consolas"/>
              </w:rPr>
              <w:t>)ᵢⱼ</w:t>
            </w:r>
            <w:proofErr w:type="gramEnd"/>
            <w:r>
              <w:rPr>
                <w:rFonts w:ascii="Consolas" w:eastAsia="Consolas" w:hAnsi="Consolas"/>
              </w:rPr>
              <w:t xml:space="preserve"> − </w:t>
            </w:r>
            <w:proofErr w:type="gramStart"/>
            <w:r>
              <w:rPr>
                <w:rFonts w:ascii="Consolas" w:eastAsia="Consolas" w:hAnsi="Consolas"/>
              </w:rPr>
              <w:t>f(</w:t>
            </w:r>
            <w:proofErr w:type="spellStart"/>
            <w:proofErr w:type="gramEnd"/>
            <w:r>
              <w:rPr>
                <w:rFonts w:ascii="Consolas" w:eastAsia="Consolas" w:hAnsi="Consolas"/>
              </w:rPr>
              <w:t>fx</w:t>
            </w:r>
            <w:proofErr w:type="spellEnd"/>
            <w:r>
              <w:rPr>
                <w:rFonts w:ascii="Consolas" w:eastAsia="Consolas" w:hAnsi="Consolas"/>
              </w:rPr>
              <w:t xml:space="preserve">, </w:t>
            </w:r>
            <w:proofErr w:type="spellStart"/>
            <w:r>
              <w:rPr>
                <w:rFonts w:ascii="Consolas" w:eastAsia="Consolas" w:hAnsi="Consolas"/>
              </w:rPr>
              <w:t>fy</w:t>
            </w:r>
            <w:proofErr w:type="spellEnd"/>
            <w:r>
              <w:rPr>
                <w:rFonts w:ascii="Consolas" w:eastAsia="Consolas" w:hAnsi="Consolas"/>
              </w:rPr>
              <w:t xml:space="preserve">, cx, </w:t>
            </w:r>
            <w:proofErr w:type="spellStart"/>
            <w:r>
              <w:rPr>
                <w:rFonts w:ascii="Consolas" w:eastAsia="Consolas" w:hAnsi="Consolas"/>
              </w:rPr>
              <w:t>cy</w:t>
            </w:r>
            <w:proofErr w:type="spellEnd"/>
            <w:r>
              <w:rPr>
                <w:rFonts w:ascii="Consolas" w:eastAsia="Consolas" w:hAnsi="Consolas"/>
              </w:rPr>
              <w:t>, k₁, k₂, …, Rᵢ, Tᵢ, Xⱼ, Yⱼ) ‖²</w:t>
            </w:r>
          </w:p>
        </w:tc>
      </w:tr>
    </w:tbl>
    <w:p w14:paraId="53D61F1F" w14:textId="77777777" w:rsidR="00245152" w:rsidRDefault="00000000">
      <w:pPr>
        <w:pStyle w:val="Heading3"/>
        <w:keepNext/>
        <w:spacing w:after="120"/>
      </w:pPr>
      <w:bookmarkStart w:id="16" w:name="__RefHeading___Toc5047_2012957522"/>
      <w:bookmarkEnd w:id="16"/>
      <w:r>
        <w:t xml:space="preserve">Aşama </w:t>
      </w:r>
      <w:proofErr w:type="spellStart"/>
      <w:r>
        <w:t>Aşama</w:t>
      </w:r>
      <w:proofErr w:type="spellEnd"/>
      <w:r>
        <w:t xml:space="preserve"> Nasıl Bulunuyor?</w:t>
      </w:r>
    </w:p>
    <w:p w14:paraId="5874BA4F" w14:textId="77777777" w:rsidR="00245152" w:rsidRDefault="00000000">
      <w:pPr>
        <w:keepNext/>
        <w:spacing w:before="170" w:after="70"/>
      </w:pPr>
      <w:r>
        <w:rPr>
          <w:b/>
          <w:bCs/>
          <w:color w:val="1F3864"/>
          <w:sz w:val="23"/>
          <w:szCs w:val="23"/>
        </w:rPr>
        <w:t xml:space="preserve">1. Aşama — </w:t>
      </w:r>
      <w:proofErr w:type="spellStart"/>
      <w:r>
        <w:rPr>
          <w:b/>
          <w:bCs/>
          <w:color w:val="1F3864"/>
          <w:sz w:val="23"/>
          <w:szCs w:val="23"/>
        </w:rPr>
        <w:t>Checkerboard’un</w:t>
      </w:r>
      <w:proofErr w:type="spellEnd"/>
      <w:r>
        <w:rPr>
          <w:b/>
          <w:bCs/>
          <w:color w:val="1F3864"/>
          <w:sz w:val="23"/>
          <w:szCs w:val="23"/>
        </w:rPr>
        <w:t xml:space="preserve"> geometrisini yazıyoruz</w:t>
      </w:r>
    </w:p>
    <w:p w14:paraId="111C3E92" w14:textId="77777777" w:rsidR="00245152" w:rsidRDefault="00000000">
      <w:pPr>
        <w:spacing w:after="110"/>
        <w:ind w:left="170"/>
      </w:pPr>
      <w:r>
        <w:t>Kod ilk iş olarak kameraya hiç bakmadan bir tablo hazırlar: tahtadaki her iç köşenin (X, Y, 0) koordinatı. Kare boyutu bizim verdiğimiz sabittir (kodda SQUARE_SIZE), dolayısıyla köşeler bu sabitin katları olarak sırayla yazılır. Bu tablo bütün fotoğraflar için ortaktır ve hiç değişmez. Buradaki tek varsayım şudur: tahta gerçekten düzdür, yani Z = 0.</w:t>
      </w:r>
    </w:p>
    <w:p w14:paraId="039920AA" w14:textId="77777777" w:rsidR="00245152" w:rsidRDefault="00000000">
      <w:pPr>
        <w:keepNext/>
        <w:spacing w:before="170" w:after="70"/>
      </w:pPr>
      <w:r>
        <w:rPr>
          <w:b/>
          <w:bCs/>
          <w:color w:val="1F3864"/>
          <w:sz w:val="23"/>
          <w:szCs w:val="23"/>
        </w:rPr>
        <w:lastRenderedPageBreak/>
        <w:t>2. Aşama — Tahtayı farklı pozlarda fotoğraflıyoruz</w:t>
      </w:r>
    </w:p>
    <w:p w14:paraId="2486C106" w14:textId="77777777" w:rsidR="00245152" w:rsidRDefault="00000000">
      <w:pPr>
        <w:spacing w:after="110"/>
        <w:ind w:left="170"/>
      </w:pPr>
      <w:proofErr w:type="spellStart"/>
      <w:r>
        <w:t>Checkerboard</w:t>
      </w:r>
      <w:proofErr w:type="spellEnd"/>
      <w:r>
        <w:t xml:space="preserve"> kameranın önünde tutulur ve her karede konumu değiştirilir: sağa-sola eğilir, yukarı-aşağı döndürülür, yaklaştırılıp uzaklaştırılır, görüntünün merkezine ve kenarlarına taşınır. Kodda hedef 25 karedir. Bu çeşitlilik keyfi değildir; 4. Aşamadan itibaren her poz denklem sistemine farklı bir “bakış açısı” ekler ve belirsizlikleri kırar. Aynı pozun tekrarı hiçbir şey katmaz — kod bu yüzden birbirine çok benzeyen pozları reddeder (</w:t>
      </w:r>
      <w:proofErr w:type="spellStart"/>
      <w:r>
        <w:t>is_new_pose</w:t>
      </w:r>
      <w:proofErr w:type="spellEnd"/>
      <w:r>
        <w:t>).</w:t>
      </w:r>
    </w:p>
    <w:p w14:paraId="60A7BD8C" w14:textId="77777777" w:rsidR="00245152" w:rsidRDefault="00000000">
      <w:pPr>
        <w:keepNext/>
        <w:spacing w:before="170" w:after="70"/>
      </w:pPr>
      <w:r>
        <w:rPr>
          <w:b/>
          <w:bCs/>
          <w:color w:val="1F3864"/>
          <w:sz w:val="23"/>
          <w:szCs w:val="23"/>
        </w:rPr>
        <w:t>3. Aşama — Her fotoğrafta köşelerin piksel konumunu ölçüyoruz</w:t>
      </w:r>
    </w:p>
    <w:p w14:paraId="1E1F90CF" w14:textId="77777777" w:rsidR="00245152" w:rsidRDefault="00000000">
      <w:pPr>
        <w:spacing w:after="110"/>
        <w:ind w:left="170"/>
      </w:pPr>
      <w:r>
        <w:t xml:space="preserve">Her fotoğraf tek tek işlenir. Görüntü işleme algoritması siyah ve beyaz karelerin kesiştiği noktaları bulur, ardından </w:t>
      </w:r>
      <w:proofErr w:type="spellStart"/>
      <w:r>
        <w:t>cornerSubPix</w:t>
      </w:r>
      <w:proofErr w:type="spellEnd"/>
      <w:r>
        <w:t xml:space="preserve"> bu noktaları piksel altı hassasiyetle düzeltir. Çıktı, her köşe için bir (</w:t>
      </w:r>
      <w:proofErr w:type="spellStart"/>
      <w:r>
        <w:t>xu</w:t>
      </w:r>
      <w:proofErr w:type="spellEnd"/>
      <w:r>
        <w:t xml:space="preserve">, </w:t>
      </w:r>
      <w:proofErr w:type="spellStart"/>
      <w:r>
        <w:t>yu</w:t>
      </w:r>
      <w:proofErr w:type="spellEnd"/>
      <w:r>
        <w:t xml:space="preserve">) çiftidir. Dikkat: bu aşamada </w:t>
      </w:r>
      <w:proofErr w:type="spellStart"/>
      <w:r>
        <w:t>fx</w:t>
      </w:r>
      <w:proofErr w:type="spellEnd"/>
      <w:r>
        <w:t xml:space="preserve">, </w:t>
      </w:r>
      <w:proofErr w:type="spellStart"/>
      <w:r>
        <w:t>fy</w:t>
      </w:r>
      <w:proofErr w:type="spellEnd"/>
      <w:r>
        <w:t xml:space="preserve">, cx, </w:t>
      </w:r>
      <w:proofErr w:type="spellStart"/>
      <w:r>
        <w:t>cy’ye</w:t>
      </w:r>
      <w:proofErr w:type="spellEnd"/>
      <w:r>
        <w:t xml:space="preserve"> hiç ihtiyaç yoktur — yapılan iş tamamen görüntüdeki parlaklık geçişlerine bakmaktır. Yani elimizde artık iki liste var: bilinen (X, Y) listesi ve ölçülen (</w:t>
      </w:r>
      <w:proofErr w:type="spellStart"/>
      <w:r>
        <w:t>xu</w:t>
      </w:r>
      <w:proofErr w:type="spellEnd"/>
      <w:r>
        <w:t xml:space="preserve">, </w:t>
      </w:r>
      <w:proofErr w:type="spellStart"/>
      <w:r>
        <w:t>yu</w:t>
      </w:r>
      <w:proofErr w:type="spellEnd"/>
      <w:r>
        <w:t>) listesi.</w:t>
      </w:r>
    </w:p>
    <w:p w14:paraId="3C030CB9" w14:textId="77777777" w:rsidR="00245152" w:rsidRDefault="00000000">
      <w:pPr>
        <w:keepNext/>
        <w:spacing w:before="170" w:after="70"/>
      </w:pPr>
      <w:r>
        <w:rPr>
          <w:b/>
          <w:bCs/>
          <w:color w:val="1F3864"/>
          <w:sz w:val="23"/>
          <w:szCs w:val="23"/>
        </w:rPr>
        <w:t xml:space="preserve">4. Aşama — Her fotoğraf için </w:t>
      </w:r>
      <w:proofErr w:type="spellStart"/>
      <w:r>
        <w:rPr>
          <w:b/>
          <w:bCs/>
          <w:color w:val="1F3864"/>
          <w:sz w:val="23"/>
          <w:szCs w:val="23"/>
        </w:rPr>
        <w:t>homografi</w:t>
      </w:r>
      <w:proofErr w:type="spellEnd"/>
      <w:r>
        <w:rPr>
          <w:b/>
          <w:bCs/>
          <w:color w:val="1F3864"/>
          <w:sz w:val="23"/>
          <w:szCs w:val="23"/>
        </w:rPr>
        <w:t xml:space="preserve"> H’yi çözüyoruz</w:t>
      </w:r>
    </w:p>
    <w:p w14:paraId="5C0BDF89" w14:textId="77777777" w:rsidR="00245152" w:rsidRDefault="00000000">
      <w:pPr>
        <w:spacing w:after="110"/>
        <w:ind w:left="170"/>
      </w:pPr>
      <w:r>
        <w:t>Tahta düz olduğu (Z = 0) için, (X, Y) ile (</w:t>
      </w:r>
      <w:proofErr w:type="spellStart"/>
      <w:r>
        <w:t>xu</w:t>
      </w:r>
      <w:proofErr w:type="spellEnd"/>
      <w:r>
        <w:t xml:space="preserve">, </w:t>
      </w:r>
      <w:proofErr w:type="spellStart"/>
      <w:r>
        <w:t>yu</w:t>
      </w:r>
      <w:proofErr w:type="spellEnd"/>
      <w:r>
        <w:t>) arasında tek bir 3×3 matris kurulabilir — bu H’dir (Formül 5). H’nin 9 elemanı vardır ama ölçek serbestliği nedeniyle 8 bağımsız bilinmeyeni vardır. Kullandığımız 8 × 6 tahtada 48 köşe bulunur; her köşe 2 denklem verir, yani fotoğraf başına 96 denklem. 8 bilinmeyen için fazlasıyla yeterlidir, dolayısıyla H en küçük kareler (</w:t>
      </w:r>
      <w:proofErr w:type="spellStart"/>
      <w:r>
        <w:t>least</w:t>
      </w:r>
      <w:proofErr w:type="spellEnd"/>
      <w:r>
        <w:t xml:space="preserve"> </w:t>
      </w:r>
      <w:proofErr w:type="spellStart"/>
      <w:r>
        <w:t>squares</w:t>
      </w:r>
      <w:proofErr w:type="spellEnd"/>
      <w:r>
        <w:t xml:space="preserve">) ile çözülür. Bu aşamada </w:t>
      </w:r>
      <w:proofErr w:type="spellStart"/>
      <w:r>
        <w:t>fx</w:t>
      </w:r>
      <w:proofErr w:type="spellEnd"/>
      <w:r>
        <w:t xml:space="preserve">, </w:t>
      </w:r>
      <w:proofErr w:type="spellStart"/>
      <w:r>
        <w:t>fy</w:t>
      </w:r>
      <w:proofErr w:type="spellEnd"/>
      <w:r>
        <w:t xml:space="preserve">, cx, </w:t>
      </w:r>
      <w:proofErr w:type="spellStart"/>
      <w:r>
        <w:t>cy</w:t>
      </w:r>
      <w:proofErr w:type="spellEnd"/>
      <w:r>
        <w:t>, R ve T hâlâ ayrı ayrı bilinmiyor; hepsi H’nin içinde birbirine karışmış hâlde duruyor.</w:t>
      </w:r>
    </w:p>
    <w:p w14:paraId="4E8B6BCD" w14:textId="77777777" w:rsidR="00245152" w:rsidRDefault="00000000">
      <w:pPr>
        <w:keepNext/>
        <w:spacing w:before="170" w:after="70"/>
      </w:pPr>
      <w:r>
        <w:rPr>
          <w:b/>
          <w:bCs/>
          <w:color w:val="1F3864"/>
          <w:sz w:val="23"/>
          <w:szCs w:val="23"/>
        </w:rPr>
        <w:t xml:space="preserve">5. Aşama — Tüm fotoğrafları birleştirip </w:t>
      </w:r>
      <w:proofErr w:type="spellStart"/>
      <w:r>
        <w:rPr>
          <w:b/>
          <w:bCs/>
          <w:color w:val="1F3864"/>
          <w:sz w:val="23"/>
          <w:szCs w:val="23"/>
        </w:rPr>
        <w:t>K’yı</w:t>
      </w:r>
      <w:proofErr w:type="spellEnd"/>
      <w:r>
        <w:rPr>
          <w:b/>
          <w:bCs/>
          <w:color w:val="1F3864"/>
          <w:sz w:val="23"/>
          <w:szCs w:val="23"/>
        </w:rPr>
        <w:t xml:space="preserve"> çıkarıyoruz</w:t>
      </w:r>
    </w:p>
    <w:p w14:paraId="55B379ED" w14:textId="77777777" w:rsidR="00245152" w:rsidRDefault="00000000">
      <w:pPr>
        <w:spacing w:after="110"/>
        <w:ind w:left="170"/>
      </w:pPr>
      <w:r>
        <w:t xml:space="preserve">Kilit adım budur. H, aslında K ile R’nin ilk iki sütunu ve T’nin çarpımıdır (Formül 6). R bir döndürme matrisi olduğu için sütunları birbirine dik ve birim uzunlukta olmak zorundadır. Bu geometrik zorunluluk, K hakkında her fotoğraftan 2 denklem üretir. 25 fotoğraf × 2 = 50 denklem elde edilir ve bunlar </w:t>
      </w:r>
      <w:proofErr w:type="spellStart"/>
      <w:r>
        <w:t>K’daki</w:t>
      </w:r>
      <w:proofErr w:type="spellEnd"/>
      <w:r>
        <w:t xml:space="preserve"> dört bilinmeyene karşı yine en küçük karelerle çözülür. Burada anlaşılması gereken şey: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bütün fotoğraflarda ORTAKTIR. Her fotoğraf kendi </w:t>
      </w:r>
      <w:proofErr w:type="spellStart"/>
      <w:r>
        <w:t>fx’ini</w:t>
      </w:r>
      <w:proofErr w:type="spellEnd"/>
      <w:r>
        <w:t xml:space="preserve"> üretmez; 50 denklemin hepsi birlikte, tek bir dörtlüyü en iyi açıklayacak şekilde çözülür.</w:t>
      </w:r>
    </w:p>
    <w:p w14:paraId="61596CDC" w14:textId="77777777" w:rsidR="00245152" w:rsidRDefault="00000000">
      <w:pPr>
        <w:keepNext/>
        <w:spacing w:before="170" w:after="70"/>
      </w:pPr>
      <w:r>
        <w:rPr>
          <w:b/>
          <w:bCs/>
          <w:color w:val="1F3864"/>
          <w:sz w:val="23"/>
          <w:szCs w:val="23"/>
        </w:rPr>
        <w:t>6. Aşama — Her fotoğrafın kendi R ve T’sini geri çıkarıyoruz</w:t>
      </w:r>
    </w:p>
    <w:p w14:paraId="3EB2261D" w14:textId="77777777" w:rsidR="00245152" w:rsidRDefault="00000000">
      <w:pPr>
        <w:spacing w:after="110"/>
        <w:ind w:left="170"/>
      </w:pPr>
      <w:r>
        <w:t>K artık bilindiğine göre, bir önceki aşamada bulduğumuz H’ler tersine çevrilebilir: K⁻¹ · H bize doğrudan r₁, r₂ ve t’yi verir (Formül 7). R’nin üçüncü sütunu r₃ ise r₁ ile r₂’</w:t>
      </w:r>
      <w:proofErr w:type="spellStart"/>
      <w:r>
        <w:t>nin</w:t>
      </w:r>
      <w:proofErr w:type="spellEnd"/>
      <w:r>
        <w:t xml:space="preserve"> çapraz çarpımından gelir, çünkü döndürme matrisinin üç sütunu birbirine diktir. Böylece 25 fotoğrafın her biri için ayrı bir (R, T) çifti elde edilir — bu, o fotoğrafın çekildiği andaki kamera-tahta açısı ve mesafesidir.</w:t>
      </w:r>
    </w:p>
    <w:p w14:paraId="536CF97B" w14:textId="77777777" w:rsidR="00245152" w:rsidRDefault="00000000">
      <w:pPr>
        <w:keepNext/>
        <w:spacing w:before="170" w:after="70"/>
      </w:pPr>
      <w:r>
        <w:rPr>
          <w:b/>
          <w:bCs/>
          <w:color w:val="1F3864"/>
          <w:sz w:val="23"/>
          <w:szCs w:val="23"/>
        </w:rPr>
        <w:t>7. Aşama — Hepsini birlikte inceltiyoruz</w:t>
      </w:r>
    </w:p>
    <w:p w14:paraId="16ABC073" w14:textId="77777777" w:rsidR="00245152" w:rsidRDefault="00000000">
      <w:pPr>
        <w:spacing w:after="110"/>
        <w:ind w:left="170"/>
      </w:pPr>
      <w:r>
        <w:t xml:space="preserve">5. ve 6. Aşamalardaki çözüm kapalı formdur ve distorsiyonu hiç hesaba katmaz; iyi bir başlangıç tahminidir, son cevap değildir. Son adımda </w:t>
      </w:r>
      <w:proofErr w:type="spellStart"/>
      <w:r>
        <w:t>Levenberg</w:t>
      </w:r>
      <w:proofErr w:type="spellEnd"/>
      <w:r>
        <w:t>–</w:t>
      </w:r>
      <w:proofErr w:type="spellStart"/>
      <w:r>
        <w:t>Marquardt</w:t>
      </w:r>
      <w:proofErr w:type="spellEnd"/>
      <w:r>
        <w:t xml:space="preserve"> algoritması devreye girer ve tek bir hedefi küçültmeye çalışır: modelin öngördüğü piksel ile gerçekten ölçülen piksel arasındaki fark (Formül 8). Buna yeniden izdüşüm hatası (</w:t>
      </w:r>
      <w:proofErr w:type="spellStart"/>
      <w:r>
        <w:t>reprojection</w:t>
      </w:r>
      <w:proofErr w:type="spellEnd"/>
      <w:r>
        <w:t xml:space="preserve"> </w:t>
      </w:r>
      <w:proofErr w:type="spellStart"/>
      <w:r>
        <w:t>error</w:t>
      </w:r>
      <w:proofErr w:type="spellEnd"/>
      <w:r>
        <w:t xml:space="preserve">) denir — tablolarda RMS olarak raporlanan sayı tam olarak budur. Bu optimizasyonda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distorsiyon katsayıları ve her fotoğrafın kendi R, T’si hep birlikte, aynı anda ayarlanır. 25 fotoğraf × 48 köşe = 1200 nokta bu tek hesapta birlikte kullanılır. Çıkan sonuç, tüm fotoğrafları en az hatayla açıklayan nihai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değerleridir.</w:t>
      </w:r>
    </w:p>
    <w:p w14:paraId="5602AA4F" w14:textId="77777777" w:rsidR="00245152" w:rsidRDefault="00000000">
      <w:pPr>
        <w:spacing w:after="160" w:line="300" w:lineRule="auto"/>
        <w:jc w:val="both"/>
      </w:pPr>
      <w:r>
        <w:t xml:space="preserve">Burada özellikle vurgulanması gereken bir nokta, 4. ve 6. aşamalarda ortaya çıkan R (döndürme) ve T (öteleme) çiftidir: </w:t>
      </w:r>
      <w:proofErr w:type="spellStart"/>
      <w:r>
        <w:t>checkerboard</w:t>
      </w:r>
      <w:proofErr w:type="spellEnd"/>
      <w:r>
        <w:t xml:space="preserve"> yöntemi, kameranın içsel parametrelerini (</w:t>
      </w:r>
      <w:proofErr w:type="spellStart"/>
      <w:r>
        <w:t>fx</w:t>
      </w:r>
      <w:proofErr w:type="spellEnd"/>
      <w:r>
        <w:t xml:space="preserve">, </w:t>
      </w:r>
      <w:proofErr w:type="spellStart"/>
      <w:r>
        <w:t>fy</w:t>
      </w:r>
      <w:proofErr w:type="spellEnd"/>
      <w:r>
        <w:t xml:space="preserve">, cx, </w:t>
      </w:r>
      <w:proofErr w:type="spellStart"/>
      <w:r>
        <w:t>cy</w:t>
      </w:r>
      <w:proofErr w:type="spellEnd"/>
      <w:r>
        <w:t>) bulabilmek için -- istemeden de olsa -- her fotoğrafın çekildiği andaki kameranın tahtaya göre üç boyutlu konumunu (dışsal/</w:t>
      </w:r>
      <w:proofErr w:type="spellStart"/>
      <w:r>
        <w:t>extrinsic</w:t>
      </w:r>
      <w:proofErr w:type="spellEnd"/>
      <w:r>
        <w:t xml:space="preserve"> parametreler) da çözmek zorunda kalır; R ve T tam olarak bu yan üründür ve her fotoğrafta yeniden hesaplanır. İlerleyen bölümlerde anlatılan </w:t>
      </w:r>
      <w:proofErr w:type="spellStart"/>
      <w:r>
        <w:t>gimbal</w:t>
      </w:r>
      <w:proofErr w:type="spellEnd"/>
      <w:r>
        <w:t>-lazer yönteminde ise böyle bir dışsal çözüme hiç ihtiyaç yoktur, çünkü lazerin açısal konumu (</w:t>
      </w:r>
      <w:proofErr w:type="spellStart"/>
      <w:r>
        <w:t>θx</w:t>
      </w:r>
      <w:proofErr w:type="spellEnd"/>
      <w:r>
        <w:t xml:space="preserve">, </w:t>
      </w:r>
      <w:proofErr w:type="spellStart"/>
      <w:r>
        <w:t>θy</w:t>
      </w:r>
      <w:proofErr w:type="spellEnd"/>
      <w:r>
        <w:t xml:space="preserve">) zaten </w:t>
      </w:r>
      <w:proofErr w:type="spellStart"/>
      <w:r>
        <w:t>gimbal</w:t>
      </w:r>
      <w:proofErr w:type="spellEnd"/>
      <w:r>
        <w:t xml:space="preserve"> tarafından doğrudan ve hassas biçimde bilinmektedir. İki yöntem arasındaki en temel yapısal fark budur: biri konumu görüntüden çıkarsar, diğeri konumu baştan bilir.</w:t>
      </w:r>
    </w:p>
    <w:p w14:paraId="3F4C6AD2" w14:textId="77777777" w:rsidR="00245152" w:rsidRDefault="00000000">
      <w:pPr>
        <w:pStyle w:val="Heading3"/>
        <w:keepNext/>
        <w:spacing w:after="120"/>
      </w:pPr>
      <w:bookmarkStart w:id="17" w:name="__RefHeading___Toc5049_2012957522"/>
      <w:bookmarkEnd w:id="17"/>
      <w:r>
        <w:lastRenderedPageBreak/>
        <w:t>Neden Tek Fotoğraf Yetmiyor?</w:t>
      </w:r>
    </w:p>
    <w:p w14:paraId="71AAD71F" w14:textId="77777777" w:rsidR="00245152" w:rsidRDefault="00000000">
      <w:pPr>
        <w:spacing w:after="110"/>
      </w:pPr>
      <w:r>
        <w:t>Formül düzeyinde bakıldığında tek bir fotoğraftaki 48 köşe bile yeterli denklem sayısını sağlar (48 × 2 = 96 denklem, karşısında 4 bilinmeyen). Buna rağmen tek pozdan gelen veriyle güvenilir bir sonuç alınamaz. Sebepleri şunlardır:</w:t>
      </w:r>
    </w:p>
    <w:p w14:paraId="420BC27D" w14:textId="77777777" w:rsidR="00245152" w:rsidRDefault="00000000">
      <w:pPr>
        <w:pStyle w:val="ListParagraph"/>
        <w:spacing w:after="70" w:line="252" w:lineRule="auto"/>
        <w:ind w:left="403" w:hanging="259"/>
      </w:pPr>
      <w:r>
        <w:t xml:space="preserve">•  </w:t>
      </w:r>
      <w:r>
        <w:rPr>
          <w:b/>
          <w:bCs/>
        </w:rPr>
        <w:t>Ölçek belirsizliği:</w:t>
      </w:r>
      <w:r>
        <w:t xml:space="preserve"> Tahtanın kameraya uzaklığı (T’nin derinlik bileşeni) ile </w:t>
      </w:r>
      <w:proofErr w:type="spellStart"/>
      <w:r>
        <w:t>fx</w:t>
      </w:r>
      <w:proofErr w:type="spellEnd"/>
      <w:r>
        <w:t xml:space="preserve"> birbirini telafi edebilir. “Tahta biraz daha yakın + </w:t>
      </w:r>
      <w:proofErr w:type="spellStart"/>
      <w:r>
        <w:t>fx</w:t>
      </w:r>
      <w:proofErr w:type="spellEnd"/>
      <w:r>
        <w:t xml:space="preserve"> biraz daha küçük” ile “tahta biraz daha uzak + </w:t>
      </w:r>
      <w:proofErr w:type="spellStart"/>
      <w:r>
        <w:t>fx</w:t>
      </w:r>
      <w:proofErr w:type="spellEnd"/>
      <w:r>
        <w:t xml:space="preserve"> biraz daha büyük” neredeyse aynı görüntüyü üretir; tek fotoğrafa bakarak hangisinin doğru olduğunu ayırt etmek mümkün değildir.</w:t>
      </w:r>
    </w:p>
    <w:p w14:paraId="5831038F" w14:textId="77777777" w:rsidR="00245152" w:rsidRDefault="00000000">
      <w:pPr>
        <w:pStyle w:val="ListParagraph"/>
        <w:spacing w:after="70" w:line="252" w:lineRule="auto"/>
        <w:ind w:left="403" w:hanging="259"/>
      </w:pPr>
      <w:r>
        <w:t xml:space="preserve">•  </w:t>
      </w:r>
      <w:r>
        <w:rPr>
          <w:b/>
          <w:bCs/>
        </w:rPr>
        <w:t>Sınırlı kapsama:</w:t>
      </w:r>
      <w:r>
        <w:t xml:space="preserve"> Tahta tek bir açı ve mesafede tutulduğunda görüntünün yalnızca bir bölgesini (genelde merkeze yakın kısmı) kaplar. Kenarlardaki distorsiyon davranışı hakkında hiçbir bilgi vermez — oysa cx ve </w:t>
      </w:r>
      <w:proofErr w:type="spellStart"/>
      <w:r>
        <w:t>cy</w:t>
      </w:r>
      <w:proofErr w:type="spellEnd"/>
      <w:r>
        <w:t xml:space="preserve"> tam olarak o bölgelerden gelen bilgiyle keskinleşir.</w:t>
      </w:r>
    </w:p>
    <w:p w14:paraId="6B627018" w14:textId="77777777" w:rsidR="00245152" w:rsidRDefault="00000000">
      <w:pPr>
        <w:pStyle w:val="ListParagraph"/>
        <w:spacing w:after="70" w:line="252" w:lineRule="auto"/>
        <w:ind w:left="403" w:hanging="259"/>
      </w:pPr>
      <w:r>
        <w:t xml:space="preserve">•  </w:t>
      </w:r>
      <w:r>
        <w:rPr>
          <w:b/>
          <w:bCs/>
        </w:rPr>
        <w:t>Gürültüye dayanıklılık:</w:t>
      </w:r>
      <w:r>
        <w:t xml:space="preserve"> Tek pozdaki ölçüm hataları (kâğıt kıvrılması, köşe tespiti hassasiyeti, hareket bulanıklığı) doğrudan sonuca yansır. Farklı pozlardan gelen veri bu hataları istatistiksel olarak dengeler.</w:t>
      </w:r>
    </w:p>
    <w:p w14:paraId="3A733F2E" w14:textId="77777777" w:rsidR="00245152" w:rsidRDefault="00000000">
      <w:pPr>
        <w:spacing w:after="140"/>
      </w:pPr>
      <w:r>
        <w:t xml:space="preserve">Tahtayı farklı açılarda, farklı mesafelerde ve görüntünün farklı bölgelerinde (kenarlar dâhil) göstermek, her poza farklı bir geometri kazandırır. “Uzaklık–odak telafisi” gibi bir hile tek pozda işe yarasa da başka geometrideki pozlarda tutmaz. Bu nedenle 25 pozun HEPSİNİ aynı anda tatmin eden tek bir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seti, artık bu belirsizliklere düşmeyen güvenilir bir sonuçtur.</w:t>
      </w:r>
    </w:p>
    <w:p w14:paraId="724BA84A" w14:textId="77777777" w:rsidR="00245152" w:rsidRDefault="00000000">
      <w:pPr>
        <w:pStyle w:val="Heading3"/>
        <w:keepNext/>
        <w:spacing w:after="120"/>
      </w:pPr>
      <w:bookmarkStart w:id="18" w:name="__RefHeading___Toc5051_2012957522"/>
      <w:bookmarkEnd w:id="18"/>
      <w:r>
        <w:t>Özet Akış</w:t>
      </w:r>
    </w:p>
    <w:tbl>
      <w:tblPr>
        <w:tblW w:w="9800" w:type="dxa"/>
        <w:jc w:val="center"/>
        <w:tblLayout w:type="fixed"/>
        <w:tblCellMar>
          <w:top w:w="140" w:type="dxa"/>
          <w:left w:w="180" w:type="dxa"/>
          <w:bottom w:w="140" w:type="dxa"/>
          <w:right w:w="180" w:type="dxa"/>
        </w:tblCellMar>
        <w:tblLook w:val="04A0" w:firstRow="1" w:lastRow="0" w:firstColumn="1" w:lastColumn="0" w:noHBand="0" w:noVBand="1"/>
      </w:tblPr>
      <w:tblGrid>
        <w:gridCol w:w="9800"/>
      </w:tblGrid>
      <w:tr w:rsidR="00245152" w14:paraId="776FB7BD" w14:textId="77777777">
        <w:trPr>
          <w:jc w:val="center"/>
        </w:trPr>
        <w:tc>
          <w:tcPr>
            <w:tcW w:w="9800" w:type="dxa"/>
            <w:tcBorders>
              <w:top w:val="single" w:sz="8" w:space="0" w:color="7EA6C9"/>
              <w:left w:val="single" w:sz="8" w:space="0" w:color="7EA6C9"/>
              <w:bottom w:val="single" w:sz="8" w:space="0" w:color="7EA6C9"/>
              <w:right w:val="single" w:sz="8" w:space="0" w:color="7EA6C9"/>
            </w:tcBorders>
            <w:shd w:val="clear" w:color="auto" w:fill="EEF5FA"/>
          </w:tcPr>
          <w:p w14:paraId="5B842441" w14:textId="77777777" w:rsidR="00245152" w:rsidRDefault="00000000">
            <w:pPr>
              <w:spacing w:after="50"/>
            </w:pPr>
            <w:proofErr w:type="spellStart"/>
            <w:r>
              <w:rPr>
                <w:sz w:val="21"/>
                <w:szCs w:val="21"/>
              </w:rPr>
              <w:t>Checkerboard</w:t>
            </w:r>
            <w:proofErr w:type="spellEnd"/>
            <w:r>
              <w:rPr>
                <w:sz w:val="21"/>
                <w:szCs w:val="21"/>
              </w:rPr>
              <w:t xml:space="preserve"> geometrisi (X, Y, 0) </w:t>
            </w:r>
            <w:proofErr w:type="gramStart"/>
            <w:r>
              <w:rPr>
                <w:sz w:val="21"/>
                <w:szCs w:val="21"/>
              </w:rPr>
              <w:t>biliniyor  →</w:t>
            </w:r>
            <w:proofErr w:type="gramEnd"/>
            <w:r>
              <w:rPr>
                <w:sz w:val="21"/>
                <w:szCs w:val="21"/>
              </w:rPr>
              <w:t xml:space="preserve">  farklı pozlarda fotoğraflar </w:t>
            </w:r>
            <w:proofErr w:type="gramStart"/>
            <w:r>
              <w:rPr>
                <w:sz w:val="21"/>
                <w:szCs w:val="21"/>
              </w:rPr>
              <w:t>çekiliyor  →</w:t>
            </w:r>
            <w:proofErr w:type="gramEnd"/>
            <w:r>
              <w:rPr>
                <w:sz w:val="21"/>
                <w:szCs w:val="21"/>
              </w:rPr>
              <w:t xml:space="preserve">  her fotoğrafta köşe pikselleri (</w:t>
            </w:r>
            <w:proofErr w:type="spellStart"/>
            <w:r>
              <w:rPr>
                <w:sz w:val="21"/>
                <w:szCs w:val="21"/>
              </w:rPr>
              <w:t>xu</w:t>
            </w:r>
            <w:proofErr w:type="spellEnd"/>
            <w:r>
              <w:rPr>
                <w:sz w:val="21"/>
                <w:szCs w:val="21"/>
              </w:rPr>
              <w:t xml:space="preserve">, </w:t>
            </w:r>
            <w:proofErr w:type="spellStart"/>
            <w:r>
              <w:rPr>
                <w:sz w:val="21"/>
                <w:szCs w:val="21"/>
              </w:rPr>
              <w:t>yu</w:t>
            </w:r>
            <w:proofErr w:type="spellEnd"/>
            <w:r>
              <w:rPr>
                <w:sz w:val="21"/>
                <w:szCs w:val="21"/>
              </w:rPr>
              <w:t xml:space="preserve">) </w:t>
            </w:r>
            <w:proofErr w:type="gramStart"/>
            <w:r>
              <w:rPr>
                <w:sz w:val="21"/>
                <w:szCs w:val="21"/>
              </w:rPr>
              <w:t>ölçülüyor  →</w:t>
            </w:r>
            <w:proofErr w:type="gramEnd"/>
            <w:r>
              <w:rPr>
                <w:sz w:val="21"/>
                <w:szCs w:val="21"/>
              </w:rPr>
              <w:t xml:space="preserve">  her fotoğraf için </w:t>
            </w:r>
            <w:proofErr w:type="spellStart"/>
            <w:r>
              <w:rPr>
                <w:sz w:val="21"/>
                <w:szCs w:val="21"/>
              </w:rPr>
              <w:t>homografi</w:t>
            </w:r>
            <w:proofErr w:type="spellEnd"/>
            <w:r>
              <w:rPr>
                <w:sz w:val="21"/>
                <w:szCs w:val="21"/>
              </w:rPr>
              <w:t xml:space="preserve"> H </w:t>
            </w:r>
            <w:proofErr w:type="gramStart"/>
            <w:r>
              <w:rPr>
                <w:sz w:val="21"/>
                <w:szCs w:val="21"/>
              </w:rPr>
              <w:t>çözülüyor  →</w:t>
            </w:r>
            <w:proofErr w:type="gramEnd"/>
            <w:r>
              <w:rPr>
                <w:sz w:val="21"/>
                <w:szCs w:val="21"/>
              </w:rPr>
              <w:t xml:space="preserve">  tüm H’lerden ortak K (</w:t>
            </w:r>
            <w:proofErr w:type="spellStart"/>
            <w:r>
              <w:rPr>
                <w:sz w:val="21"/>
                <w:szCs w:val="21"/>
              </w:rPr>
              <w:t>fx</w:t>
            </w:r>
            <w:proofErr w:type="spellEnd"/>
            <w:r>
              <w:rPr>
                <w:sz w:val="21"/>
                <w:szCs w:val="21"/>
              </w:rPr>
              <w:t xml:space="preserve">, </w:t>
            </w:r>
            <w:proofErr w:type="spellStart"/>
            <w:r>
              <w:rPr>
                <w:sz w:val="21"/>
                <w:szCs w:val="21"/>
              </w:rPr>
              <w:t>fy</w:t>
            </w:r>
            <w:proofErr w:type="spellEnd"/>
            <w:r>
              <w:rPr>
                <w:sz w:val="21"/>
                <w:szCs w:val="21"/>
              </w:rPr>
              <w:t xml:space="preserve">, cx, </w:t>
            </w:r>
            <w:proofErr w:type="spellStart"/>
            <w:r>
              <w:rPr>
                <w:sz w:val="21"/>
                <w:szCs w:val="21"/>
              </w:rPr>
              <w:t>cy</w:t>
            </w:r>
            <w:proofErr w:type="spellEnd"/>
            <w:r>
              <w:rPr>
                <w:sz w:val="21"/>
                <w:szCs w:val="21"/>
              </w:rPr>
              <w:t xml:space="preserve">) </w:t>
            </w:r>
            <w:proofErr w:type="gramStart"/>
            <w:r>
              <w:rPr>
                <w:sz w:val="21"/>
                <w:szCs w:val="21"/>
              </w:rPr>
              <w:t>çözülüyor  →</w:t>
            </w:r>
            <w:proofErr w:type="gramEnd"/>
            <w:r>
              <w:rPr>
                <w:sz w:val="21"/>
                <w:szCs w:val="21"/>
              </w:rPr>
              <w:t xml:space="preserve">  her fotoğrafın kendi R, T’si geri </w:t>
            </w:r>
            <w:proofErr w:type="gramStart"/>
            <w:r>
              <w:rPr>
                <w:sz w:val="21"/>
                <w:szCs w:val="21"/>
              </w:rPr>
              <w:t>çıkarılıyor  →</w:t>
            </w:r>
            <w:proofErr w:type="gramEnd"/>
            <w:r>
              <w:rPr>
                <w:sz w:val="21"/>
                <w:szCs w:val="21"/>
              </w:rPr>
              <w:t xml:space="preserve">  tüm veri birlikte, distorsiyon dâhil </w:t>
            </w:r>
            <w:proofErr w:type="spellStart"/>
            <w:r>
              <w:rPr>
                <w:sz w:val="21"/>
                <w:szCs w:val="21"/>
              </w:rPr>
              <w:t>nonlinear</w:t>
            </w:r>
            <w:proofErr w:type="spellEnd"/>
            <w:r>
              <w:rPr>
                <w:sz w:val="21"/>
                <w:szCs w:val="21"/>
              </w:rPr>
              <w:t xml:space="preserve"> optimizasyonla </w:t>
            </w:r>
            <w:proofErr w:type="gramStart"/>
            <w:r>
              <w:rPr>
                <w:sz w:val="21"/>
                <w:szCs w:val="21"/>
              </w:rPr>
              <w:t>inceltiliyor  →</w:t>
            </w:r>
            <w:proofErr w:type="gramEnd"/>
            <w:r>
              <w:rPr>
                <w:sz w:val="21"/>
                <w:szCs w:val="21"/>
              </w:rPr>
              <w:t xml:space="preserve">  nihai </w:t>
            </w:r>
            <w:proofErr w:type="spellStart"/>
            <w:r>
              <w:rPr>
                <w:sz w:val="21"/>
                <w:szCs w:val="21"/>
              </w:rPr>
              <w:t>fx</w:t>
            </w:r>
            <w:proofErr w:type="spellEnd"/>
            <w:r>
              <w:rPr>
                <w:sz w:val="21"/>
                <w:szCs w:val="21"/>
              </w:rPr>
              <w:t xml:space="preserve">, </w:t>
            </w:r>
            <w:proofErr w:type="spellStart"/>
            <w:r>
              <w:rPr>
                <w:sz w:val="21"/>
                <w:szCs w:val="21"/>
              </w:rPr>
              <w:t>fy</w:t>
            </w:r>
            <w:proofErr w:type="spellEnd"/>
            <w:r>
              <w:rPr>
                <w:sz w:val="21"/>
                <w:szCs w:val="21"/>
              </w:rPr>
              <w:t xml:space="preserve">, cx, </w:t>
            </w:r>
            <w:proofErr w:type="spellStart"/>
            <w:r>
              <w:rPr>
                <w:sz w:val="21"/>
                <w:szCs w:val="21"/>
              </w:rPr>
              <w:t>cy</w:t>
            </w:r>
            <w:proofErr w:type="spellEnd"/>
            <w:r>
              <w:rPr>
                <w:sz w:val="21"/>
                <w:szCs w:val="21"/>
              </w:rPr>
              <w:t>, k₁, k₂ … elde ediliyor</w:t>
            </w:r>
            <w:r>
              <w:rPr>
                <w:i/>
                <w:iCs/>
                <w:sz w:val="21"/>
                <w:szCs w:val="21"/>
              </w:rPr>
              <w:t>.</w:t>
            </w:r>
          </w:p>
        </w:tc>
      </w:tr>
    </w:tbl>
    <w:p w14:paraId="13E8BD9B" w14:textId="77777777" w:rsidR="00245152" w:rsidRDefault="00000000">
      <w:pPr>
        <w:pStyle w:val="Heading3"/>
        <w:keepNext/>
        <w:spacing w:after="120"/>
      </w:pPr>
      <w:bookmarkStart w:id="19" w:name="__RefHeading___Toc5053_2012957522"/>
      <w:bookmarkEnd w:id="19"/>
      <w:r>
        <w:t>Çalışma Notları (El Notları)</w:t>
      </w:r>
    </w:p>
    <w:p w14:paraId="62BEA52B" w14:textId="77777777" w:rsidR="00245152" w:rsidRDefault="00000000">
      <w:pPr>
        <w:spacing w:after="110"/>
      </w:pPr>
      <w:r>
        <w:t xml:space="preserve">Aşağıdaki sayfa, yukarıdaki aşamaların çalışılırken tutulan el notlarıdır. </w:t>
      </w:r>
    </w:p>
    <w:p w14:paraId="46D355DC" w14:textId="77777777" w:rsidR="00245152" w:rsidRDefault="00000000">
      <w:pPr>
        <w:keepNext/>
        <w:spacing w:before="120" w:after="60"/>
        <w:jc w:val="center"/>
      </w:pPr>
      <w:r>
        <w:rPr>
          <w:noProof/>
        </w:rPr>
        <w:drawing>
          <wp:anchor distT="0" distB="0" distL="114300" distR="114300" simplePos="0" relativeHeight="13" behindDoc="0" locked="0" layoutInCell="0" allowOverlap="1" wp14:anchorId="01D66796" wp14:editId="1950A51C">
            <wp:simplePos x="0" y="0"/>
            <wp:positionH relativeFrom="margin">
              <wp:align>center</wp:align>
            </wp:positionH>
            <wp:positionV relativeFrom="paragraph">
              <wp:posOffset>10160</wp:posOffset>
            </wp:positionV>
            <wp:extent cx="4811395" cy="3705225"/>
            <wp:effectExtent l="0" t="0" r="0" b="0"/>
            <wp:wrapTight wrapText="bothSides">
              <wp:wrapPolygon edited="0">
                <wp:start x="-10" y="0"/>
                <wp:lineTo x="-10" y="21505"/>
                <wp:lineTo x="21535" y="21505"/>
                <wp:lineTo x="21535" y="0"/>
                <wp:lineTo x="-1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l="9037" t="5047" r="1648" b="3243"/>
                    <a:stretch>
                      <a:fillRect/>
                    </a:stretch>
                  </pic:blipFill>
                  <pic:spPr bwMode="auto">
                    <a:xfrm>
                      <a:off x="0" y="0"/>
                      <a:ext cx="4811395" cy="3705225"/>
                    </a:xfrm>
                    <a:prstGeom prst="rect">
                      <a:avLst/>
                    </a:prstGeom>
                  </pic:spPr>
                </pic:pic>
              </a:graphicData>
            </a:graphic>
          </wp:anchor>
        </w:drawing>
      </w:r>
    </w:p>
    <w:p w14:paraId="3491C0B3" w14:textId="77777777" w:rsidR="00245152" w:rsidRDefault="00000000">
      <w:pPr>
        <w:spacing w:before="60" w:after="180"/>
        <w:jc w:val="center"/>
      </w:pPr>
      <w:r>
        <w:rPr>
          <w:i/>
          <w:iCs/>
          <w:color w:val="595959"/>
          <w:sz w:val="21"/>
          <w:szCs w:val="21"/>
        </w:rPr>
        <w:t>(Şekil 11.2. Kalibrasyon aşamalarına ait el notları)</w:t>
      </w:r>
    </w:p>
    <w:p w14:paraId="569A5C75" w14:textId="77777777" w:rsidR="00245152" w:rsidRDefault="00000000">
      <w:pPr>
        <w:spacing w:after="160" w:line="300" w:lineRule="auto"/>
        <w:jc w:val="both"/>
      </w:pPr>
      <w:r>
        <w:br w:type="page"/>
      </w:r>
    </w:p>
    <w:p w14:paraId="7AD9CEA4" w14:textId="77777777" w:rsidR="00245152" w:rsidRDefault="00000000">
      <w:pPr>
        <w:spacing w:after="160" w:line="300" w:lineRule="auto"/>
        <w:jc w:val="both"/>
      </w:pPr>
      <w:r>
        <w:lastRenderedPageBreak/>
        <w:t xml:space="preserve">Erken dönemde, farklı çekim setleri arasında cx, </w:t>
      </w:r>
      <w:proofErr w:type="spellStart"/>
      <w:r>
        <w:t>cy</w:t>
      </w:r>
      <w:proofErr w:type="spellEnd"/>
      <w:r>
        <w:t xml:space="preserve"> değerlerinin belirli bir aralıkta salınım gösterdiğine dair genel bir gözlem not edilmişti; yukarıdaki 11 </w:t>
      </w:r>
      <w:proofErr w:type="spellStart"/>
      <w:r>
        <w:t>kalibrasyonluk</w:t>
      </w:r>
      <w:proofErr w:type="spellEnd"/>
      <w:r>
        <w:t xml:space="preserve"> sistematik çalışma bu gözlemi kesin verilerle doğrulamış ve salınımın rastgele değil, </w:t>
      </w:r>
      <w:proofErr w:type="spellStart"/>
      <w:r>
        <w:t>cy</w:t>
      </w:r>
      <w:proofErr w:type="spellEnd"/>
      <w:r>
        <w:t xml:space="preserve"> ekseninde tutarlı yönlü bir kaymadan kaynaklandığını ortaya koymuştur (bkz. Bölüm 2.4).</w:t>
      </w:r>
    </w:p>
    <w:p w14:paraId="10D95720" w14:textId="77777777" w:rsidR="00245152" w:rsidRDefault="00000000">
      <w:pPr>
        <w:spacing w:after="160" w:line="300" w:lineRule="auto"/>
        <w:jc w:val="both"/>
      </w:pPr>
      <w:proofErr w:type="spellStart"/>
      <w:r>
        <w:t>Checkerboard</w:t>
      </w:r>
      <w:proofErr w:type="spellEnd"/>
      <w:r>
        <w:t xml:space="preserve"> kalibrasyonu bize kabaca bir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tahmini verdi; ancak yukarıda görüldüğü gibi, farklı çekim setleri arasında sonuçlar (özellikle </w:t>
      </w:r>
      <w:proofErr w:type="spellStart"/>
      <w:r>
        <w:t>cy</w:t>
      </w:r>
      <w:proofErr w:type="spellEnd"/>
      <w:r>
        <w:t xml:space="preserve">) belirgin, tek yönlü bir sapma gösteriyordu ve tek başına yeterince güvenilir ya da tekrarlanabilir bulunmadı. Bu noktada, kameranın görüş alanını çok daha kontrollü biçimde ve bilinen, hassas açısal referanslarla doğrudan taramamıza imkân verecek bir düzeneğe ihtiyaç duyduk: lazerimiz geldi. Lazeri kameranın önünde hassas biçimde konumlandırabilmek için de iki eksende hareket edebilen bir </w:t>
      </w:r>
      <w:proofErr w:type="spellStart"/>
      <w:r>
        <w:t>gimbal</w:t>
      </w:r>
      <w:proofErr w:type="spellEnd"/>
      <w:r>
        <w:t xml:space="preserve"> gerekiyordu -- aşağıdaki bölüm önce bu </w:t>
      </w:r>
      <w:proofErr w:type="spellStart"/>
      <w:r>
        <w:t>gimbalin</w:t>
      </w:r>
      <w:proofErr w:type="spellEnd"/>
      <w:r>
        <w:t xml:space="preserve"> ne olduğunu, nasıl çalıştığını ve nasıl seçildiğini anlatmaktadır.</w:t>
      </w:r>
    </w:p>
    <w:p w14:paraId="7CF02FAD" w14:textId="77777777" w:rsidR="00245152" w:rsidRDefault="00000000">
      <w:pPr>
        <w:pStyle w:val="Heading1"/>
      </w:pPr>
      <w:bookmarkStart w:id="20" w:name="__RefHeading___Toc5055_2012957522"/>
      <w:bookmarkEnd w:id="20"/>
      <w:r>
        <w:t xml:space="preserve">3. </w:t>
      </w:r>
      <w:proofErr w:type="spellStart"/>
      <w:r>
        <w:t>Gimbal</w:t>
      </w:r>
      <w:proofErr w:type="spellEnd"/>
      <w:r>
        <w:t>: Çalışma Prensibi ve Donanım Seçimi</w:t>
      </w:r>
    </w:p>
    <w:p w14:paraId="256203E0" w14:textId="77777777" w:rsidR="00245152" w:rsidRDefault="00000000">
      <w:pPr>
        <w:pStyle w:val="Heading2"/>
      </w:pPr>
      <w:bookmarkStart w:id="21" w:name="__RefHeading___Toc5057_2012957522"/>
      <w:bookmarkEnd w:id="21"/>
      <w:r>
        <w:t xml:space="preserve">3.1 </w:t>
      </w:r>
      <w:proofErr w:type="spellStart"/>
      <w:r>
        <w:t>Gimbal</w:t>
      </w:r>
      <w:proofErr w:type="spellEnd"/>
      <w:r>
        <w:t xml:space="preserve"> Nedir? Temel Çalışma Prensibi</w:t>
      </w:r>
    </w:p>
    <w:p w14:paraId="3C3B5DF3" w14:textId="77777777" w:rsidR="00245152" w:rsidRDefault="00000000">
      <w:pPr>
        <w:spacing w:after="160"/>
      </w:pPr>
      <w:r>
        <w:t xml:space="preserve">Laboratuvarımızda iki adet </w:t>
      </w:r>
      <w:proofErr w:type="spellStart"/>
      <w:r>
        <w:t>gimbal</w:t>
      </w:r>
      <w:proofErr w:type="spellEnd"/>
      <w:r>
        <w:t xml:space="preserve"> bulunmaktadır: bunları isimsel olarak “Kamera </w:t>
      </w:r>
      <w:proofErr w:type="spellStart"/>
      <w:r>
        <w:t>Gimbali</w:t>
      </w:r>
      <w:proofErr w:type="spellEnd"/>
      <w:r>
        <w:t xml:space="preserve">” ve “Lazer </w:t>
      </w:r>
      <w:proofErr w:type="spellStart"/>
      <w:r>
        <w:t>Gimbali</w:t>
      </w:r>
      <w:proofErr w:type="spellEnd"/>
      <w:r>
        <w:t xml:space="preserve">” olarak adlandırdık. Bu isimlendirme tamamen isimseldir, her iki </w:t>
      </w:r>
      <w:proofErr w:type="spellStart"/>
      <w:r>
        <w:t>gimbal</w:t>
      </w:r>
      <w:proofErr w:type="spellEnd"/>
      <w:r>
        <w:t xml:space="preserve"> da hem kameraya hem lazere takılabilecek şekilde üretilmiştir, aralarında fiziksel/yapısal bir fark yoktur. Aşağıdaki bölümlerde bahsedilen “kamera </w:t>
      </w:r>
      <w:proofErr w:type="spellStart"/>
      <w:r>
        <w:t>gimbali</w:t>
      </w:r>
      <w:proofErr w:type="spellEnd"/>
      <w:r>
        <w:t xml:space="preserve">” ve “lazer </w:t>
      </w:r>
      <w:proofErr w:type="spellStart"/>
      <w:r>
        <w:t>gimbali</w:t>
      </w:r>
      <w:proofErr w:type="spellEnd"/>
      <w:r>
        <w:t>” ifadeleri, yapılan hassasiyet testlerinde kullanılan iki ayrı fiziksel örneği tanımlamak için kullanılmıştır.</w:t>
      </w:r>
    </w:p>
    <w:p w14:paraId="4C90083F" w14:textId="77777777" w:rsidR="00245152" w:rsidRDefault="00000000">
      <w:pPr>
        <w:spacing w:after="160"/>
      </w:pPr>
      <w:proofErr w:type="spellStart"/>
      <w:r>
        <w:t>Gimbalin</w:t>
      </w:r>
      <w:proofErr w:type="spellEnd"/>
      <w:r>
        <w:t xml:space="preserve"> temel görevi, lazeri (veya kamerayı) sağa-sola taşımak değil, baktığı yönü değiştirmektir. Bu ayrım kritik önemdedir: </w:t>
      </w:r>
      <w:r>
        <w:rPr>
          <w:u w:val="single"/>
        </w:rPr>
        <w:t>bir eksen düz bir ray üzerinde 5 mm kaydırılırsa gövde 5 mm yer değiştirir fakat ışının doğrultusu aynı kalır; oysa gövde bir eksen etrafında döndürülürse konumu neredeyse sabit kalır ama ışının yönü değişir.</w:t>
      </w:r>
      <w:r>
        <w:t xml:space="preserve"> Uzak bir hedefte asıl etkiyi yaratan bu </w:t>
      </w:r>
      <w:r>
        <w:rPr>
          <w:i/>
          <w:iCs/>
        </w:rPr>
        <w:t>küçük açısal</w:t>
      </w:r>
      <w:r>
        <w:t xml:space="preserve"> değişimdir.</w:t>
      </w:r>
    </w:p>
    <w:p w14:paraId="4C9931FA" w14:textId="77777777" w:rsidR="00245152" w:rsidRDefault="00000000">
      <w:pPr>
        <w:spacing w:after="160"/>
      </w:pPr>
      <w:r>
        <w:t>Sistemde kızak (lineer step motor + vidalı mil) ve yuvarlak tabla (dönen gövde) birlikte kullanılır: kızak çok küçük, kontrollü lineer hareketler üretir; bu hareket bağlantı kolu üzerinden büyük dairesel gövdeyi merkezi etrafında döndürür. Böylece girişte milimetre cinsinden doğrusal hareket, çıkışta derece/</w:t>
      </w:r>
      <w:proofErr w:type="spellStart"/>
      <w:r>
        <w:t>arcsecond</w:t>
      </w:r>
      <w:proofErr w:type="spellEnd"/>
      <w:r>
        <w:t xml:space="preserve"> cinsinden açısal harekete dönüşür. </w:t>
      </w:r>
    </w:p>
    <w:p w14:paraId="2C1F1C89" w14:textId="77777777" w:rsidR="00245152" w:rsidRDefault="00000000">
      <w:pPr>
        <w:spacing w:after="160"/>
      </w:pPr>
      <w:r>
        <w:rPr>
          <w:noProof/>
        </w:rPr>
        <w:drawing>
          <wp:anchor distT="0" distB="0" distL="114300" distR="114300" simplePos="0" relativeHeight="12" behindDoc="0" locked="0" layoutInCell="0" allowOverlap="1" wp14:anchorId="45DADED1" wp14:editId="78A2D8E1">
            <wp:simplePos x="0" y="0"/>
            <wp:positionH relativeFrom="margin">
              <wp:align>center</wp:align>
            </wp:positionH>
            <wp:positionV relativeFrom="paragraph">
              <wp:posOffset>123825</wp:posOffset>
            </wp:positionV>
            <wp:extent cx="5657850" cy="3182620"/>
            <wp:effectExtent l="0" t="0" r="0" b="0"/>
            <wp:wrapTight wrapText="bothSides">
              <wp:wrapPolygon edited="0">
                <wp:start x="-10" y="0"/>
                <wp:lineTo x="-10" y="21440"/>
                <wp:lineTo x="21525" y="21440"/>
                <wp:lineTo x="21525" y="0"/>
                <wp:lineTo x="-10"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0"/>
                    <a:stretch>
                      <a:fillRect/>
                    </a:stretch>
                  </pic:blipFill>
                  <pic:spPr bwMode="auto">
                    <a:xfrm>
                      <a:off x="0" y="0"/>
                      <a:ext cx="5657850" cy="3182620"/>
                    </a:xfrm>
                    <a:prstGeom prst="rect">
                      <a:avLst/>
                    </a:prstGeom>
                  </pic:spPr>
                </pic:pic>
              </a:graphicData>
            </a:graphic>
          </wp:anchor>
        </w:drawing>
      </w:r>
    </w:p>
    <w:p w14:paraId="40969002" w14:textId="77777777" w:rsidR="00245152" w:rsidRDefault="00000000">
      <w:pPr>
        <w:spacing w:before="80" w:after="160"/>
        <w:jc w:val="center"/>
        <w:rPr>
          <w:i/>
          <w:iCs/>
          <w:color w:val="4D4D4D"/>
          <w:sz w:val="26"/>
          <w:szCs w:val="26"/>
        </w:rPr>
      </w:pPr>
      <w:r>
        <w:rPr>
          <w:i/>
          <w:color w:val="595959"/>
        </w:rPr>
        <w:lastRenderedPageBreak/>
        <w:t xml:space="preserve">(Resim 1.0. Kamera </w:t>
      </w:r>
      <w:proofErr w:type="spellStart"/>
      <w:r>
        <w:rPr>
          <w:i/>
          <w:color w:val="595959"/>
        </w:rPr>
        <w:t>Gimbali</w:t>
      </w:r>
      <w:proofErr w:type="spellEnd"/>
      <w:r>
        <w:rPr>
          <w:i/>
          <w:color w:val="595959"/>
        </w:rPr>
        <w:t>)</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4969"/>
        <w:gridCol w:w="4967"/>
      </w:tblGrid>
      <w:tr w:rsidR="00245152" w14:paraId="28DDE636" w14:textId="77777777">
        <w:trPr>
          <w:jc w:val="center"/>
        </w:trPr>
        <w:tc>
          <w:tcPr>
            <w:tcW w:w="4968" w:type="dxa"/>
            <w:vAlign w:val="center"/>
          </w:tcPr>
          <w:p w14:paraId="6B1F6734" w14:textId="77777777" w:rsidR="00245152" w:rsidRDefault="00000000">
            <w:pPr>
              <w:jc w:val="center"/>
            </w:pPr>
            <w:r>
              <w:rPr>
                <w:noProof/>
              </w:rPr>
              <w:drawing>
                <wp:inline distT="0" distB="0" distL="0" distR="0" wp14:anchorId="1A673197" wp14:editId="03E63F75">
                  <wp:extent cx="2423160" cy="3234055"/>
                  <wp:effectExtent l="0" t="0" r="0" b="0"/>
                  <wp:docPr id="5" name="Picture 208017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80179693"/>
                          <pic:cNvPicPr>
                            <a:picLocks noChangeAspect="1" noChangeArrowheads="1"/>
                          </pic:cNvPicPr>
                        </pic:nvPicPr>
                        <pic:blipFill>
                          <a:blip r:embed="rId11"/>
                          <a:stretch>
                            <a:fillRect/>
                          </a:stretch>
                        </pic:blipFill>
                        <pic:spPr bwMode="auto">
                          <a:xfrm>
                            <a:off x="0" y="0"/>
                            <a:ext cx="2423160" cy="3234055"/>
                          </a:xfrm>
                          <a:prstGeom prst="rect">
                            <a:avLst/>
                          </a:prstGeom>
                        </pic:spPr>
                      </pic:pic>
                    </a:graphicData>
                  </a:graphic>
                </wp:inline>
              </w:drawing>
            </w:r>
          </w:p>
        </w:tc>
        <w:tc>
          <w:tcPr>
            <w:tcW w:w="4967" w:type="dxa"/>
            <w:vAlign w:val="center"/>
          </w:tcPr>
          <w:p w14:paraId="2EC724DC" w14:textId="77777777" w:rsidR="00245152" w:rsidRDefault="00000000">
            <w:pPr>
              <w:jc w:val="center"/>
            </w:pPr>
            <w:r>
              <w:rPr>
                <w:noProof/>
              </w:rPr>
              <w:drawing>
                <wp:inline distT="0" distB="0" distL="0" distR="0" wp14:anchorId="331D1790" wp14:editId="7E1DC1A8">
                  <wp:extent cx="2148840" cy="2585720"/>
                  <wp:effectExtent l="0" t="0" r="0" b="0"/>
                  <wp:docPr id="6" name="Picture 208017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80179694"/>
                          <pic:cNvPicPr>
                            <a:picLocks noChangeAspect="1" noChangeArrowheads="1"/>
                          </pic:cNvPicPr>
                        </pic:nvPicPr>
                        <pic:blipFill>
                          <a:blip r:embed="rId12"/>
                          <a:stretch>
                            <a:fillRect/>
                          </a:stretch>
                        </pic:blipFill>
                        <pic:spPr bwMode="auto">
                          <a:xfrm>
                            <a:off x="0" y="0"/>
                            <a:ext cx="2148840" cy="2585720"/>
                          </a:xfrm>
                          <a:prstGeom prst="rect">
                            <a:avLst/>
                          </a:prstGeom>
                        </pic:spPr>
                      </pic:pic>
                    </a:graphicData>
                  </a:graphic>
                </wp:inline>
              </w:drawing>
            </w:r>
          </w:p>
        </w:tc>
      </w:tr>
    </w:tbl>
    <w:p w14:paraId="63D57ABC" w14:textId="77777777" w:rsidR="00245152" w:rsidRDefault="00000000">
      <w:pPr>
        <w:spacing w:before="80" w:after="160"/>
        <w:jc w:val="center"/>
        <w:rPr>
          <w:i/>
          <w:iCs/>
          <w:color w:val="4D4D4D"/>
          <w:sz w:val="28"/>
          <w:szCs w:val="28"/>
        </w:rPr>
      </w:pPr>
      <w:r>
        <w:rPr>
          <w:i/>
          <w:color w:val="595959"/>
        </w:rPr>
        <w:t xml:space="preserve">(Resim 1.1. GK-X: </w:t>
      </w:r>
      <w:proofErr w:type="spellStart"/>
      <w:r>
        <w:rPr>
          <w:i/>
          <w:color w:val="595959"/>
        </w:rPr>
        <w:t>Gimbal</w:t>
      </w:r>
      <w:proofErr w:type="spellEnd"/>
      <w:r>
        <w:rPr>
          <w:i/>
          <w:color w:val="595959"/>
        </w:rPr>
        <w:t xml:space="preserve"> Kamera X ekseni hareket mekanizması, Azimut hareketi sağlar)</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6552"/>
        <w:gridCol w:w="3384"/>
      </w:tblGrid>
      <w:tr w:rsidR="00245152" w14:paraId="4E93641C" w14:textId="77777777">
        <w:trPr>
          <w:jc w:val="center"/>
        </w:trPr>
        <w:tc>
          <w:tcPr>
            <w:tcW w:w="6551" w:type="dxa"/>
            <w:vAlign w:val="center"/>
          </w:tcPr>
          <w:p w14:paraId="0FD26554" w14:textId="77777777" w:rsidR="00245152" w:rsidRDefault="00000000">
            <w:pPr>
              <w:jc w:val="center"/>
            </w:pPr>
            <w:r>
              <w:rPr>
                <w:noProof/>
              </w:rPr>
              <w:drawing>
                <wp:inline distT="0" distB="0" distL="0" distR="0" wp14:anchorId="569B3BC5" wp14:editId="1C50EA95">
                  <wp:extent cx="3794760" cy="2846070"/>
                  <wp:effectExtent l="0" t="0" r="0" b="0"/>
                  <wp:docPr id="7" name="Picture 208017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80179695"/>
                          <pic:cNvPicPr>
                            <a:picLocks noChangeAspect="1" noChangeArrowheads="1"/>
                          </pic:cNvPicPr>
                        </pic:nvPicPr>
                        <pic:blipFill>
                          <a:blip r:embed="rId13"/>
                          <a:stretch>
                            <a:fillRect/>
                          </a:stretch>
                        </pic:blipFill>
                        <pic:spPr bwMode="auto">
                          <a:xfrm>
                            <a:off x="0" y="0"/>
                            <a:ext cx="3794760" cy="2846070"/>
                          </a:xfrm>
                          <a:prstGeom prst="rect">
                            <a:avLst/>
                          </a:prstGeom>
                        </pic:spPr>
                      </pic:pic>
                    </a:graphicData>
                  </a:graphic>
                </wp:inline>
              </w:drawing>
            </w:r>
          </w:p>
        </w:tc>
        <w:tc>
          <w:tcPr>
            <w:tcW w:w="3384" w:type="dxa"/>
            <w:vAlign w:val="center"/>
          </w:tcPr>
          <w:p w14:paraId="1585F1A1" w14:textId="77777777" w:rsidR="00245152" w:rsidRDefault="00000000">
            <w:pPr>
              <w:jc w:val="center"/>
            </w:pPr>
            <w:r>
              <w:rPr>
                <w:noProof/>
              </w:rPr>
              <w:drawing>
                <wp:inline distT="0" distB="0" distL="0" distR="0" wp14:anchorId="67440CD3" wp14:editId="38ACEB6C">
                  <wp:extent cx="1965960" cy="2628900"/>
                  <wp:effectExtent l="0" t="0" r="0" b="0"/>
                  <wp:docPr id="8" name="Picture 208017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80179696"/>
                          <pic:cNvPicPr>
                            <a:picLocks noChangeAspect="1" noChangeArrowheads="1"/>
                          </pic:cNvPicPr>
                        </pic:nvPicPr>
                        <pic:blipFill>
                          <a:blip r:embed="rId14"/>
                          <a:stretch>
                            <a:fillRect/>
                          </a:stretch>
                        </pic:blipFill>
                        <pic:spPr bwMode="auto">
                          <a:xfrm>
                            <a:off x="0" y="0"/>
                            <a:ext cx="1965960" cy="2628900"/>
                          </a:xfrm>
                          <a:prstGeom prst="rect">
                            <a:avLst/>
                          </a:prstGeom>
                        </pic:spPr>
                      </pic:pic>
                    </a:graphicData>
                  </a:graphic>
                </wp:inline>
              </w:drawing>
            </w:r>
          </w:p>
        </w:tc>
      </w:tr>
    </w:tbl>
    <w:p w14:paraId="07746FF9" w14:textId="77777777" w:rsidR="00245152" w:rsidRDefault="00000000">
      <w:pPr>
        <w:spacing w:before="80" w:after="160"/>
        <w:ind w:firstLine="720"/>
        <w:rPr>
          <w:i/>
          <w:iCs/>
          <w:color w:val="4D4D4D"/>
          <w:sz w:val="28"/>
          <w:szCs w:val="28"/>
        </w:rPr>
      </w:pPr>
      <w:r>
        <w:rPr>
          <w:i/>
          <w:color w:val="595959"/>
        </w:rPr>
        <w:t xml:space="preserve">(Resim 1.2. GK-Y: </w:t>
      </w:r>
      <w:proofErr w:type="spellStart"/>
      <w:r>
        <w:rPr>
          <w:i/>
          <w:color w:val="595959"/>
        </w:rPr>
        <w:t>Gimbal</w:t>
      </w:r>
      <w:proofErr w:type="spellEnd"/>
      <w:r>
        <w:rPr>
          <w:i/>
          <w:color w:val="595959"/>
        </w:rPr>
        <w:t xml:space="preserve"> Kamera Y ekseni hareket mekanizması, Elevasyon hareketi sağlar)</w:t>
      </w:r>
    </w:p>
    <w:p w14:paraId="18F86938" w14:textId="77777777" w:rsidR="00245152" w:rsidRDefault="00000000">
      <w:pPr>
        <w:pStyle w:val="Heading2"/>
      </w:pPr>
      <w:bookmarkStart w:id="22" w:name="__RefHeading___Toc5059_2012957522"/>
      <w:bookmarkEnd w:id="22"/>
      <w:r>
        <w:t xml:space="preserve">3.2 İki </w:t>
      </w:r>
      <w:proofErr w:type="spellStart"/>
      <w:r>
        <w:t>Gimbal</w:t>
      </w:r>
      <w:proofErr w:type="spellEnd"/>
      <w:r>
        <w:t xml:space="preserve"> ve “Kamera </w:t>
      </w:r>
      <w:proofErr w:type="spellStart"/>
      <w:r>
        <w:t>Gimbali”nin</w:t>
      </w:r>
      <w:proofErr w:type="spellEnd"/>
      <w:r>
        <w:t xml:space="preserve"> Seçimi</w:t>
      </w:r>
    </w:p>
    <w:p w14:paraId="0CE940F2" w14:textId="77777777" w:rsidR="00245152" w:rsidRDefault="00000000">
      <w:pPr>
        <w:spacing w:after="160"/>
      </w:pPr>
      <w:r>
        <w:t xml:space="preserve">Her iki </w:t>
      </w:r>
      <w:proofErr w:type="spellStart"/>
      <w:r>
        <w:t>gimbal</w:t>
      </w:r>
      <w:proofErr w:type="spellEnd"/>
      <w:r>
        <w:t xml:space="preserve"> için de azimut ve elevasyon eksenlerinde, </w:t>
      </w:r>
      <w:proofErr w:type="spellStart"/>
      <w:r>
        <w:t>otokollimatör</w:t>
      </w:r>
      <w:proofErr w:type="spellEnd"/>
      <w:r>
        <w:t xml:space="preserve"> ile sekiz ayrı ölçüm kampanyası yürütülmüştür (bkz. </w:t>
      </w:r>
      <w:proofErr w:type="spellStart"/>
      <w:r>
        <w:rPr>
          <w:rStyle w:val="Hyperlink"/>
        </w:rPr>
        <w:t>Gimbal</w:t>
      </w:r>
      <w:proofErr w:type="spellEnd"/>
      <w:r>
        <w:rPr>
          <w:rStyle w:val="Hyperlink"/>
        </w:rPr>
        <w:t xml:space="preserve"> Hassasiyet Ölçüm Raporu</w:t>
      </w:r>
      <w:r>
        <w:t xml:space="preserve">). Sonuçlar günün sonunda Kamera </w:t>
      </w:r>
      <w:proofErr w:type="spellStart"/>
      <w:r>
        <w:t>Gimbali</w:t>
      </w:r>
      <w:proofErr w:type="spellEnd"/>
      <w:r>
        <w:t xml:space="preserve"> lehine karar verilmesine yol açmıştır. Kısaca:</w:t>
      </w:r>
    </w:p>
    <w:p w14:paraId="6B6D2ED8" w14:textId="77777777" w:rsidR="00245152" w:rsidRDefault="00000000">
      <w:pPr>
        <w:pStyle w:val="ListParagraph"/>
        <w:numPr>
          <w:ilvl w:val="0"/>
          <w:numId w:val="1"/>
        </w:numPr>
        <w:spacing w:after="100"/>
      </w:pPr>
      <w:r>
        <w:t xml:space="preserve">Azimut ekseninde Kamera </w:t>
      </w:r>
      <w:proofErr w:type="spellStart"/>
      <w:r>
        <w:t>Gimbali</w:t>
      </w:r>
      <w:proofErr w:type="spellEnd"/>
      <w:r>
        <w:t xml:space="preserve"> teorik değere (2.880") en yakın ve en dengeli sonucu vermiştir: +2.923" ± 0.447" / −2.866" ± 0.382" (doğruluk hatası %1,5 altında).</w:t>
      </w:r>
    </w:p>
    <w:p w14:paraId="56AB17BE" w14:textId="77777777" w:rsidR="00245152" w:rsidRDefault="00000000">
      <w:pPr>
        <w:pStyle w:val="ListParagraph"/>
        <w:numPr>
          <w:ilvl w:val="0"/>
          <w:numId w:val="1"/>
        </w:numPr>
        <w:spacing w:after="100"/>
      </w:pPr>
      <w:r>
        <w:t xml:space="preserve">Lazer </w:t>
      </w:r>
      <w:proofErr w:type="spellStart"/>
      <w:r>
        <w:t>Gimbali</w:t>
      </w:r>
      <w:proofErr w:type="spellEnd"/>
      <w:r>
        <w:t xml:space="preserve"> azimutta belirgin bir “yavaş-başlangıç” (</w:t>
      </w:r>
      <w:proofErr w:type="spellStart"/>
      <w:r>
        <w:t>run</w:t>
      </w:r>
      <w:proofErr w:type="spellEnd"/>
      <w:r>
        <w:t xml:space="preserve">-in) sorunu göstermiştir: ilk 9–11 hareket teorik adımın çok altında kalmış, ancak sonrasında nominal değere oturmuştur. Kamera </w:t>
      </w:r>
      <w:proofErr w:type="spellStart"/>
      <w:r>
        <w:t>Gimbalinde</w:t>
      </w:r>
      <w:proofErr w:type="spellEnd"/>
      <w:r>
        <w:t xml:space="preserve"> bu bölge yalnızca 1 harekettir.</w:t>
      </w:r>
    </w:p>
    <w:p w14:paraId="7CBAB6DA" w14:textId="77777777" w:rsidR="00245152" w:rsidRDefault="00000000">
      <w:pPr>
        <w:pStyle w:val="ListParagraph"/>
        <w:numPr>
          <w:ilvl w:val="0"/>
          <w:numId w:val="1"/>
        </w:numPr>
        <w:spacing w:after="100"/>
      </w:pPr>
      <w:r>
        <w:lastRenderedPageBreak/>
        <w:t xml:space="preserve">Elevasyon ekseninde her iki </w:t>
      </w:r>
      <w:proofErr w:type="spellStart"/>
      <w:r>
        <w:t>gimbalde</w:t>
      </w:r>
      <w:proofErr w:type="spellEnd"/>
      <w:r>
        <w:t xml:space="preserve"> de benzer büyüklükte (%5–7) sistematik aşırı-dönme görülmüştür; bu nedenle bu eksen kıyaslamada belirleyici olmamıştır.</w:t>
      </w:r>
    </w:p>
    <w:p w14:paraId="2205B971" w14:textId="77777777" w:rsidR="00245152" w:rsidRDefault="00000000">
      <w:pPr>
        <w:spacing w:after="160"/>
        <w:rPr>
          <w:i/>
          <w:iCs/>
        </w:rPr>
      </w:pPr>
      <w:r>
        <w:rPr>
          <w:i/>
          <w:iCs/>
        </w:rPr>
        <w:t xml:space="preserve">Özetle, azimut ekseninde daha hızlı kararlı rejime geçme ve daha yüksek doğruluk gösteren </w:t>
      </w:r>
      <w:r>
        <w:rPr>
          <w:b/>
          <w:bCs/>
          <w:i/>
          <w:iCs/>
        </w:rPr>
        <w:t xml:space="preserve">“Kamera </w:t>
      </w:r>
      <w:proofErr w:type="spellStart"/>
      <w:r>
        <w:rPr>
          <w:b/>
          <w:bCs/>
          <w:i/>
          <w:iCs/>
        </w:rPr>
        <w:t>Gimbali</w:t>
      </w:r>
      <w:proofErr w:type="spellEnd"/>
      <w:r>
        <w:rPr>
          <w:b/>
          <w:bCs/>
          <w:i/>
          <w:iCs/>
        </w:rPr>
        <w:t>”</w:t>
      </w:r>
      <w:r>
        <w:rPr>
          <w:i/>
          <w:iCs/>
        </w:rPr>
        <w:t xml:space="preserve"> günlük kullanım için tercih edilmiştir.</w:t>
      </w:r>
    </w:p>
    <w:p w14:paraId="50A7DB6C" w14:textId="77777777" w:rsidR="00245152" w:rsidRDefault="00000000">
      <w:pPr>
        <w:pStyle w:val="Heading2"/>
      </w:pPr>
      <w:bookmarkStart w:id="23" w:name="__RefHeading___Toc5061_2012957522"/>
      <w:bookmarkEnd w:id="23"/>
      <w:r>
        <w:t>3.3 Hassasiyet Parametrelerinin Yorumlanması</w:t>
      </w:r>
    </w:p>
    <w:p w14:paraId="5299A0FD" w14:textId="77777777" w:rsidR="00245152" w:rsidRDefault="00000000">
      <w:pPr>
        <w:spacing w:after="160"/>
      </w:pPr>
      <w:r>
        <w:t xml:space="preserve">Bu kısım, hassasiyet raporundaki sayıların ne anlama geldiğini kısaca hatırlatmak amacıyla eklenmiştir. (Parametreler kamera </w:t>
      </w:r>
      <w:proofErr w:type="spellStart"/>
      <w:r>
        <w:t>gimbali</w:t>
      </w:r>
      <w:proofErr w:type="spellEnd"/>
      <w:r>
        <w:t xml:space="preserve"> içindir.)</w:t>
      </w:r>
    </w:p>
    <w:p w14:paraId="6AC1F32F" w14:textId="77777777" w:rsidR="00245152" w:rsidRDefault="00000000">
      <w:pPr>
        <w:pStyle w:val="ListParagraph"/>
        <w:numPr>
          <w:ilvl w:val="0"/>
          <w:numId w:val="1"/>
        </w:numPr>
        <w:spacing w:after="100"/>
      </w:pPr>
      <w:r>
        <w:rPr>
          <w:b/>
          <w:bCs/>
        </w:rPr>
        <w:t>Çözünürlük</w:t>
      </w:r>
      <w:r>
        <w:t>: Sistemin güvenilir şekilde üretebildiği en küçük açısal hareket.</w:t>
      </w:r>
    </w:p>
    <w:p w14:paraId="2D9B33C8" w14:textId="77777777" w:rsidR="00245152" w:rsidRDefault="00000000">
      <w:pPr>
        <w:spacing w:after="100"/>
        <w:ind w:left="720" w:firstLine="48"/>
      </w:pPr>
      <w:r>
        <w:t xml:space="preserve">(Azimutta ≈ 3 </w:t>
      </w:r>
      <w:proofErr w:type="spellStart"/>
      <w:r>
        <w:t>arcsec</w:t>
      </w:r>
      <w:proofErr w:type="spellEnd"/>
      <w:r>
        <w:t xml:space="preserve"> (~0.0008°), Elevasyonda ≈ 7.6 </w:t>
      </w:r>
      <w:proofErr w:type="spellStart"/>
      <w:r>
        <w:t>arcsec</w:t>
      </w:r>
      <w:proofErr w:type="spellEnd"/>
      <w:r>
        <w:t xml:space="preserve"> (~0.0021°) — minimum lineer komut olan 0.004 mm (azimut) ve 0.005 mm (elevasyon) karşılığı gerçek açısal hareket.)</w:t>
      </w:r>
    </w:p>
    <w:p w14:paraId="361E541A" w14:textId="77777777" w:rsidR="00245152" w:rsidRDefault="00000000">
      <w:pPr>
        <w:pStyle w:val="ListParagraph"/>
        <w:numPr>
          <w:ilvl w:val="0"/>
          <w:numId w:val="1"/>
        </w:numPr>
        <w:spacing w:after="100"/>
      </w:pPr>
      <w:r>
        <w:rPr>
          <w:b/>
          <w:bCs/>
        </w:rPr>
        <w:t>Tekrarlanabilirlik</w:t>
      </w:r>
      <w:r>
        <w:t>: Aynı komut tekrar tekrar verildiğinde sonuçların birbirine ne kadar yakın çıktığı (standart sapma ile ölçülür).</w:t>
      </w:r>
    </w:p>
    <w:p w14:paraId="448D381F" w14:textId="77777777" w:rsidR="00245152" w:rsidRDefault="00000000">
      <w:pPr>
        <w:pStyle w:val="ListParagraph"/>
        <w:spacing w:after="100"/>
        <w:ind w:left="720"/>
      </w:pPr>
      <w:r>
        <w:t xml:space="preserve">(Azimutta ±0.38–0.45 </w:t>
      </w:r>
      <w:proofErr w:type="spellStart"/>
      <w:r>
        <w:t>arcsec</w:t>
      </w:r>
      <w:proofErr w:type="spellEnd"/>
      <w:r>
        <w:t xml:space="preserve"> (pozitif yönde ±0.447″, negatif yönde ±0.382″), Elevasyonda ±0.76–1.18 </w:t>
      </w:r>
      <w:proofErr w:type="spellStart"/>
      <w:r>
        <w:t>arcsec</w:t>
      </w:r>
      <w:proofErr w:type="spellEnd"/>
      <w:r>
        <w:t xml:space="preserve"> (pozitif yönde ±0.760″, negatif yönde ±1.181″))</w:t>
      </w:r>
    </w:p>
    <w:p w14:paraId="78AECC75" w14:textId="77777777" w:rsidR="00245152" w:rsidRDefault="00000000">
      <w:pPr>
        <w:pStyle w:val="ListParagraph"/>
        <w:numPr>
          <w:ilvl w:val="0"/>
          <w:numId w:val="1"/>
        </w:numPr>
        <w:spacing w:after="100"/>
      </w:pPr>
      <w:r>
        <w:rPr>
          <w:b/>
          <w:bCs/>
        </w:rPr>
        <w:t>Doğruluk</w:t>
      </w:r>
      <w:r>
        <w:t>: Ortalama ölçülen hareketin, hedeflenen teorik açıya ne kadar yakın olduğu (kalibrasyon kaynaklı sapma).</w:t>
      </w:r>
    </w:p>
    <w:p w14:paraId="64E6A47B" w14:textId="77777777" w:rsidR="00245152" w:rsidRDefault="00000000">
      <w:pPr>
        <w:pStyle w:val="ListParagraph"/>
        <w:spacing w:after="100"/>
        <w:ind w:left="720"/>
      </w:pPr>
      <w:r>
        <w:t>(Azimutta +%1.48 (pozitif yön) / −%0.48 (negatif yön) — teorik 2.880″ hedefine göre. Elevasyonda +</w:t>
      </w:r>
      <w:proofErr w:type="gramStart"/>
      <w:r>
        <w:t>%5.71</w:t>
      </w:r>
      <w:proofErr w:type="gramEnd"/>
      <w:r>
        <w:t xml:space="preserve"> (pozitif yön) / +%5.17 (negatif yön) — teorik 7.200″ hedefine göre.)</w:t>
      </w:r>
    </w:p>
    <w:p w14:paraId="7F40E5CF" w14:textId="77777777" w:rsidR="00245152" w:rsidRDefault="00000000">
      <w:pPr>
        <w:pStyle w:val="ListParagraph"/>
        <w:numPr>
          <w:ilvl w:val="0"/>
          <w:numId w:val="1"/>
        </w:numPr>
        <w:spacing w:after="100"/>
      </w:pPr>
      <w:r>
        <w:rPr>
          <w:b/>
          <w:bCs/>
        </w:rPr>
        <w:t>Çapraz-eksen kuplajı:</w:t>
      </w:r>
      <w:r>
        <w:t xml:space="preserve"> Bir eksende hareket ederken diğer eksende istenmeden oluşan açısal kayma.</w:t>
      </w:r>
    </w:p>
    <w:p w14:paraId="77BD4250" w14:textId="77777777" w:rsidR="00245152" w:rsidRDefault="00000000">
      <w:pPr>
        <w:pStyle w:val="ListParagraph"/>
        <w:spacing w:after="100"/>
        <w:ind w:left="720"/>
      </w:pPr>
      <w:r>
        <w:t xml:space="preserve">(~%7–9 (her iki </w:t>
      </w:r>
      <w:proofErr w:type="spellStart"/>
      <w:r>
        <w:t>gimbalde</w:t>
      </w:r>
      <w:proofErr w:type="spellEnd"/>
      <w:r>
        <w:t xml:space="preserve"> ve her iki eksende benzer büyüklükte görülmüş; kaynağının </w:t>
      </w:r>
      <w:proofErr w:type="spellStart"/>
      <w:r>
        <w:t>gimbal</w:t>
      </w:r>
      <w:proofErr w:type="spellEnd"/>
      <w:r>
        <w:t xml:space="preserve"> mekanizmasından çok ayna-</w:t>
      </w:r>
      <w:proofErr w:type="spellStart"/>
      <w:r>
        <w:t>otokollimatör</w:t>
      </w:r>
      <w:proofErr w:type="spellEnd"/>
      <w:r>
        <w:t xml:space="preserve"> dizilim </w:t>
      </w:r>
      <w:proofErr w:type="spellStart"/>
      <w:r>
        <w:t>hizasızlığı</w:t>
      </w:r>
      <w:proofErr w:type="spellEnd"/>
      <w:r>
        <w:t xml:space="preserve"> olduğu düşünülüyor).)</w:t>
      </w:r>
    </w:p>
    <w:p w14:paraId="32A5EAAE" w14:textId="77777777" w:rsidR="00245152" w:rsidRDefault="00000000">
      <w:pPr>
        <w:spacing w:after="160"/>
      </w:pPr>
      <w:r>
        <w:t>Kısacası: çözünürlük “ne kadar küçük hareket edebiliyorum”, tekrarlanabilirlik “aynı komutu tekrarlarsam ne kadar tutarlıyım”, doğruluk ise “gerçek sonucum hedefe ne kadar yakın” sorularına cevap verir.</w:t>
      </w:r>
    </w:p>
    <w:p w14:paraId="2228D32E" w14:textId="77777777" w:rsidR="00245152" w:rsidRDefault="00000000">
      <w:pPr>
        <w:pStyle w:val="Heading1"/>
      </w:pPr>
      <w:bookmarkStart w:id="24" w:name="__RefHeading___Toc5063_2012957522"/>
      <w:bookmarkEnd w:id="24"/>
      <w:r>
        <w:t>4. Sistem Mimarisi ve Donanım</w:t>
      </w:r>
    </w:p>
    <w:p w14:paraId="133A4782" w14:textId="77777777" w:rsidR="00245152" w:rsidRDefault="00000000">
      <w:pPr>
        <w:spacing w:after="160" w:line="300" w:lineRule="auto"/>
        <w:jc w:val="both"/>
      </w:pPr>
      <w:r>
        <w:t xml:space="preserve">Deney düzeneği üç ana alt sistemden oluşur: (i) görüntüleme için kullanılan endüstriyel kamera, (ii) lazer kaynağını iki eksende hassas biçimde yönlendiren </w:t>
      </w:r>
      <w:proofErr w:type="spellStart"/>
      <w:r>
        <w:t>gimbal</w:t>
      </w:r>
      <w:proofErr w:type="spellEnd"/>
      <w:r>
        <w:t xml:space="preserve"> ve hareket kontrol elektroniği, (iii) karanlık ortamda yalnızca lazer noktasının görünür olduğu bir ölçüm ortamı.</w:t>
      </w:r>
    </w:p>
    <w:p w14:paraId="3DD5F7C1" w14:textId="77777777" w:rsidR="00245152" w:rsidRDefault="00000000">
      <w:pPr>
        <w:pStyle w:val="Heading2"/>
      </w:pPr>
      <w:bookmarkStart w:id="25" w:name="__RefHeading___Toc5065_2012957522"/>
      <w:bookmarkEnd w:id="25"/>
      <w:r>
        <w:t xml:space="preserve">4.1 Kamera ve Lens: </w:t>
      </w:r>
      <w:proofErr w:type="spellStart"/>
      <w:r>
        <w:t>Prosilica</w:t>
      </w:r>
      <w:proofErr w:type="spellEnd"/>
      <w:r>
        <w:t xml:space="preserve"> GT2050 + </w:t>
      </w:r>
      <w:proofErr w:type="spellStart"/>
      <w:r>
        <w:t>Basler</w:t>
      </w:r>
      <w:proofErr w:type="spellEnd"/>
      <w:r>
        <w:t xml:space="preserve"> C11-1220-12M</w:t>
      </w:r>
    </w:p>
    <w:p w14:paraId="548E836D" w14:textId="77777777" w:rsidR="00245152" w:rsidRDefault="00000000">
      <w:pPr>
        <w:spacing w:after="160" w:line="300" w:lineRule="auto"/>
        <w:jc w:val="both"/>
      </w:pPr>
      <w:r>
        <w:t xml:space="preserve">Görüntüleme birimi olarak </w:t>
      </w:r>
      <w:proofErr w:type="spellStart"/>
      <w:r>
        <w:t>Allied</w:t>
      </w:r>
      <w:proofErr w:type="spellEnd"/>
      <w:r>
        <w:t xml:space="preserve"> </w:t>
      </w:r>
      <w:proofErr w:type="spellStart"/>
      <w:r>
        <w:t>Vision</w:t>
      </w:r>
      <w:proofErr w:type="spellEnd"/>
      <w:r>
        <w:t xml:space="preserve"> </w:t>
      </w:r>
      <w:proofErr w:type="spellStart"/>
      <w:r>
        <w:t>Prosilica</w:t>
      </w:r>
      <w:proofErr w:type="spellEnd"/>
      <w:r>
        <w:t xml:space="preserve"> GT2050 </w:t>
      </w:r>
      <w:proofErr w:type="spellStart"/>
      <w:r>
        <w:t>GigE</w:t>
      </w:r>
      <w:proofErr w:type="spellEnd"/>
      <w:r>
        <w:t xml:space="preserve"> </w:t>
      </w:r>
      <w:proofErr w:type="spellStart"/>
      <w:r>
        <w:t>Vision</w:t>
      </w:r>
      <w:proofErr w:type="spellEnd"/>
      <w:r>
        <w:t xml:space="preserve"> kamerası kullanılmıştır. Kamera, bilgisayara standart Ethernet (</w:t>
      </w:r>
      <w:proofErr w:type="spellStart"/>
      <w:r>
        <w:t>GigE</w:t>
      </w:r>
      <w:proofErr w:type="spellEnd"/>
      <w:r>
        <w:t xml:space="preserve">) arayüzü üzerinden bağlanmakta ve </w:t>
      </w:r>
      <w:proofErr w:type="spellStart"/>
      <w:r>
        <w:t>Allied</w:t>
      </w:r>
      <w:proofErr w:type="spellEnd"/>
      <w:r>
        <w:t xml:space="preserve"> </w:t>
      </w:r>
      <w:proofErr w:type="spellStart"/>
      <w:r>
        <w:t>Vision'ın</w:t>
      </w:r>
      <w:proofErr w:type="spellEnd"/>
      <w:r>
        <w:t xml:space="preserve"> </w:t>
      </w:r>
      <w:proofErr w:type="spellStart"/>
      <w:r>
        <w:t>Vimba</w:t>
      </w:r>
      <w:proofErr w:type="spellEnd"/>
      <w:r>
        <w:t xml:space="preserve"> yazılım paketi ile (Python tarafında </w:t>
      </w:r>
      <w:proofErr w:type="spellStart"/>
      <w:r>
        <w:t>vmbpy</w:t>
      </w:r>
      <w:proofErr w:type="spellEnd"/>
      <w:r>
        <w:t xml:space="preserve"> kütüphanesi aracılığıyla) kontrol edilmektedir. Üretici veri sayfasına göre kamera, CMOSIS/</w:t>
      </w:r>
      <w:proofErr w:type="spellStart"/>
      <w:r>
        <w:t>ams</w:t>
      </w:r>
      <w:proofErr w:type="spellEnd"/>
      <w:r>
        <w:t xml:space="preserve"> CMV4000 model CMOS sensörünü kullanmakta; sensör çözünürlüğü 2048×2048 piksel (4.20 MP), piksel boyutu 5.50 µm × 5.50 µm ve sensör aktif alanı 11.26 × 11.26 mm'dir (optik format 1 inç). Sensör 12-bit derinlikte global </w:t>
      </w:r>
      <w:proofErr w:type="spellStart"/>
      <w:r>
        <w:t>shutter</w:t>
      </w:r>
      <w:proofErr w:type="spellEnd"/>
      <w:r>
        <w:t xml:space="preserve"> ile çalışmakta ve </w:t>
      </w:r>
      <w:proofErr w:type="spellStart"/>
      <w:r>
        <w:t>GigE</w:t>
      </w:r>
      <w:proofErr w:type="spellEnd"/>
      <w:r>
        <w:t xml:space="preserve"> arayüzü üzerinden 28 </w:t>
      </w:r>
      <w:proofErr w:type="spellStart"/>
      <w:r>
        <w:t>fps'e</w:t>
      </w:r>
      <w:proofErr w:type="spellEnd"/>
      <w:r>
        <w:t xml:space="preserve"> kadar kare hızı sunmaktadır. 2048×2048'lik çözünürlükte, ideal (kayma içermeyen) bir sistemde optik eksenin (cx, </w:t>
      </w:r>
      <w:proofErr w:type="spellStart"/>
      <w:r>
        <w:t>cy</w:t>
      </w:r>
      <w:proofErr w:type="spellEnd"/>
      <w:r>
        <w:t>) ≈ (1024, 1024) piksel civarında düşmesi beklenir. Kameranın CMOS tabanlı olması, her pikselin bağımsız olarak okunabildiği, düşük güç tüketen ve yüksek kare hızına imkân veren bir mimari sağlar (bkz. Bölüm 5.5).</w:t>
      </w:r>
    </w:p>
    <w:p w14:paraId="7A54BE0B" w14:textId="77777777" w:rsidR="00245152" w:rsidRDefault="00000000">
      <w:pPr>
        <w:spacing w:after="160" w:line="300" w:lineRule="auto"/>
        <w:jc w:val="both"/>
      </w:pPr>
      <w:r>
        <w:t xml:space="preserve">Kamera üzerinde kullanılan lens </w:t>
      </w:r>
      <w:proofErr w:type="spellStart"/>
      <w:r>
        <w:t>Basler</w:t>
      </w:r>
      <w:proofErr w:type="spellEnd"/>
      <w:r>
        <w:t xml:space="preserve"> C11-1220-12M (C-</w:t>
      </w:r>
      <w:proofErr w:type="spellStart"/>
      <w:r>
        <w:t>mount</w:t>
      </w:r>
      <w:proofErr w:type="spellEnd"/>
      <w:r>
        <w:t xml:space="preserve">, </w:t>
      </w:r>
      <w:proofErr w:type="spellStart"/>
      <w:r>
        <w:t>Basler</w:t>
      </w:r>
      <w:proofErr w:type="spellEnd"/>
      <w:r>
        <w:t xml:space="preserve"> Premium serisi) sabit odaklı bir lenstir. Üretici veri sayfasına göre nominal odak uzaklığı f = 12 mm, diyafram aralığı F2.0–F16 (manuel), maksimum görüntü dairesi </w:t>
      </w:r>
      <w:proofErr w:type="gramStart"/>
      <w:r>
        <w:t>1.1</w:t>
      </w:r>
      <w:proofErr w:type="gramEnd"/>
      <w:r>
        <w:t xml:space="preserve"> inç (kameranın 1 </w:t>
      </w:r>
      <w:proofErr w:type="spellStart"/>
      <w:r>
        <w:t>inç'lik</w:t>
      </w:r>
      <w:proofErr w:type="spellEnd"/>
      <w:r>
        <w:t xml:space="preserve"> sensörüyle uyumlu) ve minimum çalışma mesafesi </w:t>
      </w:r>
      <w:r>
        <w:lastRenderedPageBreak/>
        <w:t xml:space="preserve">(min. </w:t>
      </w:r>
      <w:proofErr w:type="spellStart"/>
      <w:r>
        <w:t>working</w:t>
      </w:r>
      <w:proofErr w:type="spellEnd"/>
      <w:r>
        <w:t xml:space="preserve"> </w:t>
      </w:r>
      <w:proofErr w:type="spellStart"/>
      <w:r>
        <w:t>distance</w:t>
      </w:r>
      <w:proofErr w:type="spellEnd"/>
      <w:r>
        <w:t>) 100 mm'dir. Bu son değer, Bölüm 10.5'te tartışılan lazer-kamera mesafesi meselesi açısından doğrudan önem taşımaktadır: lens, üretici tarafından yalnızca 100 mm ve ötesindeki mesafeler için net görüntü verecek şekilde tasarlanmıştır.</w:t>
      </w:r>
    </w:p>
    <w:p w14:paraId="200B96D9" w14:textId="77777777" w:rsidR="00245152" w:rsidRDefault="00000000">
      <w:pPr>
        <w:pStyle w:val="Heading2"/>
      </w:pPr>
      <w:bookmarkStart w:id="26" w:name="__RefHeading___Toc5067_2012957522"/>
      <w:bookmarkEnd w:id="26"/>
      <w:r>
        <w:t xml:space="preserve">4.2 </w:t>
      </w:r>
      <w:proofErr w:type="spellStart"/>
      <w:r>
        <w:t>Gimbal</w:t>
      </w:r>
      <w:proofErr w:type="spellEnd"/>
      <w:r>
        <w:t xml:space="preserve"> ve Hareket Kontrol Sistemi</w:t>
      </w:r>
    </w:p>
    <w:p w14:paraId="77A6B734" w14:textId="77777777" w:rsidR="00245152" w:rsidRDefault="00000000">
      <w:pPr>
        <w:spacing w:after="160" w:line="300" w:lineRule="auto"/>
        <w:jc w:val="both"/>
      </w:pPr>
      <w:r>
        <w:t xml:space="preserve">Lazer kaynağı, iki eksende (azimut / X ve elevasyon / Y) hareket edebilen bir </w:t>
      </w:r>
      <w:proofErr w:type="spellStart"/>
      <w:r>
        <w:t>gimbal</w:t>
      </w:r>
      <w:proofErr w:type="spellEnd"/>
      <w:r>
        <w:t xml:space="preserve"> üzerine sabitlenmiştir. Hareket kontrolü, kökeni 3D yazıcı elektroniğine dayanan bir denetleyici kart (</w:t>
      </w:r>
      <w:proofErr w:type="spellStart"/>
      <w:r>
        <w:t>Marlin</w:t>
      </w:r>
      <w:proofErr w:type="spellEnd"/>
      <w:r>
        <w:t xml:space="preserve"> tabanlı firmware çalıştıran bir MKS serisi kart) üzerinden, G-</w:t>
      </w:r>
      <w:proofErr w:type="spellStart"/>
      <w:r>
        <w:t>code</w:t>
      </w:r>
      <w:proofErr w:type="spellEnd"/>
      <w:r>
        <w:t xml:space="preserve"> komutlarıyla sağlanmaktadır. Python tarafında seri haberleşme (USB üzerinden sanal COM portu, 250000 baud) ile kart arasında G-</w:t>
      </w:r>
      <w:proofErr w:type="spellStart"/>
      <w:r>
        <w:t>code</w:t>
      </w:r>
      <w:proofErr w:type="spellEnd"/>
      <w:r>
        <w:t xml:space="preserve"> komutları gönderilip pozisyon geri bildirimleri (M114) okunmaktadır.</w:t>
      </w:r>
    </w:p>
    <w:p w14:paraId="51CF44D2" w14:textId="77777777" w:rsidR="00245152" w:rsidRDefault="00000000">
      <w:pPr>
        <w:spacing w:after="160" w:line="300" w:lineRule="auto"/>
        <w:jc w:val="both"/>
      </w:pPr>
      <w:r>
        <w:t>Kullanılan başlıca G-</w:t>
      </w:r>
      <w:proofErr w:type="spellStart"/>
      <w:r>
        <w:t>code</w:t>
      </w:r>
      <w:proofErr w:type="spellEnd"/>
      <w:r>
        <w:t xml:space="preserve"> komutları:</w:t>
      </w:r>
    </w:p>
    <w:p w14:paraId="178FFABE" w14:textId="77777777" w:rsidR="00245152" w:rsidRDefault="00000000">
      <w:pPr>
        <w:pStyle w:val="ListParagraph"/>
        <w:numPr>
          <w:ilvl w:val="0"/>
          <w:numId w:val="1"/>
        </w:numPr>
        <w:spacing w:after="80" w:line="278" w:lineRule="auto"/>
      </w:pPr>
      <w:r>
        <w:t xml:space="preserve">G28 — </w:t>
      </w:r>
      <w:proofErr w:type="spellStart"/>
      <w:r>
        <w:t>Homing</w:t>
      </w:r>
      <w:proofErr w:type="spellEnd"/>
      <w:r>
        <w:t xml:space="preserve">: eksenleri fiziksel limit </w:t>
      </w:r>
      <w:proofErr w:type="spellStart"/>
      <w:r>
        <w:t>switch'lere</w:t>
      </w:r>
      <w:proofErr w:type="spellEnd"/>
      <w:r>
        <w:t xml:space="preserve"> göre referans (sıfır) konumuna götürür.</w:t>
      </w:r>
    </w:p>
    <w:p w14:paraId="09930552" w14:textId="77777777" w:rsidR="00245152" w:rsidRDefault="00000000">
      <w:pPr>
        <w:pStyle w:val="ListParagraph"/>
        <w:numPr>
          <w:ilvl w:val="0"/>
          <w:numId w:val="1"/>
        </w:numPr>
        <w:spacing w:after="80" w:line="278" w:lineRule="auto"/>
      </w:pPr>
      <w:r>
        <w:t>G90 / G91 — Mutlak / göreli konumlandırma modu.</w:t>
      </w:r>
    </w:p>
    <w:p w14:paraId="683FDA67" w14:textId="77777777" w:rsidR="00245152" w:rsidRDefault="00000000">
      <w:pPr>
        <w:pStyle w:val="ListParagraph"/>
        <w:numPr>
          <w:ilvl w:val="0"/>
          <w:numId w:val="1"/>
        </w:numPr>
        <w:spacing w:after="80" w:line="278" w:lineRule="auto"/>
      </w:pPr>
      <w:r>
        <w:t xml:space="preserve">G1 </w:t>
      </w:r>
      <w:proofErr w:type="gramStart"/>
      <w:r>
        <w:t>X..</w:t>
      </w:r>
      <w:proofErr w:type="gramEnd"/>
      <w:r>
        <w:t xml:space="preserve"> </w:t>
      </w:r>
      <w:proofErr w:type="gramStart"/>
      <w:r>
        <w:t>Y..</w:t>
      </w:r>
      <w:proofErr w:type="gramEnd"/>
      <w:r>
        <w:t xml:space="preserve"> </w:t>
      </w:r>
      <w:proofErr w:type="gramStart"/>
      <w:r>
        <w:t>F..</w:t>
      </w:r>
      <w:proofErr w:type="gramEnd"/>
      <w:r>
        <w:t xml:space="preserve"> — Belirtilen hızda (F, mm/dk) hedef konuma doğrusal hareket.</w:t>
      </w:r>
    </w:p>
    <w:p w14:paraId="74AA836C" w14:textId="77777777" w:rsidR="00245152" w:rsidRDefault="00000000">
      <w:pPr>
        <w:pStyle w:val="ListParagraph"/>
        <w:numPr>
          <w:ilvl w:val="0"/>
          <w:numId w:val="1"/>
        </w:numPr>
        <w:spacing w:after="80" w:line="278" w:lineRule="auto"/>
      </w:pPr>
      <w:r>
        <w:t>M400 — Hareket kuyruğunun tamamen bitmesini bekle (senkronizasyon).</w:t>
      </w:r>
    </w:p>
    <w:p w14:paraId="4C80B68D" w14:textId="77777777" w:rsidR="00245152" w:rsidRDefault="00000000">
      <w:pPr>
        <w:pStyle w:val="ListParagraph"/>
        <w:numPr>
          <w:ilvl w:val="0"/>
          <w:numId w:val="1"/>
        </w:numPr>
        <w:spacing w:after="80" w:line="278" w:lineRule="auto"/>
      </w:pPr>
      <w:r>
        <w:t>M114 — Denetleyicinin bildirdiği güncel eksen konumunu oku (doğrulama).</w:t>
      </w:r>
    </w:p>
    <w:p w14:paraId="00E823DB" w14:textId="77777777" w:rsidR="00245152" w:rsidRDefault="00000000">
      <w:pPr>
        <w:spacing w:after="160" w:line="300" w:lineRule="auto"/>
        <w:jc w:val="both"/>
      </w:pPr>
      <w:r>
        <w:t>Her step motorun bir G1 komutunu ne kadar doğru uyguladığı, motorun mekanik olarak "adım kaybetme" (</w:t>
      </w:r>
      <w:proofErr w:type="spellStart"/>
      <w:r>
        <w:t>lost</w:t>
      </w:r>
      <w:proofErr w:type="spellEnd"/>
      <w:r>
        <w:t xml:space="preserve"> </w:t>
      </w:r>
      <w:proofErr w:type="spellStart"/>
      <w:r>
        <w:t>steps</w:t>
      </w:r>
      <w:proofErr w:type="spellEnd"/>
      <w:r>
        <w:t>) riskine açıktır: yazılım motorun kaç adım attığını varsayar, ancak motor bir engelle (</w:t>
      </w:r>
      <w:proofErr w:type="spellStart"/>
      <w:r>
        <w:t>örn</w:t>
      </w:r>
      <w:proofErr w:type="spellEnd"/>
      <w:r>
        <w:t xml:space="preserve">. limit </w:t>
      </w:r>
      <w:proofErr w:type="spellStart"/>
      <w:r>
        <w:t>switch</w:t>
      </w:r>
      <w:proofErr w:type="spellEnd"/>
      <w:r>
        <w:t xml:space="preserve">, mekanik sürtünme) karşılaşırsa gerçek adım sayısı farklı olabilir. Bu belirsizliği azaltmak için sistemde manyetik cetvel / </w:t>
      </w:r>
      <w:proofErr w:type="spellStart"/>
      <w:r>
        <w:t>rotary</w:t>
      </w:r>
      <w:proofErr w:type="spellEnd"/>
      <w:r>
        <w:t xml:space="preserve"> </w:t>
      </w:r>
      <w:proofErr w:type="spellStart"/>
      <w:r>
        <w:t>encoder</w:t>
      </w:r>
      <w:proofErr w:type="spellEnd"/>
      <w:r>
        <w:t xml:space="preserve"> tabanlı konum geri beslemesi ile kapalı çevrim (</w:t>
      </w:r>
      <w:proofErr w:type="spellStart"/>
      <w:r>
        <w:t>closed-loop</w:t>
      </w:r>
      <w:proofErr w:type="spellEnd"/>
      <w:r>
        <w:t>) kontrol ilkesi değerlendirilmiştir: sensör gerçek konumu okur, denetleyici hedef ile gerçek konum arasındaki farkı (hata sinyalini) hesaplar ve motoru bu farkı kapatacak şekilde sürer. Bu, yalnızca komut gönderip "gitmiş olması gerekir" varsayımına dayanan açık çevrim (</w:t>
      </w:r>
      <w:proofErr w:type="spellStart"/>
      <w:r>
        <w:t>open-loop</w:t>
      </w:r>
      <w:proofErr w:type="spellEnd"/>
      <w:r>
        <w:t>) kontrole kıyasla çok daha güvenilir bir konumlandırma sağlar.</w:t>
      </w:r>
    </w:p>
    <w:p w14:paraId="64B439DC" w14:textId="77777777" w:rsidR="00245152" w:rsidRDefault="00000000">
      <w:pPr>
        <w:pStyle w:val="Heading3"/>
      </w:pPr>
      <w:bookmarkStart w:id="27" w:name="__RefHeading___Toc5069_2012957522"/>
      <w:bookmarkEnd w:id="27"/>
      <w:r>
        <w:t>4.2.1 Azimut ve Elevasyon: Tanımlar ve Teorik mm → Açı Formülleri</w:t>
      </w:r>
    </w:p>
    <w:p w14:paraId="711C9AB1" w14:textId="77777777" w:rsidR="00245152" w:rsidRDefault="00000000">
      <w:pPr>
        <w:pStyle w:val="Heading3"/>
        <w:spacing w:before="260" w:after="120"/>
      </w:pPr>
      <w:bookmarkStart w:id="28" w:name="__RefHeading___Toc5071_2012957522"/>
      <w:bookmarkEnd w:id="28"/>
      <w:r>
        <w:t>Azimut Nedir?</w:t>
      </w:r>
    </w:p>
    <w:p w14:paraId="71676193" w14:textId="77777777" w:rsidR="00245152" w:rsidRDefault="00000000">
      <w:pPr>
        <w:spacing w:after="160"/>
      </w:pPr>
      <w:r>
        <w:t>Azimut, lazerin/kameranın sağa-sola baktığı yönün değişimidir. Alttaki lineer kızak hareket eder, bağlantı kolu büyük yuvarlak gövdeyi döndürür; ilk doğrultu ile yeni doğrultu arasındaki yatay açı farkı azimut değişimidir.</w:t>
      </w:r>
    </w:p>
    <w:tbl>
      <w:tblPr>
        <w:tblW w:w="9936" w:type="dxa"/>
        <w:jc w:val="center"/>
        <w:tblLayout w:type="fixed"/>
        <w:tblCellMar>
          <w:top w:w="60" w:type="dxa"/>
          <w:left w:w="40" w:type="dxa"/>
          <w:bottom w:w="60" w:type="dxa"/>
          <w:right w:w="40" w:type="dxa"/>
        </w:tblCellMar>
        <w:tblLook w:val="04A0" w:firstRow="1" w:lastRow="0" w:firstColumn="1" w:lastColumn="0" w:noHBand="0" w:noVBand="1"/>
      </w:tblPr>
      <w:tblGrid>
        <w:gridCol w:w="6552"/>
        <w:gridCol w:w="3384"/>
      </w:tblGrid>
      <w:tr w:rsidR="00245152" w14:paraId="3EBBC9D6" w14:textId="77777777">
        <w:trPr>
          <w:jc w:val="center"/>
        </w:trPr>
        <w:tc>
          <w:tcPr>
            <w:tcW w:w="6551" w:type="dxa"/>
            <w:vAlign w:val="center"/>
          </w:tcPr>
          <w:p w14:paraId="26172630" w14:textId="77777777" w:rsidR="00245152" w:rsidRDefault="00000000">
            <w:pPr>
              <w:jc w:val="center"/>
            </w:pPr>
            <w:r>
              <w:rPr>
                <w:noProof/>
              </w:rPr>
              <w:lastRenderedPageBreak/>
              <w:drawing>
                <wp:inline distT="0" distB="0" distL="0" distR="0" wp14:anchorId="5CD04FDF" wp14:editId="3E94FC59">
                  <wp:extent cx="3886200" cy="2905760"/>
                  <wp:effectExtent l="0" t="0" r="0" b="0"/>
                  <wp:docPr id="9" name="Picture 20801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80179697"/>
                          <pic:cNvPicPr>
                            <a:picLocks noChangeAspect="1" noChangeArrowheads="1"/>
                          </pic:cNvPicPr>
                        </pic:nvPicPr>
                        <pic:blipFill>
                          <a:blip r:embed="rId15"/>
                          <a:stretch>
                            <a:fillRect/>
                          </a:stretch>
                        </pic:blipFill>
                        <pic:spPr bwMode="auto">
                          <a:xfrm>
                            <a:off x="0" y="0"/>
                            <a:ext cx="3886200" cy="2905760"/>
                          </a:xfrm>
                          <a:prstGeom prst="rect">
                            <a:avLst/>
                          </a:prstGeom>
                        </pic:spPr>
                      </pic:pic>
                    </a:graphicData>
                  </a:graphic>
                </wp:inline>
              </w:drawing>
            </w:r>
          </w:p>
        </w:tc>
        <w:tc>
          <w:tcPr>
            <w:tcW w:w="3384" w:type="dxa"/>
            <w:vAlign w:val="center"/>
          </w:tcPr>
          <w:p w14:paraId="6120B48F" w14:textId="77777777" w:rsidR="00245152" w:rsidRDefault="00000000">
            <w:pPr>
              <w:jc w:val="center"/>
            </w:pPr>
            <w:r>
              <w:rPr>
                <w:noProof/>
              </w:rPr>
              <w:drawing>
                <wp:inline distT="0" distB="0" distL="0" distR="0" wp14:anchorId="74A1B01B" wp14:editId="79EDEA79">
                  <wp:extent cx="2057400" cy="2399030"/>
                  <wp:effectExtent l="0" t="0" r="0" b="0"/>
                  <wp:docPr id="10" name="Picture 208017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80179698"/>
                          <pic:cNvPicPr>
                            <a:picLocks noChangeAspect="1" noChangeArrowheads="1"/>
                          </pic:cNvPicPr>
                        </pic:nvPicPr>
                        <pic:blipFill>
                          <a:blip r:embed="rId16"/>
                          <a:stretch>
                            <a:fillRect/>
                          </a:stretch>
                        </pic:blipFill>
                        <pic:spPr bwMode="auto">
                          <a:xfrm>
                            <a:off x="0" y="0"/>
                            <a:ext cx="2057400" cy="2399030"/>
                          </a:xfrm>
                          <a:prstGeom prst="rect">
                            <a:avLst/>
                          </a:prstGeom>
                        </pic:spPr>
                      </pic:pic>
                    </a:graphicData>
                  </a:graphic>
                </wp:inline>
              </w:drawing>
            </w:r>
          </w:p>
        </w:tc>
      </w:tr>
    </w:tbl>
    <w:p w14:paraId="453AE232" w14:textId="77777777" w:rsidR="00245152" w:rsidRDefault="00000000">
      <w:pPr>
        <w:pStyle w:val="Heading3"/>
        <w:spacing w:before="260" w:after="120"/>
      </w:pPr>
      <w:bookmarkStart w:id="29" w:name="__RefHeading___Toc5073_2012957522"/>
      <w:bookmarkEnd w:id="29"/>
      <w:r>
        <w:t>Elevasyon Nedir?</w:t>
      </w:r>
    </w:p>
    <w:p w14:paraId="7F046EA1" w14:textId="77777777" w:rsidR="00245152" w:rsidRDefault="00000000">
      <w:pPr>
        <w:spacing w:after="160"/>
      </w:pPr>
      <w:r>
        <w:t>Elevasyon, lazerin/kameranın yukarı-aşağı baktığı yönün değişimidir. İkinci döner mekanizma lazeri/kamerayı taşıyan kolu eğerek ışının yukarı veya aşağı yönelmesini sağlar.</w:t>
      </w:r>
    </w:p>
    <w:tbl>
      <w:tblPr>
        <w:tblW w:w="5000" w:type="pct"/>
        <w:jc w:val="center"/>
        <w:tblLayout w:type="fixed"/>
        <w:tblCellMar>
          <w:top w:w="60" w:type="dxa"/>
          <w:left w:w="40" w:type="dxa"/>
          <w:bottom w:w="60" w:type="dxa"/>
          <w:right w:w="40" w:type="dxa"/>
        </w:tblCellMar>
        <w:tblLook w:val="0000" w:firstRow="0" w:lastRow="0" w:firstColumn="0" w:lastColumn="0" w:noHBand="0" w:noVBand="0"/>
      </w:tblPr>
      <w:tblGrid>
        <w:gridCol w:w="6416"/>
        <w:gridCol w:w="3314"/>
      </w:tblGrid>
      <w:tr w:rsidR="00245152" w14:paraId="38C0045E" w14:textId="77777777">
        <w:trPr>
          <w:jc w:val="center"/>
        </w:trPr>
        <w:tc>
          <w:tcPr>
            <w:tcW w:w="6426" w:type="dxa"/>
            <w:tcBorders>
              <w:top w:val="single" w:sz="6" w:space="0" w:color="E0C24B"/>
              <w:left w:val="single" w:sz="6" w:space="0" w:color="E0C24B"/>
            </w:tcBorders>
            <w:vAlign w:val="center"/>
          </w:tcPr>
          <w:p w14:paraId="681507DA" w14:textId="77777777" w:rsidR="00245152" w:rsidRDefault="00000000">
            <w:pPr>
              <w:jc w:val="center"/>
            </w:pPr>
            <w:r>
              <w:rPr>
                <w:noProof/>
              </w:rPr>
              <w:drawing>
                <wp:inline distT="0" distB="0" distL="0" distR="0" wp14:anchorId="37492F1A" wp14:editId="0DA0B7C3">
                  <wp:extent cx="3886200" cy="2912110"/>
                  <wp:effectExtent l="0" t="0" r="0" b="0"/>
                  <wp:docPr id="11" name="Picture 208017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80179699"/>
                          <pic:cNvPicPr>
                            <a:picLocks noChangeAspect="1" noChangeArrowheads="1"/>
                          </pic:cNvPicPr>
                        </pic:nvPicPr>
                        <pic:blipFill>
                          <a:blip r:embed="rId17"/>
                          <a:stretch>
                            <a:fillRect/>
                          </a:stretch>
                        </pic:blipFill>
                        <pic:spPr bwMode="auto">
                          <a:xfrm>
                            <a:off x="0" y="0"/>
                            <a:ext cx="3886200" cy="2912110"/>
                          </a:xfrm>
                          <a:prstGeom prst="rect">
                            <a:avLst/>
                          </a:prstGeom>
                        </pic:spPr>
                      </pic:pic>
                    </a:graphicData>
                  </a:graphic>
                </wp:inline>
              </w:drawing>
            </w:r>
          </w:p>
        </w:tc>
        <w:tc>
          <w:tcPr>
            <w:tcW w:w="3319" w:type="dxa"/>
            <w:tcBorders>
              <w:top w:val="single" w:sz="6" w:space="0" w:color="E0C24B"/>
              <w:right w:val="single" w:sz="6" w:space="0" w:color="E0C24B"/>
            </w:tcBorders>
            <w:vAlign w:val="center"/>
          </w:tcPr>
          <w:p w14:paraId="09DB2FA8" w14:textId="77777777" w:rsidR="00245152" w:rsidRDefault="00000000">
            <w:pPr>
              <w:jc w:val="center"/>
            </w:pPr>
            <w:r>
              <w:rPr>
                <w:noProof/>
              </w:rPr>
              <w:drawing>
                <wp:inline distT="0" distB="0" distL="0" distR="0" wp14:anchorId="69B679F8" wp14:editId="18721FE6">
                  <wp:extent cx="2057400" cy="2442210"/>
                  <wp:effectExtent l="0" t="0" r="0" b="0"/>
                  <wp:docPr id="12" name="Picture 20801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80179700"/>
                          <pic:cNvPicPr>
                            <a:picLocks noChangeAspect="1" noChangeArrowheads="1"/>
                          </pic:cNvPicPr>
                        </pic:nvPicPr>
                        <pic:blipFill>
                          <a:blip r:embed="rId18"/>
                          <a:stretch>
                            <a:fillRect/>
                          </a:stretch>
                        </pic:blipFill>
                        <pic:spPr bwMode="auto">
                          <a:xfrm>
                            <a:off x="0" y="0"/>
                            <a:ext cx="2057400" cy="2442210"/>
                          </a:xfrm>
                          <a:prstGeom prst="rect">
                            <a:avLst/>
                          </a:prstGeom>
                        </pic:spPr>
                      </pic:pic>
                    </a:graphicData>
                  </a:graphic>
                </wp:inline>
              </w:drawing>
            </w:r>
          </w:p>
        </w:tc>
      </w:tr>
      <w:tr w:rsidR="00245152" w14:paraId="0420AA4F" w14:textId="77777777">
        <w:trPr>
          <w:jc w:val="center"/>
        </w:trPr>
        <w:tc>
          <w:tcPr>
            <w:tcW w:w="9745" w:type="dxa"/>
            <w:gridSpan w:val="2"/>
            <w:tcBorders>
              <w:left w:val="single" w:sz="6" w:space="0" w:color="E0C24B"/>
              <w:bottom w:val="single" w:sz="6" w:space="0" w:color="E0C24B"/>
              <w:right w:val="single" w:sz="6" w:space="0" w:color="E0C24B"/>
            </w:tcBorders>
            <w:shd w:val="clear" w:color="auto" w:fill="FFF6D5"/>
            <w:tcMar>
              <w:top w:w="140" w:type="dxa"/>
              <w:left w:w="160" w:type="dxa"/>
              <w:bottom w:w="140" w:type="dxa"/>
              <w:right w:w="160" w:type="dxa"/>
            </w:tcMar>
          </w:tcPr>
          <w:p w14:paraId="397456CD" w14:textId="77777777" w:rsidR="00245152" w:rsidRDefault="00000000">
            <w:pPr>
              <w:spacing w:after="60"/>
            </w:pPr>
            <w:r>
              <w:rPr>
                <w:b/>
                <w:bCs/>
                <w:color w:val="1F3864"/>
              </w:rPr>
              <w:t>Eksen Harfleri</w:t>
            </w:r>
          </w:p>
          <w:p w14:paraId="3F32C958" w14:textId="77777777" w:rsidR="00245152" w:rsidRDefault="00000000">
            <w:pPr>
              <w:spacing w:after="40"/>
            </w:pPr>
            <w:r>
              <w:rPr>
                <w:sz w:val="21"/>
                <w:szCs w:val="21"/>
              </w:rPr>
              <w:t xml:space="preserve">Azimut ve elevasyon </w:t>
            </w:r>
            <w:r>
              <w:rPr>
                <w:i/>
                <w:iCs/>
                <w:sz w:val="21"/>
                <w:szCs w:val="21"/>
              </w:rPr>
              <w:t>fiziksel hareket isimleridir</w:t>
            </w:r>
            <w:r>
              <w:rPr>
                <w:sz w:val="21"/>
                <w:szCs w:val="21"/>
              </w:rPr>
              <w:t>. X, Y, Z ve A ise yazılımda eksenlere verilmiş etiketlerdir.</w:t>
            </w:r>
          </w:p>
          <w:p w14:paraId="1A630AC4" w14:textId="77777777" w:rsidR="00245152" w:rsidRDefault="00000000">
            <w:pPr>
              <w:spacing w:after="40"/>
            </w:pPr>
            <w:r>
              <w:rPr>
                <w:sz w:val="21"/>
                <w:szCs w:val="21"/>
              </w:rPr>
              <w:t xml:space="preserve">Kamera </w:t>
            </w:r>
            <w:proofErr w:type="spellStart"/>
            <w:r>
              <w:rPr>
                <w:sz w:val="21"/>
                <w:szCs w:val="21"/>
              </w:rPr>
              <w:t>gimbali</w:t>
            </w:r>
            <w:proofErr w:type="spellEnd"/>
            <w:r>
              <w:rPr>
                <w:sz w:val="21"/>
                <w:szCs w:val="21"/>
              </w:rPr>
              <w:t>: X = azimut, Y = elevasyon.</w:t>
            </w:r>
          </w:p>
          <w:p w14:paraId="64A0B3DA" w14:textId="77777777" w:rsidR="00245152" w:rsidRDefault="00000000">
            <w:pPr>
              <w:spacing w:after="40"/>
            </w:pPr>
            <w:r>
              <w:rPr>
                <w:sz w:val="21"/>
                <w:szCs w:val="21"/>
              </w:rPr>
              <w:t xml:space="preserve">Lazer </w:t>
            </w:r>
            <w:proofErr w:type="spellStart"/>
            <w:r>
              <w:rPr>
                <w:sz w:val="21"/>
                <w:szCs w:val="21"/>
              </w:rPr>
              <w:t>gimbali</w:t>
            </w:r>
            <w:proofErr w:type="spellEnd"/>
            <w:r>
              <w:rPr>
                <w:sz w:val="21"/>
                <w:szCs w:val="21"/>
              </w:rPr>
              <w:t>: Z = azimut, A = elevasyon.</w:t>
            </w:r>
          </w:p>
        </w:tc>
      </w:tr>
    </w:tbl>
    <w:p w14:paraId="743252B1" w14:textId="77777777" w:rsidR="00245152" w:rsidRDefault="00000000">
      <w:pPr>
        <w:pStyle w:val="Heading3"/>
        <w:spacing w:before="260" w:after="120"/>
      </w:pPr>
      <w:bookmarkStart w:id="30" w:name="__RefHeading___Toc5075_2012957522"/>
      <w:bookmarkEnd w:id="30"/>
      <w:r>
        <w:t>Teorik Formüller</w:t>
      </w:r>
    </w:p>
    <w:p w14:paraId="499B40C5" w14:textId="77777777" w:rsidR="00245152" w:rsidRDefault="00000000">
      <w:pPr>
        <w:shd w:val="clear" w:color="auto" w:fill="1E1E1E"/>
        <w:spacing w:line="259" w:lineRule="auto"/>
      </w:pPr>
      <w:r>
        <w:rPr>
          <w:rFonts w:ascii="Consolas" w:eastAsia="Consolas" w:hAnsi="Consolas" w:cs="Consolas"/>
          <w:color w:val="D4D4D4"/>
          <w:sz w:val="18"/>
          <w:szCs w:val="18"/>
        </w:rPr>
        <w:t>AZİMUT</w:t>
      </w:r>
    </w:p>
    <w:p w14:paraId="641091C4" w14:textId="77777777" w:rsidR="00245152" w:rsidRDefault="00000000">
      <w:pPr>
        <w:shd w:val="clear" w:color="auto" w:fill="1E1E1E"/>
        <w:spacing w:line="259" w:lineRule="auto"/>
        <w:rPr>
          <w:color w:val="00B050"/>
        </w:rPr>
      </w:pPr>
      <w:r>
        <w:rPr>
          <w:rFonts w:ascii="Consolas" w:eastAsia="Consolas" w:hAnsi="Consolas" w:cs="Consolas"/>
          <w:color w:val="D4D4D4"/>
          <w:sz w:val="18"/>
          <w:szCs w:val="18"/>
        </w:rPr>
        <w:t xml:space="preserve">1° / 5 mm = </w:t>
      </w:r>
      <w:proofErr w:type="gramStart"/>
      <w:r>
        <w:rPr>
          <w:rFonts w:ascii="Consolas" w:eastAsia="Consolas" w:hAnsi="Consolas" w:cs="Consolas"/>
          <w:color w:val="D4D4D4"/>
          <w:sz w:val="18"/>
          <w:szCs w:val="18"/>
        </w:rPr>
        <w:t>0.2</w:t>
      </w:r>
      <w:proofErr w:type="gramEnd"/>
      <w:r>
        <w:rPr>
          <w:rFonts w:ascii="Consolas" w:eastAsia="Consolas" w:hAnsi="Consolas" w:cs="Consolas"/>
          <w:color w:val="D4D4D4"/>
          <w:sz w:val="18"/>
          <w:szCs w:val="18"/>
        </w:rPr>
        <w:t xml:space="preserve">°/mm = 720 </w:t>
      </w:r>
      <w:proofErr w:type="spell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/mm</w:t>
      </w:r>
    </w:p>
    <w:p w14:paraId="6AB501FD" w14:textId="77777777" w:rsidR="00245152" w:rsidRDefault="00000000">
      <w:pPr>
        <w:shd w:val="clear" w:color="auto" w:fill="1E1E1E"/>
        <w:spacing w:line="259" w:lineRule="auto"/>
      </w:pPr>
      <w:r>
        <w:rPr>
          <w:rFonts w:ascii="Consolas" w:eastAsia="Consolas" w:hAnsi="Consolas" w:cs="Consolas"/>
          <w:color w:val="D4D4D4"/>
          <w:sz w:val="18"/>
          <w:szCs w:val="18"/>
        </w:rPr>
        <w:t>Açı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lineer hareket (mm) × 0.2</w:t>
      </w:r>
    </w:p>
    <w:p w14:paraId="3D1A356E" w14:textId="77777777" w:rsidR="00245152" w:rsidRDefault="00000000">
      <w:pPr>
        <w:shd w:val="clear" w:color="auto" w:fill="1E1E1E"/>
        <w:spacing w:line="259" w:lineRule="auto"/>
      </w:pPr>
      <w:r>
        <w:rPr>
          <w:rFonts w:ascii="Consolas" w:eastAsia="Consolas" w:hAnsi="Consolas" w:cs="Consolas"/>
          <w:color w:val="D4D4D4"/>
          <w:sz w:val="18"/>
          <w:szCs w:val="18"/>
        </w:rPr>
        <w:t>Açı (</w:t>
      </w:r>
      <w:proofErr w:type="spellStart"/>
      <w:proofErr w:type="gram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lineer hareket (mm) × 720</w:t>
      </w:r>
    </w:p>
    <w:p w14:paraId="318093BB" w14:textId="77777777" w:rsidR="00245152" w:rsidRDefault="00000000">
      <w:pPr>
        <w:shd w:val="clear" w:color="auto" w:fill="1E1E1E"/>
        <w:spacing w:line="259" w:lineRule="auto"/>
      </w:pPr>
      <w:r>
        <w:rPr>
          <w:rFonts w:ascii="Consolas" w:eastAsia="Consolas" w:hAnsi="Consolas" w:cs="Consolas"/>
          <w:color w:val="D4D4D4"/>
          <w:sz w:val="18"/>
          <w:szCs w:val="18"/>
        </w:rPr>
        <w:t xml:space="preserve"> </w:t>
      </w:r>
    </w:p>
    <w:p w14:paraId="2CB02D73" w14:textId="77777777" w:rsidR="00245152" w:rsidRDefault="00000000">
      <w:pPr>
        <w:shd w:val="clear" w:color="auto" w:fill="1E1E1E"/>
        <w:spacing w:line="259" w:lineRule="auto"/>
      </w:pPr>
      <w:r>
        <w:rPr>
          <w:rFonts w:ascii="Consolas" w:eastAsia="Consolas" w:hAnsi="Consolas" w:cs="Consolas"/>
          <w:color w:val="D4D4D4"/>
          <w:sz w:val="18"/>
          <w:szCs w:val="18"/>
        </w:rPr>
        <w:t>ELEVASYON</w:t>
      </w:r>
    </w:p>
    <w:p w14:paraId="7DCC574F" w14:textId="77777777" w:rsidR="00245152" w:rsidRDefault="00000000">
      <w:pPr>
        <w:shd w:val="clear" w:color="auto" w:fill="1E1E1E"/>
        <w:spacing w:line="259" w:lineRule="auto"/>
      </w:pPr>
      <w:r>
        <w:rPr>
          <w:rFonts w:ascii="Consolas" w:eastAsia="Consolas" w:hAnsi="Consolas" w:cs="Consolas"/>
          <w:color w:val="D4D4D4"/>
          <w:sz w:val="18"/>
          <w:szCs w:val="18"/>
        </w:rPr>
        <w:t xml:space="preserve">1° / 2.5 mm = </w:t>
      </w:r>
      <w:proofErr w:type="gramStart"/>
      <w:r>
        <w:rPr>
          <w:rFonts w:ascii="Consolas" w:eastAsia="Consolas" w:hAnsi="Consolas" w:cs="Consolas"/>
          <w:color w:val="D4D4D4"/>
          <w:sz w:val="18"/>
          <w:szCs w:val="18"/>
        </w:rPr>
        <w:t>0.4</w:t>
      </w:r>
      <w:proofErr w:type="gramEnd"/>
      <w:r>
        <w:rPr>
          <w:rFonts w:ascii="Consolas" w:eastAsia="Consolas" w:hAnsi="Consolas" w:cs="Consolas"/>
          <w:color w:val="D4D4D4"/>
          <w:sz w:val="18"/>
          <w:szCs w:val="18"/>
        </w:rPr>
        <w:t xml:space="preserve">°/mm = 1440 </w:t>
      </w:r>
      <w:proofErr w:type="spell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/mm</w:t>
      </w:r>
    </w:p>
    <w:p w14:paraId="233E7D4B" w14:textId="77777777" w:rsidR="00245152" w:rsidRDefault="00000000">
      <w:pPr>
        <w:shd w:val="clear" w:color="auto" w:fill="1E1E1E"/>
        <w:spacing w:line="259" w:lineRule="auto"/>
      </w:pPr>
      <w:r>
        <w:rPr>
          <w:rFonts w:ascii="Consolas" w:eastAsia="Consolas" w:hAnsi="Consolas" w:cs="Consolas"/>
          <w:color w:val="D4D4D4"/>
          <w:sz w:val="18"/>
          <w:szCs w:val="18"/>
        </w:rPr>
        <w:lastRenderedPageBreak/>
        <w:t>Açı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lineer hareket (mm) × 0.4</w:t>
      </w:r>
    </w:p>
    <w:p w14:paraId="2F596902" w14:textId="77777777" w:rsidR="00245152" w:rsidRDefault="00000000">
      <w:pPr>
        <w:shd w:val="clear" w:color="auto" w:fill="1E1E1E"/>
        <w:spacing w:line="259" w:lineRule="auto"/>
      </w:pPr>
      <w:r>
        <w:rPr>
          <w:rFonts w:ascii="Consolas" w:eastAsia="Consolas" w:hAnsi="Consolas" w:cs="Consolas"/>
          <w:color w:val="D4D4D4"/>
          <w:sz w:val="18"/>
          <w:szCs w:val="18"/>
        </w:rPr>
        <w:t>Açı (</w:t>
      </w:r>
      <w:proofErr w:type="spellStart"/>
      <w:proofErr w:type="gramStart"/>
      <w:r>
        <w:rPr>
          <w:rFonts w:ascii="Consolas" w:eastAsia="Consolas" w:hAnsi="Consolas" w:cs="Consolas"/>
          <w:color w:val="D4D4D4"/>
          <w:sz w:val="18"/>
          <w:szCs w:val="18"/>
        </w:rPr>
        <w:t>arcsec</w:t>
      </w:r>
      <w:proofErr w:type="spellEnd"/>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lineer hareket (mm) × 1440</w:t>
      </w:r>
    </w:p>
    <w:p w14:paraId="141E4580" w14:textId="77777777" w:rsidR="00245152" w:rsidRDefault="00245152">
      <w:pPr>
        <w:spacing w:after="160"/>
      </w:pPr>
    </w:p>
    <w:p w14:paraId="685CF5D2" w14:textId="77777777" w:rsidR="00245152" w:rsidRDefault="00000000">
      <w:pPr>
        <w:spacing w:after="160"/>
      </w:pPr>
      <w:r>
        <w:t xml:space="preserve">Raporda kullanılan iki temel kontrol hesabı: 0.004 mm × 720 = 2.880 </w:t>
      </w:r>
      <w:proofErr w:type="spellStart"/>
      <w:r>
        <w:t>arcsec</w:t>
      </w:r>
      <w:proofErr w:type="spellEnd"/>
      <w:r>
        <w:t xml:space="preserve"> (azimut); 0.005 mm × 1440 = 7.200 </w:t>
      </w:r>
      <w:proofErr w:type="spellStart"/>
      <w:r>
        <w:t>arcsec</w:t>
      </w:r>
      <w:proofErr w:type="spellEnd"/>
      <w:r>
        <w:t xml:space="preserve"> (elevasyon). Kamera </w:t>
      </w:r>
      <w:proofErr w:type="spellStart"/>
      <w:r>
        <w:t>Gimbalinin</w:t>
      </w:r>
      <w:proofErr w:type="spellEnd"/>
      <w:r>
        <w:t xml:space="preserve"> ölçülen değerleri bu teorik hedeflere en yakın sonuçlardır (bkz. Bölüm 3.2).</w:t>
      </w:r>
    </w:p>
    <w:p w14:paraId="514F6D94" w14:textId="77777777" w:rsidR="00245152" w:rsidRDefault="00000000">
      <w:pPr>
        <w:pStyle w:val="Heading3"/>
      </w:pPr>
      <w:bookmarkStart w:id="31" w:name="__RefHeading___Toc5077_2012957522"/>
      <w:bookmarkEnd w:id="31"/>
      <w:r>
        <w:t>4.2.2 Doğrusal Hareketten Açısal Harekete Dönüşüm (Deneysel Katsayılar)</w:t>
      </w:r>
    </w:p>
    <w:p w14:paraId="6F2B9D01" w14:textId="77777777" w:rsidR="00245152" w:rsidRDefault="00000000">
      <w:pPr>
        <w:spacing w:after="160" w:line="300" w:lineRule="auto"/>
        <w:jc w:val="both"/>
      </w:pPr>
      <w:proofErr w:type="spellStart"/>
      <w:r>
        <w:t>Gimbal</w:t>
      </w:r>
      <w:proofErr w:type="spellEnd"/>
      <w:r>
        <w:t xml:space="preserve"> eksenleri motor sürücüleri tarafından doğrusal (mm) birimde konumlandırılmaktadır; ancak lazer ışınının kamera üzerindeki etkisi açısaldır. Bu nedenle sistemde her eksen için ayrı bir deneysel dönüşüm katsayısı (DEG_PER_MM) tanımlanmıştır:</w:t>
      </w:r>
    </w:p>
    <w:p w14:paraId="7733322F" w14:textId="77777777" w:rsidR="00245152" w:rsidRDefault="00000000">
      <w:pPr>
        <w:spacing w:before="120" w:after="200"/>
        <w:jc w:val="center"/>
      </w:pPr>
      <w:r>
        <w:rPr>
          <w:noProof/>
        </w:rPr>
        <w:drawing>
          <wp:inline distT="0" distB="0" distL="0" distR="0" wp14:anchorId="6D3E773F" wp14:editId="10718AAD">
            <wp:extent cx="4210050" cy="276225"/>
            <wp:effectExtent l="0" t="0" r="0" b="0"/>
            <wp:docPr id="13" name="Resim 20091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2009139753"/>
                    <pic:cNvPicPr>
                      <a:picLocks noChangeAspect="1" noChangeArrowheads="1"/>
                    </pic:cNvPicPr>
                  </pic:nvPicPr>
                  <pic:blipFill>
                    <a:blip r:embed="rId19"/>
                    <a:stretch>
                      <a:fillRect/>
                    </a:stretch>
                  </pic:blipFill>
                  <pic:spPr bwMode="auto">
                    <a:xfrm>
                      <a:off x="0" y="0"/>
                      <a:ext cx="4210050" cy="276225"/>
                    </a:xfrm>
                    <a:prstGeom prst="rect">
                      <a:avLst/>
                    </a:prstGeom>
                  </pic:spPr>
                </pic:pic>
              </a:graphicData>
            </a:graphic>
          </wp:inline>
        </w:drawing>
      </w:r>
    </w:p>
    <w:p w14:paraId="02193AFA" w14:textId="77777777" w:rsidR="00245152" w:rsidRDefault="00000000">
      <w:pPr>
        <w:spacing w:after="160" w:line="300" w:lineRule="auto"/>
        <w:jc w:val="both"/>
      </w:pPr>
      <w:r>
        <w:t xml:space="preserve">Kullanılan katsayılar DEG_PER_MM_X = 1/5.0 (yani 1 mm hareket ≈ </w:t>
      </w:r>
      <w:proofErr w:type="gramStart"/>
      <w:r>
        <w:t>0.2</w:t>
      </w:r>
      <w:proofErr w:type="gramEnd"/>
      <w:r>
        <w:t xml:space="preserve">°) ve DEG_PER_MM_Y = 1/2.37 (1 mm hareket ≈ 0.4219°) şeklindedir. Bu katsayılar, </w:t>
      </w:r>
      <w:proofErr w:type="spellStart"/>
      <w:r>
        <w:t>gimbal</w:t>
      </w:r>
      <w:proofErr w:type="spellEnd"/>
      <w:r>
        <w:t xml:space="preserve"> mekanizmasının kaldıraç/pivot geometrisinden veya ayrı bir hassasiyet ölçümünden elde edilmiş sabitlerdir ve iki eksenin farklı mekanik oranlara sahip olabileceğini göstermektedir.</w:t>
      </w:r>
    </w:p>
    <w:p w14:paraId="1CF82CB7" w14:textId="77777777" w:rsidR="00245152" w:rsidRDefault="00000000">
      <w:pPr>
        <w:spacing w:after="160" w:line="300" w:lineRule="auto"/>
        <w:jc w:val="both"/>
      </w:pPr>
      <w:r>
        <w:t>Bu iki katsayının birbirinden farklı olmasının önemli, ilk bakışta gözden kaçabilecek bir sonucu vardır: X ve Y eksenlerinde eşit mm mesafe taramak, eşit derece taramak anlamına gelmez. Erken geliştirme aşamasında bu ayrım gözetilmeden X ve Y için aynı adım mesafesi (</w:t>
      </w:r>
      <w:proofErr w:type="spellStart"/>
      <w:r>
        <w:t>step_x</w:t>
      </w:r>
      <w:proofErr w:type="spellEnd"/>
      <w:r>
        <w:t xml:space="preserve"> = </w:t>
      </w:r>
      <w:proofErr w:type="spellStart"/>
      <w:r>
        <w:t>step_y</w:t>
      </w:r>
      <w:proofErr w:type="spellEnd"/>
      <w:r>
        <w:t>) kullanılmış; bu durum ilerleyen bölümde açıklanan dikdörtgen/kare-olmayan tarama alanı sorununa yol açmıştır. Düzeltme olarak her eksene kendi DEG_PER_MM katsayısına göre ayrı adım parametreleri atanmıştır.</w:t>
      </w:r>
    </w:p>
    <w:p w14:paraId="77D81C2E" w14:textId="77777777" w:rsidR="00245152" w:rsidRDefault="00000000">
      <w:pPr>
        <w:spacing w:after="160" w:line="300" w:lineRule="auto"/>
        <w:jc w:val="both"/>
      </w:pPr>
      <w:r>
        <w:t xml:space="preserve">Bunu somut bir örnekle görelim: X ekseninde 160 mm'lik bir toplam tarama mesafesi (span) ile Y ekseninde 60 mm'lik bir tarama mesafesi kullanıldığını varsayalım. Bu iki mesafe mm cinsinden birbirine yakın görünse </w:t>
      </w:r>
      <w:proofErr w:type="gramStart"/>
      <w:r>
        <w:t>de,</w:t>
      </w:r>
      <w:proofErr w:type="gramEnd"/>
      <w:r>
        <w:t xml:space="preserve"> açısal karşılıkları çok farklıdır:</w:t>
      </w:r>
    </w:p>
    <w:p w14:paraId="38BE0E4B" w14:textId="77777777" w:rsidR="00245152" w:rsidRDefault="00000000">
      <w:pPr>
        <w:spacing w:before="120" w:after="200"/>
        <w:jc w:val="center"/>
      </w:pPr>
      <w:r>
        <w:rPr>
          <w:noProof/>
        </w:rPr>
        <w:drawing>
          <wp:inline distT="0" distB="0" distL="0" distR="0" wp14:anchorId="6EE1B9C7" wp14:editId="64A10A91">
            <wp:extent cx="4210050" cy="333375"/>
            <wp:effectExtent l="0" t="0" r="0" b="0"/>
            <wp:docPr id="14" name="Resim 184351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843510531"/>
                    <pic:cNvPicPr>
                      <a:picLocks noChangeAspect="1" noChangeArrowheads="1"/>
                    </pic:cNvPicPr>
                  </pic:nvPicPr>
                  <pic:blipFill>
                    <a:blip r:embed="rId20"/>
                    <a:stretch>
                      <a:fillRect/>
                    </a:stretch>
                  </pic:blipFill>
                  <pic:spPr bwMode="auto">
                    <a:xfrm>
                      <a:off x="0" y="0"/>
                      <a:ext cx="4210050" cy="333375"/>
                    </a:xfrm>
                    <a:prstGeom prst="rect">
                      <a:avLst/>
                    </a:prstGeom>
                  </pic:spPr>
                </pic:pic>
              </a:graphicData>
            </a:graphic>
          </wp:inline>
        </w:drawing>
      </w:r>
    </w:p>
    <w:p w14:paraId="6E371734" w14:textId="77777777" w:rsidR="00245152" w:rsidRDefault="00000000">
      <w:pPr>
        <w:spacing w:before="120" w:after="200"/>
        <w:jc w:val="center"/>
      </w:pPr>
      <w:r>
        <w:rPr>
          <w:noProof/>
        </w:rPr>
        <w:drawing>
          <wp:inline distT="0" distB="0" distL="0" distR="0" wp14:anchorId="111F3F82" wp14:editId="76D4281A">
            <wp:extent cx="3838575" cy="390525"/>
            <wp:effectExtent l="0" t="0" r="0" b="0"/>
            <wp:docPr id="15" name="Resim 192123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921233801"/>
                    <pic:cNvPicPr>
                      <a:picLocks noChangeAspect="1" noChangeArrowheads="1"/>
                    </pic:cNvPicPr>
                  </pic:nvPicPr>
                  <pic:blipFill>
                    <a:blip r:embed="rId21"/>
                    <a:stretch>
                      <a:fillRect/>
                    </a:stretch>
                  </pic:blipFill>
                  <pic:spPr bwMode="auto">
                    <a:xfrm>
                      <a:off x="0" y="0"/>
                      <a:ext cx="3838575" cy="390525"/>
                    </a:xfrm>
                    <a:prstGeom prst="rect">
                      <a:avLst/>
                    </a:prstGeom>
                  </pic:spPr>
                </pic:pic>
              </a:graphicData>
            </a:graphic>
          </wp:inline>
        </w:drawing>
      </w:r>
    </w:p>
    <w:p w14:paraId="52821C6D" w14:textId="77777777" w:rsidR="00245152" w:rsidRDefault="00000000">
      <w:pPr>
        <w:spacing w:after="160" w:line="300" w:lineRule="auto"/>
        <w:jc w:val="both"/>
      </w:pPr>
      <w:r>
        <w:t xml:space="preserve">Yani X ekseni 32°'lik bir açısal alanı tararken, Y ekseni yalnızca </w:t>
      </w:r>
      <w:proofErr w:type="gramStart"/>
      <w:r>
        <w:t>25.32</w:t>
      </w:r>
      <w:proofErr w:type="gramEnd"/>
      <w:r>
        <w:t>°'lik bir alanı taramaktadır — kameranın gördüğü tarama deseni, mm cinsinden "kare" olsa bile açısal olarak kare değildir ve dikdörtgen bir görüş alanına karşılık gelir. Bu, sistemin ilk denemelerinde gözlenen dikdörtgen (kareye benzemeyen) ölçüm desenlerinin başlıca nedenlerinden biridir (bkz. Bölüm 8.1).</w:t>
      </w:r>
    </w:p>
    <w:p w14:paraId="64896939" w14:textId="77777777" w:rsidR="00245152" w:rsidRDefault="00000000">
      <w:pPr>
        <w:spacing w:after="160" w:line="300" w:lineRule="auto"/>
        <w:jc w:val="both"/>
      </w:pPr>
      <w:r>
        <w:t xml:space="preserve">Burada dikkat edilmesi gereken bir nokta, Bölüm 4.2.1'deki nominal/teorik elevasyon oranı (1°/2.5 mm) ile bu deneyde fiilen kullanılan deneysel DEG_PER_MM_Y katsayısının (1/2.37, yani 1°/2.37 mm) birbirinden hafifçe farklı olmasıdır. Bu fark beklenmedik değildir: teorik oran </w:t>
      </w:r>
      <w:proofErr w:type="spellStart"/>
      <w:r>
        <w:t>gimbalin</w:t>
      </w:r>
      <w:proofErr w:type="spellEnd"/>
      <w:r>
        <w:t xml:space="preserve"> nominal kaldıraç geometrisinden hesaplanırken, deneysel katsayı sistemin gerçek/ölçülmüş tepkisine göre ayrıca kalibre edilmiştir ve bu raporun geri kalanında (grid tarama ve distorsiyon hesaplarında) kullanılan değer bu deneysel katsayıdır.</w:t>
      </w:r>
    </w:p>
    <w:p w14:paraId="06969191" w14:textId="77777777" w:rsidR="00245152" w:rsidRDefault="00000000">
      <w:pPr>
        <w:pStyle w:val="Heading3"/>
      </w:pPr>
      <w:bookmarkStart w:id="32" w:name="__RefHeading___Toc5079_2012957522"/>
      <w:bookmarkEnd w:id="32"/>
      <w:r>
        <w:t>4.2.3 G-</w:t>
      </w:r>
      <w:proofErr w:type="spellStart"/>
      <w:r>
        <w:t>code</w:t>
      </w:r>
      <w:proofErr w:type="spellEnd"/>
      <w:r>
        <w:t xml:space="preserve"> Komut Seti ve Kontrol Zinciri</w:t>
      </w:r>
    </w:p>
    <w:p w14:paraId="595B23B1" w14:textId="77777777" w:rsidR="00245152" w:rsidRDefault="00000000">
      <w:pPr>
        <w:spacing w:after="160" w:line="300" w:lineRule="auto"/>
        <w:jc w:val="both"/>
      </w:pPr>
      <w:r>
        <w:t xml:space="preserve">Yukarıdaki beş temel komuta (G28, G90/G91, G1, M400, M114) ek olarak, </w:t>
      </w:r>
      <w:proofErr w:type="spellStart"/>
      <w:r>
        <w:t>gimbal</w:t>
      </w:r>
      <w:proofErr w:type="spellEnd"/>
      <w:r>
        <w:t xml:space="preserve"> kontrol kodunda kullanılan diğer G-</w:t>
      </w:r>
      <w:proofErr w:type="spellStart"/>
      <w:r>
        <w:t>code</w:t>
      </w:r>
      <w:proofErr w:type="spellEnd"/>
      <w:r>
        <w:t>/M-</w:t>
      </w:r>
      <w:proofErr w:type="spellStart"/>
      <w:r>
        <w:t>code</w:t>
      </w:r>
      <w:proofErr w:type="spellEnd"/>
      <w:r>
        <w:t xml:space="preserve"> komutları şunlardır:</w:t>
      </w:r>
    </w:p>
    <w:p w14:paraId="18752A19" w14:textId="77777777" w:rsidR="00245152" w:rsidRDefault="00000000">
      <w:pPr>
        <w:pStyle w:val="ListParagraph"/>
        <w:numPr>
          <w:ilvl w:val="0"/>
          <w:numId w:val="1"/>
        </w:numPr>
        <w:spacing w:after="100"/>
      </w:pPr>
      <w:r>
        <w:rPr>
          <w:b/>
          <w:bCs/>
        </w:rPr>
        <w:lastRenderedPageBreak/>
        <w:t>F (</w:t>
      </w:r>
      <w:proofErr w:type="spellStart"/>
      <w:r>
        <w:rPr>
          <w:b/>
          <w:bCs/>
        </w:rPr>
        <w:t>feedrate</w:t>
      </w:r>
      <w:proofErr w:type="spellEnd"/>
      <w:r>
        <w:rPr>
          <w:b/>
          <w:bCs/>
        </w:rPr>
        <w:t>)</w:t>
      </w:r>
      <w:r>
        <w:t xml:space="preserve"> — G1 komutunun içinde belirtilen hız değeridir; birim mm/dakikadır.</w:t>
      </w:r>
    </w:p>
    <w:p w14:paraId="61DCD107" w14:textId="77777777" w:rsidR="00245152" w:rsidRDefault="00000000">
      <w:pPr>
        <w:pStyle w:val="ListParagraph"/>
        <w:numPr>
          <w:ilvl w:val="0"/>
          <w:numId w:val="1"/>
        </w:numPr>
        <w:spacing w:after="100"/>
      </w:pPr>
      <w:r>
        <w:rPr>
          <w:b/>
          <w:bCs/>
        </w:rPr>
        <w:t xml:space="preserve">M503 </w:t>
      </w:r>
      <w:r>
        <w:t>— Kartın mevcut ayarlarını (firmware parametrelerini) rapor etmesini ister; hareket üretmez, bilgi amaçlıdır.</w:t>
      </w:r>
    </w:p>
    <w:p w14:paraId="6F4BF27A" w14:textId="77777777" w:rsidR="00245152" w:rsidRDefault="00000000">
      <w:pPr>
        <w:pStyle w:val="ListParagraph"/>
        <w:numPr>
          <w:ilvl w:val="0"/>
          <w:numId w:val="1"/>
        </w:numPr>
        <w:spacing w:after="100"/>
      </w:pPr>
      <w:r>
        <w:rPr>
          <w:b/>
          <w:bCs/>
        </w:rPr>
        <w:t xml:space="preserve">M17 </w:t>
      </w:r>
      <w:r>
        <w:t>— Step motor sürücülerini etkinleştirir (motorları enerjilendirir/kilitler).</w:t>
      </w:r>
    </w:p>
    <w:p w14:paraId="4FA2129A" w14:textId="77777777" w:rsidR="00245152" w:rsidRDefault="00000000">
      <w:pPr>
        <w:pStyle w:val="ListParagraph"/>
        <w:numPr>
          <w:ilvl w:val="0"/>
          <w:numId w:val="1"/>
        </w:numPr>
        <w:spacing w:after="100"/>
      </w:pPr>
      <w:r>
        <w:rPr>
          <w:b/>
          <w:bCs/>
        </w:rPr>
        <w:t>M84 S0</w:t>
      </w:r>
      <w:r>
        <w:t xml:space="preserve"> — Motorların belirli bir süre hareketsizlik sonrası otomatik olarak kapanmasını (deaktive olmasını) engeller; S0 “asla kapanma” anlamındadır.</w:t>
      </w:r>
    </w:p>
    <w:p w14:paraId="17B08786" w14:textId="77777777" w:rsidR="00245152" w:rsidRDefault="00000000">
      <w:pPr>
        <w:spacing w:after="160" w:line="300" w:lineRule="auto"/>
        <w:jc w:val="both"/>
      </w:pPr>
      <w:r>
        <w:t xml:space="preserve">Bu komutların pratikte nasıl bir araya geldiğini göstermek amacıyla, </w:t>
      </w:r>
      <w:proofErr w:type="spellStart"/>
      <w:r>
        <w:t>gimbali</w:t>
      </w:r>
      <w:proofErr w:type="spellEnd"/>
      <w:r>
        <w:t xml:space="preserve"> HOME konumuna aldıktan sonra tanımlı bir eksende tekrarlı hareket ettiren örnek bir Python betiği aşağıda verilmiştir:</w:t>
      </w:r>
    </w:p>
    <w:tbl>
      <w:tblPr>
        <w:tblW w:w="9350" w:type="dxa"/>
        <w:tblLayout w:type="fixed"/>
        <w:tblCellMar>
          <w:top w:w="200" w:type="dxa"/>
          <w:left w:w="220" w:type="dxa"/>
          <w:bottom w:w="200" w:type="dxa"/>
          <w:right w:w="220" w:type="dxa"/>
        </w:tblCellMar>
        <w:tblLook w:val="0000" w:firstRow="0" w:lastRow="0" w:firstColumn="0" w:lastColumn="0" w:noHBand="0" w:noVBand="0"/>
      </w:tblPr>
      <w:tblGrid>
        <w:gridCol w:w="9350"/>
      </w:tblGrid>
      <w:tr w:rsidR="00245152" w14:paraId="14E4D51E" w14:textId="77777777">
        <w:tc>
          <w:tcPr>
            <w:tcW w:w="9350" w:type="dxa"/>
            <w:tcBorders>
              <w:top w:val="single" w:sz="4" w:space="0" w:color="000000"/>
              <w:left w:val="single" w:sz="4" w:space="0" w:color="000000"/>
              <w:bottom w:val="single" w:sz="4" w:space="0" w:color="000000"/>
              <w:right w:val="single" w:sz="4" w:space="0" w:color="000000"/>
            </w:tcBorders>
            <w:shd w:val="clear" w:color="auto" w:fill="1E1E1E"/>
          </w:tcPr>
          <w:p w14:paraId="6A4BD088"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w:t>
            </w:r>
            <w:proofErr w:type="spellEnd"/>
          </w:p>
          <w:p w14:paraId="798BDBBA"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time</w:t>
            </w:r>
          </w:p>
          <w:p w14:paraId="0579651C"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import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math</w:t>
            </w:r>
            <w:proofErr w:type="spellEnd"/>
          </w:p>
          <w:p w14:paraId="1D28A470" w14:textId="77777777" w:rsidR="00245152" w:rsidRDefault="00245152">
            <w:pPr>
              <w:shd w:val="clear" w:color="auto" w:fill="1E1E1E"/>
              <w:spacing w:line="259" w:lineRule="auto"/>
              <w:rPr>
                <w:rFonts w:ascii="Consolas" w:eastAsia="Consolas" w:hAnsi="Consolas" w:cs="Consolas"/>
                <w:color w:val="D4D4D4"/>
                <w:sz w:val="18"/>
                <w:szCs w:val="18"/>
              </w:rPr>
            </w:pPr>
          </w:p>
          <w:p w14:paraId="3B39182E" w14:textId="77777777" w:rsidR="00245152" w:rsidRDefault="00245152">
            <w:pPr>
              <w:shd w:val="clear" w:color="auto" w:fill="1E1E1E"/>
              <w:spacing w:line="259" w:lineRule="auto"/>
              <w:rPr>
                <w:rFonts w:ascii="Consolas" w:eastAsia="Consolas" w:hAnsi="Consolas" w:cs="Consolas"/>
                <w:color w:val="D4D4D4"/>
                <w:sz w:val="18"/>
                <w:szCs w:val="18"/>
              </w:rPr>
            </w:pPr>
          </w:p>
          <w:p w14:paraId="18617F18" w14:textId="77777777" w:rsidR="00245152"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 Seri port ayarları ---</w:t>
            </w:r>
          </w:p>
          <w:p w14:paraId="6F558226"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PORT = 'COM10'        </w:t>
            </w:r>
            <w:r>
              <w:rPr>
                <w:rFonts w:ascii="Consolas" w:eastAsia="Consolas" w:hAnsi="Consolas" w:cs="Consolas"/>
                <w:i/>
                <w:iCs/>
                <w:color w:val="D86DCB" w:themeColor="accent5" w:themeTint="99"/>
                <w:sz w:val="18"/>
                <w:szCs w:val="18"/>
              </w:rPr>
              <w:t># Doğru port bilgisayarına göre değişecektir</w:t>
            </w:r>
          </w:p>
          <w:p w14:paraId="3E6EE21E" w14:textId="77777777" w:rsidR="00245152"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color w:val="D4D4D4"/>
                <w:sz w:val="18"/>
                <w:szCs w:val="18"/>
              </w:rPr>
              <w:t>BAUD = 250000        </w:t>
            </w:r>
            <w:r>
              <w:rPr>
                <w:rFonts w:ascii="Consolas" w:eastAsia="Consolas" w:hAnsi="Consolas" w:cs="Consolas"/>
                <w:i/>
                <w:iCs/>
                <w:color w:val="D86DCB" w:themeColor="accent5" w:themeTint="99"/>
                <w:sz w:val="18"/>
                <w:szCs w:val="18"/>
              </w:rPr>
              <w:t xml:space="preserve"># </w:t>
            </w:r>
            <w:proofErr w:type="spellStart"/>
            <w:r>
              <w:rPr>
                <w:rFonts w:ascii="Consolas" w:eastAsia="Consolas" w:hAnsi="Consolas" w:cs="Consolas"/>
                <w:i/>
                <w:iCs/>
                <w:color w:val="D86DCB" w:themeColor="accent5" w:themeTint="99"/>
                <w:sz w:val="18"/>
                <w:szCs w:val="18"/>
              </w:rPr>
              <w:t>Marlin</w:t>
            </w:r>
            <w:proofErr w:type="spellEnd"/>
            <w:r>
              <w:rPr>
                <w:rFonts w:ascii="Consolas" w:eastAsia="Consolas" w:hAnsi="Consolas" w:cs="Consolas"/>
                <w:i/>
                <w:iCs/>
                <w:color w:val="D86DCB" w:themeColor="accent5" w:themeTint="99"/>
                <w:sz w:val="18"/>
                <w:szCs w:val="18"/>
              </w:rPr>
              <w:t xml:space="preserve"> çoğunlukla 250000, sende 115200 ise onu yaz</w:t>
            </w:r>
          </w:p>
          <w:p w14:paraId="3EE56B8B" w14:textId="77777777" w:rsidR="00245152" w:rsidRDefault="00245152">
            <w:pPr>
              <w:shd w:val="clear" w:color="auto" w:fill="1E1E1E"/>
              <w:spacing w:line="259" w:lineRule="auto"/>
              <w:rPr>
                <w:rFonts w:ascii="Consolas" w:eastAsia="Consolas" w:hAnsi="Consolas" w:cs="Consolas"/>
                <w:color w:val="D4D4D4"/>
                <w:sz w:val="18"/>
                <w:szCs w:val="18"/>
              </w:rPr>
            </w:pPr>
          </w:p>
          <w:p w14:paraId="025B9AC0" w14:textId="77777777" w:rsidR="00245152"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Seri portu aç</w:t>
            </w:r>
          </w:p>
          <w:p w14:paraId="0F4C76C5" w14:textId="77777777" w:rsidR="00245152" w:rsidRDefault="00000000">
            <w:pPr>
              <w:shd w:val="clear" w:color="auto" w:fill="1E1E1E"/>
              <w:spacing w:line="259" w:lineRule="auto"/>
              <w:rPr>
                <w:rFonts w:ascii="Consolas" w:eastAsia="Consolas" w:hAnsi="Consolas" w:cs="Consolas"/>
                <w:color w:val="D4D4D4"/>
                <w:sz w:val="18"/>
                <w:szCs w:val="18"/>
              </w:rPr>
            </w:pPr>
            <w:proofErr w:type="gramStart"/>
            <w:r>
              <w:rPr>
                <w:rFonts w:ascii="Consolas" w:eastAsia="Consolas" w:hAnsi="Consolas" w:cs="Consolas"/>
                <w:color w:val="D4D4D4"/>
                <w:sz w:val="18"/>
                <w:szCs w:val="18"/>
              </w:rPr>
              <w:t>ser</w:t>
            </w:r>
            <w:proofErr w:type="gram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serial.Serial</w:t>
            </w:r>
            <w:proofErr w:type="spellEnd"/>
            <w:proofErr w:type="gramEnd"/>
            <w:r>
              <w:rPr>
                <w:rFonts w:ascii="Consolas" w:eastAsia="Consolas" w:hAnsi="Consolas" w:cs="Consolas"/>
                <w:color w:val="D4D4D4"/>
                <w:sz w:val="18"/>
                <w:szCs w:val="18"/>
              </w:rPr>
              <w:t xml:space="preserve">(PORT, BAUD, </w:t>
            </w:r>
            <w:proofErr w:type="spellStart"/>
            <w:r>
              <w:rPr>
                <w:rFonts w:ascii="Consolas" w:eastAsia="Consolas" w:hAnsi="Consolas" w:cs="Consolas"/>
                <w:color w:val="D4D4D4"/>
                <w:sz w:val="18"/>
                <w:szCs w:val="18"/>
              </w:rPr>
              <w:t>timeout</w:t>
            </w:r>
            <w:proofErr w:type="spellEnd"/>
            <w:r>
              <w:rPr>
                <w:rFonts w:ascii="Consolas" w:eastAsia="Consolas" w:hAnsi="Consolas" w:cs="Consolas"/>
                <w:color w:val="D4D4D4"/>
                <w:sz w:val="18"/>
                <w:szCs w:val="18"/>
              </w:rPr>
              <w:t>=1)</w:t>
            </w:r>
          </w:p>
          <w:p w14:paraId="03750DD5" w14:textId="77777777" w:rsidR="00245152" w:rsidRDefault="00245152">
            <w:pPr>
              <w:shd w:val="clear" w:color="auto" w:fill="1E1E1E"/>
              <w:spacing w:line="259" w:lineRule="auto"/>
              <w:rPr>
                <w:rFonts w:ascii="Consolas" w:eastAsia="Consolas" w:hAnsi="Consolas" w:cs="Consolas"/>
                <w:color w:val="D4D4D4"/>
                <w:sz w:val="18"/>
                <w:szCs w:val="18"/>
              </w:rPr>
            </w:pPr>
          </w:p>
          <w:p w14:paraId="3CA05994"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 xml:space="preserve">'M503\n') </w:t>
            </w:r>
            <w:r>
              <w:rPr>
                <w:rFonts w:ascii="Consolas" w:eastAsia="Consolas" w:hAnsi="Consolas" w:cs="Consolas"/>
                <w:i/>
                <w:iCs/>
                <w:color w:val="D86DCB" w:themeColor="accent5" w:themeTint="99"/>
                <w:sz w:val="18"/>
                <w:szCs w:val="18"/>
              </w:rPr>
              <w:t>#kartin firmware parametrelerini raporlar</w:t>
            </w:r>
          </w:p>
          <w:p w14:paraId="6E995B41" w14:textId="77777777" w:rsidR="00245152" w:rsidRDefault="00245152">
            <w:pPr>
              <w:shd w:val="clear" w:color="auto" w:fill="1E1E1E"/>
              <w:spacing w:line="259" w:lineRule="auto"/>
              <w:rPr>
                <w:rFonts w:ascii="Consolas" w:eastAsia="Consolas" w:hAnsi="Consolas" w:cs="Consolas"/>
                <w:color w:val="D86DCB" w:themeColor="accent5" w:themeTint="99"/>
                <w:sz w:val="18"/>
                <w:szCs w:val="18"/>
              </w:rPr>
            </w:pPr>
          </w:p>
          <w:p w14:paraId="0C4EBA50" w14:textId="77777777" w:rsidR="00245152"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xml:space="preserve">#cihaz </w:t>
            </w:r>
            <w:proofErr w:type="spellStart"/>
            <w:r>
              <w:rPr>
                <w:rFonts w:ascii="Consolas" w:eastAsia="Consolas" w:hAnsi="Consolas" w:cs="Consolas"/>
                <w:i/>
                <w:iCs/>
                <w:color w:val="D86DCB" w:themeColor="accent5" w:themeTint="99"/>
                <w:sz w:val="18"/>
                <w:szCs w:val="18"/>
              </w:rPr>
              <w:t>HOMEa</w:t>
            </w:r>
            <w:proofErr w:type="spellEnd"/>
            <w:r>
              <w:rPr>
                <w:rFonts w:ascii="Consolas" w:eastAsia="Consolas" w:hAnsi="Consolas" w:cs="Consolas"/>
                <w:i/>
                <w:iCs/>
                <w:color w:val="D86DCB" w:themeColor="accent5" w:themeTint="99"/>
                <w:sz w:val="18"/>
                <w:szCs w:val="18"/>
              </w:rPr>
              <w:t xml:space="preserve"> geldikten sonra, komutları </w:t>
            </w:r>
            <w:proofErr w:type="spellStart"/>
            <w:r>
              <w:rPr>
                <w:rFonts w:ascii="Consolas" w:eastAsia="Consolas" w:hAnsi="Consolas" w:cs="Consolas"/>
                <w:i/>
                <w:iCs/>
                <w:color w:val="D86DCB" w:themeColor="accent5" w:themeTint="99"/>
                <w:sz w:val="18"/>
                <w:szCs w:val="18"/>
              </w:rPr>
              <w:t>uygulamdan</w:t>
            </w:r>
            <w:proofErr w:type="spellEnd"/>
            <w:r>
              <w:rPr>
                <w:rFonts w:ascii="Consolas" w:eastAsia="Consolas" w:hAnsi="Consolas" w:cs="Consolas"/>
                <w:i/>
                <w:iCs/>
                <w:color w:val="D86DCB" w:themeColor="accent5" w:themeTint="99"/>
                <w:sz w:val="18"/>
                <w:szCs w:val="18"/>
              </w:rPr>
              <w:t xml:space="preserve"> önce 40sn bekler</w:t>
            </w:r>
          </w:p>
          <w:p w14:paraId="434E3F8B"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 xml:space="preserve">(40) </w:t>
            </w:r>
          </w:p>
          <w:p w14:paraId="2BE87EFB" w14:textId="77777777" w:rsidR="00245152" w:rsidRDefault="00245152">
            <w:pPr>
              <w:shd w:val="clear" w:color="auto" w:fill="1E1E1E"/>
              <w:spacing w:line="259" w:lineRule="auto"/>
              <w:rPr>
                <w:rFonts w:ascii="Consolas" w:eastAsia="Consolas" w:hAnsi="Consolas" w:cs="Consolas"/>
                <w:color w:val="D4D4D4"/>
                <w:sz w:val="18"/>
                <w:szCs w:val="18"/>
              </w:rPr>
            </w:pPr>
          </w:p>
          <w:p w14:paraId="115C219A"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86DCB" w:themeColor="accent5" w:themeTint="99"/>
                <w:sz w:val="18"/>
                <w:szCs w:val="18"/>
              </w:rPr>
              <w:t xml:space="preserve">#tekrardan G91 komutunu (göreceli hareket modu) cihaza hatırlatır! gözden kaçırmış </w:t>
            </w:r>
            <w:r>
              <w:rPr>
                <w:rFonts w:ascii="Consolas" w:eastAsia="Consolas" w:hAnsi="Consolas" w:cs="Consolas"/>
                <w:i/>
                <w:iCs/>
                <w:color w:val="D4D4D4"/>
                <w:sz w:val="18"/>
                <w:szCs w:val="18"/>
              </w:rPr>
              <w:t>olabilir</w:t>
            </w:r>
          </w:p>
          <w:p w14:paraId="1681D030"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'G91\n')</w:t>
            </w:r>
          </w:p>
          <w:p w14:paraId="0D1C809B" w14:textId="77777777" w:rsidR="00245152" w:rsidRDefault="00245152">
            <w:pPr>
              <w:shd w:val="clear" w:color="auto" w:fill="1E1E1E"/>
              <w:spacing w:line="259" w:lineRule="auto"/>
              <w:rPr>
                <w:rFonts w:ascii="Consolas" w:eastAsia="Consolas" w:hAnsi="Consolas" w:cs="Consolas"/>
                <w:color w:val="D4D4D4"/>
                <w:sz w:val="18"/>
                <w:szCs w:val="18"/>
              </w:rPr>
            </w:pPr>
          </w:p>
          <w:p w14:paraId="197E7282" w14:textId="77777777" w:rsidR="00245152" w:rsidRDefault="00000000">
            <w:pPr>
              <w:shd w:val="clear" w:color="auto" w:fill="1E1E1E"/>
              <w:spacing w:line="259" w:lineRule="auto"/>
              <w:rPr>
                <w:rFonts w:ascii="Consolas" w:eastAsia="Consolas" w:hAnsi="Consolas" w:cs="Consolas"/>
                <w:color w:val="D86DCB" w:themeColor="accent5" w:themeTint="99"/>
                <w:sz w:val="18"/>
                <w:szCs w:val="18"/>
              </w:rPr>
            </w:pPr>
            <w:r>
              <w:rPr>
                <w:rFonts w:ascii="Consolas" w:eastAsia="Consolas" w:hAnsi="Consolas" w:cs="Consolas"/>
                <w:i/>
                <w:iCs/>
                <w:color w:val="D86DCB" w:themeColor="accent5" w:themeTint="99"/>
                <w:sz w:val="18"/>
                <w:szCs w:val="18"/>
              </w:rPr>
              <w:t xml:space="preserve">#gönderme </w:t>
            </w:r>
            <w:proofErr w:type="spellStart"/>
            <w:r>
              <w:rPr>
                <w:rFonts w:ascii="Consolas" w:eastAsia="Consolas" w:hAnsi="Consolas" w:cs="Consolas"/>
                <w:i/>
                <w:iCs/>
                <w:color w:val="D86DCB" w:themeColor="accent5" w:themeTint="99"/>
                <w:sz w:val="18"/>
                <w:szCs w:val="18"/>
              </w:rPr>
              <w:t>bufferındaki</w:t>
            </w:r>
            <w:proofErr w:type="spellEnd"/>
            <w:r>
              <w:rPr>
                <w:rFonts w:ascii="Consolas" w:eastAsia="Consolas" w:hAnsi="Consolas" w:cs="Consolas"/>
                <w:i/>
                <w:iCs/>
                <w:color w:val="D86DCB" w:themeColor="accent5" w:themeTint="99"/>
                <w:sz w:val="18"/>
                <w:szCs w:val="18"/>
              </w:rPr>
              <w:t xml:space="preserve"> verilerin temizce </w:t>
            </w:r>
            <w:proofErr w:type="spellStart"/>
            <w:r>
              <w:rPr>
                <w:rFonts w:ascii="Consolas" w:eastAsia="Consolas" w:hAnsi="Consolas" w:cs="Consolas"/>
                <w:i/>
                <w:iCs/>
                <w:color w:val="D86DCB" w:themeColor="accent5" w:themeTint="99"/>
                <w:sz w:val="18"/>
                <w:szCs w:val="18"/>
              </w:rPr>
              <w:t>USBye</w:t>
            </w:r>
            <w:proofErr w:type="spellEnd"/>
            <w:r>
              <w:rPr>
                <w:rFonts w:ascii="Consolas" w:eastAsia="Consolas" w:hAnsi="Consolas" w:cs="Consolas"/>
                <w:i/>
                <w:iCs/>
                <w:color w:val="D86DCB" w:themeColor="accent5" w:themeTint="99"/>
                <w:sz w:val="18"/>
                <w:szCs w:val="18"/>
              </w:rPr>
              <w:t xml:space="preserve"> girmesini BEKLER</w:t>
            </w:r>
          </w:p>
          <w:p w14:paraId="22FBA18C"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 xml:space="preserve">() </w:t>
            </w:r>
          </w:p>
          <w:p w14:paraId="2A7133CE" w14:textId="77777777" w:rsidR="00245152" w:rsidRDefault="00245152">
            <w:pPr>
              <w:shd w:val="clear" w:color="auto" w:fill="1E1E1E"/>
              <w:spacing w:line="259" w:lineRule="auto"/>
              <w:rPr>
                <w:rFonts w:ascii="Consolas" w:eastAsia="Consolas" w:hAnsi="Consolas" w:cs="Consolas"/>
                <w:color w:val="D4D4D4"/>
                <w:sz w:val="18"/>
                <w:szCs w:val="18"/>
              </w:rPr>
            </w:pPr>
          </w:p>
          <w:p w14:paraId="53DD254D"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 --&gt; KODU girme vakti</w:t>
            </w:r>
          </w:p>
          <w:p w14:paraId="65ECCF0A"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for</w:t>
            </w:r>
            <w:proofErr w:type="spellEnd"/>
            <w:proofErr w:type="gramEnd"/>
            <w:r>
              <w:rPr>
                <w:rFonts w:ascii="Consolas" w:eastAsia="Consolas" w:hAnsi="Consolas" w:cs="Consolas"/>
                <w:color w:val="D4D4D4"/>
                <w:sz w:val="18"/>
                <w:szCs w:val="18"/>
              </w:rPr>
              <w:t xml:space="preserve"> x in </w:t>
            </w:r>
            <w:proofErr w:type="spellStart"/>
            <w:proofErr w:type="gramStart"/>
            <w:r>
              <w:rPr>
                <w:rFonts w:ascii="Consolas" w:eastAsia="Consolas" w:hAnsi="Consolas" w:cs="Consolas"/>
                <w:color w:val="D4D4D4"/>
                <w:sz w:val="18"/>
                <w:szCs w:val="18"/>
              </w:rPr>
              <w:t>range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5):</w:t>
            </w:r>
          </w:p>
          <w:p w14:paraId="48CFAB31"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FFFF00"/>
                <w:sz w:val="18"/>
                <w:szCs w:val="18"/>
              </w:rPr>
              <w:t>G1</w:t>
            </w:r>
            <w:r>
              <w:rPr>
                <w:rFonts w:ascii="Consolas" w:eastAsia="Consolas" w:hAnsi="Consolas" w:cs="Consolas"/>
                <w:color w:val="D4D4D4"/>
                <w:sz w:val="18"/>
                <w:szCs w:val="18"/>
              </w:rPr>
              <w:t xml:space="preserve"> X10 F1000\n')</w:t>
            </w:r>
          </w:p>
          <w:p w14:paraId="61E75A9B"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 xml:space="preserve">#bir sonraki 0.8 kayma için HER SINGULAR 0.8mm kayışların bitmesini bekle </w:t>
            </w:r>
          </w:p>
          <w:p w14:paraId="038BC40E"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 xml:space="preserve">\n') </w:t>
            </w:r>
          </w:p>
          <w:p w14:paraId="23ECF51A"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548399C5" w14:textId="77777777" w:rsidR="00245152" w:rsidRDefault="00245152">
            <w:pPr>
              <w:shd w:val="clear" w:color="auto" w:fill="1E1E1E"/>
              <w:spacing w:line="259" w:lineRule="auto"/>
              <w:rPr>
                <w:rFonts w:ascii="Consolas" w:eastAsia="Consolas" w:hAnsi="Consolas" w:cs="Consolas"/>
                <w:color w:val="D4D4D4"/>
                <w:sz w:val="18"/>
                <w:szCs w:val="18"/>
              </w:rPr>
            </w:pPr>
          </w:p>
          <w:p w14:paraId="57AF04AA"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#her adımı yaptım diye yaz</w:t>
            </w:r>
          </w:p>
          <w:p w14:paraId="7052CF63"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 x, " </w:t>
            </w:r>
            <w:proofErr w:type="spellStart"/>
            <w:r>
              <w:rPr>
                <w:rFonts w:ascii="Consolas" w:eastAsia="Consolas" w:hAnsi="Consolas" w:cs="Consolas"/>
                <w:color w:val="D4D4D4"/>
                <w:sz w:val="18"/>
                <w:szCs w:val="18"/>
              </w:rPr>
              <w:t>completed</w:t>
            </w:r>
            <w:proofErr w:type="spellEnd"/>
            <w:r>
              <w:rPr>
                <w:rFonts w:ascii="Consolas" w:eastAsia="Consolas" w:hAnsi="Consolas" w:cs="Consolas"/>
                <w:color w:val="D4D4D4"/>
                <w:sz w:val="18"/>
                <w:szCs w:val="18"/>
              </w:rPr>
              <w:t>.")</w:t>
            </w:r>
          </w:p>
          <w:p w14:paraId="33EAFCCE"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r>
              <w:rPr>
                <w:rFonts w:ascii="Consolas" w:eastAsia="Consolas" w:hAnsi="Consolas" w:cs="Consolas"/>
                <w:i/>
                <w:iCs/>
                <w:color w:val="D4D4D4"/>
                <w:sz w:val="18"/>
                <w:szCs w:val="18"/>
              </w:rPr>
              <w:t>#each 8mm hareket sonrası 1 sn bekler</w:t>
            </w:r>
          </w:p>
          <w:p w14:paraId="58F13DC8"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(1)</w:t>
            </w:r>
          </w:p>
          <w:p w14:paraId="39DBFE6B" w14:textId="77777777" w:rsidR="00245152" w:rsidRDefault="00245152">
            <w:pPr>
              <w:shd w:val="clear" w:color="auto" w:fill="1E1E1E"/>
              <w:spacing w:line="259" w:lineRule="auto"/>
              <w:rPr>
                <w:rFonts w:ascii="Consolas" w:eastAsia="Consolas" w:hAnsi="Consolas" w:cs="Consolas"/>
                <w:color w:val="D4D4D4"/>
                <w:sz w:val="18"/>
                <w:szCs w:val="18"/>
              </w:rPr>
            </w:pPr>
          </w:p>
          <w:p w14:paraId="47BC23C4"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#5 adet 0.8mm kayma hareketinin TAMAMEN bitmesini bekle</w:t>
            </w:r>
          </w:p>
          <w:p w14:paraId="17B4E854"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 xml:space="preserve">\n') </w:t>
            </w:r>
          </w:p>
          <w:p w14:paraId="124194FE"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78FD89C5"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w:t>
            </w:r>
          </w:p>
          <w:p w14:paraId="319B3EEE" w14:textId="77777777" w:rsidR="00245152" w:rsidRDefault="00245152">
            <w:pPr>
              <w:shd w:val="clear" w:color="auto" w:fill="1E1E1E"/>
              <w:spacing w:line="259" w:lineRule="auto"/>
              <w:rPr>
                <w:rFonts w:ascii="Consolas" w:eastAsia="Consolas" w:hAnsi="Consolas" w:cs="Consolas"/>
                <w:color w:val="D4D4D4"/>
                <w:sz w:val="18"/>
                <w:szCs w:val="18"/>
              </w:rPr>
            </w:pPr>
          </w:p>
          <w:p w14:paraId="2BCA0DC0"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(2)</w:t>
            </w:r>
          </w:p>
          <w:p w14:paraId="017E37B3" w14:textId="77777777" w:rsidR="00245152" w:rsidRDefault="00245152">
            <w:pPr>
              <w:shd w:val="clear" w:color="auto" w:fill="1E1E1E"/>
              <w:spacing w:line="259" w:lineRule="auto"/>
              <w:rPr>
                <w:rFonts w:ascii="Consolas" w:eastAsia="Consolas" w:hAnsi="Consolas" w:cs="Consolas"/>
                <w:color w:val="D4D4D4"/>
                <w:sz w:val="18"/>
                <w:szCs w:val="18"/>
              </w:rPr>
            </w:pPr>
          </w:p>
          <w:p w14:paraId="622B834D"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#bir başka hareket</w:t>
            </w:r>
          </w:p>
          <w:p w14:paraId="3A59006F"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FFFF00"/>
                <w:sz w:val="18"/>
                <w:szCs w:val="18"/>
              </w:rPr>
              <w:t>G1</w:t>
            </w:r>
            <w:r>
              <w:rPr>
                <w:rFonts w:ascii="Consolas" w:eastAsia="Consolas" w:hAnsi="Consolas" w:cs="Consolas"/>
                <w:color w:val="D4D4D4"/>
                <w:sz w:val="18"/>
                <w:szCs w:val="18"/>
              </w:rPr>
              <w:t xml:space="preserve"> X-10 F1050\n')</w:t>
            </w:r>
          </w:p>
          <w:p w14:paraId="03727101"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00B0F0"/>
                <w:sz w:val="18"/>
                <w:szCs w:val="18"/>
              </w:rPr>
              <w:t>M400</w:t>
            </w:r>
            <w:r>
              <w:rPr>
                <w:rFonts w:ascii="Consolas" w:eastAsia="Consolas" w:hAnsi="Consolas" w:cs="Consolas"/>
                <w:color w:val="D4D4D4"/>
                <w:sz w:val="18"/>
                <w:szCs w:val="18"/>
              </w:rPr>
              <w:t>\n')</w:t>
            </w:r>
          </w:p>
          <w:p w14:paraId="5865DC33"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56BD6A24"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 Motorları aktif tut</w:t>
            </w:r>
          </w:p>
          <w:p w14:paraId="3B9DCA35"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EE0000"/>
                <w:sz w:val="18"/>
                <w:szCs w:val="18"/>
              </w:rPr>
              <w:t>M17</w:t>
            </w:r>
            <w:r>
              <w:rPr>
                <w:rFonts w:ascii="Consolas" w:eastAsia="Consolas" w:hAnsi="Consolas" w:cs="Consolas"/>
                <w:color w:val="D4D4D4"/>
                <w:sz w:val="18"/>
                <w:szCs w:val="18"/>
              </w:rPr>
              <w:t>\n')</w:t>
            </w:r>
          </w:p>
          <w:p w14:paraId="2F633902" w14:textId="77777777" w:rsidR="00245152" w:rsidRDefault="00245152">
            <w:pPr>
              <w:shd w:val="clear" w:color="auto" w:fill="1E1E1E"/>
              <w:spacing w:line="259" w:lineRule="auto"/>
              <w:rPr>
                <w:rFonts w:ascii="Consolas" w:eastAsia="Consolas" w:hAnsi="Consolas" w:cs="Consolas"/>
                <w:color w:val="D4D4D4"/>
                <w:sz w:val="18"/>
                <w:szCs w:val="18"/>
              </w:rPr>
            </w:pPr>
          </w:p>
          <w:p w14:paraId="0C8ECED5"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lastRenderedPageBreak/>
              <w:t># Motorların otomatik olarak kapanmasını engelle</w:t>
            </w:r>
          </w:p>
          <w:p w14:paraId="5DA17155"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ser.write</w:t>
            </w:r>
            <w:proofErr w:type="spellEnd"/>
            <w:proofErr w:type="gramEnd"/>
            <w:r>
              <w:rPr>
                <w:rFonts w:ascii="Consolas" w:eastAsia="Consolas" w:hAnsi="Consolas" w:cs="Consolas"/>
                <w:color w:val="D4D4D4"/>
                <w:sz w:val="18"/>
                <w:szCs w:val="18"/>
              </w:rPr>
              <w:t>(</w:t>
            </w:r>
            <w:r>
              <w:rPr>
                <w:rFonts w:ascii="Consolas" w:eastAsia="Consolas" w:hAnsi="Consolas" w:cs="Consolas"/>
                <w:b/>
                <w:bCs/>
                <w:color w:val="D4D4D4"/>
                <w:sz w:val="18"/>
                <w:szCs w:val="18"/>
              </w:rPr>
              <w:t>b</w:t>
            </w:r>
            <w:r>
              <w:rPr>
                <w:rFonts w:ascii="Consolas" w:eastAsia="Consolas" w:hAnsi="Consolas" w:cs="Consolas"/>
                <w:color w:val="D4D4D4"/>
                <w:sz w:val="18"/>
                <w:szCs w:val="18"/>
              </w:rPr>
              <w:t>'</w:t>
            </w:r>
            <w:r>
              <w:rPr>
                <w:rFonts w:ascii="Consolas" w:eastAsia="Consolas" w:hAnsi="Consolas" w:cs="Consolas"/>
                <w:color w:val="E97132" w:themeColor="accent2"/>
                <w:sz w:val="18"/>
                <w:szCs w:val="18"/>
              </w:rPr>
              <w:t>M84 S0</w:t>
            </w:r>
            <w:r>
              <w:rPr>
                <w:rFonts w:ascii="Consolas" w:eastAsia="Consolas" w:hAnsi="Consolas" w:cs="Consolas"/>
                <w:color w:val="D4D4D4"/>
                <w:sz w:val="18"/>
                <w:szCs w:val="18"/>
              </w:rPr>
              <w:t>\n')</w:t>
            </w:r>
          </w:p>
          <w:p w14:paraId="1585AD50"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ser.flush</w:t>
            </w:r>
            <w:proofErr w:type="spellEnd"/>
            <w:proofErr w:type="gramEnd"/>
            <w:r>
              <w:rPr>
                <w:rFonts w:ascii="Consolas" w:eastAsia="Consolas" w:hAnsi="Consolas" w:cs="Consolas"/>
                <w:color w:val="D4D4D4"/>
                <w:sz w:val="18"/>
                <w:szCs w:val="18"/>
              </w:rPr>
              <w:t>()</w:t>
            </w:r>
          </w:p>
          <w:p w14:paraId="44568AF6" w14:textId="77777777" w:rsidR="00245152" w:rsidRDefault="00245152">
            <w:pPr>
              <w:shd w:val="clear" w:color="auto" w:fill="1E1E1E"/>
              <w:spacing w:line="259" w:lineRule="auto"/>
              <w:rPr>
                <w:rFonts w:ascii="Consolas" w:eastAsia="Consolas" w:hAnsi="Consolas" w:cs="Consolas"/>
                <w:color w:val="D4D4D4"/>
                <w:sz w:val="18"/>
                <w:szCs w:val="18"/>
              </w:rPr>
            </w:pPr>
          </w:p>
          <w:p w14:paraId="471DE259"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i/>
                <w:iCs/>
                <w:color w:val="D4D4D4"/>
                <w:sz w:val="18"/>
                <w:szCs w:val="18"/>
              </w:rPr>
              <w:t>#</w:t>
            </w:r>
            <w:proofErr w:type="gramStart"/>
            <w:r>
              <w:rPr>
                <w:rFonts w:ascii="Consolas" w:eastAsia="Consolas" w:hAnsi="Consolas" w:cs="Consolas"/>
                <w:i/>
                <w:iCs/>
                <w:color w:val="D4D4D4"/>
                <w:sz w:val="18"/>
                <w:szCs w:val="18"/>
              </w:rPr>
              <w:t>time.sleep</w:t>
            </w:r>
            <w:proofErr w:type="gramEnd"/>
            <w:r>
              <w:rPr>
                <w:rFonts w:ascii="Consolas" w:eastAsia="Consolas" w:hAnsi="Consolas" w:cs="Consolas"/>
                <w:i/>
                <w:iCs/>
                <w:color w:val="D4D4D4"/>
                <w:sz w:val="18"/>
                <w:szCs w:val="18"/>
              </w:rPr>
              <w:t xml:space="preserve">(10) #10 sn sonra </w:t>
            </w:r>
            <w:proofErr w:type="spellStart"/>
            <w:r>
              <w:rPr>
                <w:rFonts w:ascii="Consolas" w:eastAsia="Consolas" w:hAnsi="Consolas" w:cs="Consolas"/>
                <w:i/>
                <w:iCs/>
                <w:color w:val="D4D4D4"/>
                <w:sz w:val="18"/>
                <w:szCs w:val="18"/>
              </w:rPr>
              <w:t>homea</w:t>
            </w:r>
            <w:proofErr w:type="spellEnd"/>
            <w:r>
              <w:rPr>
                <w:rFonts w:ascii="Consolas" w:eastAsia="Consolas" w:hAnsi="Consolas" w:cs="Consolas"/>
                <w:i/>
                <w:iCs/>
                <w:color w:val="D4D4D4"/>
                <w:sz w:val="18"/>
                <w:szCs w:val="18"/>
              </w:rPr>
              <w:t xml:space="preserve"> geri döner (kartın yazılımında var)</w:t>
            </w:r>
          </w:p>
          <w:p w14:paraId="60814825" w14:textId="77777777" w:rsidR="00245152" w:rsidRDefault="00245152">
            <w:pPr>
              <w:shd w:val="clear" w:color="auto" w:fill="1E1E1E"/>
              <w:spacing w:line="259" w:lineRule="auto"/>
              <w:rPr>
                <w:rFonts w:ascii="Consolas" w:eastAsia="Consolas" w:hAnsi="Consolas" w:cs="Consolas"/>
                <w:color w:val="D4D4D4"/>
                <w:sz w:val="18"/>
                <w:szCs w:val="18"/>
              </w:rPr>
            </w:pPr>
          </w:p>
          <w:p w14:paraId="5AB9AF26"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Gimbal</w:t>
            </w:r>
            <w:proofErr w:type="spellEnd"/>
            <w:r>
              <w:rPr>
                <w:rFonts w:ascii="Consolas" w:eastAsia="Consolas" w:hAnsi="Consolas" w:cs="Consolas"/>
                <w:color w:val="D4D4D4"/>
                <w:sz w:val="18"/>
                <w:szCs w:val="18"/>
              </w:rPr>
              <w:t xml:space="preserve"> son konumda bekliyor.")</w:t>
            </w:r>
          </w:p>
          <w:p w14:paraId="20811A60"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"Programı kapatmak için CTRL + C tuşlarına bas.")</w:t>
            </w:r>
          </w:p>
          <w:p w14:paraId="13DD98FD" w14:textId="77777777" w:rsidR="00245152" w:rsidRDefault="00245152">
            <w:pPr>
              <w:shd w:val="clear" w:color="auto" w:fill="1E1E1E"/>
              <w:spacing w:line="259" w:lineRule="auto"/>
              <w:rPr>
                <w:rFonts w:ascii="Consolas" w:eastAsia="Consolas" w:hAnsi="Consolas" w:cs="Consolas"/>
                <w:color w:val="D4D4D4"/>
                <w:sz w:val="18"/>
                <w:szCs w:val="18"/>
              </w:rPr>
            </w:pPr>
          </w:p>
          <w:p w14:paraId="3742D9A8"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try</w:t>
            </w:r>
            <w:proofErr w:type="spellEnd"/>
            <w:proofErr w:type="gramEnd"/>
            <w:r>
              <w:rPr>
                <w:rFonts w:ascii="Consolas" w:eastAsia="Consolas" w:hAnsi="Consolas" w:cs="Consolas"/>
                <w:color w:val="D4D4D4"/>
                <w:sz w:val="18"/>
                <w:szCs w:val="18"/>
              </w:rPr>
              <w:t>:</w:t>
            </w:r>
          </w:p>
          <w:p w14:paraId="1AA4E145"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while</w:t>
            </w:r>
            <w:proofErr w:type="spellEnd"/>
            <w:proofErr w:type="gramEnd"/>
            <w:r>
              <w:rPr>
                <w:rFonts w:ascii="Consolas" w:eastAsia="Consolas" w:hAnsi="Consolas" w:cs="Consolas"/>
                <w:color w:val="D4D4D4"/>
                <w:sz w:val="18"/>
                <w:szCs w:val="18"/>
              </w:rPr>
              <w:t xml:space="preserve"> True:</w:t>
            </w:r>
          </w:p>
          <w:p w14:paraId="4262C25F"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time.sleep</w:t>
            </w:r>
            <w:proofErr w:type="spellEnd"/>
            <w:proofErr w:type="gramEnd"/>
            <w:r>
              <w:rPr>
                <w:rFonts w:ascii="Consolas" w:eastAsia="Consolas" w:hAnsi="Consolas" w:cs="Consolas"/>
                <w:color w:val="D4D4D4"/>
                <w:sz w:val="18"/>
                <w:szCs w:val="18"/>
              </w:rPr>
              <w:t>(1)</w:t>
            </w:r>
          </w:p>
          <w:p w14:paraId="61C79A17" w14:textId="77777777" w:rsidR="00245152" w:rsidRDefault="00245152">
            <w:pPr>
              <w:shd w:val="clear" w:color="auto" w:fill="1E1E1E"/>
              <w:spacing w:line="259" w:lineRule="auto"/>
              <w:rPr>
                <w:rFonts w:ascii="Consolas" w:eastAsia="Consolas" w:hAnsi="Consolas" w:cs="Consolas"/>
                <w:color w:val="D4D4D4"/>
                <w:sz w:val="18"/>
                <w:szCs w:val="18"/>
              </w:rPr>
            </w:pPr>
          </w:p>
          <w:p w14:paraId="416F4D8E"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except</w:t>
            </w:r>
            <w:proofErr w:type="spellEnd"/>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KeyboardInterrupt</w:t>
            </w:r>
            <w:proofErr w:type="spellEnd"/>
            <w:r>
              <w:rPr>
                <w:rFonts w:ascii="Consolas" w:eastAsia="Consolas" w:hAnsi="Consolas" w:cs="Consolas"/>
                <w:color w:val="D4D4D4"/>
                <w:sz w:val="18"/>
                <w:szCs w:val="18"/>
              </w:rPr>
              <w:t>:</w:t>
            </w:r>
          </w:p>
          <w:p w14:paraId="65FF1B52"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print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"Program kapatılıyor...")</w:t>
            </w:r>
          </w:p>
          <w:p w14:paraId="06C817B9" w14:textId="77777777" w:rsidR="00245152" w:rsidRDefault="00245152">
            <w:pPr>
              <w:shd w:val="clear" w:color="auto" w:fill="1E1E1E"/>
              <w:spacing w:line="259" w:lineRule="auto"/>
              <w:rPr>
                <w:rFonts w:ascii="Consolas" w:eastAsia="Consolas" w:hAnsi="Consolas" w:cs="Consolas"/>
                <w:color w:val="D4D4D4"/>
                <w:sz w:val="18"/>
                <w:szCs w:val="18"/>
              </w:rPr>
            </w:pPr>
          </w:p>
          <w:p w14:paraId="4542BC25" w14:textId="77777777" w:rsidR="00245152" w:rsidRDefault="00000000">
            <w:pPr>
              <w:shd w:val="clear" w:color="auto" w:fill="1E1E1E"/>
              <w:spacing w:line="259" w:lineRule="auto"/>
              <w:rPr>
                <w:rFonts w:ascii="Consolas" w:eastAsia="Consolas" w:hAnsi="Consolas" w:cs="Consolas"/>
                <w:color w:val="D4D4D4"/>
                <w:sz w:val="18"/>
                <w:szCs w:val="18"/>
              </w:rPr>
            </w:pPr>
            <w:proofErr w:type="spellStart"/>
            <w:proofErr w:type="gramStart"/>
            <w:r>
              <w:rPr>
                <w:rFonts w:ascii="Consolas" w:eastAsia="Consolas" w:hAnsi="Consolas" w:cs="Consolas"/>
                <w:color w:val="D4D4D4"/>
                <w:sz w:val="18"/>
                <w:szCs w:val="18"/>
              </w:rPr>
              <w:t>finally</w:t>
            </w:r>
            <w:proofErr w:type="spellEnd"/>
            <w:proofErr w:type="gramEnd"/>
            <w:r>
              <w:rPr>
                <w:rFonts w:ascii="Consolas" w:eastAsia="Consolas" w:hAnsi="Consolas" w:cs="Consolas"/>
                <w:color w:val="D4D4D4"/>
                <w:sz w:val="18"/>
                <w:szCs w:val="18"/>
              </w:rPr>
              <w:t>:</w:t>
            </w:r>
          </w:p>
          <w:p w14:paraId="2C38AA2A" w14:textId="77777777" w:rsidR="00245152" w:rsidRDefault="00000000">
            <w:pPr>
              <w:shd w:val="clear" w:color="auto" w:fill="1E1E1E"/>
              <w:spacing w:line="259" w:lineRule="auto"/>
              <w:rPr>
                <w:rFonts w:ascii="Consolas" w:eastAsia="Consolas" w:hAnsi="Consolas" w:cs="Consolas"/>
                <w:color w:val="D4D4D4"/>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ser.close</w:t>
            </w:r>
            <w:proofErr w:type="spellEnd"/>
            <w:proofErr w:type="gramEnd"/>
            <w:r>
              <w:rPr>
                <w:rFonts w:ascii="Consolas" w:eastAsia="Consolas" w:hAnsi="Consolas" w:cs="Consolas"/>
                <w:color w:val="D4D4D4"/>
                <w:sz w:val="18"/>
                <w:szCs w:val="18"/>
              </w:rPr>
              <w:t>()</w:t>
            </w:r>
          </w:p>
        </w:tc>
      </w:tr>
    </w:tbl>
    <w:p w14:paraId="29D09ACB" w14:textId="77777777" w:rsidR="00245152" w:rsidRDefault="00000000">
      <w:pPr>
        <w:spacing w:after="160" w:line="300" w:lineRule="auto"/>
        <w:jc w:val="both"/>
      </w:pPr>
      <w:r>
        <w:lastRenderedPageBreak/>
        <w:t>Bu betiğin işleyişi adım adım şu şekildedir:</w:t>
      </w:r>
    </w:p>
    <w:p w14:paraId="42CF2EBE" w14:textId="77777777" w:rsidR="00245152" w:rsidRDefault="00000000">
      <w:pPr>
        <w:pStyle w:val="ListParagraph"/>
        <w:numPr>
          <w:ilvl w:val="0"/>
          <w:numId w:val="1"/>
        </w:numPr>
        <w:spacing w:after="100"/>
      </w:pPr>
      <w:r>
        <w:t xml:space="preserve">Bağlantı ve hazırlık: PORT ve BAUD tanımları ile </w:t>
      </w:r>
      <w:proofErr w:type="spellStart"/>
      <w:proofErr w:type="gramStart"/>
      <w:r>
        <w:t>serial.Serial</w:t>
      </w:r>
      <w:proofErr w:type="spellEnd"/>
      <w:proofErr w:type="gramEnd"/>
      <w:r>
        <w:t xml:space="preserve">(...) satırı, bilgisayar ile MKS kartı arasında seri bağlantıyı açar. </w:t>
      </w:r>
      <w:proofErr w:type="spellStart"/>
      <w:proofErr w:type="gramStart"/>
      <w:r>
        <w:t>time.sleep</w:t>
      </w:r>
      <w:proofErr w:type="spellEnd"/>
      <w:proofErr w:type="gramEnd"/>
      <w:r>
        <w:t>(#) kart resetlenip hazır olsun diye kısa bir bekleme sağlar.</w:t>
      </w:r>
    </w:p>
    <w:p w14:paraId="2141166D" w14:textId="77777777" w:rsidR="00245152" w:rsidRDefault="00000000">
      <w:pPr>
        <w:pStyle w:val="ListParagraph"/>
        <w:numPr>
          <w:ilvl w:val="0"/>
          <w:numId w:val="1"/>
        </w:numPr>
        <w:spacing w:after="100"/>
      </w:pPr>
      <w:r>
        <w:t>İlk mod ayarı: İlk G91 komutu göreceli hareket modunu ayarlar; hemen altındaki yorum satırındaki örnek G1 komutları (X, Y, Z, A) farklı eksenlerin nasıl hareket ettirileceğini gösteren, şu an devre dışı bırakılmış (# ile yorumlanmış) örneklerdir.</w:t>
      </w:r>
    </w:p>
    <w:p w14:paraId="5906208C" w14:textId="77777777" w:rsidR="00245152" w:rsidRDefault="00000000">
      <w:pPr>
        <w:pStyle w:val="ListParagraph"/>
        <w:numPr>
          <w:ilvl w:val="0"/>
          <w:numId w:val="1"/>
        </w:numPr>
        <w:spacing w:after="100"/>
      </w:pPr>
      <w:r>
        <w:t xml:space="preserve">HOME / bekleme kısmı: </w:t>
      </w:r>
      <w:proofErr w:type="spellStart"/>
      <w:proofErr w:type="gramStart"/>
      <w:r>
        <w:t>time.sleep</w:t>
      </w:r>
      <w:proofErr w:type="spellEnd"/>
      <w:proofErr w:type="gramEnd"/>
      <w:r>
        <w:t>(40) satırı, cihazın HOME konumuna gelmesi ve komutları uygulamaya başlamadan önce sistemin oturması için konan 40 saniyelik bekleme süresidir. Hemen ardından G91 tekrar gönderilerek göreceli mod hatırlatılır (kart gözden kaçırmış olabilir diye).</w:t>
      </w:r>
    </w:p>
    <w:p w14:paraId="5B1B899A" w14:textId="77777777" w:rsidR="00245152" w:rsidRDefault="00000000">
      <w:pPr>
        <w:pStyle w:val="ListParagraph"/>
        <w:numPr>
          <w:ilvl w:val="0"/>
          <w:numId w:val="1"/>
        </w:numPr>
        <w:spacing w:after="100"/>
      </w:pPr>
      <w:r>
        <w:t xml:space="preserve">Asıl hareket döngüsü: </w:t>
      </w:r>
      <w:proofErr w:type="spellStart"/>
      <w:r>
        <w:t>for</w:t>
      </w:r>
      <w:proofErr w:type="spellEnd"/>
      <w:r>
        <w:t xml:space="preserve"> x in </w:t>
      </w:r>
      <w:proofErr w:type="spellStart"/>
      <w:proofErr w:type="gramStart"/>
      <w:r>
        <w:t>range</w:t>
      </w:r>
      <w:proofErr w:type="spellEnd"/>
      <w:r>
        <w:t>(</w:t>
      </w:r>
      <w:proofErr w:type="gramEnd"/>
      <w:r>
        <w:t>10) döngüsü, X ekseninde 8 birimlik hareketi 10 kez tekrarlar; her hareketten sonra M400 ile o hareketin tam olarak bitmesi beklenir, sonra 1 saniye ara verilir ve ilerleme ekrana yazdırılır.</w:t>
      </w:r>
    </w:p>
    <w:p w14:paraId="4A7AC49E" w14:textId="77777777" w:rsidR="00245152" w:rsidRDefault="00000000">
      <w:pPr>
        <w:pStyle w:val="ListParagraph"/>
        <w:numPr>
          <w:ilvl w:val="0"/>
          <w:numId w:val="1"/>
        </w:numPr>
        <w:spacing w:after="100"/>
      </w:pPr>
      <w:r>
        <w:t>Son konumlama: Döngü bittikten sonra M400 ile tüm hareketlerin kesin olarak tamamlanması beklenir, 2 saniye ara verilir, ardından X ve Y eksenlerinde tek seferlik ek bir hareket (G1 X15 Y20 F1050) gönderilir.</w:t>
      </w:r>
    </w:p>
    <w:p w14:paraId="62D5BBE9" w14:textId="77777777" w:rsidR="00245152" w:rsidRDefault="00000000">
      <w:pPr>
        <w:pStyle w:val="ListParagraph"/>
        <w:numPr>
          <w:ilvl w:val="0"/>
          <w:numId w:val="1"/>
        </w:numPr>
        <w:spacing w:after="100"/>
      </w:pPr>
      <w:r>
        <w:t xml:space="preserve">Motorları tutma: M17 motorları aktif eder, M84 S0 motorların otomatik kapanmasını engelleyerek </w:t>
      </w:r>
      <w:proofErr w:type="spellStart"/>
      <w:r>
        <w:t>gimbali</w:t>
      </w:r>
      <w:proofErr w:type="spellEnd"/>
      <w:r>
        <w:t xml:space="preserve"> son konumunda sabit tutar.</w:t>
      </w:r>
    </w:p>
    <w:p w14:paraId="3C96C3AB" w14:textId="77777777" w:rsidR="00245152" w:rsidRDefault="00000000">
      <w:pPr>
        <w:pStyle w:val="ListParagraph"/>
        <w:numPr>
          <w:ilvl w:val="0"/>
          <w:numId w:val="1"/>
        </w:numPr>
        <w:spacing w:after="100"/>
      </w:pPr>
      <w:r>
        <w:t xml:space="preserve">Sonsuz bekleme: </w:t>
      </w:r>
      <w:proofErr w:type="spellStart"/>
      <w:r>
        <w:t>try</w:t>
      </w:r>
      <w:proofErr w:type="spellEnd"/>
      <w:r>
        <w:t>/</w:t>
      </w:r>
      <w:proofErr w:type="spellStart"/>
      <w:r>
        <w:t>while</w:t>
      </w:r>
      <w:proofErr w:type="spellEnd"/>
      <w:r>
        <w:t xml:space="preserve"> True/</w:t>
      </w:r>
      <w:proofErr w:type="spellStart"/>
      <w:r>
        <w:t>except</w:t>
      </w:r>
      <w:proofErr w:type="spellEnd"/>
      <w:r>
        <w:t xml:space="preserve"> </w:t>
      </w:r>
      <w:proofErr w:type="spellStart"/>
      <w:r>
        <w:t>KeyboardInterrupt</w:t>
      </w:r>
      <w:proofErr w:type="spellEnd"/>
      <w:r>
        <w:t xml:space="preserve"> bloğu, kullanıcı CTRL+C ile programı sonlandırana kadar bağlantıyı açık tutar; sonunda </w:t>
      </w:r>
      <w:proofErr w:type="spellStart"/>
      <w:proofErr w:type="gramStart"/>
      <w:r>
        <w:t>ser.close</w:t>
      </w:r>
      <w:proofErr w:type="spellEnd"/>
      <w:proofErr w:type="gramEnd"/>
      <w:r>
        <w:t>() ile port düzgünce kapatılır.</w:t>
      </w:r>
    </w:p>
    <w:p w14:paraId="7EDD51C8" w14:textId="77777777" w:rsidR="00245152" w:rsidRDefault="00000000">
      <w:pPr>
        <w:spacing w:after="160"/>
      </w:pPr>
      <w:proofErr w:type="spellStart"/>
      <w:r>
        <w:t>Marlin</w:t>
      </w:r>
      <w:proofErr w:type="spellEnd"/>
      <w:r>
        <w:t xml:space="preserve"> </w:t>
      </w:r>
      <w:proofErr w:type="spellStart"/>
      <w:r>
        <w:t>arcsecond</w:t>
      </w:r>
      <w:proofErr w:type="spellEnd"/>
      <w:r>
        <w:t xml:space="preserve"> hesabı yapmaz; sadece milimetre cinsinden verilen komutu motor hareketine çevirir. Zincir şu şekilde işler:</w:t>
      </w:r>
    </w:p>
    <w:p w14:paraId="0B975D9F" w14:textId="77777777" w:rsidR="00245152" w:rsidRDefault="00000000">
      <w:pPr>
        <w:pStyle w:val="ListParagraph"/>
        <w:numPr>
          <w:ilvl w:val="0"/>
          <w:numId w:val="1"/>
        </w:numPr>
        <w:spacing w:after="100"/>
      </w:pPr>
      <w:r>
        <w:t>PYTHON: Bilgisayarda çalışır. Motoru doğrudan döndürmez; G-</w:t>
      </w:r>
      <w:proofErr w:type="spellStart"/>
      <w:r>
        <w:t>code</w:t>
      </w:r>
      <w:proofErr w:type="spellEnd"/>
      <w:r>
        <w:t xml:space="preserve"> metnini hazırlar, seri porta yollar, kullanıcıdan veri alabilir ve akışı yönetir.</w:t>
      </w:r>
    </w:p>
    <w:p w14:paraId="48EF48E5" w14:textId="77777777" w:rsidR="00245152" w:rsidRDefault="00000000">
      <w:pPr>
        <w:pStyle w:val="ListParagraph"/>
        <w:numPr>
          <w:ilvl w:val="0"/>
          <w:numId w:val="1"/>
        </w:numPr>
        <w:spacing w:after="100"/>
      </w:pPr>
      <w:r>
        <w:t>COM PORTU: Bilgisayar ile MKS kontrol kartı arasındaki seri haberleşme kapısıdır (BAUD=250000 veri iletişim hızıdır). Port yanlışsa komut ya başka bir cihaza gider ya da bağlantı hiç açılmaz.</w:t>
      </w:r>
    </w:p>
    <w:p w14:paraId="1ECC5282" w14:textId="77777777" w:rsidR="00245152" w:rsidRDefault="00000000">
      <w:pPr>
        <w:pStyle w:val="ListParagraph"/>
        <w:numPr>
          <w:ilvl w:val="0"/>
          <w:numId w:val="1"/>
        </w:numPr>
        <w:spacing w:after="100"/>
      </w:pPr>
      <w:r>
        <w:t>G-CODE: Kartın anlayacağı kısa emir dilidir (G91, G1 X8 F1000, M400 gibi). Python kodunun tamamı G-</w:t>
      </w:r>
      <w:proofErr w:type="spellStart"/>
      <w:r>
        <w:t>code'a</w:t>
      </w:r>
      <w:proofErr w:type="spellEnd"/>
      <w:r>
        <w:t xml:space="preserve"> dönüşmez; Python yalnızca bu kısa metin komutlarını üretip gönderir.</w:t>
      </w:r>
    </w:p>
    <w:p w14:paraId="1F860C7C" w14:textId="77777777" w:rsidR="00245152" w:rsidRDefault="00000000">
      <w:pPr>
        <w:pStyle w:val="ListParagraph"/>
        <w:numPr>
          <w:ilvl w:val="0"/>
          <w:numId w:val="1"/>
        </w:numPr>
        <w:spacing w:after="100"/>
      </w:pPr>
      <w:r>
        <w:t xml:space="preserve">MARLIN: MKS kartı üzerinde çalışan </w:t>
      </w:r>
      <w:proofErr w:type="spellStart"/>
      <w:r>
        <w:t>firmware’dir</w:t>
      </w:r>
      <w:proofErr w:type="spellEnd"/>
      <w:r>
        <w:t>. Gelen G-</w:t>
      </w:r>
      <w:proofErr w:type="spellStart"/>
      <w:r>
        <w:t>code’u</w:t>
      </w:r>
      <w:proofErr w:type="spellEnd"/>
      <w:r>
        <w:t xml:space="preserve"> okur, hangi eksenin ne kadar ve hangi hızda hareket etmesi gerektiğini çıkarır, motor sürücüsüne STEP/DIR darbeleri verir.</w:t>
      </w:r>
    </w:p>
    <w:p w14:paraId="7499C0EB" w14:textId="77777777" w:rsidR="00245152" w:rsidRDefault="00000000">
      <w:pPr>
        <w:pStyle w:val="ListParagraph"/>
        <w:numPr>
          <w:ilvl w:val="0"/>
          <w:numId w:val="1"/>
        </w:numPr>
        <w:spacing w:after="100"/>
      </w:pPr>
      <w:r>
        <w:t xml:space="preserve">MOTOR VE MEKANİK DÜZEN: Motor vidalı mili döndürür, kızak milimetre cinsinden ilerler, bağlantı kolu </w:t>
      </w:r>
      <w:proofErr w:type="spellStart"/>
      <w:r>
        <w:t>gimbali</w:t>
      </w:r>
      <w:proofErr w:type="spellEnd"/>
      <w:r>
        <w:t xml:space="preserve"> döndürür.</w:t>
      </w:r>
    </w:p>
    <w:p w14:paraId="498AE956" w14:textId="77777777" w:rsidR="00245152" w:rsidRDefault="00000000">
      <w:pPr>
        <w:pStyle w:val="ListParagraph"/>
        <w:numPr>
          <w:ilvl w:val="0"/>
          <w:numId w:val="1"/>
        </w:numPr>
        <w:spacing w:after="100"/>
      </w:pPr>
      <w:r>
        <w:lastRenderedPageBreak/>
        <w:t>GİMBAL: Sonuçta lazerin/kameranın yönü derece/</w:t>
      </w:r>
      <w:proofErr w:type="spellStart"/>
      <w:r>
        <w:t>arcsecond</w:t>
      </w:r>
      <w:proofErr w:type="spellEnd"/>
      <w:r>
        <w:t xml:space="preserve"> cinsinden değişir. </w:t>
      </w:r>
    </w:p>
    <w:tbl>
      <w:tblPr>
        <w:tblpPr w:leftFromText="180" w:rightFromText="180" w:vertAnchor="text" w:horzAnchor="margin" w:tblpY="3090"/>
        <w:tblW w:w="5000" w:type="pct"/>
        <w:tblLayout w:type="fixed"/>
        <w:tblCellMar>
          <w:top w:w="140" w:type="dxa"/>
          <w:left w:w="160" w:type="dxa"/>
          <w:bottom w:w="140" w:type="dxa"/>
          <w:right w:w="160" w:type="dxa"/>
        </w:tblCellMar>
        <w:tblLook w:val="0000" w:firstRow="0" w:lastRow="0" w:firstColumn="0" w:lastColumn="0" w:noHBand="0" w:noVBand="0"/>
      </w:tblPr>
      <w:tblGrid>
        <w:gridCol w:w="9730"/>
      </w:tblGrid>
      <w:tr w:rsidR="00245152" w14:paraId="30310ACE" w14:textId="77777777">
        <w:tc>
          <w:tcPr>
            <w:tcW w:w="9746" w:type="dxa"/>
            <w:tcBorders>
              <w:top w:val="single" w:sz="6" w:space="0" w:color="E0C24B"/>
              <w:left w:val="single" w:sz="6" w:space="0" w:color="E0C24B"/>
              <w:bottom w:val="single" w:sz="6" w:space="0" w:color="E0C24B"/>
              <w:right w:val="single" w:sz="6" w:space="0" w:color="E0C24B"/>
            </w:tcBorders>
            <w:shd w:val="clear" w:color="auto" w:fill="FFF6D5"/>
          </w:tcPr>
          <w:p w14:paraId="71266CB8" w14:textId="77777777" w:rsidR="00245152" w:rsidRDefault="00000000">
            <w:pPr>
              <w:spacing w:after="60"/>
            </w:pPr>
            <w:r>
              <w:rPr>
                <w:b/>
                <w:bCs/>
                <w:color w:val="1F3864"/>
              </w:rPr>
              <w:t>Önemli Not — COM Portu Değişebilir</w:t>
            </w:r>
          </w:p>
          <w:p w14:paraId="6A25BEEF" w14:textId="77777777" w:rsidR="00245152" w:rsidRDefault="00000000">
            <w:pPr>
              <w:spacing w:after="40"/>
            </w:pPr>
            <w:r>
              <w:rPr>
                <w:sz w:val="21"/>
                <w:szCs w:val="21"/>
              </w:rPr>
              <w:t>Bu kodda PORT = 'COM10' olarak tanımlanmıştır; ekran görüntülerindeki örnekte ise COM17 kullanılmıştır.</w:t>
            </w:r>
          </w:p>
          <w:p w14:paraId="451ACCD6" w14:textId="77777777" w:rsidR="00245152" w:rsidRDefault="00000000">
            <w:pPr>
              <w:spacing w:after="40"/>
            </w:pPr>
            <w:r>
              <w:rPr>
                <w:sz w:val="21"/>
                <w:szCs w:val="21"/>
              </w:rPr>
              <w:t xml:space="preserve">COM port numarası, cihazın bağlandığı bilgisayara, USB girişine ve işletim sistemine göre değişebilir; her kurulumda Aygıt </w:t>
            </w:r>
            <w:proofErr w:type="spellStart"/>
            <w:r>
              <w:rPr>
                <w:sz w:val="21"/>
                <w:szCs w:val="21"/>
              </w:rPr>
              <w:t>Yöneticisi'nden</w:t>
            </w:r>
            <w:proofErr w:type="spellEnd"/>
            <w:r>
              <w:rPr>
                <w:sz w:val="21"/>
                <w:szCs w:val="21"/>
              </w:rPr>
              <w:t xml:space="preserve"> (Device Manager) doğru port numarası kontrol edilip koda göre güncellenmelidir.</w:t>
            </w:r>
          </w:p>
        </w:tc>
      </w:tr>
    </w:tbl>
    <w:p w14:paraId="64784B3D" w14:textId="77777777" w:rsidR="00245152" w:rsidRDefault="00000000">
      <w:pPr>
        <w:keepLines/>
        <w:spacing w:after="160"/>
        <w:jc w:val="center"/>
      </w:pPr>
      <w:r>
        <w:rPr>
          <w:noProof/>
        </w:rPr>
        <w:drawing>
          <wp:inline distT="0" distB="0" distL="0" distR="0" wp14:anchorId="44137165" wp14:editId="38F20496">
            <wp:extent cx="6400800" cy="1727835"/>
            <wp:effectExtent l="0" t="0" r="0" b="0"/>
            <wp:docPr id="16" name="Picture 208017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80179701"/>
                    <pic:cNvPicPr>
                      <a:picLocks noChangeAspect="1" noChangeArrowheads="1"/>
                    </pic:cNvPicPr>
                  </pic:nvPicPr>
                  <pic:blipFill>
                    <a:blip r:embed="rId22"/>
                    <a:stretch>
                      <a:fillRect/>
                    </a:stretch>
                  </pic:blipFill>
                  <pic:spPr bwMode="auto">
                    <a:xfrm>
                      <a:off x="0" y="0"/>
                      <a:ext cx="6400800" cy="1727835"/>
                    </a:xfrm>
                    <a:prstGeom prst="rect">
                      <a:avLst/>
                    </a:prstGeom>
                  </pic:spPr>
                </pic:pic>
              </a:graphicData>
            </a:graphic>
          </wp:inline>
        </w:drawing>
      </w:r>
    </w:p>
    <w:p w14:paraId="75EB4B28" w14:textId="77777777" w:rsidR="00245152" w:rsidRDefault="00000000">
      <w:pPr>
        <w:keepLines/>
        <w:spacing w:after="160"/>
        <w:jc w:val="center"/>
      </w:pPr>
      <w:r>
        <w:rPr>
          <w:i/>
          <w:iCs/>
        </w:rPr>
        <w:t>Birimler karışmasın: Python ve G-</w:t>
      </w:r>
      <w:proofErr w:type="spellStart"/>
      <w:r>
        <w:rPr>
          <w:i/>
          <w:iCs/>
        </w:rPr>
        <w:t>code</w:t>
      </w:r>
      <w:proofErr w:type="spellEnd"/>
      <w:r>
        <w:rPr>
          <w:i/>
          <w:iCs/>
        </w:rPr>
        <w:t xml:space="preserve"> tarafında komut edilen lineer eksen değeri mm'dir; F değeri mm/dakika hızdır. </w:t>
      </w:r>
      <w:proofErr w:type="spellStart"/>
      <w:r>
        <w:rPr>
          <w:i/>
          <w:iCs/>
        </w:rPr>
        <w:t>Marlin'in</w:t>
      </w:r>
      <w:proofErr w:type="spellEnd"/>
      <w:r>
        <w:rPr>
          <w:i/>
          <w:iCs/>
        </w:rPr>
        <w:t xml:space="preserve"> çıkışı elektriksel motor adımlarıdır. </w:t>
      </w:r>
      <w:proofErr w:type="spellStart"/>
      <w:r>
        <w:rPr>
          <w:i/>
          <w:iCs/>
        </w:rPr>
        <w:t>Gimbalin</w:t>
      </w:r>
      <w:proofErr w:type="spellEnd"/>
      <w:r>
        <w:rPr>
          <w:i/>
          <w:iCs/>
        </w:rPr>
        <w:t xml:space="preserve"> fiziksel sonucu ise açıdır (derece/</w:t>
      </w:r>
      <w:proofErr w:type="spellStart"/>
      <w:r>
        <w:rPr>
          <w:i/>
          <w:iCs/>
        </w:rPr>
        <w:t>arcsecond</w:t>
      </w:r>
      <w:proofErr w:type="spellEnd"/>
      <w:r>
        <w:rPr>
          <w:i/>
          <w:iCs/>
        </w:rPr>
        <w:t>). Bunlar aynı büyüklük değildir; zincirin farklı aşamalarında farklı birimler devreye girer.</w:t>
      </w:r>
    </w:p>
    <w:p w14:paraId="5EAF423A" w14:textId="77777777" w:rsidR="00245152" w:rsidRDefault="00000000">
      <w:pPr>
        <w:pStyle w:val="Heading3"/>
      </w:pPr>
      <w:bookmarkStart w:id="33" w:name="__RefHeading___Toc5081_2012957522"/>
      <w:bookmarkEnd w:id="33"/>
      <w:r>
        <w:t>4.2.4 Güvenli Hareket Sınırları (</w:t>
      </w:r>
      <w:proofErr w:type="spellStart"/>
      <w:r>
        <w:t>Safe</w:t>
      </w:r>
      <w:proofErr w:type="spellEnd"/>
      <w:r>
        <w:t xml:space="preserve"> </w:t>
      </w:r>
      <w:proofErr w:type="spellStart"/>
      <w:r>
        <w:t>Limits</w:t>
      </w:r>
      <w:proofErr w:type="spellEnd"/>
      <w:r>
        <w:t>)</w:t>
      </w:r>
    </w:p>
    <w:p w14:paraId="048C9F4A" w14:textId="77777777" w:rsidR="00245152" w:rsidRDefault="00000000">
      <w:pPr>
        <w:spacing w:after="160" w:line="300" w:lineRule="auto"/>
        <w:jc w:val="both"/>
      </w:pPr>
      <w:proofErr w:type="spellStart"/>
      <w:r>
        <w:t>Gimbalin</w:t>
      </w:r>
      <w:proofErr w:type="spellEnd"/>
      <w:r>
        <w:t xml:space="preserve"> fiziksel olarak gidebileceği en uç konumlar, denetleyici kartın </w:t>
      </w:r>
      <w:proofErr w:type="spellStart"/>
      <w:r>
        <w:t>homing</w:t>
      </w:r>
      <w:proofErr w:type="spellEnd"/>
      <w:r>
        <w:t xml:space="preserve"> sırasında bulduğu referans (</w:t>
      </w:r>
      <w:proofErr w:type="spellStart"/>
      <w:r>
        <w:t>home</w:t>
      </w:r>
      <w:proofErr w:type="spellEnd"/>
      <w:r>
        <w:t xml:space="preserve">) koordinatlarıyla sınırlıdır. </w:t>
      </w:r>
      <w:proofErr w:type="spellStart"/>
      <w:r>
        <w:t>Pronterface</w:t>
      </w:r>
      <w:proofErr w:type="spellEnd"/>
      <w:r>
        <w:t xml:space="preserve"> üzerinden gönderilen M114 komutuyla okunan </w:t>
      </w:r>
      <w:proofErr w:type="spellStart"/>
      <w:r>
        <w:t>home</w:t>
      </w:r>
      <w:proofErr w:type="spellEnd"/>
      <w:r>
        <w:t xml:space="preserve"> koordinatı X ≈ 135.17 mm, Y ≈ 50.61 mm olarak kaydedilmiştir (farklı oturumlarda ölçülen ondalık basamaklardaki küçük farklılıklar okuma/yuvarlama kaynaklıdır ve mekanik olarak aynı referans noktasını temsil eder). G91 (göreli konumlandırma) komutu verilerek bu fiziksel referans, yazılımsal olarak (0, 0) merkez kabul edilmiştir; böylece sonraki tüm hareketler bu merkeze göre + veya − yönde tanımlanır.</w:t>
      </w:r>
    </w:p>
    <w:p w14:paraId="21C782CC" w14:textId="77777777" w:rsidR="00245152" w:rsidRDefault="00000000">
      <w:pPr>
        <w:spacing w:after="160" w:line="300" w:lineRule="auto"/>
        <w:jc w:val="both"/>
      </w:pPr>
      <w:r>
        <w:t xml:space="preserve">Tarama sırasında kullanılan güvenli hareket sınırı (SAFE_LIMIT), doğrudan fiziksel maksimum limitin kullanılmasıyla değil, kasıtlı olarak daha dar bir aralıkla belirlenmiştir. İlk uygulamada SAFE_LIMIT_X = 134, SAFE_LIMIT_Y = 50 (yani fiziksel sınıra oldukça yakın) kullanılmış; ancak bu değerlerin limit </w:t>
      </w:r>
      <w:proofErr w:type="spellStart"/>
      <w:r>
        <w:t>switch'lere</w:t>
      </w:r>
      <w:proofErr w:type="spellEnd"/>
      <w:r>
        <w:t xml:space="preserve"> yakın bölgelerde titreşim yarattığı ve lazer noktasının kameranın görüş alanından (FOV) çıkmasına neden olduğu gözlemlenmiştir. Bu nedenle sınırlar SAFE_LIMIT_X = 80, SAFE_LIMIT_Y = 30 değerlerine düşürülmüştür:</w:t>
      </w:r>
    </w:p>
    <w:p w14:paraId="7DF18653" w14:textId="77777777" w:rsidR="00245152" w:rsidRDefault="00000000">
      <w:pPr>
        <w:spacing w:after="160" w:line="300" w:lineRule="auto"/>
        <w:jc w:val="both"/>
      </w:pPr>
      <w:r>
        <w:rPr>
          <w:i/>
          <w:iCs/>
        </w:rPr>
        <w:t>SAFE_LIMIT_X = 80.0   # Güvenli sınır ±80 mm</w:t>
      </w:r>
    </w:p>
    <w:p w14:paraId="35BB2387" w14:textId="77777777" w:rsidR="00245152" w:rsidRDefault="00000000">
      <w:pPr>
        <w:spacing w:after="160" w:line="300" w:lineRule="auto"/>
        <w:jc w:val="both"/>
      </w:pPr>
      <w:r>
        <w:rPr>
          <w:i/>
          <w:iCs/>
        </w:rPr>
        <w:t>SAFE_LIMIT_Y = 30.0   # Güvenli sınır ±30 mm</w:t>
      </w:r>
    </w:p>
    <w:p w14:paraId="674EB1CE" w14:textId="77777777" w:rsidR="00245152" w:rsidRDefault="00000000">
      <w:pPr>
        <w:spacing w:after="160" w:line="300" w:lineRule="auto"/>
        <w:jc w:val="both"/>
      </w:pPr>
      <w:r>
        <w:t>Buradan toplam tarama mesafesi (span), merkezden her iki yöne gidilebilecek mesafenin iki katı olarak hesaplanır:</w:t>
      </w:r>
    </w:p>
    <w:p w14:paraId="51081BC7" w14:textId="77777777" w:rsidR="00245152" w:rsidRDefault="00000000">
      <w:pPr>
        <w:spacing w:before="120" w:after="200"/>
        <w:jc w:val="center"/>
      </w:pPr>
      <w:r>
        <w:rPr>
          <w:noProof/>
        </w:rPr>
        <w:drawing>
          <wp:inline distT="0" distB="0" distL="0" distR="0" wp14:anchorId="37A6C09D" wp14:editId="133823E0">
            <wp:extent cx="4210050" cy="419100"/>
            <wp:effectExtent l="0" t="0" r="0" b="0"/>
            <wp:docPr id="17" name="Resim 26216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262165838"/>
                    <pic:cNvPicPr>
                      <a:picLocks noChangeAspect="1" noChangeArrowheads="1"/>
                    </pic:cNvPicPr>
                  </pic:nvPicPr>
                  <pic:blipFill>
                    <a:blip r:embed="rId23"/>
                    <a:stretch>
                      <a:fillRect/>
                    </a:stretch>
                  </pic:blipFill>
                  <pic:spPr bwMode="auto">
                    <a:xfrm>
                      <a:off x="0" y="0"/>
                      <a:ext cx="4210050" cy="419100"/>
                    </a:xfrm>
                    <a:prstGeom prst="rect">
                      <a:avLst/>
                    </a:prstGeom>
                  </pic:spPr>
                </pic:pic>
              </a:graphicData>
            </a:graphic>
          </wp:inline>
        </w:drawing>
      </w:r>
    </w:p>
    <w:p w14:paraId="3F1E895E" w14:textId="77777777" w:rsidR="00245152" w:rsidRDefault="00000000">
      <w:pPr>
        <w:spacing w:after="160" w:line="300" w:lineRule="auto"/>
        <w:jc w:val="both"/>
      </w:pPr>
      <w:r>
        <w:t xml:space="preserve">SAFE_LIMIT_X = 80 için </w:t>
      </w:r>
      <w:proofErr w:type="spellStart"/>
      <w:r>
        <w:t>span_x</w:t>
      </w:r>
      <w:proofErr w:type="spellEnd"/>
      <w:r>
        <w:t xml:space="preserve"> = 160 mm, SAFE_LIMIT_Y = 30 için </w:t>
      </w:r>
      <w:proofErr w:type="spellStart"/>
      <w:r>
        <w:t>span_y</w:t>
      </w:r>
      <w:proofErr w:type="spellEnd"/>
      <w:r>
        <w:t xml:space="preserve"> = 60 mm elde edilir. Bu toplam mesafe, kullanıcının girdiği grid boyutuna (</w:t>
      </w:r>
      <w:proofErr w:type="spellStart"/>
      <w:r>
        <w:t>grid_x</w:t>
      </w:r>
      <w:proofErr w:type="spellEnd"/>
      <w:r>
        <w:t xml:space="preserve">, </w:t>
      </w:r>
      <w:proofErr w:type="spellStart"/>
      <w:r>
        <w:t>grid_y</w:t>
      </w:r>
      <w:proofErr w:type="spellEnd"/>
      <w:r>
        <w:t>) bölünerek her bir adımın kaç mm olacağı belirlenir:</w:t>
      </w:r>
    </w:p>
    <w:p w14:paraId="1188C074" w14:textId="77777777" w:rsidR="00245152" w:rsidRDefault="00000000">
      <w:pPr>
        <w:spacing w:before="120" w:after="200"/>
        <w:jc w:val="center"/>
      </w:pPr>
      <w:r>
        <w:rPr>
          <w:noProof/>
        </w:rPr>
        <w:lastRenderedPageBreak/>
        <w:drawing>
          <wp:inline distT="0" distB="0" distL="0" distR="0" wp14:anchorId="6BC4FDDF" wp14:editId="7F4C485F">
            <wp:extent cx="3657600" cy="609600"/>
            <wp:effectExtent l="0" t="0" r="0" b="0"/>
            <wp:docPr id="18" name="Resim 89464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894644026"/>
                    <pic:cNvPicPr>
                      <a:picLocks noChangeAspect="1" noChangeArrowheads="1"/>
                    </pic:cNvPicPr>
                  </pic:nvPicPr>
                  <pic:blipFill>
                    <a:blip r:embed="rId24"/>
                    <a:stretch>
                      <a:fillRect/>
                    </a:stretch>
                  </pic:blipFill>
                  <pic:spPr bwMode="auto">
                    <a:xfrm>
                      <a:off x="0" y="0"/>
                      <a:ext cx="3657600" cy="609600"/>
                    </a:xfrm>
                    <a:prstGeom prst="rect">
                      <a:avLst/>
                    </a:prstGeom>
                  </pic:spPr>
                </pic:pic>
              </a:graphicData>
            </a:graphic>
          </wp:inline>
        </w:drawing>
      </w:r>
    </w:p>
    <w:p w14:paraId="464BEBCC" w14:textId="77777777" w:rsidR="00245152" w:rsidRDefault="00000000">
      <w:pPr>
        <w:spacing w:after="160" w:line="300" w:lineRule="auto"/>
        <w:jc w:val="both"/>
      </w:pPr>
      <w:r>
        <w:t xml:space="preserve">Örneğin 15×15'lik bir grid için </w:t>
      </w:r>
      <w:proofErr w:type="spellStart"/>
      <w:r>
        <w:t>step_x</w:t>
      </w:r>
      <w:proofErr w:type="spellEnd"/>
      <w:r>
        <w:t xml:space="preserve"> = 160</w:t>
      </w:r>
      <w:proofErr w:type="gramStart"/>
      <w:r>
        <w:t>/(</w:t>
      </w:r>
      <w:proofErr w:type="gramEnd"/>
      <w:r>
        <w:t xml:space="preserve">15−1) ≈ 11.43 mm olur; bu değer daha sonra Bölüm 8.3'teki </w:t>
      </w:r>
      <w:proofErr w:type="spellStart"/>
      <w:r>
        <w:t>round_stepper</w:t>
      </w:r>
      <w:proofErr w:type="spellEnd"/>
      <w:r>
        <w:t xml:space="preserve"> fonksiyonuyla </w:t>
      </w:r>
      <w:proofErr w:type="spellStart"/>
      <w:r>
        <w:rPr>
          <w:b/>
          <w:bCs/>
        </w:rPr>
        <w:t>meanik</w:t>
      </w:r>
      <w:proofErr w:type="spellEnd"/>
      <w:r>
        <w:rPr>
          <w:b/>
          <w:bCs/>
        </w:rPr>
        <w:t xml:space="preserve"> sistemin uygulayabileceği en yakın 0.02 mm'nin katına yuvarlanır</w:t>
      </w:r>
      <w:r>
        <w:t>.</w:t>
      </w:r>
    </w:p>
    <w:p w14:paraId="69A1B9CA" w14:textId="77777777" w:rsidR="00245152" w:rsidRDefault="00000000">
      <w:pPr>
        <w:pStyle w:val="Heading2"/>
      </w:pPr>
      <w:bookmarkStart w:id="34" w:name="__RefHeading___Toc5083_2012957522"/>
      <w:bookmarkEnd w:id="34"/>
      <w:r>
        <w:t>4.3 Lazer Kaynağı ve Karanlık Oda Ölçümü</w:t>
      </w:r>
    </w:p>
    <w:p w14:paraId="7C615B90" w14:textId="77777777" w:rsidR="00245152" w:rsidRDefault="00000000">
      <w:pPr>
        <w:spacing w:after="160" w:line="300" w:lineRule="auto"/>
        <w:jc w:val="both"/>
      </w:pPr>
      <w:r>
        <w:t>Ölçümler karanlık bir ortamda, sahnede yalnızca lazer noktasının görünür olduğu koşullarda gerçekleştirilmiştir. Bu, görüntüdeki tek parlak bölgenin lazer noktası olmasını garanti ederek, ilerleyen bölümde açıklanan ağırlık merkezi (</w:t>
      </w:r>
      <w:proofErr w:type="spellStart"/>
      <w:r>
        <w:t>centroid</w:t>
      </w:r>
      <w:proofErr w:type="spellEnd"/>
      <w:r>
        <w:t xml:space="preserve">) hesaplamasının güvenilirliğini artırır. </w:t>
      </w:r>
      <w:proofErr w:type="spellStart"/>
      <w:r>
        <w:t>Gimbal</w:t>
      </w:r>
      <w:proofErr w:type="spellEnd"/>
      <w:r>
        <w:t xml:space="preserve"> her hedef konuma ulaştıktan sonra, mekanik titreşimin sönmesi için kısa bir bekleme süresi uygulanmış; ardından fotoğraf çekilmiştir. Bu disiplin, hareket bitiminin mekanik olarak tam sükûnet anlamına gelmediği gözlemine dayanmaktadır — titreşim sönmeden alınan görüntüler, lazer merkezinin hatalı hesaplanmasına yol açabilmektedir.</w:t>
      </w:r>
    </w:p>
    <w:p w14:paraId="3E0293B5" w14:textId="77777777" w:rsidR="00245152" w:rsidRDefault="00000000">
      <w:pPr>
        <w:pStyle w:val="Heading2"/>
      </w:pPr>
      <w:bookmarkStart w:id="35" w:name="__RefHeading___Toc5085_2012957522"/>
      <w:bookmarkEnd w:id="35"/>
      <w:r>
        <w:t>4.4 Fiziksel Düzenek ve Montaj Zorlukları</w:t>
      </w:r>
    </w:p>
    <w:p w14:paraId="03E94BEB" w14:textId="77777777" w:rsidR="00245152" w:rsidRDefault="00000000">
      <w:pPr>
        <w:spacing w:after="160" w:line="300" w:lineRule="auto"/>
        <w:jc w:val="both"/>
      </w:pPr>
      <w:r>
        <w:t>Deney düzeneğinin fiziksel kurulumu, aşağıda özetlenen bileşenlerden oluşur ve süreç boyunca çözülen çeşitli montaj sorunlarını içermiştir.</w:t>
      </w:r>
    </w:p>
    <w:p w14:paraId="28121C96" w14:textId="77777777" w:rsidR="00245152" w:rsidRDefault="00000000">
      <w:pPr>
        <w:spacing w:before="200" w:after="60"/>
        <w:jc w:val="center"/>
      </w:pPr>
      <w:r>
        <w:rPr>
          <w:noProof/>
        </w:rPr>
        <w:drawing>
          <wp:inline distT="0" distB="0" distL="0" distR="0" wp14:anchorId="2C81682A" wp14:editId="7B85CC46">
            <wp:extent cx="4983480" cy="3361690"/>
            <wp:effectExtent l="0" t="0" r="0" b="0"/>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5"/>
                    <a:srcRect l="2659" t="21796" r="10390"/>
                    <a:stretch>
                      <a:fillRect/>
                    </a:stretch>
                  </pic:blipFill>
                  <pic:spPr bwMode="auto">
                    <a:xfrm>
                      <a:off x="0" y="0"/>
                      <a:ext cx="4983480" cy="3361690"/>
                    </a:xfrm>
                    <a:prstGeom prst="rect">
                      <a:avLst/>
                    </a:prstGeom>
                  </pic:spPr>
                </pic:pic>
              </a:graphicData>
            </a:graphic>
          </wp:inline>
        </w:drawing>
      </w:r>
    </w:p>
    <w:p w14:paraId="59DF7265" w14:textId="77777777" w:rsidR="00245152" w:rsidRDefault="00000000">
      <w:pPr>
        <w:spacing w:after="120"/>
        <w:jc w:val="center"/>
      </w:pPr>
      <w:r>
        <w:rPr>
          <w:i/>
          <w:iCs/>
          <w:color w:val="444444"/>
          <w:sz w:val="19"/>
          <w:szCs w:val="19"/>
        </w:rPr>
        <w:t xml:space="preserve">Şekil 2.1 — Deney düzeneğinin genel görünümü: </w:t>
      </w:r>
      <w:proofErr w:type="spellStart"/>
      <w:r>
        <w:rPr>
          <w:i/>
          <w:iCs/>
          <w:color w:val="444444"/>
          <w:sz w:val="19"/>
          <w:szCs w:val="19"/>
        </w:rPr>
        <w:t>gimbal</w:t>
      </w:r>
      <w:proofErr w:type="spellEnd"/>
      <w:r>
        <w:rPr>
          <w:i/>
          <w:iCs/>
          <w:color w:val="444444"/>
          <w:sz w:val="19"/>
          <w:szCs w:val="19"/>
        </w:rPr>
        <w:t xml:space="preserve"> üzerine sabitlenmiş lazer + </w:t>
      </w:r>
      <w:proofErr w:type="spellStart"/>
      <w:r>
        <w:rPr>
          <w:i/>
          <w:iCs/>
          <w:color w:val="444444"/>
          <w:sz w:val="19"/>
          <w:szCs w:val="19"/>
        </w:rPr>
        <w:t>pinhole</w:t>
      </w:r>
      <w:proofErr w:type="spellEnd"/>
      <w:r>
        <w:rPr>
          <w:i/>
          <w:iCs/>
          <w:color w:val="444444"/>
          <w:sz w:val="19"/>
          <w:szCs w:val="19"/>
        </w:rPr>
        <w:t xml:space="preserve"> tertibatı (solda), lens ve </w:t>
      </w:r>
      <w:proofErr w:type="spellStart"/>
      <w:r>
        <w:rPr>
          <w:i/>
          <w:iCs/>
          <w:color w:val="444444"/>
          <w:sz w:val="19"/>
          <w:szCs w:val="19"/>
        </w:rPr>
        <w:t>Prosilica</w:t>
      </w:r>
      <w:proofErr w:type="spellEnd"/>
      <w:r>
        <w:rPr>
          <w:i/>
          <w:iCs/>
          <w:color w:val="444444"/>
          <w:sz w:val="19"/>
          <w:szCs w:val="19"/>
        </w:rPr>
        <w:t xml:space="preserve"> GT2050 kamera (sağda), kamera altında yükseklik/stabilite için kullanılan </w:t>
      </w:r>
      <w:proofErr w:type="spellStart"/>
      <w:r>
        <w:rPr>
          <w:i/>
          <w:iCs/>
          <w:color w:val="444444"/>
          <w:sz w:val="19"/>
          <w:szCs w:val="19"/>
        </w:rPr>
        <w:t>Lab</w:t>
      </w:r>
      <w:proofErr w:type="spellEnd"/>
      <w:r>
        <w:rPr>
          <w:i/>
          <w:iCs/>
          <w:color w:val="444444"/>
          <w:sz w:val="19"/>
          <w:szCs w:val="19"/>
        </w:rPr>
        <w:t xml:space="preserve"> Jack ve metal çubuklar.</w:t>
      </w:r>
    </w:p>
    <w:p w14:paraId="6C34669A" w14:textId="77777777" w:rsidR="00245152" w:rsidRDefault="00000000">
      <w:pPr>
        <w:spacing w:after="160" w:line="300" w:lineRule="auto"/>
        <w:jc w:val="both"/>
      </w:pPr>
      <w:r>
        <w:t xml:space="preserve">Sistem; 1 lazer, 1 </w:t>
      </w:r>
      <w:proofErr w:type="spellStart"/>
      <w:r>
        <w:t>pinhole</w:t>
      </w:r>
      <w:proofErr w:type="spellEnd"/>
      <w:r>
        <w:t xml:space="preserve"> (</w:t>
      </w:r>
      <w:proofErr w:type="spellStart"/>
      <w:r>
        <w:t>Thorlabs</w:t>
      </w:r>
      <w:proofErr w:type="spellEnd"/>
      <w:r>
        <w:t xml:space="preserve"> FMP1/M mekanik </w:t>
      </w:r>
      <w:proofErr w:type="spellStart"/>
      <w:r>
        <w:t>pinhole</w:t>
      </w:r>
      <w:proofErr w:type="spellEnd"/>
      <w:r>
        <w:t xml:space="preserve"> tutucusu, 150 </w:t>
      </w:r>
      <w:proofErr w:type="spellStart"/>
      <w:r>
        <w:t>μm</w:t>
      </w:r>
      <w:proofErr w:type="spellEnd"/>
      <w:r>
        <w:t xml:space="preserve"> çaplı açıklık), </w:t>
      </w:r>
      <w:proofErr w:type="spellStart"/>
      <w:r>
        <w:t>gimbal</w:t>
      </w:r>
      <w:proofErr w:type="spellEnd"/>
      <w:r>
        <w:t>, lens ve kameradan (</w:t>
      </w:r>
      <w:proofErr w:type="spellStart"/>
      <w:r>
        <w:t>Prosilica</w:t>
      </w:r>
      <w:proofErr w:type="spellEnd"/>
      <w:r>
        <w:t xml:space="preserve"> GT2050, CMV4000 CMOS sensörlü) oluşmaktadır. Kamerayı sabitlemek ve yükseklik ayarı yapmak için bir </w:t>
      </w:r>
      <w:proofErr w:type="spellStart"/>
      <w:r>
        <w:t>Lab</w:t>
      </w:r>
      <w:proofErr w:type="spellEnd"/>
      <w:r>
        <w:t xml:space="preserve"> Jack (makaslı kaldırma tablası) ve buna bağlı metal çubuklar kullanılmıştır (tasarımda 4 çubuk öngörülmüş olsa da montaj sırasında 3 çubukla çalışılmıştır).</w:t>
      </w:r>
    </w:p>
    <w:p w14:paraId="315120F3" w14:textId="77777777" w:rsidR="00245152" w:rsidRDefault="00000000">
      <w:pPr>
        <w:spacing w:after="160" w:line="300" w:lineRule="auto"/>
        <w:jc w:val="both"/>
      </w:pPr>
      <w:r>
        <w:t>Karşılaşılan başlıca montaj sorunları ve uygulanan geçici çözümler:</w:t>
      </w:r>
    </w:p>
    <w:p w14:paraId="1069DFA0" w14:textId="77777777" w:rsidR="00245152" w:rsidRDefault="00000000">
      <w:pPr>
        <w:pStyle w:val="ListParagraph"/>
        <w:numPr>
          <w:ilvl w:val="0"/>
          <w:numId w:val="1"/>
        </w:numPr>
        <w:spacing w:after="80" w:line="278" w:lineRule="auto"/>
      </w:pPr>
      <w:r>
        <w:lastRenderedPageBreak/>
        <w:t>Lazer sabitleme: Lazerin silindirik gövdesi, adaptörün açık kalan tutma bölümüne göre küçük kalmıştır; geçici çözüm olarak lazer köpükle sarılıp yuvaya oturtulmuştur. Bu çözüm arkadan gelecek bir kuvvetle lazerin yerinden oynamasına açık olduğundan kalıcı bir sabitleme aparatı ihtiyacı not edilmiştir.</w:t>
      </w:r>
    </w:p>
    <w:p w14:paraId="48B4AC54" w14:textId="77777777" w:rsidR="00245152" w:rsidRDefault="00000000">
      <w:pPr>
        <w:pStyle w:val="ListParagraph"/>
        <w:numPr>
          <w:ilvl w:val="0"/>
          <w:numId w:val="1"/>
        </w:numPr>
        <w:spacing w:after="80" w:line="278" w:lineRule="auto"/>
      </w:pPr>
      <w:proofErr w:type="spellStart"/>
      <w:r>
        <w:t>Pinhole</w:t>
      </w:r>
      <w:proofErr w:type="spellEnd"/>
      <w:r>
        <w:t xml:space="preserve"> hizalama: </w:t>
      </w:r>
      <w:proofErr w:type="spellStart"/>
      <w:r>
        <w:t>Pinhole</w:t>
      </w:r>
      <w:proofErr w:type="spellEnd"/>
      <w:r>
        <w:t xml:space="preserve">, lazerin önüne takılmış; manuel yakınlaştır-uzaklaştır-kaydır müdahaleleriyle, </w:t>
      </w:r>
      <w:proofErr w:type="spellStart"/>
      <w:r>
        <w:t>Vimba</w:t>
      </w:r>
      <w:proofErr w:type="spellEnd"/>
      <w:r>
        <w:t xml:space="preserve"> yazılımından canlı görüntü izlenerek, yazılımın algılayabileceği parlaklık seviyesine ulaşılana kadar ayarlanmıştır. Bu seviyeye ulaşıldıktan sonra </w:t>
      </w:r>
      <w:proofErr w:type="spellStart"/>
      <w:r>
        <w:t>pinhole</w:t>
      </w:r>
      <w:proofErr w:type="spellEnd"/>
      <w:r>
        <w:t xml:space="preserve"> konumuna bir daha dokunulmamıştır (tekrarlanabilirliği korumak için).</w:t>
      </w:r>
    </w:p>
    <w:p w14:paraId="5643FCFD" w14:textId="77777777" w:rsidR="00245152" w:rsidRDefault="00000000">
      <w:pPr>
        <w:pStyle w:val="ListParagraph"/>
        <w:numPr>
          <w:ilvl w:val="0"/>
          <w:numId w:val="1"/>
        </w:numPr>
        <w:spacing w:after="80" w:line="278" w:lineRule="auto"/>
      </w:pPr>
      <w:r>
        <w:t>Yansıma (</w:t>
      </w:r>
      <w:proofErr w:type="spellStart"/>
      <w:r>
        <w:t>reflection</w:t>
      </w:r>
      <w:proofErr w:type="spellEnd"/>
      <w:r>
        <w:t xml:space="preserve">) sorunu: Çekilen fotoğraflarda, lazer ışığının çevredeki metal parçalardan veya duvardan yansıyarak tekrar kamera lensine ulaştığı fark edilmiştir. Bu, sahnede "tek parlak nokta" varsayımını (Bölüm 4.3) bozan önemli bir gürültü kaynağıdır. Çözüm olarak </w:t>
      </w:r>
      <w:proofErr w:type="spellStart"/>
      <w:r>
        <w:t>pinhole</w:t>
      </w:r>
      <w:proofErr w:type="spellEnd"/>
      <w:r>
        <w:t xml:space="preserve"> çevresine optik ışınları kesen siyah bir bant (elektrik bandı değil, optik açıdan ışık geçirmeyen bir malzeme) sarılmıştır.</w:t>
      </w:r>
    </w:p>
    <w:p w14:paraId="094D5406" w14:textId="77777777" w:rsidR="00245152" w:rsidRDefault="00000000">
      <w:pPr>
        <w:pStyle w:val="ListParagraph"/>
        <w:numPr>
          <w:ilvl w:val="0"/>
          <w:numId w:val="1"/>
        </w:numPr>
        <w:spacing w:after="80" w:line="278" w:lineRule="auto"/>
      </w:pPr>
      <w:proofErr w:type="spellStart"/>
      <w:r>
        <w:t>Pinhole</w:t>
      </w:r>
      <w:proofErr w:type="spellEnd"/>
      <w:r>
        <w:t xml:space="preserve">-lazer arasındaki boşluk: </w:t>
      </w:r>
      <w:proofErr w:type="spellStart"/>
      <w:r>
        <w:t>Pinhole</w:t>
      </w:r>
      <w:proofErr w:type="spellEnd"/>
      <w:r>
        <w:t xml:space="preserve"> ile lazer arasında kalan küçük boşluktan ışık sızarak ortamdan yansımaya ve gürültüye yol açmıştır; bu boşluk siyah kumaşla kapatılmıştır. Ayrıca </w:t>
      </w:r>
      <w:proofErr w:type="spellStart"/>
      <w:r>
        <w:t>pinhole</w:t>
      </w:r>
      <w:proofErr w:type="spellEnd"/>
      <w:r>
        <w:t xml:space="preserve"> açıklığının kenarında oluşan küçük bir aşınma da ışık sızıntısına neden olduğundan, buraya da siyah bant uygulanmıştır.</w:t>
      </w:r>
    </w:p>
    <w:p w14:paraId="769D230C" w14:textId="77777777" w:rsidR="00245152" w:rsidRDefault="00000000">
      <w:pPr>
        <w:spacing w:before="200" w:after="60"/>
        <w:jc w:val="center"/>
      </w:pPr>
      <w:r>
        <w:rPr>
          <w:noProof/>
        </w:rPr>
        <w:drawing>
          <wp:inline distT="0" distB="0" distL="0" distR="0" wp14:anchorId="56FAA266" wp14:editId="6834FE64">
            <wp:extent cx="2743200" cy="2842895"/>
            <wp:effectExtent l="0" t="0" r="0" b="0"/>
            <wp:docPr id="20" name="Resim 138184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1381843740"/>
                    <pic:cNvPicPr>
                      <a:picLocks noChangeAspect="1" noChangeArrowheads="1"/>
                    </pic:cNvPicPr>
                  </pic:nvPicPr>
                  <pic:blipFill>
                    <a:blip r:embed="rId26"/>
                    <a:srcRect t="15984" b="25717"/>
                    <a:stretch>
                      <a:fillRect/>
                    </a:stretch>
                  </pic:blipFill>
                  <pic:spPr bwMode="auto">
                    <a:xfrm>
                      <a:off x="0" y="0"/>
                      <a:ext cx="2743200" cy="2842895"/>
                    </a:xfrm>
                    <a:prstGeom prst="rect">
                      <a:avLst/>
                    </a:prstGeom>
                  </pic:spPr>
                </pic:pic>
              </a:graphicData>
            </a:graphic>
          </wp:inline>
        </w:drawing>
      </w:r>
    </w:p>
    <w:p w14:paraId="05567E65" w14:textId="77777777" w:rsidR="00245152" w:rsidRDefault="00000000">
      <w:pPr>
        <w:spacing w:after="120"/>
        <w:jc w:val="center"/>
      </w:pPr>
      <w:r>
        <w:rPr>
          <w:i/>
          <w:iCs/>
          <w:color w:val="444444"/>
          <w:sz w:val="19"/>
          <w:szCs w:val="19"/>
        </w:rPr>
        <w:t xml:space="preserve">Şekil 2.2 — </w:t>
      </w:r>
      <w:proofErr w:type="spellStart"/>
      <w:r>
        <w:rPr>
          <w:i/>
          <w:iCs/>
          <w:color w:val="444444"/>
          <w:sz w:val="19"/>
          <w:szCs w:val="19"/>
        </w:rPr>
        <w:t>Thorlabs</w:t>
      </w:r>
      <w:proofErr w:type="spellEnd"/>
      <w:r>
        <w:rPr>
          <w:i/>
          <w:iCs/>
          <w:color w:val="444444"/>
          <w:sz w:val="19"/>
          <w:szCs w:val="19"/>
        </w:rPr>
        <w:t xml:space="preserve"> FMP1/M </w:t>
      </w:r>
      <w:proofErr w:type="spellStart"/>
      <w:r>
        <w:rPr>
          <w:i/>
          <w:iCs/>
          <w:color w:val="444444"/>
          <w:sz w:val="19"/>
          <w:szCs w:val="19"/>
        </w:rPr>
        <w:t>pinhole</w:t>
      </w:r>
      <w:proofErr w:type="spellEnd"/>
      <w:r>
        <w:rPr>
          <w:i/>
          <w:iCs/>
          <w:color w:val="444444"/>
          <w:sz w:val="19"/>
          <w:szCs w:val="19"/>
        </w:rPr>
        <w:t xml:space="preserve"> tutucusu (150 </w:t>
      </w:r>
      <w:proofErr w:type="spellStart"/>
      <w:r>
        <w:rPr>
          <w:i/>
          <w:iCs/>
          <w:color w:val="444444"/>
          <w:sz w:val="19"/>
          <w:szCs w:val="19"/>
        </w:rPr>
        <w:t>μm</w:t>
      </w:r>
      <w:proofErr w:type="spellEnd"/>
      <w:r>
        <w:rPr>
          <w:i/>
          <w:iCs/>
          <w:color w:val="444444"/>
          <w:sz w:val="19"/>
          <w:szCs w:val="19"/>
        </w:rPr>
        <w:t xml:space="preserve"> açıklık) ve lazer-</w:t>
      </w:r>
      <w:proofErr w:type="spellStart"/>
      <w:r>
        <w:rPr>
          <w:i/>
          <w:iCs/>
          <w:color w:val="444444"/>
          <w:sz w:val="19"/>
          <w:szCs w:val="19"/>
        </w:rPr>
        <w:t>pinhole</w:t>
      </w:r>
      <w:proofErr w:type="spellEnd"/>
      <w:r>
        <w:rPr>
          <w:i/>
          <w:iCs/>
          <w:color w:val="444444"/>
          <w:sz w:val="19"/>
          <w:szCs w:val="19"/>
        </w:rPr>
        <w:t xml:space="preserve"> arayüzündeki sızıntıyı önlemek için uygulanan bant/dolgu detayı.</w:t>
      </w:r>
    </w:p>
    <w:p w14:paraId="623BA60E" w14:textId="77777777" w:rsidR="00245152" w:rsidRDefault="00000000">
      <w:pPr>
        <w:pStyle w:val="ListParagraph"/>
        <w:numPr>
          <w:ilvl w:val="0"/>
          <w:numId w:val="1"/>
        </w:numPr>
        <w:spacing w:after="80" w:line="278" w:lineRule="auto"/>
      </w:pPr>
      <w:proofErr w:type="spellStart"/>
      <w:r>
        <w:t>Gimbal</w:t>
      </w:r>
      <w:proofErr w:type="spellEnd"/>
      <w:r>
        <w:t xml:space="preserve">/kamera mekanik sabitlemesi: </w:t>
      </w:r>
      <w:proofErr w:type="spellStart"/>
      <w:r>
        <w:t>Lab</w:t>
      </w:r>
      <w:proofErr w:type="spellEnd"/>
      <w:r>
        <w:t xml:space="preserve"> Jack'in çubuklarını sıkmak saat yönünde (CW) çevirmeyi gerektirirken, kamera düzeneğine takılan çivilerin dişi saat yönünün tersine (CCW) sıkılması gerekmiştir ayrıca kamera düzeneğinin alt kısmındaki çivi metriği ile çubukların dişi girişi aynı metrik değildir. Bu uyumsuzluk nedeniyle yalnızca bir taraf (</w:t>
      </w:r>
      <w:proofErr w:type="spellStart"/>
      <w:r>
        <w:t>Lab</w:t>
      </w:r>
      <w:proofErr w:type="spellEnd"/>
      <w:r>
        <w:t xml:space="preserve"> Jack tarafı) tam olarak sıkılabilmiş; kamera tarafı </w:t>
      </w:r>
      <w:r>
        <w:rPr>
          <w:b/>
          <w:bCs/>
        </w:rPr>
        <w:t>optimum stabilite gözetilerek kısmen sabitlenmiştir</w:t>
      </w:r>
      <w:r>
        <w:t>. Ölçüm sırasında sistem hareketsiz kaldığından bu kısmi sabitleme şimdilik sorun yaratmamış, ancak ileride kalıcı bir düzeltme gerektiği not edilmiştir.</w:t>
      </w:r>
    </w:p>
    <w:p w14:paraId="255E5E39" w14:textId="77777777" w:rsidR="00245152" w:rsidRDefault="00000000">
      <w:pPr>
        <w:pStyle w:val="Heading2"/>
      </w:pPr>
      <w:bookmarkStart w:id="36" w:name="__RefHeading___Toc5087_2012957522"/>
      <w:bookmarkEnd w:id="36"/>
      <w:r>
        <w:t>4.5 Lazer Merkezi Bulma (Center-</w:t>
      </w:r>
      <w:proofErr w:type="spellStart"/>
      <w:r>
        <w:t>Finding</w:t>
      </w:r>
      <w:proofErr w:type="spellEnd"/>
      <w:r>
        <w:t>) Aracı</w:t>
      </w:r>
    </w:p>
    <w:p w14:paraId="30518334" w14:textId="77777777" w:rsidR="00245152" w:rsidRDefault="00000000">
      <w:pPr>
        <w:spacing w:after="160" w:line="300" w:lineRule="auto"/>
        <w:jc w:val="both"/>
      </w:pPr>
      <w:r>
        <w:t xml:space="preserve">Distorsiyon tarama koduna başlamadan önce, lazer noktasının kamera görüntüsündeki başlangıç konumunun mümkün olduğunca sensör merkezine (1024, 1024) yakın olması istenmiştir. Bunun için ayrı bir canlı izleme </w:t>
      </w:r>
      <w:r>
        <w:lastRenderedPageBreak/>
        <w:t>aracı ("</w:t>
      </w:r>
      <w:proofErr w:type="spellStart"/>
      <w:r>
        <w:t>Laser</w:t>
      </w:r>
      <w:proofErr w:type="spellEnd"/>
      <w:r>
        <w:t xml:space="preserve"> </w:t>
      </w:r>
      <w:proofErr w:type="spellStart"/>
      <w:r>
        <w:t>Centroid</w:t>
      </w:r>
      <w:proofErr w:type="spellEnd"/>
      <w:r>
        <w:t xml:space="preserve">") geliştirilmiştir: </w:t>
      </w:r>
      <w:proofErr w:type="spellStart"/>
      <w:r>
        <w:t>gimbal</w:t>
      </w:r>
      <w:proofErr w:type="spellEnd"/>
      <w:r>
        <w:t xml:space="preserve"> manuel olarak sağa-sola/yukarı-aşağı oynatılırken, kod her karede lazer noktasının </w:t>
      </w:r>
      <w:proofErr w:type="spellStart"/>
      <w:r>
        <w:t>centroid'ini</w:t>
      </w:r>
      <w:proofErr w:type="spellEnd"/>
      <w:r>
        <w:t xml:space="preserve"> (Bölüm 8.4'teki ağırlık merkezi yöntemiyle) hesaplayıp ekranın sol üst köşesinde canlı olarak (</w:t>
      </w:r>
      <w:proofErr w:type="spellStart"/>
      <w:r>
        <w:t>xu</w:t>
      </w:r>
      <w:proofErr w:type="spellEnd"/>
      <w:r>
        <w:t xml:space="preserve">, </w:t>
      </w:r>
      <w:proofErr w:type="spellStart"/>
      <w:r>
        <w:t>yu</w:t>
      </w:r>
      <w:proofErr w:type="spellEnd"/>
      <w:r>
        <w:t>) piksel koordinatı şeklinde göstermektedir.</w:t>
      </w:r>
    </w:p>
    <w:p w14:paraId="42233B35" w14:textId="77777777" w:rsidR="00245152" w:rsidRDefault="00000000">
      <w:pPr>
        <w:spacing w:before="200" w:after="60"/>
        <w:jc w:val="center"/>
      </w:pPr>
      <w:r>
        <w:rPr>
          <w:noProof/>
        </w:rPr>
        <w:drawing>
          <wp:inline distT="0" distB="0" distL="0" distR="0" wp14:anchorId="54102C47" wp14:editId="0B7F737E">
            <wp:extent cx="4210050" cy="2743200"/>
            <wp:effectExtent l="0" t="0" r="0" b="0"/>
            <wp:docPr id="21" name="Resim 125400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1254002096"/>
                    <pic:cNvPicPr>
                      <a:picLocks noChangeAspect="1" noChangeArrowheads="1"/>
                    </pic:cNvPicPr>
                  </pic:nvPicPr>
                  <pic:blipFill>
                    <a:blip r:embed="rId27"/>
                    <a:stretch>
                      <a:fillRect/>
                    </a:stretch>
                  </pic:blipFill>
                  <pic:spPr bwMode="auto">
                    <a:xfrm>
                      <a:off x="0" y="0"/>
                      <a:ext cx="4210050" cy="2743200"/>
                    </a:xfrm>
                    <a:prstGeom prst="rect">
                      <a:avLst/>
                    </a:prstGeom>
                  </pic:spPr>
                </pic:pic>
              </a:graphicData>
            </a:graphic>
          </wp:inline>
        </w:drawing>
      </w:r>
    </w:p>
    <w:p w14:paraId="5CA32782" w14:textId="77777777" w:rsidR="00245152" w:rsidRDefault="00000000">
      <w:pPr>
        <w:spacing w:after="120"/>
        <w:jc w:val="center"/>
      </w:pPr>
      <w:r>
        <w:rPr>
          <w:i/>
          <w:iCs/>
          <w:color w:val="444444"/>
          <w:sz w:val="19"/>
          <w:szCs w:val="19"/>
        </w:rPr>
        <w:t xml:space="preserve">Şekil 2.3 — Canlı </w:t>
      </w:r>
      <w:proofErr w:type="spellStart"/>
      <w:r>
        <w:rPr>
          <w:i/>
          <w:iCs/>
          <w:color w:val="444444"/>
          <w:sz w:val="19"/>
          <w:szCs w:val="19"/>
        </w:rPr>
        <w:t>centroid</w:t>
      </w:r>
      <w:proofErr w:type="spellEnd"/>
      <w:r>
        <w:rPr>
          <w:i/>
          <w:iCs/>
          <w:color w:val="444444"/>
          <w:sz w:val="19"/>
          <w:szCs w:val="19"/>
        </w:rPr>
        <w:t xml:space="preserve"> izleme aracının ekran görüntüsü: lazer noktası piksel (1027.45, 1022.94) konumunda okunmuştur — sensör merkezine (1024, 1024) çok yakın.</w:t>
      </w:r>
    </w:p>
    <w:p w14:paraId="7A2F9C76" w14:textId="77777777" w:rsidR="00245152" w:rsidRDefault="00000000">
      <w:pPr>
        <w:spacing w:after="160" w:line="300" w:lineRule="auto"/>
        <w:jc w:val="both"/>
      </w:pPr>
      <w:r>
        <w:t xml:space="preserve">Nokta, mümkün olan en yakın konuma (1024, 1024) getirildikten sonra bu araç (kod) kapatılır ve distorsiyon hesaplama kodunu başlatmadan önce, kamerayı bir daha bu konumdan saptırmayız. Bu prosedür, Bölüm 9.4'teki merkez-hizalı ölçümün (Ölçüm 4) doğrudan kaynağıdır ve cx, </w:t>
      </w:r>
      <w:proofErr w:type="spellStart"/>
      <w:r>
        <w:t>cy'nin</w:t>
      </w:r>
      <w:proofErr w:type="spellEnd"/>
      <w:r>
        <w:t xml:space="preserve"> ideal sensör merkezine bu kadar yakın çıkmasının teknik açıklamasıdır. </w:t>
      </w:r>
    </w:p>
    <w:p w14:paraId="0F924CD6" w14:textId="77777777" w:rsidR="00245152" w:rsidRDefault="00000000">
      <w:pPr>
        <w:spacing w:after="160" w:line="300" w:lineRule="auto"/>
        <w:jc w:val="both"/>
      </w:pPr>
      <w:r>
        <w:t xml:space="preserve">Center olarak bu noktayı alsak da </w:t>
      </w:r>
      <w:proofErr w:type="spellStart"/>
      <w:r>
        <w:t>distortion</w:t>
      </w:r>
      <w:proofErr w:type="spellEnd"/>
      <w:r>
        <w:t xml:space="preserve"> hesaplama kodu ilk lazer atışını sol üst noktadan yapacak şekilde tasarlanmıştır. </w:t>
      </w:r>
      <w:proofErr w:type="spellStart"/>
      <w:r>
        <w:t>Bknz</w:t>
      </w:r>
      <w:proofErr w:type="spellEnd"/>
      <w:r>
        <w:t>:</w:t>
      </w:r>
    </w:p>
    <w:p w14:paraId="7A9A6BDB" w14:textId="77777777" w:rsidR="00245152" w:rsidRDefault="00000000">
      <w:pPr>
        <w:spacing w:after="160" w:line="300" w:lineRule="auto"/>
        <w:jc w:val="both"/>
        <w:rPr>
          <w:i/>
          <w:iCs/>
        </w:rPr>
      </w:pPr>
      <w:proofErr w:type="spellStart"/>
      <w:proofErr w:type="gramStart"/>
      <w:r>
        <w:rPr>
          <w:i/>
          <w:iCs/>
        </w:rPr>
        <w:t>x</w:t>
      </w:r>
      <w:proofErr w:type="gramEnd"/>
      <w:r>
        <w:rPr>
          <w:i/>
          <w:iCs/>
        </w:rPr>
        <w:t>_positions</w:t>
      </w:r>
      <w:proofErr w:type="spellEnd"/>
      <w:r>
        <w:rPr>
          <w:i/>
          <w:iCs/>
        </w:rPr>
        <w:t xml:space="preserve"> = [</w:t>
      </w:r>
      <w:proofErr w:type="spellStart"/>
      <w:r>
        <w:rPr>
          <w:i/>
          <w:iCs/>
        </w:rPr>
        <w:t>round_</w:t>
      </w:r>
      <w:proofErr w:type="gramStart"/>
      <w:r>
        <w:rPr>
          <w:i/>
          <w:iCs/>
        </w:rPr>
        <w:t>stepper</w:t>
      </w:r>
      <w:proofErr w:type="spellEnd"/>
      <w:r>
        <w:rPr>
          <w:i/>
          <w:iCs/>
        </w:rPr>
        <w:t>(</w:t>
      </w:r>
      <w:proofErr w:type="gramEnd"/>
      <w:r>
        <w:rPr>
          <w:i/>
          <w:iCs/>
        </w:rPr>
        <w:t>-</w:t>
      </w:r>
      <w:proofErr w:type="spellStart"/>
      <w:r>
        <w:rPr>
          <w:i/>
          <w:iCs/>
        </w:rPr>
        <w:t>half_x</w:t>
      </w:r>
      <w:proofErr w:type="spellEnd"/>
      <w:r>
        <w:rPr>
          <w:i/>
          <w:iCs/>
        </w:rPr>
        <w:t xml:space="preserve"> + i * </w:t>
      </w:r>
      <w:proofErr w:type="spellStart"/>
      <w:r>
        <w:rPr>
          <w:i/>
          <w:iCs/>
        </w:rPr>
        <w:t>step_x</w:t>
      </w:r>
      <w:proofErr w:type="spellEnd"/>
      <w:r>
        <w:rPr>
          <w:i/>
          <w:iCs/>
        </w:rPr>
        <w:t xml:space="preserve">) </w:t>
      </w:r>
      <w:proofErr w:type="spellStart"/>
      <w:r>
        <w:rPr>
          <w:i/>
          <w:iCs/>
        </w:rPr>
        <w:t>for</w:t>
      </w:r>
      <w:proofErr w:type="spellEnd"/>
      <w:r>
        <w:rPr>
          <w:i/>
          <w:iCs/>
        </w:rPr>
        <w:t xml:space="preserve"> i in </w:t>
      </w:r>
      <w:proofErr w:type="spellStart"/>
      <w:r>
        <w:rPr>
          <w:i/>
          <w:iCs/>
        </w:rPr>
        <w:t>range</w:t>
      </w:r>
      <w:proofErr w:type="spellEnd"/>
      <w:r>
        <w:rPr>
          <w:i/>
          <w:iCs/>
        </w:rPr>
        <w:t>(</w:t>
      </w:r>
      <w:proofErr w:type="spellStart"/>
      <w:r>
        <w:rPr>
          <w:i/>
          <w:iCs/>
        </w:rPr>
        <w:t>grid_x</w:t>
      </w:r>
      <w:proofErr w:type="spellEnd"/>
      <w:r>
        <w:rPr>
          <w:i/>
          <w:iCs/>
        </w:rPr>
        <w:t>)]</w:t>
      </w:r>
    </w:p>
    <w:p w14:paraId="1128A0A8" w14:textId="77777777" w:rsidR="00245152" w:rsidRDefault="00000000">
      <w:pPr>
        <w:spacing w:after="160" w:line="300" w:lineRule="auto"/>
        <w:jc w:val="both"/>
        <w:rPr>
          <w:i/>
          <w:iCs/>
        </w:rPr>
      </w:pPr>
      <w:proofErr w:type="spellStart"/>
      <w:proofErr w:type="gramStart"/>
      <w:r>
        <w:rPr>
          <w:i/>
          <w:iCs/>
        </w:rPr>
        <w:t>y</w:t>
      </w:r>
      <w:proofErr w:type="gramEnd"/>
      <w:r>
        <w:rPr>
          <w:i/>
          <w:iCs/>
        </w:rPr>
        <w:t>_positions</w:t>
      </w:r>
      <w:proofErr w:type="spellEnd"/>
      <w:r>
        <w:rPr>
          <w:i/>
          <w:iCs/>
        </w:rPr>
        <w:t xml:space="preserve"> = [</w:t>
      </w:r>
      <w:proofErr w:type="spellStart"/>
      <w:r>
        <w:rPr>
          <w:i/>
          <w:iCs/>
        </w:rPr>
        <w:t>round_</w:t>
      </w:r>
      <w:proofErr w:type="gramStart"/>
      <w:r>
        <w:rPr>
          <w:i/>
          <w:iCs/>
        </w:rPr>
        <w:t>stepper</w:t>
      </w:r>
      <w:proofErr w:type="spellEnd"/>
      <w:r>
        <w:rPr>
          <w:i/>
          <w:iCs/>
        </w:rPr>
        <w:t>(</w:t>
      </w:r>
      <w:proofErr w:type="gramEnd"/>
      <w:r>
        <w:rPr>
          <w:i/>
          <w:iCs/>
        </w:rPr>
        <w:t>+</w:t>
      </w:r>
      <w:proofErr w:type="spellStart"/>
      <w:r>
        <w:rPr>
          <w:i/>
          <w:iCs/>
        </w:rPr>
        <w:t>half_</w:t>
      </w:r>
      <w:proofErr w:type="gramStart"/>
      <w:r>
        <w:rPr>
          <w:i/>
          <w:iCs/>
        </w:rPr>
        <w:t>y</w:t>
      </w:r>
      <w:proofErr w:type="spellEnd"/>
      <w:r>
        <w:rPr>
          <w:i/>
          <w:iCs/>
        </w:rPr>
        <w:t xml:space="preserve"> -</w:t>
      </w:r>
      <w:proofErr w:type="gramEnd"/>
      <w:r>
        <w:rPr>
          <w:i/>
          <w:iCs/>
        </w:rPr>
        <w:t xml:space="preserve"> j * </w:t>
      </w:r>
      <w:proofErr w:type="spellStart"/>
      <w:r>
        <w:rPr>
          <w:i/>
          <w:iCs/>
        </w:rPr>
        <w:t>step_y</w:t>
      </w:r>
      <w:proofErr w:type="spellEnd"/>
      <w:r>
        <w:rPr>
          <w:i/>
          <w:iCs/>
        </w:rPr>
        <w:t xml:space="preserve">) </w:t>
      </w:r>
      <w:proofErr w:type="spellStart"/>
      <w:r>
        <w:rPr>
          <w:i/>
          <w:iCs/>
        </w:rPr>
        <w:t>for</w:t>
      </w:r>
      <w:proofErr w:type="spellEnd"/>
      <w:r>
        <w:rPr>
          <w:i/>
          <w:iCs/>
        </w:rPr>
        <w:t xml:space="preserve"> j in </w:t>
      </w:r>
      <w:proofErr w:type="spellStart"/>
      <w:r>
        <w:rPr>
          <w:i/>
          <w:iCs/>
        </w:rPr>
        <w:t>range</w:t>
      </w:r>
      <w:proofErr w:type="spellEnd"/>
      <w:r>
        <w:rPr>
          <w:i/>
          <w:iCs/>
        </w:rPr>
        <w:t>(</w:t>
      </w:r>
      <w:proofErr w:type="spellStart"/>
      <w:r>
        <w:rPr>
          <w:i/>
          <w:iCs/>
        </w:rPr>
        <w:t>grid_y</w:t>
      </w:r>
      <w:proofErr w:type="spellEnd"/>
      <w:r>
        <w:rPr>
          <w:i/>
          <w:iCs/>
        </w:rPr>
        <w:t>)]</w:t>
      </w:r>
    </w:p>
    <w:p w14:paraId="5EA7F651" w14:textId="77777777" w:rsidR="00245152" w:rsidRDefault="00000000">
      <w:proofErr w:type="spellStart"/>
      <w:proofErr w:type="gramStart"/>
      <w:r>
        <w:t>x</w:t>
      </w:r>
      <w:proofErr w:type="gramEnd"/>
      <w:r>
        <w:t>_</w:t>
      </w:r>
      <w:proofErr w:type="gramStart"/>
      <w:r>
        <w:t>positions</w:t>
      </w:r>
      <w:proofErr w:type="spellEnd"/>
      <w:r>
        <w:t>[</w:t>
      </w:r>
      <w:proofErr w:type="gramEnd"/>
      <w:r>
        <w:t>0] = -</w:t>
      </w:r>
      <w:proofErr w:type="spellStart"/>
      <w:r>
        <w:t>half_x</w:t>
      </w:r>
      <w:proofErr w:type="spellEnd"/>
      <w:r>
        <w:t xml:space="preserve"> → en sol</w:t>
      </w:r>
    </w:p>
    <w:p w14:paraId="6CA15E7C" w14:textId="77777777" w:rsidR="00245152" w:rsidRDefault="00000000">
      <w:proofErr w:type="spellStart"/>
      <w:proofErr w:type="gramStart"/>
      <w:r>
        <w:t>y</w:t>
      </w:r>
      <w:proofErr w:type="gramEnd"/>
      <w:r>
        <w:t>_</w:t>
      </w:r>
      <w:proofErr w:type="gramStart"/>
      <w:r>
        <w:t>positions</w:t>
      </w:r>
      <w:proofErr w:type="spellEnd"/>
      <w:r>
        <w:t>[</w:t>
      </w:r>
      <w:proofErr w:type="gramEnd"/>
      <w:r>
        <w:t>0] = +</w:t>
      </w:r>
      <w:proofErr w:type="spellStart"/>
      <w:r>
        <w:t>half_y</w:t>
      </w:r>
      <w:proofErr w:type="spellEnd"/>
      <w:r>
        <w:t xml:space="preserve"> → en üst</w:t>
      </w:r>
    </w:p>
    <w:p w14:paraId="05B2ABD1" w14:textId="77777777" w:rsidR="00245152" w:rsidRDefault="00000000">
      <w:pPr>
        <w:pStyle w:val="Heading1"/>
      </w:pPr>
      <w:bookmarkStart w:id="37" w:name="__RefHeading___Toc5089_2012957522"/>
      <w:bookmarkEnd w:id="37"/>
      <w:r>
        <w:t>5. Optik Temelleri</w:t>
      </w:r>
    </w:p>
    <w:p w14:paraId="327632A4" w14:textId="77777777" w:rsidR="00245152" w:rsidRDefault="00000000">
      <w:pPr>
        <w:pStyle w:val="Heading2"/>
      </w:pPr>
      <w:bookmarkStart w:id="38" w:name="__RefHeading___Toc5091_2012957522"/>
      <w:bookmarkEnd w:id="38"/>
      <w:r>
        <w:t xml:space="preserve">5.1 Görüntü Oluşumu: </w:t>
      </w:r>
      <w:proofErr w:type="spellStart"/>
      <w:r>
        <w:t>Pinhole</w:t>
      </w:r>
      <w:proofErr w:type="spellEnd"/>
      <w:r>
        <w:t xml:space="preserve"> Modeli</w:t>
      </w:r>
    </w:p>
    <w:p w14:paraId="7B817C84" w14:textId="77777777" w:rsidR="00245152" w:rsidRDefault="00000000">
      <w:pPr>
        <w:spacing w:after="160" w:line="300" w:lineRule="auto"/>
        <w:jc w:val="both"/>
      </w:pPr>
      <w:r>
        <w:t>Bir görüntüleme sisteminin en basit modeli, ışığın tek bir noktadan (</w:t>
      </w:r>
      <w:proofErr w:type="spellStart"/>
      <w:r>
        <w:t>pinhole</w:t>
      </w:r>
      <w:proofErr w:type="spellEnd"/>
      <w:r>
        <w:t xml:space="preserve"> / optik merkez) geçerek düz çizgiler halinde bir görüntü düzlemine ulaştığı ideal iğne-deliği (</w:t>
      </w:r>
      <w:proofErr w:type="spellStart"/>
      <w:r>
        <w:t>pinhole</w:t>
      </w:r>
      <w:proofErr w:type="spellEnd"/>
      <w:r>
        <w:t>) modelidir. Bu modelde her ışın, uzaydaki kaynağını ve görüntü düzlemindeki izdüşümünü, optik merkezden geçen tek bir doğru üzerinde birleştirir.</w:t>
      </w:r>
    </w:p>
    <w:p w14:paraId="3192C3F9" w14:textId="77777777" w:rsidR="00245152" w:rsidRDefault="00000000">
      <w:pPr>
        <w:spacing w:before="200" w:after="60"/>
        <w:jc w:val="center"/>
      </w:pPr>
      <w:r>
        <w:rPr>
          <w:noProof/>
        </w:rPr>
        <w:lastRenderedPageBreak/>
        <w:drawing>
          <wp:inline distT="0" distB="0" distL="0" distR="0" wp14:anchorId="337E5821" wp14:editId="1107BC0A">
            <wp:extent cx="4752975" cy="2857500"/>
            <wp:effectExtent l="0" t="0" r="0" b="0"/>
            <wp:docPr id="22" name="Resim 53797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537973413"/>
                    <pic:cNvPicPr>
                      <a:picLocks noChangeAspect="1" noChangeArrowheads="1"/>
                    </pic:cNvPicPr>
                  </pic:nvPicPr>
                  <pic:blipFill>
                    <a:blip r:embed="rId7"/>
                    <a:stretch>
                      <a:fillRect/>
                    </a:stretch>
                  </pic:blipFill>
                  <pic:spPr bwMode="auto">
                    <a:xfrm>
                      <a:off x="0" y="0"/>
                      <a:ext cx="4752975" cy="2857500"/>
                    </a:xfrm>
                    <a:prstGeom prst="rect">
                      <a:avLst/>
                    </a:prstGeom>
                  </pic:spPr>
                </pic:pic>
              </a:graphicData>
            </a:graphic>
          </wp:inline>
        </w:drawing>
      </w:r>
    </w:p>
    <w:p w14:paraId="6674F036" w14:textId="77777777" w:rsidR="00245152" w:rsidRDefault="00000000">
      <w:pPr>
        <w:spacing w:after="120"/>
        <w:jc w:val="center"/>
      </w:pPr>
      <w:r>
        <w:rPr>
          <w:i/>
          <w:iCs/>
          <w:color w:val="444444"/>
          <w:sz w:val="19"/>
          <w:szCs w:val="19"/>
        </w:rPr>
        <w:t xml:space="preserve">Şekil 3.1 — </w:t>
      </w:r>
      <w:proofErr w:type="spellStart"/>
      <w:r>
        <w:rPr>
          <w:i/>
          <w:iCs/>
          <w:color w:val="444444"/>
          <w:sz w:val="19"/>
          <w:szCs w:val="19"/>
        </w:rPr>
        <w:t>Pinhole</w:t>
      </w:r>
      <w:proofErr w:type="spellEnd"/>
      <w:r>
        <w:rPr>
          <w:i/>
          <w:iCs/>
          <w:color w:val="444444"/>
          <w:sz w:val="19"/>
          <w:szCs w:val="19"/>
        </w:rPr>
        <w:t xml:space="preserve"> geometrisi: kamera merkezi O, dünyadaki nokta P(</w:t>
      </w:r>
      <w:proofErr w:type="gramStart"/>
      <w:r>
        <w:rPr>
          <w:i/>
          <w:iCs/>
          <w:color w:val="444444"/>
          <w:sz w:val="19"/>
          <w:szCs w:val="19"/>
        </w:rPr>
        <w:t>X,Y</w:t>
      </w:r>
      <w:proofErr w:type="gramEnd"/>
      <w:r>
        <w:rPr>
          <w:i/>
          <w:iCs/>
          <w:color w:val="444444"/>
          <w:sz w:val="19"/>
          <w:szCs w:val="19"/>
        </w:rPr>
        <w:t>,Z) ve görüntü düzlemindeki izdüşümü p arasındaki benzer üçgen ilişkisi.</w:t>
      </w:r>
    </w:p>
    <w:p w14:paraId="2F302FC5" w14:textId="77777777" w:rsidR="00245152" w:rsidRDefault="00000000">
      <w:pPr>
        <w:spacing w:after="160" w:line="300" w:lineRule="auto"/>
        <w:jc w:val="both"/>
      </w:pPr>
      <w:r>
        <w:t>Şekilde görüldüğü gibi, optik eksen boyunca uzanan büyük üçgen (yükseklik X, taban Z) ile görüntü düzlemindeki küçük üçgen (yükseklik x, taban f) benzerdir; çünkü ikisi de aynı ışın tarafından, aynı O noktasından kesilmektedir. Benzer üçgenlerde karşılıklı kenar oranları eşit olduğundan:</w:t>
      </w:r>
    </w:p>
    <w:p w14:paraId="66A55E79" w14:textId="77777777" w:rsidR="00245152" w:rsidRDefault="00000000">
      <w:pPr>
        <w:spacing w:before="120" w:after="200"/>
        <w:jc w:val="center"/>
      </w:pPr>
      <w:r>
        <w:rPr>
          <w:noProof/>
        </w:rPr>
        <w:drawing>
          <wp:inline distT="0" distB="0" distL="0" distR="0" wp14:anchorId="70C57B22" wp14:editId="6311CDB2">
            <wp:extent cx="3295650" cy="790575"/>
            <wp:effectExtent l="0" t="0" r="0" b="0"/>
            <wp:docPr id="23" name="Resim 175089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1750892501"/>
                    <pic:cNvPicPr>
                      <a:picLocks noChangeAspect="1" noChangeArrowheads="1"/>
                    </pic:cNvPicPr>
                  </pic:nvPicPr>
                  <pic:blipFill>
                    <a:blip r:embed="rId28"/>
                    <a:stretch>
                      <a:fillRect/>
                    </a:stretch>
                  </pic:blipFill>
                  <pic:spPr bwMode="auto">
                    <a:xfrm>
                      <a:off x="0" y="0"/>
                      <a:ext cx="3295650" cy="790575"/>
                    </a:xfrm>
                    <a:prstGeom prst="rect">
                      <a:avLst/>
                    </a:prstGeom>
                  </pic:spPr>
                </pic:pic>
              </a:graphicData>
            </a:graphic>
          </wp:inline>
        </w:drawing>
      </w:r>
    </w:p>
    <w:p w14:paraId="712633DA" w14:textId="77777777" w:rsidR="00245152" w:rsidRDefault="00000000">
      <w:pPr>
        <w:spacing w:after="160" w:line="300" w:lineRule="auto"/>
        <w:jc w:val="both"/>
      </w:pPr>
      <w:r>
        <w:t xml:space="preserve">Bu ilişki bir ezber kuralı değil, saf geometrik bir sonuçtur. X/Z oranı, ışının optik eksene göre yaptığı açının tanjantına eşittir ve ışının açısal konumunu temsil eder; cisim aynı </w:t>
      </w:r>
      <w:proofErr w:type="spellStart"/>
      <w:r>
        <w:t>X'te</w:t>
      </w:r>
      <w:proofErr w:type="spellEnd"/>
      <w:r>
        <w:t xml:space="preserve"> sabit tutulup yalnızca Z (derinlik) artırılırsa X/Z küçülür ve görüntü noktası optik eksene yaklaşır.</w:t>
      </w:r>
    </w:p>
    <w:p w14:paraId="61A0219D" w14:textId="77777777" w:rsidR="00245152" w:rsidRDefault="00000000">
      <w:pPr>
        <w:pStyle w:val="Heading2"/>
      </w:pPr>
      <w:bookmarkStart w:id="39" w:name="__RefHeading___Toc5093_2012957522"/>
      <w:bookmarkEnd w:id="39"/>
      <w:r>
        <w:t>5.2 Açı Kavramı: tan(θ) = X/Z</w:t>
      </w:r>
    </w:p>
    <w:p w14:paraId="573661C5" w14:textId="77777777" w:rsidR="00245152" w:rsidRDefault="00000000">
      <w:pPr>
        <w:spacing w:after="160" w:line="300" w:lineRule="auto"/>
        <w:jc w:val="both"/>
      </w:pPr>
      <w:proofErr w:type="spellStart"/>
      <w:r>
        <w:t>Gimbal</w:t>
      </w:r>
      <w:proofErr w:type="spellEnd"/>
      <w:r>
        <w:t>-lazer deneyinde, lazer ışınının kamera optik eksenine göre yaptığı açı doğrudan bilinmektedir (Bölüm 4.2.2'deki DEG_PER_MM dönüşümünden). Bu açıyı görüntü düzlemindeki normalize koordinatlara bağlayan ilişki, yatay ve düşey eksenler için ayrı ayrı şu şekilde yazılır:</w:t>
      </w:r>
    </w:p>
    <w:p w14:paraId="5C51A552" w14:textId="77777777" w:rsidR="00245152" w:rsidRDefault="00000000">
      <w:pPr>
        <w:spacing w:before="120" w:after="200"/>
        <w:jc w:val="center"/>
      </w:pPr>
      <w:r>
        <w:rPr>
          <w:noProof/>
        </w:rPr>
        <w:drawing>
          <wp:inline distT="0" distB="0" distL="0" distR="0" wp14:anchorId="3D0D19BA" wp14:editId="3AA0DC46">
            <wp:extent cx="4019550" cy="552450"/>
            <wp:effectExtent l="0" t="0" r="0" b="0"/>
            <wp:docPr id="24" name="Resim 140031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1400316794"/>
                    <pic:cNvPicPr>
                      <a:picLocks noChangeAspect="1" noChangeArrowheads="1"/>
                    </pic:cNvPicPr>
                  </pic:nvPicPr>
                  <pic:blipFill>
                    <a:blip r:embed="rId29"/>
                    <a:stretch>
                      <a:fillRect/>
                    </a:stretch>
                  </pic:blipFill>
                  <pic:spPr bwMode="auto">
                    <a:xfrm>
                      <a:off x="0" y="0"/>
                      <a:ext cx="4019550" cy="552450"/>
                    </a:xfrm>
                    <a:prstGeom prst="rect">
                      <a:avLst/>
                    </a:prstGeom>
                  </pic:spPr>
                </pic:pic>
              </a:graphicData>
            </a:graphic>
          </wp:inline>
        </w:drawing>
      </w:r>
    </w:p>
    <w:p w14:paraId="43402410" w14:textId="77777777" w:rsidR="00245152" w:rsidRDefault="00000000">
      <w:pPr>
        <w:spacing w:before="120" w:after="200"/>
        <w:jc w:val="center"/>
      </w:pPr>
      <w:r>
        <w:rPr>
          <w:noProof/>
        </w:rPr>
        <w:drawing>
          <wp:inline distT="0" distB="0" distL="0" distR="0" wp14:anchorId="482F2BE4" wp14:editId="54B3A816">
            <wp:extent cx="4019550" cy="571500"/>
            <wp:effectExtent l="0" t="0" r="0" b="0"/>
            <wp:docPr id="25" name="Resim 21195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esim 2119539780"/>
                    <pic:cNvPicPr>
                      <a:picLocks noChangeAspect="1" noChangeArrowheads="1"/>
                    </pic:cNvPicPr>
                  </pic:nvPicPr>
                  <pic:blipFill>
                    <a:blip r:embed="rId30"/>
                    <a:stretch>
                      <a:fillRect/>
                    </a:stretch>
                  </pic:blipFill>
                  <pic:spPr bwMode="auto">
                    <a:xfrm>
                      <a:off x="0" y="0"/>
                      <a:ext cx="4019550" cy="571500"/>
                    </a:xfrm>
                    <a:prstGeom prst="rect">
                      <a:avLst/>
                    </a:prstGeom>
                  </pic:spPr>
                </pic:pic>
              </a:graphicData>
            </a:graphic>
          </wp:inline>
        </w:drawing>
      </w:r>
    </w:p>
    <w:p w14:paraId="0EB45B86" w14:textId="77777777" w:rsidR="00245152" w:rsidRDefault="00000000">
      <w:pPr>
        <w:spacing w:after="160" w:line="300" w:lineRule="auto"/>
        <w:jc w:val="both"/>
      </w:pPr>
      <w:r>
        <w:t>Burada x' ve y', henüz piksel biriminde olmayan, boyutsuz "</w:t>
      </w:r>
      <w:r>
        <w:rPr>
          <w:b/>
          <w:bCs/>
        </w:rPr>
        <w:t>normalize</w:t>
      </w:r>
      <w:r>
        <w:t>" koordinatlardır — yalnızca ışının yönünü temsil ederler. Bu iki denklem, açısal referans (</w:t>
      </w:r>
      <w:proofErr w:type="spellStart"/>
      <w:r>
        <w:t>gimbalin</w:t>
      </w:r>
      <w:proofErr w:type="spellEnd"/>
      <w:r>
        <w:t xml:space="preserve"> bildirdiği </w:t>
      </w:r>
      <w:proofErr w:type="spellStart"/>
      <w:r>
        <w:t>θx</w:t>
      </w:r>
      <w:proofErr w:type="spellEnd"/>
      <w:r>
        <w:t xml:space="preserve">, </w:t>
      </w:r>
      <w:proofErr w:type="spellStart"/>
      <w:r>
        <w:t>θy</w:t>
      </w:r>
      <w:proofErr w:type="spellEnd"/>
      <w:r>
        <w:t>) ile kameranın göreceği geometrik izdüşüm arasındaki köprüyü kurar ve ilerleyen bölümlerdeki tüm distorsiyon ve kalibrasyon modelinin başlangıç noktasıdır.</w:t>
      </w:r>
    </w:p>
    <w:p w14:paraId="3827D1C3" w14:textId="77777777" w:rsidR="00245152" w:rsidRDefault="00000000">
      <w:pPr>
        <w:pStyle w:val="Heading2"/>
      </w:pPr>
      <w:bookmarkStart w:id="40" w:name="__RefHeading___Toc5095_2012957522"/>
      <w:bookmarkEnd w:id="40"/>
      <w:r>
        <w:lastRenderedPageBreak/>
        <w:t>5.3 İnce Mercek Denklemi ve Odaklama</w:t>
      </w:r>
    </w:p>
    <w:p w14:paraId="6AA6F483" w14:textId="77777777" w:rsidR="00245152" w:rsidRDefault="00000000">
      <w:pPr>
        <w:spacing w:after="160" w:line="300" w:lineRule="auto"/>
        <w:jc w:val="both"/>
      </w:pPr>
      <w:r>
        <w:t>Gerçek bir lens için f (odak uzaklığı) sabit bir fiziksel büyüklüktür ve yalnızca lensin kendisine bağlıdır. Buna karşılık, bir cismin lens tarafından oluşturduğu gerçek görüntünün lensin arkasında hangi mesafede odaklandığını gösteren görüntü mesafesi v, cismin uzaklığına (Z) bağlı olarak değişir. Bu ikisi arasındaki ilişki ince mercek denklemiyle verilir:</w:t>
      </w:r>
    </w:p>
    <w:p w14:paraId="21FF3B28" w14:textId="77777777" w:rsidR="00245152" w:rsidRDefault="00000000">
      <w:pPr>
        <w:spacing w:before="120" w:after="200"/>
        <w:jc w:val="center"/>
      </w:pPr>
      <w:r>
        <w:rPr>
          <w:noProof/>
        </w:rPr>
        <w:drawing>
          <wp:inline distT="0" distB="0" distL="0" distR="0" wp14:anchorId="0B44412B" wp14:editId="5484B4AF">
            <wp:extent cx="2381250" cy="1209675"/>
            <wp:effectExtent l="0" t="0" r="0" b="0"/>
            <wp:docPr id="26" name="Resim 53576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sim 535766838"/>
                    <pic:cNvPicPr>
                      <a:picLocks noChangeAspect="1" noChangeArrowheads="1"/>
                    </pic:cNvPicPr>
                  </pic:nvPicPr>
                  <pic:blipFill>
                    <a:blip r:embed="rId31"/>
                    <a:stretch>
                      <a:fillRect/>
                    </a:stretch>
                  </pic:blipFill>
                  <pic:spPr bwMode="auto">
                    <a:xfrm>
                      <a:off x="0" y="0"/>
                      <a:ext cx="2381250" cy="1209675"/>
                    </a:xfrm>
                    <a:prstGeom prst="rect">
                      <a:avLst/>
                    </a:prstGeom>
                  </pic:spPr>
                </pic:pic>
              </a:graphicData>
            </a:graphic>
          </wp:inline>
        </w:drawing>
      </w:r>
    </w:p>
    <w:p w14:paraId="578D20C8" w14:textId="77777777" w:rsidR="00245152" w:rsidRDefault="00000000">
      <w:pPr>
        <w:spacing w:after="160" w:line="300" w:lineRule="auto"/>
        <w:jc w:val="both"/>
      </w:pPr>
      <w:r>
        <w:t xml:space="preserve">Z → ∞ olduğunda (çok uzak cisimler, örneğin yıldızlar) 1/Z → 0 olur ve v → f olur; yani sonsuzdan gelen ışınlar neredeyse paralel kabul edilebilir ve görüntü tam odak düzleminde oluşur. Bu, star </w:t>
      </w:r>
      <w:proofErr w:type="spellStart"/>
      <w:r>
        <w:t>tracker</w:t>
      </w:r>
      <w:proofErr w:type="spellEnd"/>
      <w:r>
        <w:t xml:space="preserve"> uygulaması için önemli bir sadeleştirmedir: yıldızlar pratik olarak sonsuz uzaklıkta kabul edilebileceğinden, görüntü düzlemi sabit v ≈ f'de sabitlenebilir.</w:t>
      </w:r>
    </w:p>
    <w:p w14:paraId="5C2F7BC9" w14:textId="77777777" w:rsidR="00245152" w:rsidRDefault="00000000">
      <w:pPr>
        <w:spacing w:after="160" w:line="300" w:lineRule="auto"/>
        <w:jc w:val="both"/>
      </w:pPr>
      <w:r>
        <w:t xml:space="preserve">Önemli bir kavramsal ayrım: f ile v farklı şeylerdir. </w:t>
      </w:r>
      <w:proofErr w:type="gramStart"/>
      <w:r>
        <w:t>f</w:t>
      </w:r>
      <w:proofErr w:type="gramEnd"/>
      <w:r>
        <w:t xml:space="preserve"> lens değişmedikçe sabit kalırken, v cismin konumuna göre değişir. Örneğin f = 10 cm ve Z = 30 cm için 1/10 = 1/30 + 1/v denkleminden v = 15 cm bulunur; cisim uzaklaştıkça v azalıp f'ye yaklaşır — ancak bu f'nin değiştiği anlamına gelmez. Kameralarda sensör düzlemi sabit olduğundan, farklı mesafelerdeki cisimleri </w:t>
      </w:r>
      <w:proofErr w:type="spellStart"/>
      <w:r>
        <w:t>netlemek</w:t>
      </w:r>
      <w:proofErr w:type="spellEnd"/>
      <w:r>
        <w:t xml:space="preserve"> için genellikle objektif içindeki mercek grupları hareket ettirilerek görüntü sabit sensöre getirilir (otomatik odaklama); insan gözünde ise bu işlevi göz merceğinin kasların etkisiyle şekil değiştirmesi (</w:t>
      </w:r>
      <w:proofErr w:type="spellStart"/>
      <w:r>
        <w:t>akomodasyon</w:t>
      </w:r>
      <w:proofErr w:type="spellEnd"/>
      <w:r>
        <w:t>) üstlenir.</w:t>
      </w:r>
    </w:p>
    <w:p w14:paraId="24ACB3C6" w14:textId="77777777" w:rsidR="00245152" w:rsidRDefault="00000000">
      <w:pPr>
        <w:pStyle w:val="Heading2"/>
      </w:pPr>
      <w:bookmarkStart w:id="41" w:name="__RefHeading___Toc5097_2012957522"/>
      <w:bookmarkEnd w:id="41"/>
      <w:r>
        <w:t>5.4 Noktasal Yayılım Fonksiyonu (PSF) ve Netlik</w:t>
      </w:r>
    </w:p>
    <w:p w14:paraId="10798009" w14:textId="77777777" w:rsidR="00245152" w:rsidRDefault="00000000">
      <w:pPr>
        <w:spacing w:after="160" w:line="300" w:lineRule="auto"/>
        <w:jc w:val="both"/>
      </w:pPr>
      <w:r>
        <w:t xml:space="preserve">Gerçek bir optik sistemde, tek bir noktasal ışık kaynağından (bu çalışmadaki lazer noktası gibi) gelen ışık, sensörde asla tek bir piksele düşmez; sonlu genişlikte bir yoğunluk dağılımına yayılır. Bu dağılıma noktasal yayılım fonksiyonu (Point Spread </w:t>
      </w:r>
      <w:proofErr w:type="spellStart"/>
      <w:r>
        <w:t>Function</w:t>
      </w:r>
      <w:proofErr w:type="spellEnd"/>
      <w:r>
        <w:t>, PSF) denir. Sensör, odak düzleminden tam olarak f kadar uzaktaysa PSF en dar halini alır (en keskin görüntü); sensör bu konumdan yaklaştırılır veya uzaklaştırılırsa ışınlar tam odaklanamadan (ya fazla yakınsamış ya da ıraksamış halde) sensöre ulaşır ve PSF genişleyerek görüntü bulanıklaşır.</w:t>
      </w:r>
    </w:p>
    <w:p w14:paraId="2031893A" w14:textId="77777777" w:rsidR="00245152" w:rsidRDefault="00000000">
      <w:pPr>
        <w:spacing w:after="160" w:line="300" w:lineRule="auto"/>
        <w:jc w:val="both"/>
      </w:pPr>
      <w:proofErr w:type="spellStart"/>
      <w:r>
        <w:t>PSF'in</w:t>
      </w:r>
      <w:proofErr w:type="spellEnd"/>
      <w:r>
        <w:t xml:space="preserve"> sonlu genişliği, bu çalışmadaki </w:t>
      </w:r>
      <w:proofErr w:type="spellStart"/>
      <w:r>
        <w:t>centroid</w:t>
      </w:r>
      <w:proofErr w:type="spellEnd"/>
      <w:r>
        <w:t xml:space="preserve"> (ağırlık merkezi) yönteminin de temel gerekçesidir: lazer noktası birkaç piksele yayıldığından, "en parlak piksel" yaklaşımı yalnızca tam sayı piksel çözünürlüğünde bir sonuç verir; oysa yoğunluk-ağırlıklı ortalama, </w:t>
      </w:r>
      <w:proofErr w:type="spellStart"/>
      <w:r>
        <w:t>PSF'in</w:t>
      </w:r>
      <w:proofErr w:type="spellEnd"/>
      <w:r>
        <w:t xml:space="preserve"> şeklini kullanarak piksel-altı (</w:t>
      </w:r>
      <w:proofErr w:type="spellStart"/>
      <w:r>
        <w:t>subpixel</w:t>
      </w:r>
      <w:proofErr w:type="spellEnd"/>
      <w:r>
        <w:t>) hassasiyette bir merkez konumu üretir (bkz. Bölüm 8.4).</w:t>
      </w:r>
    </w:p>
    <w:p w14:paraId="276A3324" w14:textId="77777777" w:rsidR="00245152" w:rsidRDefault="00000000">
      <w:pPr>
        <w:spacing w:after="160" w:line="300" w:lineRule="auto"/>
        <w:jc w:val="both"/>
      </w:pPr>
      <w:r>
        <w:t>Ayrıca, aşırı küçük bir açıklık (</w:t>
      </w:r>
      <w:proofErr w:type="spellStart"/>
      <w:r>
        <w:t>aperture</w:t>
      </w:r>
      <w:proofErr w:type="spellEnd"/>
      <w:r>
        <w:t>/</w:t>
      </w:r>
      <w:proofErr w:type="spellStart"/>
      <w:r>
        <w:t>pinhole</w:t>
      </w:r>
      <w:proofErr w:type="spellEnd"/>
      <w:r>
        <w:t>) kullanıldığında kırınım (</w:t>
      </w:r>
      <w:proofErr w:type="spellStart"/>
      <w:r>
        <w:t>diffraction</w:t>
      </w:r>
      <w:proofErr w:type="spellEnd"/>
      <w:r>
        <w:t>) etkisiyle ışık artık dümdüz ilerlemeyip saçılmaya başlar; açıklık çok büyük olduğunda ise geometrik bulanıklık artar. Bu değiş tokuşu (</w:t>
      </w:r>
      <w:proofErr w:type="spellStart"/>
      <w:r>
        <w:t>trade-off</w:t>
      </w:r>
      <w:proofErr w:type="spellEnd"/>
      <w:r>
        <w:t xml:space="preserve">) dengeleyen ideal </w:t>
      </w:r>
      <w:proofErr w:type="spellStart"/>
      <w:r>
        <w:t>pinhole</w:t>
      </w:r>
      <w:proofErr w:type="spellEnd"/>
      <w:r>
        <w:t xml:space="preserve"> çapı için literatürde şu yaklaşık bağıntı kullanılır:</w:t>
      </w:r>
    </w:p>
    <w:p w14:paraId="3038A0FB" w14:textId="77777777" w:rsidR="00245152" w:rsidRDefault="00000000">
      <w:pPr>
        <w:spacing w:before="120" w:after="200"/>
        <w:jc w:val="center"/>
      </w:pPr>
      <w:r>
        <w:rPr>
          <w:noProof/>
        </w:rPr>
        <w:drawing>
          <wp:inline distT="0" distB="0" distL="0" distR="0" wp14:anchorId="021481E8" wp14:editId="67C85D12">
            <wp:extent cx="2381250" cy="628650"/>
            <wp:effectExtent l="0" t="0" r="0" b="0"/>
            <wp:docPr id="27" name="Resim 7031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im 703156456"/>
                    <pic:cNvPicPr>
                      <a:picLocks noChangeAspect="1" noChangeArrowheads="1"/>
                    </pic:cNvPicPr>
                  </pic:nvPicPr>
                  <pic:blipFill>
                    <a:blip r:embed="rId32"/>
                    <a:stretch>
                      <a:fillRect/>
                    </a:stretch>
                  </pic:blipFill>
                  <pic:spPr bwMode="auto">
                    <a:xfrm>
                      <a:off x="0" y="0"/>
                      <a:ext cx="2381250" cy="628650"/>
                    </a:xfrm>
                    <a:prstGeom prst="rect">
                      <a:avLst/>
                    </a:prstGeom>
                  </pic:spPr>
                </pic:pic>
              </a:graphicData>
            </a:graphic>
          </wp:inline>
        </w:drawing>
      </w:r>
    </w:p>
    <w:p w14:paraId="078479CE" w14:textId="77777777" w:rsidR="00245152" w:rsidRDefault="00000000">
      <w:pPr>
        <w:spacing w:after="160" w:line="300" w:lineRule="auto"/>
        <w:jc w:val="both"/>
      </w:pPr>
      <w:proofErr w:type="gramStart"/>
      <w:r>
        <w:lastRenderedPageBreak/>
        <w:t>burada</w:t>
      </w:r>
      <w:proofErr w:type="gramEnd"/>
      <w:r>
        <w:t xml:space="preserve"> f, açıklık-sensör mesafesi (</w:t>
      </w:r>
      <w:proofErr w:type="spellStart"/>
      <w:r>
        <w:t>pinhole</w:t>
      </w:r>
      <w:proofErr w:type="spellEnd"/>
      <w:r>
        <w:t xml:space="preserve"> kameralarda odak uzaklığına karşılık gelir) ve λ ışığın dalga boyudur. Bu ilişki doğrudan bu çalışmadaki lensli kamerada kullanılmasa </w:t>
      </w:r>
      <w:proofErr w:type="gramStart"/>
      <w:r>
        <w:t>da,</w:t>
      </w:r>
      <w:proofErr w:type="gramEnd"/>
      <w:r>
        <w:t xml:space="preserve"> gerçek lenslerin neden "tek bir delik" yerine tercih edildiğini (aynı anda hem yüksek ışık toplama hem de yüksek çözünürlük sağlamak için) kavramsal olarak açıklar.</w:t>
      </w:r>
    </w:p>
    <w:p w14:paraId="0041854B" w14:textId="77777777" w:rsidR="00245152" w:rsidRDefault="00000000">
      <w:pPr>
        <w:pStyle w:val="Heading2"/>
      </w:pPr>
      <w:bookmarkStart w:id="42" w:name="__RefHeading___Toc5099_2012957522"/>
      <w:bookmarkEnd w:id="42"/>
      <w:r>
        <w:t>5.5 CCD / CMOS Sensör Çalışma Prensibi</w:t>
      </w:r>
    </w:p>
    <w:p w14:paraId="6CA33D39" w14:textId="77777777" w:rsidR="00245152" w:rsidRDefault="00000000">
      <w:pPr>
        <w:spacing w:after="160" w:line="300" w:lineRule="auto"/>
        <w:jc w:val="both"/>
      </w:pPr>
      <w:r>
        <w:t>Sensör, gelen fotonları elektrik yüküne, ardından bir Analog-Dijital Çevirici (ADC) aracılığıyla sayısal parlaklık değerlerine dönüştüren elektronik bir çiptir. CCD (</w:t>
      </w:r>
      <w:proofErr w:type="spellStart"/>
      <w:r>
        <w:t>Charge-Coupled</w:t>
      </w:r>
      <w:proofErr w:type="spellEnd"/>
      <w:r>
        <w:t xml:space="preserve"> Device) mimarisinde her pikselin biriktirdiği yük, komşu piksellere aktarılarak tek bir çıkıştan sırayla okunur; bu düşük gürültülü ve yüksek kaliteli, ancak nispeten yavaş ve yüksek güç tüketen bir yöntemdir. CMOS (</w:t>
      </w:r>
      <w:proofErr w:type="spellStart"/>
      <w:r>
        <w:t>Complementary</w:t>
      </w:r>
      <w:proofErr w:type="spellEnd"/>
      <w:r>
        <w:t xml:space="preserve"> Metal-</w:t>
      </w:r>
      <w:proofErr w:type="spellStart"/>
      <w:r>
        <w:t>Oxide</w:t>
      </w:r>
      <w:proofErr w:type="spellEnd"/>
      <w:r>
        <w:t xml:space="preserve"> </w:t>
      </w:r>
      <w:proofErr w:type="spellStart"/>
      <w:r>
        <w:t>Semiconductor</w:t>
      </w:r>
      <w:proofErr w:type="spellEnd"/>
      <w:r>
        <w:t xml:space="preserve">) mimarisinde ise her pikselin kendi transistörü bulunur ve pikseller birbirinden bağımsız olarak okunabilir; bu da yüksek hız, düşük güç tüketimi ve düşük maliyet sağlar. Bu çalışmada kullanılan </w:t>
      </w:r>
      <w:proofErr w:type="spellStart"/>
      <w:r>
        <w:t>Prosilica</w:t>
      </w:r>
      <w:proofErr w:type="spellEnd"/>
      <w:r>
        <w:t xml:space="preserve"> GT2050, CMV4000 model CMOS sensörünü kullanmaktadır ve günümüz endüstriyel kameralarının büyük çoğunluğu gibi CMOS tabanlıdır.</w:t>
      </w:r>
    </w:p>
    <w:p w14:paraId="4D70AFA4" w14:textId="77777777" w:rsidR="00245152" w:rsidRDefault="00000000">
      <w:r>
        <w:br w:type="page"/>
      </w:r>
    </w:p>
    <w:p w14:paraId="770EF912" w14:textId="77777777" w:rsidR="00245152" w:rsidRDefault="00000000">
      <w:pPr>
        <w:pStyle w:val="Heading1"/>
        <w:spacing w:before="0"/>
      </w:pPr>
      <w:bookmarkStart w:id="43" w:name="__RefHeading___Toc5101_2012957522"/>
      <w:bookmarkEnd w:id="43"/>
      <w:r>
        <w:lastRenderedPageBreak/>
        <w:t>6. Kamera Matematiksel Modeli: İçsel Parametreler ve Distorsiyon</w:t>
      </w:r>
    </w:p>
    <w:p w14:paraId="14762738" w14:textId="77777777" w:rsidR="00245152" w:rsidRDefault="00000000">
      <w:pPr>
        <w:pStyle w:val="Heading2"/>
      </w:pPr>
      <w:bookmarkStart w:id="44" w:name="__RefHeading___Toc5103_2012957522"/>
      <w:bookmarkEnd w:id="44"/>
      <w:r>
        <w:t>6.1 İçsel Parametreler ve K Matrisi</w:t>
      </w:r>
    </w:p>
    <w:p w14:paraId="13CB569B" w14:textId="77777777" w:rsidR="00245152" w:rsidRDefault="00000000">
      <w:pPr>
        <w:spacing w:after="160" w:line="300" w:lineRule="auto"/>
        <w:jc w:val="both"/>
      </w:pPr>
      <w:r>
        <w:t xml:space="preserve">Gerçek bir kamerada görüntü koordinatları fiziksel mm cinsinden değil, piksel cinsinden ifade edilir. Fiziksel odak uzaklığı f (mm) ile piksel-cinsi odak uzaklığı </w:t>
      </w:r>
      <w:proofErr w:type="spellStart"/>
      <w:r>
        <w:t>fx</w:t>
      </w:r>
      <w:proofErr w:type="spellEnd"/>
      <w:r>
        <w:t xml:space="preserve">, </w:t>
      </w:r>
      <w:proofErr w:type="spellStart"/>
      <w:r>
        <w:t>fy</w:t>
      </w:r>
      <w:proofErr w:type="spellEnd"/>
      <w:r>
        <w:t xml:space="preserve"> arasındaki bağlantı, sensördeki piksel boyutları </w:t>
      </w:r>
      <w:proofErr w:type="spellStart"/>
      <w:r>
        <w:t>px</w:t>
      </w:r>
      <w:proofErr w:type="spellEnd"/>
      <w:r>
        <w:t xml:space="preserve"> ve </w:t>
      </w:r>
      <w:proofErr w:type="spellStart"/>
      <w:r>
        <w:t>py</w:t>
      </w:r>
      <w:proofErr w:type="spellEnd"/>
      <w:r>
        <w:t xml:space="preserve"> (mm/piksel) aracılığıyla kurulur:</w:t>
      </w:r>
    </w:p>
    <w:p w14:paraId="7AC621D1" w14:textId="77777777" w:rsidR="00245152" w:rsidRDefault="00000000">
      <w:pPr>
        <w:spacing w:before="120" w:after="200"/>
        <w:jc w:val="center"/>
      </w:pPr>
      <w:r>
        <w:rPr>
          <w:noProof/>
        </w:rPr>
        <w:drawing>
          <wp:inline distT="0" distB="0" distL="0" distR="0" wp14:anchorId="0CA779CD" wp14:editId="0FF85410">
            <wp:extent cx="2743200" cy="752475"/>
            <wp:effectExtent l="0" t="0" r="0" b="0"/>
            <wp:docPr id="28" name="Resim 170530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1705304304"/>
                    <pic:cNvPicPr>
                      <a:picLocks noChangeAspect="1" noChangeArrowheads="1"/>
                    </pic:cNvPicPr>
                  </pic:nvPicPr>
                  <pic:blipFill>
                    <a:blip r:embed="rId33"/>
                    <a:stretch>
                      <a:fillRect/>
                    </a:stretch>
                  </pic:blipFill>
                  <pic:spPr bwMode="auto">
                    <a:xfrm>
                      <a:off x="0" y="0"/>
                      <a:ext cx="2743200" cy="752475"/>
                    </a:xfrm>
                    <a:prstGeom prst="rect">
                      <a:avLst/>
                    </a:prstGeom>
                  </pic:spPr>
                </pic:pic>
              </a:graphicData>
            </a:graphic>
          </wp:inline>
        </w:drawing>
      </w:r>
    </w:p>
    <w:p w14:paraId="1E0C40E5" w14:textId="77777777" w:rsidR="00245152" w:rsidRDefault="00000000">
      <w:pPr>
        <w:spacing w:after="160" w:line="300" w:lineRule="auto"/>
        <w:jc w:val="both"/>
      </w:pPr>
      <w:proofErr w:type="spellStart"/>
      <w:proofErr w:type="gramStart"/>
      <w:r>
        <w:t>fx</w:t>
      </w:r>
      <w:proofErr w:type="spellEnd"/>
      <w:proofErr w:type="gramEnd"/>
      <w:r>
        <w:t xml:space="preserve"> ve </w:t>
      </w:r>
      <w:proofErr w:type="spellStart"/>
      <w:r>
        <w:t>fy</w:t>
      </w:r>
      <w:proofErr w:type="spellEnd"/>
      <w:r>
        <w:t xml:space="preserve">, odak uzaklığının piksel ölçeğindeki karşılığıdır ve görüş açısının (perspektifin) ne kadar "güçlü" olduğunu belirler: </w:t>
      </w:r>
      <w:proofErr w:type="spellStart"/>
      <w:r>
        <w:t>fx</w:t>
      </w:r>
      <w:proofErr w:type="spellEnd"/>
      <w:r>
        <w:t xml:space="preserve">, </w:t>
      </w:r>
      <w:proofErr w:type="spellStart"/>
      <w:r>
        <w:t>fy</w:t>
      </w:r>
      <w:proofErr w:type="spellEnd"/>
      <w:r>
        <w:t xml:space="preserve"> büyüdükçe görüş alanı daralır ve cisimler daha büyük (tele/</w:t>
      </w:r>
      <w:proofErr w:type="spellStart"/>
      <w:r>
        <w:t>zoom</w:t>
      </w:r>
      <w:proofErr w:type="spellEnd"/>
      <w:r>
        <w:t xml:space="preserve"> benzeri) görünür; küçüldükçe görüş alanı genişler (geniş açı). Bölüm 5.2'deki x' = X/Z, y' = Y/Z ideal normalize koordinatları, piksel koordinatına şu şekilde ölçeklenir:</w:t>
      </w:r>
    </w:p>
    <w:p w14:paraId="57224F4E" w14:textId="77777777" w:rsidR="00245152" w:rsidRDefault="00000000">
      <w:pPr>
        <w:spacing w:before="120" w:after="200"/>
        <w:jc w:val="center"/>
      </w:pPr>
      <w:r>
        <w:rPr>
          <w:noProof/>
        </w:rPr>
        <w:drawing>
          <wp:inline distT="0" distB="0" distL="0" distR="0" wp14:anchorId="44BDB231" wp14:editId="3C69ED79">
            <wp:extent cx="3295650" cy="533400"/>
            <wp:effectExtent l="0" t="0" r="0" b="0"/>
            <wp:docPr id="29" name="Resim 72885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m 728855001"/>
                    <pic:cNvPicPr>
                      <a:picLocks noChangeAspect="1" noChangeArrowheads="1"/>
                    </pic:cNvPicPr>
                  </pic:nvPicPr>
                  <pic:blipFill>
                    <a:blip r:embed="rId34"/>
                    <a:stretch>
                      <a:fillRect/>
                    </a:stretch>
                  </pic:blipFill>
                  <pic:spPr bwMode="auto">
                    <a:xfrm>
                      <a:off x="0" y="0"/>
                      <a:ext cx="3295650" cy="533400"/>
                    </a:xfrm>
                    <a:prstGeom prst="rect">
                      <a:avLst/>
                    </a:prstGeom>
                  </pic:spPr>
                </pic:pic>
              </a:graphicData>
            </a:graphic>
          </wp:inline>
        </w:drawing>
      </w:r>
    </w:p>
    <w:p w14:paraId="5A49536D" w14:textId="77777777" w:rsidR="00245152" w:rsidRDefault="00000000">
      <w:pPr>
        <w:spacing w:after="160" w:line="300" w:lineRule="auto"/>
        <w:jc w:val="both"/>
      </w:pPr>
      <w:r>
        <w:t xml:space="preserve">Buradaki cx, </w:t>
      </w:r>
      <w:proofErr w:type="spellStart"/>
      <w:r>
        <w:t>cy</w:t>
      </w:r>
      <w:proofErr w:type="spellEnd"/>
      <w:r>
        <w:t xml:space="preserve"> terimleri bir toplama sabiti (</w:t>
      </w:r>
      <w:proofErr w:type="spellStart"/>
      <w:r>
        <w:t>offset</w:t>
      </w:r>
      <w:proofErr w:type="spellEnd"/>
      <w:r>
        <w:t xml:space="preserve">) olarak görünür ve kritik bir fiziksel anlam taşır: optik eksenin görüntü düzleminde hangi piksele düştüğünü gösterirler. Sensörün geometrik merkezi ile optik eksenin düştüğü nokta aynı olmak zorunda değildir — lensin sensöre montajındaki en ufak bir yatay/düşey kayma, ilk bakışta beklenmeyen cx, </w:t>
      </w:r>
      <w:proofErr w:type="spellStart"/>
      <w:r>
        <w:t>cy</w:t>
      </w:r>
      <w:proofErr w:type="spellEnd"/>
      <w:r>
        <w:t xml:space="preserve"> değerlerine yol açar. 2048×2048'lik bir sensörde geometrik merkez (1024, 1024) iken, gerçek cx, </w:t>
      </w:r>
      <w:proofErr w:type="spellStart"/>
      <w:r>
        <w:t>cy</w:t>
      </w:r>
      <w:proofErr w:type="spellEnd"/>
      <w:r>
        <w:t xml:space="preserve"> bu değerden onlarca-yüzlerce piksel kayabilir; bu durum bir hata değil, doğrudan ölçülmesi gereken bir üretim/montaj gerçeğidir.</w:t>
      </w:r>
    </w:p>
    <w:p w14:paraId="4A12729C" w14:textId="77777777" w:rsidR="00245152" w:rsidRDefault="00000000">
      <w:pPr>
        <w:spacing w:after="160" w:line="300" w:lineRule="auto"/>
        <w:jc w:val="both"/>
      </w:pPr>
      <w:r>
        <w:t>Tüm bu ilişkiler, standart bilgisayarla görü literatüründe 3×3'lük içsel (</w:t>
      </w:r>
      <w:proofErr w:type="spellStart"/>
      <w:r>
        <w:t>intrinsic</w:t>
      </w:r>
      <w:proofErr w:type="spellEnd"/>
      <w:r>
        <w:t>) matris K olarak toplu biçimde ifade edilir:</w:t>
      </w:r>
    </w:p>
    <w:p w14:paraId="40C3A7BC" w14:textId="77777777" w:rsidR="00245152" w:rsidRDefault="00000000">
      <w:pPr>
        <w:spacing w:before="120" w:after="200"/>
        <w:jc w:val="center"/>
      </w:pPr>
      <w:r>
        <w:rPr>
          <w:noProof/>
        </w:rPr>
        <w:drawing>
          <wp:inline distT="0" distB="0" distL="0" distR="0" wp14:anchorId="46C81578" wp14:editId="04EC869F">
            <wp:extent cx="2105025" cy="1190625"/>
            <wp:effectExtent l="0" t="0" r="0" b="0"/>
            <wp:docPr id="30" name="Resim 8619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sim 861997896"/>
                    <pic:cNvPicPr>
                      <a:picLocks noChangeAspect="1" noChangeArrowheads="1"/>
                    </pic:cNvPicPr>
                  </pic:nvPicPr>
                  <pic:blipFill>
                    <a:blip r:embed="rId35"/>
                    <a:stretch>
                      <a:fillRect/>
                    </a:stretch>
                  </pic:blipFill>
                  <pic:spPr bwMode="auto">
                    <a:xfrm>
                      <a:off x="0" y="0"/>
                      <a:ext cx="2105025" cy="1190625"/>
                    </a:xfrm>
                    <a:prstGeom prst="rect">
                      <a:avLst/>
                    </a:prstGeom>
                  </pic:spPr>
                </pic:pic>
              </a:graphicData>
            </a:graphic>
          </wp:inline>
        </w:drawing>
      </w:r>
    </w:p>
    <w:p w14:paraId="2D06A1B4" w14:textId="77777777" w:rsidR="00245152" w:rsidRDefault="00000000">
      <w:pPr>
        <w:spacing w:after="160" w:line="300" w:lineRule="auto"/>
        <w:jc w:val="both"/>
      </w:pPr>
      <w:r>
        <w:t>K matrisinin normalize koordinatlarla ([x', y', 1] vektörü) çarpımı, tam olarak yukarıdaki ölçekleme ilişkisini üretir. İlk satırın açık hâli:</w:t>
      </w:r>
    </w:p>
    <w:p w14:paraId="72763806" w14:textId="77777777" w:rsidR="00245152" w:rsidRDefault="00000000">
      <w:pPr>
        <w:spacing w:before="120" w:after="200"/>
        <w:jc w:val="center"/>
      </w:pPr>
      <w:r>
        <w:rPr>
          <w:noProof/>
        </w:rPr>
        <w:drawing>
          <wp:inline distT="0" distB="0" distL="0" distR="0" wp14:anchorId="00F53611" wp14:editId="5A27D568">
            <wp:extent cx="2009775" cy="600075"/>
            <wp:effectExtent l="0" t="0" r="0" b="0"/>
            <wp:docPr id="31" name="Resim 192947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Resim 1929470419"/>
                    <pic:cNvPicPr>
                      <a:picLocks noChangeAspect="1" noChangeArrowheads="1"/>
                    </pic:cNvPicPr>
                  </pic:nvPicPr>
                  <pic:blipFill>
                    <a:blip r:embed="rId36"/>
                    <a:stretch>
                      <a:fillRect/>
                    </a:stretch>
                  </pic:blipFill>
                  <pic:spPr bwMode="auto">
                    <a:xfrm>
                      <a:off x="0" y="0"/>
                      <a:ext cx="2009775" cy="600075"/>
                    </a:xfrm>
                    <a:prstGeom prst="rect">
                      <a:avLst/>
                    </a:prstGeom>
                  </pic:spPr>
                </pic:pic>
              </a:graphicData>
            </a:graphic>
          </wp:inline>
        </w:drawing>
      </w:r>
    </w:p>
    <w:p w14:paraId="3C5042E1" w14:textId="77777777" w:rsidR="00245152" w:rsidRDefault="00000000">
      <w:pPr>
        <w:spacing w:after="160" w:line="300" w:lineRule="auto"/>
        <w:jc w:val="both"/>
      </w:pPr>
      <w:proofErr w:type="gramStart"/>
      <w:r>
        <w:t>ikinci</w:t>
      </w:r>
      <w:proofErr w:type="gramEnd"/>
      <w:r>
        <w:t xml:space="preserve"> satırın açık hâli:</w:t>
      </w:r>
    </w:p>
    <w:p w14:paraId="6E227F96" w14:textId="77777777" w:rsidR="00245152" w:rsidRDefault="00000000">
      <w:pPr>
        <w:spacing w:before="120" w:after="200"/>
        <w:jc w:val="center"/>
      </w:pPr>
      <w:r>
        <w:rPr>
          <w:noProof/>
        </w:rPr>
        <w:lastRenderedPageBreak/>
        <w:drawing>
          <wp:inline distT="0" distB="0" distL="0" distR="0" wp14:anchorId="4532EF91" wp14:editId="4E1D6B7C">
            <wp:extent cx="2009775" cy="619125"/>
            <wp:effectExtent l="0" t="0" r="0" b="0"/>
            <wp:docPr id="32" name="Resim 5063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sim 506393000"/>
                    <pic:cNvPicPr>
                      <a:picLocks noChangeAspect="1" noChangeArrowheads="1"/>
                    </pic:cNvPicPr>
                  </pic:nvPicPr>
                  <pic:blipFill>
                    <a:blip r:embed="rId37"/>
                    <a:stretch>
                      <a:fillRect/>
                    </a:stretch>
                  </pic:blipFill>
                  <pic:spPr bwMode="auto">
                    <a:xfrm>
                      <a:off x="0" y="0"/>
                      <a:ext cx="2009775" cy="619125"/>
                    </a:xfrm>
                    <a:prstGeom prst="rect">
                      <a:avLst/>
                    </a:prstGeom>
                  </pic:spPr>
                </pic:pic>
              </a:graphicData>
            </a:graphic>
          </wp:inline>
        </w:drawing>
      </w:r>
    </w:p>
    <w:p w14:paraId="3C859321" w14:textId="77777777" w:rsidR="00245152" w:rsidRDefault="00000000">
      <w:pPr>
        <w:spacing w:after="160" w:line="300" w:lineRule="auto"/>
        <w:jc w:val="both"/>
      </w:pPr>
      <w:proofErr w:type="gramStart"/>
      <w:r>
        <w:t>üçüncü</w:t>
      </w:r>
      <w:proofErr w:type="gramEnd"/>
      <w:r>
        <w:t xml:space="preserve"> satır ise özdeşlik olarak 1 = 1 verir; bu da homojen koordinat sisteminin (üçüncü bileşenin 1'e normalize edilmesi) matematiksel bir gerekliliğidir. Kısacası K matrisi, "3 boyutlu bir yön vektörünü 2 boyutlu piksel koordinatına taşıyan" tek, kompakt doğrusal dönüşümdür; kalibrasyonun asıl hedefi bu dört sayıyı (</w:t>
      </w:r>
      <w:proofErr w:type="spellStart"/>
      <w:r>
        <w:t>fx</w:t>
      </w:r>
      <w:proofErr w:type="spellEnd"/>
      <w:r>
        <w:t xml:space="preserve">, </w:t>
      </w:r>
      <w:proofErr w:type="spellStart"/>
      <w:r>
        <w:t>fy</w:t>
      </w:r>
      <w:proofErr w:type="spellEnd"/>
      <w:r>
        <w:t xml:space="preserve">, cx, </w:t>
      </w:r>
      <w:proofErr w:type="spellStart"/>
      <w:r>
        <w:t>cy</w:t>
      </w:r>
      <w:proofErr w:type="spellEnd"/>
      <w:r>
        <w:t>) olabildiğince doğru kestirmektir.</w:t>
      </w:r>
    </w:p>
    <w:p w14:paraId="6B6A39B8" w14:textId="77777777" w:rsidR="00245152" w:rsidRDefault="00000000">
      <w:pPr>
        <w:pStyle w:val="Heading2"/>
      </w:pPr>
      <w:bookmarkStart w:id="45" w:name="__RefHeading___Toc5105_2012957522"/>
      <w:bookmarkEnd w:id="45"/>
      <w:r>
        <w:t>6.2 Distorsiyon Modeli</w:t>
      </w:r>
    </w:p>
    <w:p w14:paraId="653534CA" w14:textId="77777777" w:rsidR="00245152" w:rsidRDefault="00000000">
      <w:pPr>
        <w:spacing w:after="160" w:line="300" w:lineRule="auto"/>
        <w:jc w:val="both"/>
      </w:pPr>
      <w:r>
        <w:t>K matrisi yalnızca ideal (</w:t>
      </w:r>
      <w:proofErr w:type="spellStart"/>
      <w:r>
        <w:t>distorsiyonsuz</w:t>
      </w:r>
      <w:proofErr w:type="spellEnd"/>
      <w:r>
        <w:t xml:space="preserve">) bir lens için geçerlidir. Gerçek lensler, özellikle görüş alanının kenarlarına doğru, görüntüyü sistematik biçimde büker. Bu bükülme iki bileşene ayrılır: merkeze göre simetrik olan radyal distorsiyon ve lensin sensöre tam paralel/ortalanmış oturmamasından kaynaklanan </w:t>
      </w:r>
      <w:proofErr w:type="spellStart"/>
      <w:r>
        <w:t>tanjansiyel</w:t>
      </w:r>
      <w:proofErr w:type="spellEnd"/>
      <w:r>
        <w:t xml:space="preserve"> distorsiyon.</w:t>
      </w:r>
    </w:p>
    <w:p w14:paraId="4537076B" w14:textId="77777777" w:rsidR="00245152" w:rsidRDefault="00000000">
      <w:pPr>
        <w:pStyle w:val="Heading3"/>
      </w:pPr>
      <w:bookmarkStart w:id="46" w:name="__RefHeading___Toc5107_2012957522"/>
      <w:bookmarkEnd w:id="46"/>
      <w:r>
        <w:t>6.2.1 Radyal Distorsiyon ve Taylor Açılımı</w:t>
      </w:r>
    </w:p>
    <w:p w14:paraId="6B246C22" w14:textId="77777777" w:rsidR="00245152" w:rsidRDefault="00000000">
      <w:pPr>
        <w:spacing w:after="160" w:line="300" w:lineRule="auto"/>
        <w:jc w:val="both"/>
      </w:pPr>
      <w:r>
        <w:t>Normalize koordinatların (x', y') optik eksene olan uzaklığı r ile ifade edilir:</w:t>
      </w:r>
    </w:p>
    <w:p w14:paraId="6F555381" w14:textId="77777777" w:rsidR="00245152" w:rsidRDefault="00000000">
      <w:pPr>
        <w:spacing w:before="120" w:after="200"/>
        <w:jc w:val="center"/>
      </w:pPr>
      <w:r>
        <w:rPr>
          <w:noProof/>
        </w:rPr>
        <w:drawing>
          <wp:inline distT="0" distB="0" distL="0" distR="0" wp14:anchorId="59B15DC5" wp14:editId="046733B9">
            <wp:extent cx="2743200" cy="457200"/>
            <wp:effectExtent l="0" t="0" r="0" b="0"/>
            <wp:docPr id="33" name="Resim 81133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811331478"/>
                    <pic:cNvPicPr>
                      <a:picLocks noChangeAspect="1" noChangeArrowheads="1"/>
                    </pic:cNvPicPr>
                  </pic:nvPicPr>
                  <pic:blipFill>
                    <a:blip r:embed="rId38"/>
                    <a:stretch>
                      <a:fillRect/>
                    </a:stretch>
                  </pic:blipFill>
                  <pic:spPr bwMode="auto">
                    <a:xfrm>
                      <a:off x="0" y="0"/>
                      <a:ext cx="2743200" cy="457200"/>
                    </a:xfrm>
                    <a:prstGeom prst="rect">
                      <a:avLst/>
                    </a:prstGeom>
                  </pic:spPr>
                </pic:pic>
              </a:graphicData>
            </a:graphic>
          </wp:inline>
        </w:drawing>
      </w:r>
    </w:p>
    <w:p w14:paraId="37715F25" w14:textId="77777777" w:rsidR="00245152" w:rsidRDefault="00000000">
      <w:pPr>
        <w:spacing w:after="160" w:line="300" w:lineRule="auto"/>
        <w:jc w:val="both"/>
      </w:pPr>
      <w:r>
        <w:t xml:space="preserve">Burada r hâlâ boyutsuzdur (piksel değildir); merkezde r = 0, kenarlara gidildikçe r büyür. Gerçek distorsiyonu, r'nin bir fonksiyonu D(r) olarak düşünelim. Fiziksel olarak, merkezde (r = 0) distorsiyon olmamalıdır, yani </w:t>
      </w:r>
      <w:proofErr w:type="gramStart"/>
      <w:r>
        <w:t>D(</w:t>
      </w:r>
      <w:proofErr w:type="gramEnd"/>
      <w:r>
        <w:t>0) = 1. D(r) fonksiyonu, r = 0 civarında bir Taylor serisi ile açılabilir:</w:t>
      </w:r>
    </w:p>
    <w:p w14:paraId="135BDBD8" w14:textId="77777777" w:rsidR="00245152" w:rsidRDefault="00000000">
      <w:pPr>
        <w:spacing w:before="120" w:after="200"/>
        <w:jc w:val="center"/>
      </w:pPr>
      <w:r>
        <w:rPr>
          <w:noProof/>
        </w:rPr>
        <w:drawing>
          <wp:inline distT="0" distB="0" distL="0" distR="0" wp14:anchorId="0637FBEE" wp14:editId="2CC88406">
            <wp:extent cx="5667375" cy="438150"/>
            <wp:effectExtent l="0" t="0" r="0" b="0"/>
            <wp:docPr id="34" name="Resim 15793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sim 1579300225"/>
                    <pic:cNvPicPr>
                      <a:picLocks noChangeAspect="1" noChangeArrowheads="1"/>
                    </pic:cNvPicPr>
                  </pic:nvPicPr>
                  <pic:blipFill>
                    <a:blip r:embed="rId39"/>
                    <a:stretch>
                      <a:fillRect/>
                    </a:stretch>
                  </pic:blipFill>
                  <pic:spPr bwMode="auto">
                    <a:xfrm>
                      <a:off x="0" y="0"/>
                      <a:ext cx="5667375" cy="438150"/>
                    </a:xfrm>
                    <a:prstGeom prst="rect">
                      <a:avLst/>
                    </a:prstGeom>
                  </pic:spPr>
                </pic:pic>
              </a:graphicData>
            </a:graphic>
          </wp:inline>
        </w:drawing>
      </w:r>
    </w:p>
    <w:p w14:paraId="460DB94C" w14:textId="77777777" w:rsidR="00245152" w:rsidRDefault="00000000">
      <w:pPr>
        <w:spacing w:after="160" w:line="300" w:lineRule="auto"/>
        <w:jc w:val="both"/>
      </w:pPr>
      <w:r>
        <w:t>Lens ve sistem geometrik olarak (optik eksene göre) simetrik kabul edildiğinden, tek dereceli terimler (r, r³, r⁵, …) fiziksel olarak sıfırlanır — çünkü distorsiyon merkeze göre yön bağımsız (izotropik) olmalıdır ve tek kuvvetler yön değiştiğinde işaret değiştirirdi, bu da simetriyle çelişirdi. Geriye yalnızca çift dereceli terimler kalır:</w:t>
      </w:r>
    </w:p>
    <w:p w14:paraId="178A6B8F" w14:textId="77777777" w:rsidR="00245152" w:rsidRDefault="00000000">
      <w:pPr>
        <w:spacing w:before="120" w:after="200"/>
        <w:jc w:val="center"/>
      </w:pPr>
      <w:r>
        <w:rPr>
          <w:noProof/>
        </w:rPr>
        <w:drawing>
          <wp:inline distT="0" distB="0" distL="0" distR="0" wp14:anchorId="237D9440" wp14:editId="23AD2C53">
            <wp:extent cx="3476625" cy="447675"/>
            <wp:effectExtent l="0" t="0" r="0" b="0"/>
            <wp:docPr id="35" name="Resim 62114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sim 621142072"/>
                    <pic:cNvPicPr>
                      <a:picLocks noChangeAspect="1" noChangeArrowheads="1"/>
                    </pic:cNvPicPr>
                  </pic:nvPicPr>
                  <pic:blipFill>
                    <a:blip r:embed="rId40"/>
                    <a:stretch>
                      <a:fillRect/>
                    </a:stretch>
                  </pic:blipFill>
                  <pic:spPr bwMode="auto">
                    <a:xfrm>
                      <a:off x="0" y="0"/>
                      <a:ext cx="3476625" cy="447675"/>
                    </a:xfrm>
                    <a:prstGeom prst="rect">
                      <a:avLst/>
                    </a:prstGeom>
                  </pic:spPr>
                </pic:pic>
              </a:graphicData>
            </a:graphic>
          </wp:inline>
        </w:drawing>
      </w:r>
    </w:p>
    <w:p w14:paraId="344D0359" w14:textId="77777777" w:rsidR="00245152" w:rsidRDefault="00000000">
      <w:pPr>
        <w:spacing w:after="160" w:line="300" w:lineRule="auto"/>
        <w:jc w:val="both"/>
      </w:pPr>
      <w:r>
        <w:t xml:space="preserve">Buradaki k1, k2, k3 katsayıları, </w:t>
      </w:r>
      <w:proofErr w:type="gramStart"/>
      <w:r>
        <w:t>D(</w:t>
      </w:r>
      <w:proofErr w:type="gramEnd"/>
      <w:r>
        <w:t>r)'</w:t>
      </w:r>
      <w:proofErr w:type="spellStart"/>
      <w:r>
        <w:t>nin</w:t>
      </w:r>
      <w:proofErr w:type="spellEnd"/>
      <w:r>
        <w:t xml:space="preserve"> r = 0 noktasındaki türevlerinin (D''(0), D⁽⁴</w:t>
      </w:r>
      <w:proofErr w:type="gramStart"/>
      <w:r>
        <w:t>⁾(</w:t>
      </w:r>
      <w:proofErr w:type="gramEnd"/>
      <w:r>
        <w:t>0), …) ölçekli hâlleridir:</w:t>
      </w:r>
    </w:p>
    <w:p w14:paraId="0986423B" w14:textId="77777777" w:rsidR="00245152" w:rsidRDefault="00000000">
      <w:pPr>
        <w:spacing w:before="120" w:after="200"/>
        <w:jc w:val="center"/>
      </w:pPr>
      <w:r>
        <w:rPr>
          <w:noProof/>
        </w:rPr>
        <w:drawing>
          <wp:inline distT="0" distB="0" distL="0" distR="0" wp14:anchorId="458A3429" wp14:editId="61FFD1B9">
            <wp:extent cx="4019550" cy="666750"/>
            <wp:effectExtent l="0" t="0" r="0" b="0"/>
            <wp:docPr id="36" name="Resim 79717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esim 797174051"/>
                    <pic:cNvPicPr>
                      <a:picLocks noChangeAspect="1" noChangeArrowheads="1"/>
                    </pic:cNvPicPr>
                  </pic:nvPicPr>
                  <pic:blipFill>
                    <a:blip r:embed="rId41"/>
                    <a:stretch>
                      <a:fillRect/>
                    </a:stretch>
                  </pic:blipFill>
                  <pic:spPr bwMode="auto">
                    <a:xfrm>
                      <a:off x="0" y="0"/>
                      <a:ext cx="4019550" cy="666750"/>
                    </a:xfrm>
                    <a:prstGeom prst="rect">
                      <a:avLst/>
                    </a:prstGeom>
                  </pic:spPr>
                </pic:pic>
              </a:graphicData>
            </a:graphic>
          </wp:inline>
        </w:drawing>
      </w:r>
    </w:p>
    <w:p w14:paraId="7EA77D30" w14:textId="77777777" w:rsidR="00245152" w:rsidRDefault="00000000">
      <w:pPr>
        <w:spacing w:after="160" w:line="300" w:lineRule="auto"/>
        <w:jc w:val="both"/>
      </w:pPr>
      <w:r>
        <w:t xml:space="preserve">Pratikte bu katsayılar analitik olarak değil, deneysel ölçümlere en iyi uyan değerler olarak (bkz. Bölüm 8.5, </w:t>
      </w:r>
      <w:proofErr w:type="spellStart"/>
      <w:r>
        <w:t>least-squares</w:t>
      </w:r>
      <w:proofErr w:type="spellEnd"/>
      <w:r>
        <w:t xml:space="preserve">) bulunur. Bu çalışmada modelin r² ve r⁴ terimleriyle (k1, k2) sınırlı tutulması yeterli görülmüştür; daha yüksek dereceli terimler (k3 ve ötesi) yalnızca çok güçlü </w:t>
      </w:r>
      <w:proofErr w:type="spellStart"/>
      <w:r>
        <w:t>distorsiyonlu</w:t>
      </w:r>
      <w:proofErr w:type="spellEnd"/>
      <w:r>
        <w:t xml:space="preserve"> geniş-açı lenslerde gerekli olur. Radyal distorsiyonun normalize koordinatlara uygulanması:</w:t>
      </w:r>
    </w:p>
    <w:p w14:paraId="7A7A9DA2" w14:textId="77777777" w:rsidR="00245152" w:rsidRDefault="00000000">
      <w:pPr>
        <w:spacing w:before="120" w:after="200"/>
        <w:jc w:val="center"/>
      </w:pPr>
      <w:r>
        <w:rPr>
          <w:noProof/>
        </w:rPr>
        <w:lastRenderedPageBreak/>
        <w:drawing>
          <wp:inline distT="0" distB="0" distL="0" distR="0" wp14:anchorId="2E1D9554" wp14:editId="3FF6794E">
            <wp:extent cx="3752850" cy="409575"/>
            <wp:effectExtent l="0" t="0" r="0" b="0"/>
            <wp:docPr id="37" name="Resim 83875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esim 838752255"/>
                    <pic:cNvPicPr>
                      <a:picLocks noChangeAspect="1" noChangeArrowheads="1"/>
                    </pic:cNvPicPr>
                  </pic:nvPicPr>
                  <pic:blipFill>
                    <a:blip r:embed="rId42"/>
                    <a:stretch>
                      <a:fillRect/>
                    </a:stretch>
                  </pic:blipFill>
                  <pic:spPr bwMode="auto">
                    <a:xfrm>
                      <a:off x="0" y="0"/>
                      <a:ext cx="3752850" cy="409575"/>
                    </a:xfrm>
                    <a:prstGeom prst="rect">
                      <a:avLst/>
                    </a:prstGeom>
                  </pic:spPr>
                </pic:pic>
              </a:graphicData>
            </a:graphic>
          </wp:inline>
        </w:drawing>
      </w:r>
    </w:p>
    <w:p w14:paraId="4CFE5227" w14:textId="77777777" w:rsidR="00245152" w:rsidRDefault="00000000">
      <w:pPr>
        <w:spacing w:before="120" w:after="200"/>
        <w:jc w:val="center"/>
      </w:pPr>
      <w:r>
        <w:rPr>
          <w:noProof/>
        </w:rPr>
        <w:drawing>
          <wp:inline distT="0" distB="0" distL="0" distR="0" wp14:anchorId="6D986B3E" wp14:editId="0B57156C">
            <wp:extent cx="3752850" cy="409575"/>
            <wp:effectExtent l="0" t="0" r="0" b="0"/>
            <wp:docPr id="38" name="Resim 120784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sim 1207848798"/>
                    <pic:cNvPicPr>
                      <a:picLocks noChangeAspect="1" noChangeArrowheads="1"/>
                    </pic:cNvPicPr>
                  </pic:nvPicPr>
                  <pic:blipFill>
                    <a:blip r:embed="rId43"/>
                    <a:stretch>
                      <a:fillRect/>
                    </a:stretch>
                  </pic:blipFill>
                  <pic:spPr bwMode="auto">
                    <a:xfrm>
                      <a:off x="0" y="0"/>
                      <a:ext cx="3752850" cy="409575"/>
                    </a:xfrm>
                    <a:prstGeom prst="rect">
                      <a:avLst/>
                    </a:prstGeom>
                  </pic:spPr>
                </pic:pic>
              </a:graphicData>
            </a:graphic>
          </wp:inline>
        </w:drawing>
      </w:r>
    </w:p>
    <w:p w14:paraId="53A27736" w14:textId="77777777" w:rsidR="00245152" w:rsidRDefault="00000000">
      <w:pPr>
        <w:spacing w:after="160" w:line="300" w:lineRule="auto"/>
        <w:jc w:val="both"/>
      </w:pPr>
      <w:proofErr w:type="gramStart"/>
      <w:r>
        <w:t>k</w:t>
      </w:r>
      <w:proofErr w:type="gramEnd"/>
      <w:r>
        <w:t>1 katsayısının işareti, distorsiyonun yönünü doğrudan belirler ve bu çalışmadaki en önemli yorum araçlarından biridir:</w:t>
      </w:r>
    </w:p>
    <w:p w14:paraId="1AC432AE" w14:textId="77777777" w:rsidR="00245152" w:rsidRDefault="00000000">
      <w:pPr>
        <w:spacing w:before="200" w:after="60"/>
        <w:jc w:val="center"/>
      </w:pPr>
      <w:r>
        <w:rPr>
          <w:noProof/>
        </w:rPr>
        <w:drawing>
          <wp:inline distT="0" distB="0" distL="0" distR="0" wp14:anchorId="26DD994B" wp14:editId="1E4E898C">
            <wp:extent cx="4933950" cy="2543175"/>
            <wp:effectExtent l="0" t="0" r="0" b="0"/>
            <wp:docPr id="39" name="Resim 10710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sim 1071056548"/>
                    <pic:cNvPicPr>
                      <a:picLocks noChangeAspect="1" noChangeArrowheads="1"/>
                    </pic:cNvPicPr>
                  </pic:nvPicPr>
                  <pic:blipFill>
                    <a:blip r:embed="rId44"/>
                    <a:stretch>
                      <a:fillRect/>
                    </a:stretch>
                  </pic:blipFill>
                  <pic:spPr bwMode="auto">
                    <a:xfrm>
                      <a:off x="0" y="0"/>
                      <a:ext cx="4933950" cy="2543175"/>
                    </a:xfrm>
                    <a:prstGeom prst="rect">
                      <a:avLst/>
                    </a:prstGeom>
                  </pic:spPr>
                </pic:pic>
              </a:graphicData>
            </a:graphic>
          </wp:inline>
        </w:drawing>
      </w:r>
    </w:p>
    <w:p w14:paraId="73D8EB70" w14:textId="77777777" w:rsidR="00245152" w:rsidRDefault="00000000">
      <w:pPr>
        <w:spacing w:after="120"/>
        <w:jc w:val="center"/>
      </w:pPr>
      <w:r>
        <w:rPr>
          <w:i/>
          <w:iCs/>
          <w:color w:val="444444"/>
          <w:sz w:val="19"/>
          <w:szCs w:val="19"/>
        </w:rPr>
        <w:t xml:space="preserve">Şekil 4.1 — k1 </w:t>
      </w:r>
      <w:proofErr w:type="gramStart"/>
      <w:r>
        <w:rPr>
          <w:i/>
          <w:iCs/>
          <w:color w:val="444444"/>
          <w:sz w:val="19"/>
          <w:szCs w:val="19"/>
        </w:rPr>
        <w:t>&lt; 0</w:t>
      </w:r>
      <w:proofErr w:type="gramEnd"/>
      <w:r>
        <w:rPr>
          <w:i/>
          <w:iCs/>
          <w:color w:val="444444"/>
          <w:sz w:val="19"/>
          <w:szCs w:val="19"/>
        </w:rPr>
        <w:t xml:space="preserve"> için </w:t>
      </w:r>
      <w:proofErr w:type="spellStart"/>
      <w:r>
        <w:rPr>
          <w:i/>
          <w:iCs/>
          <w:color w:val="444444"/>
          <w:sz w:val="19"/>
          <w:szCs w:val="19"/>
        </w:rPr>
        <w:t>barrel</w:t>
      </w:r>
      <w:proofErr w:type="spellEnd"/>
      <w:r>
        <w:rPr>
          <w:i/>
          <w:iCs/>
          <w:color w:val="444444"/>
          <w:sz w:val="19"/>
          <w:szCs w:val="19"/>
        </w:rPr>
        <w:t xml:space="preserve"> (fıçı) distorsiyonu: kenar noktalar merkeze doğru çekilir. </w:t>
      </w:r>
      <w:proofErr w:type="gramStart"/>
      <w:r>
        <w:rPr>
          <w:i/>
          <w:iCs/>
          <w:color w:val="444444"/>
          <w:sz w:val="19"/>
          <w:szCs w:val="19"/>
        </w:rPr>
        <w:t>k1 &gt;</w:t>
      </w:r>
      <w:proofErr w:type="gramEnd"/>
      <w:r>
        <w:rPr>
          <w:i/>
          <w:iCs/>
          <w:color w:val="444444"/>
          <w:sz w:val="19"/>
          <w:szCs w:val="19"/>
        </w:rPr>
        <w:t xml:space="preserve"> 0 için </w:t>
      </w:r>
      <w:proofErr w:type="spellStart"/>
      <w:r>
        <w:rPr>
          <w:i/>
          <w:iCs/>
          <w:color w:val="444444"/>
          <w:sz w:val="19"/>
          <w:szCs w:val="19"/>
        </w:rPr>
        <w:t>pincushion</w:t>
      </w:r>
      <w:proofErr w:type="spellEnd"/>
      <w:r>
        <w:rPr>
          <w:i/>
          <w:iCs/>
          <w:color w:val="444444"/>
          <w:sz w:val="19"/>
          <w:szCs w:val="19"/>
        </w:rPr>
        <w:t xml:space="preserve"> (yastık) distorsiyonu: kenar noktalar merkezden uzaklaşır.</w:t>
      </w:r>
    </w:p>
    <w:p w14:paraId="63CD2AA9" w14:textId="77777777" w:rsidR="00245152" w:rsidRDefault="00000000">
      <w:pPr>
        <w:pStyle w:val="ListParagraph"/>
        <w:numPr>
          <w:ilvl w:val="0"/>
          <w:numId w:val="1"/>
        </w:numPr>
        <w:spacing w:after="80" w:line="278" w:lineRule="auto"/>
      </w:pPr>
      <w:proofErr w:type="gramStart"/>
      <w:r>
        <w:t>k</w:t>
      </w:r>
      <w:proofErr w:type="gramEnd"/>
      <w:r>
        <w:t xml:space="preserve">1 </w:t>
      </w:r>
      <w:proofErr w:type="gramStart"/>
      <w:r>
        <w:t>&lt; 0</w:t>
      </w:r>
      <w:proofErr w:type="gramEnd"/>
      <w:r>
        <w:t xml:space="preserve"> → (1 + k1r²) çarpanı 1'den küçülür → </w:t>
      </w:r>
      <w:proofErr w:type="spellStart"/>
      <w:r>
        <w:t>xradial</w:t>
      </w:r>
      <w:proofErr w:type="spellEnd"/>
      <w:r>
        <w:t xml:space="preserve">, </w:t>
      </w:r>
      <w:proofErr w:type="spellStart"/>
      <w:r>
        <w:t>yradial</w:t>
      </w:r>
      <w:proofErr w:type="spellEnd"/>
      <w:r>
        <w:t xml:space="preserve"> merkeze doğru küçülür → BARREL (fıçı) distorsiyon.</w:t>
      </w:r>
    </w:p>
    <w:p w14:paraId="50EA82B7" w14:textId="77777777" w:rsidR="00245152" w:rsidRDefault="00000000">
      <w:pPr>
        <w:pStyle w:val="ListParagraph"/>
        <w:numPr>
          <w:ilvl w:val="0"/>
          <w:numId w:val="1"/>
        </w:numPr>
        <w:spacing w:after="80" w:line="278" w:lineRule="auto"/>
      </w:pPr>
      <w:proofErr w:type="gramStart"/>
      <w:r>
        <w:t>k1 &gt;</w:t>
      </w:r>
      <w:proofErr w:type="gramEnd"/>
      <w:r>
        <w:t xml:space="preserve"> 0 → (1 + k1r²) çarpanı 1'den büyür → merkeze göre uzaklık artar → PINCUSHION (yastık) distorsiyon.</w:t>
      </w:r>
    </w:p>
    <w:p w14:paraId="4FA580D8" w14:textId="77777777" w:rsidR="00245152" w:rsidRDefault="00000000">
      <w:pPr>
        <w:pStyle w:val="Heading3"/>
      </w:pPr>
      <w:bookmarkStart w:id="47" w:name="__RefHeading___Toc5109_2012957522"/>
      <w:bookmarkEnd w:id="47"/>
      <w:r>
        <w:t xml:space="preserve">6.2.2 </w:t>
      </w:r>
      <w:proofErr w:type="spellStart"/>
      <w:r>
        <w:t>Tanjansiyel</w:t>
      </w:r>
      <w:proofErr w:type="spellEnd"/>
      <w:r>
        <w:t xml:space="preserve"> Distorsiyon (Brown–</w:t>
      </w:r>
      <w:proofErr w:type="spellStart"/>
      <w:r>
        <w:t>Conrady</w:t>
      </w:r>
      <w:proofErr w:type="spellEnd"/>
      <w:r>
        <w:t xml:space="preserve"> Modeli)</w:t>
      </w:r>
    </w:p>
    <w:p w14:paraId="1B4CBA8F" w14:textId="77777777" w:rsidR="00245152" w:rsidRDefault="00000000">
      <w:pPr>
        <w:spacing w:after="160" w:line="300" w:lineRule="auto"/>
        <w:jc w:val="both"/>
      </w:pPr>
      <w:r>
        <w:t>İdeal durumda distorsiyonun yalnızca radyal (merkeze göre simetrik) olması beklenir. Ancak lens elemanlarının optik eksene göre tam hizalı olmaması (</w:t>
      </w:r>
      <w:proofErr w:type="spellStart"/>
      <w:r>
        <w:t>decentering</w:t>
      </w:r>
      <w:proofErr w:type="spellEnd"/>
      <w:r>
        <w:t>) veya sensöre göre hafif eğik durması (</w:t>
      </w:r>
      <w:proofErr w:type="spellStart"/>
      <w:r>
        <w:t>tilt</w:t>
      </w:r>
      <w:proofErr w:type="spellEnd"/>
      <w:r>
        <w:t>) ek bir yana-kayma (</w:t>
      </w:r>
      <w:proofErr w:type="spellStart"/>
      <w:r>
        <w:t>tanjansiyel</w:t>
      </w:r>
      <w:proofErr w:type="spellEnd"/>
      <w:r>
        <w:t xml:space="preserve"> kayma) yaratır. Bu etki, (x', y')'ye bağlı şu genel polinom terimleriyle modellenir:</w:t>
      </w:r>
    </w:p>
    <w:p w14:paraId="699DBC7D" w14:textId="77777777" w:rsidR="00245152" w:rsidRDefault="00000000">
      <w:pPr>
        <w:spacing w:before="120" w:after="200"/>
        <w:jc w:val="center"/>
      </w:pPr>
      <w:r>
        <w:rPr>
          <w:noProof/>
        </w:rPr>
        <w:drawing>
          <wp:inline distT="0" distB="0" distL="0" distR="0" wp14:anchorId="45FF7549" wp14:editId="7443388C">
            <wp:extent cx="3657600" cy="485775"/>
            <wp:effectExtent l="0" t="0" r="0" b="0"/>
            <wp:docPr id="40" name="Resim 193205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1932051180"/>
                    <pic:cNvPicPr>
                      <a:picLocks noChangeAspect="1" noChangeArrowheads="1"/>
                    </pic:cNvPicPr>
                  </pic:nvPicPr>
                  <pic:blipFill>
                    <a:blip r:embed="rId45"/>
                    <a:stretch>
                      <a:fillRect/>
                    </a:stretch>
                  </pic:blipFill>
                  <pic:spPr bwMode="auto">
                    <a:xfrm>
                      <a:off x="0" y="0"/>
                      <a:ext cx="3657600" cy="485775"/>
                    </a:xfrm>
                    <a:prstGeom prst="rect">
                      <a:avLst/>
                    </a:prstGeom>
                  </pic:spPr>
                </pic:pic>
              </a:graphicData>
            </a:graphic>
          </wp:inline>
        </w:drawing>
      </w:r>
    </w:p>
    <w:p w14:paraId="6354FE9F" w14:textId="77777777" w:rsidR="00245152" w:rsidRDefault="00000000">
      <w:pPr>
        <w:spacing w:before="120" w:after="200"/>
        <w:jc w:val="center"/>
      </w:pPr>
      <w:r>
        <w:rPr>
          <w:noProof/>
        </w:rPr>
        <w:drawing>
          <wp:inline distT="0" distB="0" distL="0" distR="0" wp14:anchorId="51DD5A8E" wp14:editId="33E7D1A1">
            <wp:extent cx="3657600" cy="485775"/>
            <wp:effectExtent l="0" t="0" r="0" b="0"/>
            <wp:docPr id="41" name="Resim 20754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sim 2075407468"/>
                    <pic:cNvPicPr>
                      <a:picLocks noChangeAspect="1" noChangeArrowheads="1"/>
                    </pic:cNvPicPr>
                  </pic:nvPicPr>
                  <pic:blipFill>
                    <a:blip r:embed="rId46"/>
                    <a:stretch>
                      <a:fillRect/>
                    </a:stretch>
                  </pic:blipFill>
                  <pic:spPr bwMode="auto">
                    <a:xfrm>
                      <a:off x="0" y="0"/>
                      <a:ext cx="3657600" cy="485775"/>
                    </a:xfrm>
                    <a:prstGeom prst="rect">
                      <a:avLst/>
                    </a:prstGeom>
                  </pic:spPr>
                </pic:pic>
              </a:graphicData>
            </a:graphic>
          </wp:inline>
        </w:drawing>
      </w:r>
    </w:p>
    <w:p w14:paraId="4EB8F33A" w14:textId="77777777" w:rsidR="00245152" w:rsidRDefault="00000000">
      <w:pPr>
        <w:spacing w:after="160" w:line="300" w:lineRule="auto"/>
        <w:jc w:val="both"/>
      </w:pPr>
      <w:r>
        <w:t>Bu form, Brown–</w:t>
      </w:r>
      <w:proofErr w:type="spellStart"/>
      <w:r>
        <w:t>Conrady</w:t>
      </w:r>
      <w:proofErr w:type="spellEnd"/>
      <w:r>
        <w:t xml:space="preserve"> distorsiyon modelinin klasik ifadesidir ve lens-ofset/eğim hatalarının birinci mertebe etkilerini en iyi yakalayan polinom terimleri olarak literatürde kabul görmüştür. </w:t>
      </w:r>
      <w:proofErr w:type="gramStart"/>
      <w:r>
        <w:t>p</w:t>
      </w:r>
      <w:proofErr w:type="gramEnd"/>
      <w:r>
        <w:t>1, p2 katsayıları da tıpkı k1, k2 gibi deneysel olarak (</w:t>
      </w:r>
      <w:proofErr w:type="spellStart"/>
      <w:r>
        <w:t>least-squares</w:t>
      </w:r>
      <w:proofErr w:type="spellEnd"/>
      <w:r>
        <w:t xml:space="preserve"> ile) kestirilir.</w:t>
      </w:r>
    </w:p>
    <w:p w14:paraId="2857CD44" w14:textId="77777777" w:rsidR="00245152" w:rsidRDefault="00000000">
      <w:pPr>
        <w:pStyle w:val="Heading3"/>
      </w:pPr>
      <w:bookmarkStart w:id="48" w:name="__RefHeading___Toc5111_2012957522"/>
      <w:bookmarkEnd w:id="48"/>
      <w:r>
        <w:t>6.2.3 Birleşik Distorsiyon Potansiyeli Yaklaşımı</w:t>
      </w:r>
    </w:p>
    <w:p w14:paraId="4B6A7156" w14:textId="77777777" w:rsidR="00245152" w:rsidRDefault="00000000">
      <w:pPr>
        <w:spacing w:after="160" w:line="300" w:lineRule="auto"/>
        <w:jc w:val="both"/>
      </w:pPr>
      <w:r>
        <w:lastRenderedPageBreak/>
        <w:t xml:space="preserve">Radyal ve </w:t>
      </w:r>
      <w:proofErr w:type="spellStart"/>
      <w:r>
        <w:t>tanjansiyel</w:t>
      </w:r>
      <w:proofErr w:type="spellEnd"/>
      <w:r>
        <w:t xml:space="preserve"> distorsiyon formülleri ilk bakışta birbirinden bağımsız, ayrı ayrı "uydurulmuş" ifadeler gibi görünebilir. Oysa ikisi </w:t>
      </w:r>
      <w:proofErr w:type="gramStart"/>
      <w:r>
        <w:t>de,</w:t>
      </w:r>
      <w:proofErr w:type="gramEnd"/>
      <w:r>
        <w:t xml:space="preserve"> optik aberasyon teorisinde standart olan tek bir yaklaşımdan — </w:t>
      </w:r>
      <w:proofErr w:type="spellStart"/>
      <w:r>
        <w:t>skaler</w:t>
      </w:r>
      <w:proofErr w:type="spellEnd"/>
      <w:r>
        <w:t xml:space="preserve"> bir distorsiyon potansiyeli </w:t>
      </w:r>
      <w:proofErr w:type="gramStart"/>
      <w:r>
        <w:t>Φ(</w:t>
      </w:r>
      <w:proofErr w:type="gramEnd"/>
      <w:r>
        <w:t>x', y')'</w:t>
      </w:r>
      <w:proofErr w:type="spellStart"/>
      <w:r>
        <w:t>nin</w:t>
      </w:r>
      <w:proofErr w:type="spellEnd"/>
      <w:r>
        <w:t xml:space="preserve"> gradyanından — türetilebilir. Bu bakış açısı hem formüllerin neden bu şekilde yazıldığını hem de distorsiyonun neden K matrisinin bir parçası olamayacağını netleştirir.</w:t>
      </w:r>
    </w:p>
    <w:p w14:paraId="4D8ABC98" w14:textId="77777777" w:rsidR="00245152" w:rsidRDefault="00000000">
      <w:pPr>
        <w:spacing w:after="160" w:line="300" w:lineRule="auto"/>
        <w:jc w:val="both"/>
      </w:pPr>
      <w:r>
        <w:t>Genel fikir şudur: bir noktanın ideal (x', y') konumundan gerçek (bozulmuş) konumuna kayması (</w:t>
      </w:r>
      <w:proofErr w:type="spellStart"/>
      <w:r>
        <w:t>δx</w:t>
      </w:r>
      <w:proofErr w:type="spellEnd"/>
      <w:r>
        <w:t xml:space="preserve">, </w:t>
      </w:r>
      <w:proofErr w:type="spellStart"/>
      <w:r>
        <w:t>δy</w:t>
      </w:r>
      <w:proofErr w:type="spellEnd"/>
      <w:r>
        <w:t>), bir potansiyel fonksiyonun gradyanı olarak yazılabilir:</w:t>
      </w:r>
    </w:p>
    <w:p w14:paraId="5E71F094" w14:textId="77777777" w:rsidR="00245152" w:rsidRDefault="00000000">
      <w:pPr>
        <w:spacing w:before="120" w:after="200"/>
        <w:jc w:val="center"/>
      </w:pPr>
      <w:r>
        <w:rPr>
          <w:noProof/>
        </w:rPr>
        <w:drawing>
          <wp:inline distT="0" distB="0" distL="0" distR="0" wp14:anchorId="5F61D15F" wp14:editId="46AA1914">
            <wp:extent cx="4391025" cy="742950"/>
            <wp:effectExtent l="0" t="0" r="0" b="0"/>
            <wp:docPr id="42" name="Resim 162954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sim 1629547463"/>
                    <pic:cNvPicPr>
                      <a:picLocks noChangeAspect="1" noChangeArrowheads="1"/>
                    </pic:cNvPicPr>
                  </pic:nvPicPr>
                  <pic:blipFill>
                    <a:blip r:embed="rId47"/>
                    <a:stretch>
                      <a:fillRect/>
                    </a:stretch>
                  </pic:blipFill>
                  <pic:spPr bwMode="auto">
                    <a:xfrm>
                      <a:off x="0" y="0"/>
                      <a:ext cx="4391025" cy="742950"/>
                    </a:xfrm>
                    <a:prstGeom prst="rect">
                      <a:avLst/>
                    </a:prstGeom>
                  </pic:spPr>
                </pic:pic>
              </a:graphicData>
            </a:graphic>
          </wp:inline>
        </w:drawing>
      </w:r>
    </w:p>
    <w:p w14:paraId="5427440B" w14:textId="77777777" w:rsidR="00245152" w:rsidRDefault="00000000">
      <w:pPr>
        <w:spacing w:after="160" w:line="300" w:lineRule="auto"/>
        <w:jc w:val="both"/>
      </w:pPr>
      <w:r>
        <w:t xml:space="preserve">Radyal distorsiyon için Φ, dönel simetrik olmalıdır (her yöne aynı davranmalı) — yani yalnızca r = </w:t>
      </w:r>
      <w:proofErr w:type="gramStart"/>
      <w:r>
        <w:t>√(</w:t>
      </w:r>
      <w:proofErr w:type="gramEnd"/>
      <w:r>
        <w:t>x'²+y'²)'ye bağlı olmalıdır. En düşük dereceden simetrik terimler r⁴, r⁶, … olduğundan:</w:t>
      </w:r>
    </w:p>
    <w:p w14:paraId="016A3184" w14:textId="77777777" w:rsidR="00245152" w:rsidRDefault="00000000">
      <w:pPr>
        <w:spacing w:before="120" w:after="200"/>
        <w:jc w:val="center"/>
      </w:pPr>
      <w:r>
        <w:rPr>
          <w:noProof/>
        </w:rPr>
        <w:drawing>
          <wp:inline distT="0" distB="0" distL="0" distR="0" wp14:anchorId="0690FFDE" wp14:editId="03B494D6">
            <wp:extent cx="3295650" cy="523875"/>
            <wp:effectExtent l="0" t="0" r="0" b="0"/>
            <wp:docPr id="43" name="Resim 213097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sim 2130978603"/>
                    <pic:cNvPicPr>
                      <a:picLocks noChangeAspect="1" noChangeArrowheads="1"/>
                    </pic:cNvPicPr>
                  </pic:nvPicPr>
                  <pic:blipFill>
                    <a:blip r:embed="rId48"/>
                    <a:stretch>
                      <a:fillRect/>
                    </a:stretch>
                  </pic:blipFill>
                  <pic:spPr bwMode="auto">
                    <a:xfrm>
                      <a:off x="0" y="0"/>
                      <a:ext cx="3295650" cy="523875"/>
                    </a:xfrm>
                    <a:prstGeom prst="rect">
                      <a:avLst/>
                    </a:prstGeom>
                  </pic:spPr>
                </pic:pic>
              </a:graphicData>
            </a:graphic>
          </wp:inline>
        </w:drawing>
      </w:r>
    </w:p>
    <w:p w14:paraId="61FA4E6C" w14:textId="77777777" w:rsidR="00245152" w:rsidRDefault="00000000">
      <w:pPr>
        <w:spacing w:after="160" w:line="300" w:lineRule="auto"/>
        <w:jc w:val="both"/>
      </w:pPr>
      <w:r>
        <w:t xml:space="preserve">Bu potansiyelin </w:t>
      </w:r>
      <w:proofErr w:type="spellStart"/>
      <w:r>
        <w:t>x''e</w:t>
      </w:r>
      <w:proofErr w:type="spellEnd"/>
      <w:r>
        <w:t xml:space="preserve"> göre kısmi türevi (zincir kuralıyla) alındığında, Bölüm 6.2.1'deki radyal distorsiyon formülü doğrudan elde edilir:</w:t>
      </w:r>
    </w:p>
    <w:p w14:paraId="5A9F6B49" w14:textId="77777777" w:rsidR="00245152" w:rsidRDefault="00000000">
      <w:pPr>
        <w:spacing w:before="120" w:after="200"/>
        <w:jc w:val="center"/>
      </w:pPr>
      <w:r>
        <w:rPr>
          <w:noProof/>
        </w:rPr>
        <w:drawing>
          <wp:inline distT="0" distB="0" distL="0" distR="0" wp14:anchorId="41BE7729" wp14:editId="42EE3A2F">
            <wp:extent cx="5486400" cy="561975"/>
            <wp:effectExtent l="0" t="0" r="0" b="0"/>
            <wp:docPr id="44" name="Resim 14072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esim 1407276089"/>
                    <pic:cNvPicPr>
                      <a:picLocks noChangeAspect="1" noChangeArrowheads="1"/>
                    </pic:cNvPicPr>
                  </pic:nvPicPr>
                  <pic:blipFill>
                    <a:blip r:embed="rId49"/>
                    <a:stretch>
                      <a:fillRect/>
                    </a:stretch>
                  </pic:blipFill>
                  <pic:spPr bwMode="auto">
                    <a:xfrm>
                      <a:off x="0" y="0"/>
                      <a:ext cx="5486400" cy="561975"/>
                    </a:xfrm>
                    <a:prstGeom prst="rect">
                      <a:avLst/>
                    </a:prstGeom>
                  </pic:spPr>
                </pic:pic>
              </a:graphicData>
            </a:graphic>
          </wp:inline>
        </w:drawing>
      </w:r>
    </w:p>
    <w:p w14:paraId="30E3C3F6" w14:textId="77777777" w:rsidR="00245152" w:rsidRDefault="00000000">
      <w:pPr>
        <w:spacing w:after="160" w:line="300" w:lineRule="auto"/>
        <w:jc w:val="both"/>
      </w:pPr>
      <w:proofErr w:type="spellStart"/>
      <w:r>
        <w:t>Tanjansiyel</w:t>
      </w:r>
      <w:proofErr w:type="spellEnd"/>
      <w:r>
        <w:t xml:space="preserve"> distorsiyon için ise soru şudur: "dönel simetriyi bozan, ama en düşük dereceden (en baskın) terim nedir?" Radyal terimler r'nin çift kuvvetleriydi (simetri gereği); simetriyi bozan en düşük derece üçüncü derece (kübik) bir terimdir ve genel biçimi şöyledir:</w:t>
      </w:r>
    </w:p>
    <w:p w14:paraId="2CE1722F" w14:textId="77777777" w:rsidR="00245152" w:rsidRDefault="00000000">
      <w:pPr>
        <w:spacing w:before="120" w:after="200"/>
        <w:jc w:val="center"/>
      </w:pPr>
      <w:r>
        <w:rPr>
          <w:noProof/>
        </w:rPr>
        <w:drawing>
          <wp:inline distT="0" distB="0" distL="0" distR="0" wp14:anchorId="483AF231" wp14:editId="186A28D4">
            <wp:extent cx="3476625" cy="466725"/>
            <wp:effectExtent l="0" t="0" r="0" b="0"/>
            <wp:docPr id="45" name="Resim 68839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Resim 688390660"/>
                    <pic:cNvPicPr>
                      <a:picLocks noChangeAspect="1" noChangeArrowheads="1"/>
                    </pic:cNvPicPr>
                  </pic:nvPicPr>
                  <pic:blipFill>
                    <a:blip r:embed="rId50"/>
                    <a:stretch>
                      <a:fillRect/>
                    </a:stretch>
                  </pic:blipFill>
                  <pic:spPr bwMode="auto">
                    <a:xfrm>
                      <a:off x="0" y="0"/>
                      <a:ext cx="3476625" cy="466725"/>
                    </a:xfrm>
                    <a:prstGeom prst="rect">
                      <a:avLst/>
                    </a:prstGeom>
                  </pic:spPr>
                </pic:pic>
              </a:graphicData>
            </a:graphic>
          </wp:inline>
        </w:drawing>
      </w:r>
    </w:p>
    <w:p w14:paraId="5FE6494B" w14:textId="77777777" w:rsidR="00245152" w:rsidRDefault="00000000">
      <w:pPr>
        <w:spacing w:after="160" w:line="300" w:lineRule="auto"/>
        <w:jc w:val="both"/>
      </w:pPr>
      <w:r>
        <w:t xml:space="preserve">Burada (p1, p2), potansiyeldeki "tercih edilen yönü" belirleyen bir çift sabittir. Bu potansiyelin x' ve </w:t>
      </w:r>
      <w:proofErr w:type="spellStart"/>
      <w:r>
        <w:t>y''ye</w:t>
      </w:r>
      <w:proofErr w:type="spellEnd"/>
      <w:r>
        <w:t xml:space="preserve"> göre kısmi türevleri alındığında:</w:t>
      </w:r>
    </w:p>
    <w:p w14:paraId="2096A262" w14:textId="77777777" w:rsidR="00245152" w:rsidRDefault="00000000">
      <w:pPr>
        <w:spacing w:before="120" w:after="200"/>
        <w:jc w:val="center"/>
      </w:pPr>
      <w:r>
        <w:rPr>
          <w:noProof/>
        </w:rPr>
        <w:drawing>
          <wp:inline distT="0" distB="0" distL="0" distR="0" wp14:anchorId="3BAD1D7D" wp14:editId="7B512165">
            <wp:extent cx="5486400" cy="514350"/>
            <wp:effectExtent l="0" t="0" r="0" b="0"/>
            <wp:docPr id="46" name="Resim 159865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sim 1598656302"/>
                    <pic:cNvPicPr>
                      <a:picLocks noChangeAspect="1" noChangeArrowheads="1"/>
                    </pic:cNvPicPr>
                  </pic:nvPicPr>
                  <pic:blipFill>
                    <a:blip r:embed="rId51"/>
                    <a:stretch>
                      <a:fillRect/>
                    </a:stretch>
                  </pic:blipFill>
                  <pic:spPr bwMode="auto">
                    <a:xfrm>
                      <a:off x="0" y="0"/>
                      <a:ext cx="5486400" cy="514350"/>
                    </a:xfrm>
                    <a:prstGeom prst="rect">
                      <a:avLst/>
                    </a:prstGeom>
                  </pic:spPr>
                </pic:pic>
              </a:graphicData>
            </a:graphic>
          </wp:inline>
        </w:drawing>
      </w:r>
    </w:p>
    <w:p w14:paraId="4DE03ECD" w14:textId="77777777" w:rsidR="00245152" w:rsidRDefault="00000000">
      <w:pPr>
        <w:spacing w:before="120" w:after="200"/>
        <w:jc w:val="center"/>
      </w:pPr>
      <w:r>
        <w:rPr>
          <w:noProof/>
        </w:rPr>
        <w:drawing>
          <wp:inline distT="0" distB="0" distL="0" distR="0" wp14:anchorId="727B097D" wp14:editId="7527EC87">
            <wp:extent cx="5486400" cy="542925"/>
            <wp:effectExtent l="0" t="0" r="0" b="0"/>
            <wp:docPr id="47" name="Resim 121582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Resim 1215822582"/>
                    <pic:cNvPicPr>
                      <a:picLocks noChangeAspect="1" noChangeArrowheads="1"/>
                    </pic:cNvPicPr>
                  </pic:nvPicPr>
                  <pic:blipFill>
                    <a:blip r:embed="rId52"/>
                    <a:stretch>
                      <a:fillRect/>
                    </a:stretch>
                  </pic:blipFill>
                  <pic:spPr bwMode="auto">
                    <a:xfrm>
                      <a:off x="0" y="0"/>
                      <a:ext cx="5486400" cy="542925"/>
                    </a:xfrm>
                    <a:prstGeom prst="rect">
                      <a:avLst/>
                    </a:prstGeom>
                  </pic:spPr>
                </pic:pic>
              </a:graphicData>
            </a:graphic>
          </wp:inline>
        </w:drawing>
      </w:r>
    </w:p>
    <w:p w14:paraId="2ED616F7" w14:textId="77777777" w:rsidR="00245152" w:rsidRDefault="00000000">
      <w:pPr>
        <w:spacing w:after="160" w:line="300" w:lineRule="auto"/>
        <w:jc w:val="both"/>
      </w:pPr>
      <w:proofErr w:type="gramStart"/>
      <w:r>
        <w:t>elde</w:t>
      </w:r>
      <w:proofErr w:type="gramEnd"/>
      <w:r>
        <w:t xml:space="preserve"> edilir — bu da tam olarak Bölüm 6.2.2'deki Brown–</w:t>
      </w:r>
      <w:proofErr w:type="spellStart"/>
      <w:r>
        <w:t>Conrady</w:t>
      </w:r>
      <w:proofErr w:type="spellEnd"/>
      <w:r>
        <w:t xml:space="preserve"> </w:t>
      </w:r>
      <w:proofErr w:type="spellStart"/>
      <w:r>
        <w:t>tanjansiyel</w:t>
      </w:r>
      <w:proofErr w:type="spellEnd"/>
      <w:r>
        <w:t xml:space="preserve"> distorsiyon formülleridir. Yani p1, p2 katsayılı ifadedeki "2" çarpanları ve "r²+2x'²" gibi terimler rastgele seçilmiş değildir; r²(p2x'+p1y') potansiyelinin gradyanından matematiksel olarak zorunlu biçimde çıkar.</w:t>
      </w:r>
    </w:p>
    <w:p w14:paraId="663BC90F" w14:textId="77777777" w:rsidR="00245152" w:rsidRDefault="00000000">
      <w:pPr>
        <w:spacing w:after="160" w:line="300" w:lineRule="auto"/>
        <w:jc w:val="both"/>
      </w:pPr>
      <w:r>
        <w:t xml:space="preserve">Bu yaklaşımın fiziksel yorumu da açıktır: radyal potansiyel dönel simetrik olduğundan (yalnızca r'ye bağlı), ideal bir lensin optik eksene göre mükemmel simetrik olduğu varsayımıyla örtüşür. </w:t>
      </w:r>
      <w:proofErr w:type="spellStart"/>
      <w:r>
        <w:t>Tanjansiyel</w:t>
      </w:r>
      <w:proofErr w:type="spellEnd"/>
      <w:r>
        <w:t xml:space="preserve"> potansiyel ise dönel simetrik değildir — (p1, p2) çifti bir yön belirtir ve bu matematiksel asimetri, fiziksel olarak lensin optik </w:t>
      </w:r>
      <w:r>
        <w:lastRenderedPageBreak/>
        <w:t>eksene göre kayık durmasına (</w:t>
      </w:r>
      <w:proofErr w:type="spellStart"/>
      <w:r>
        <w:t>decentering</w:t>
      </w:r>
      <w:proofErr w:type="spellEnd"/>
      <w:r>
        <w:t>) veya eğik oturmasına (</w:t>
      </w:r>
      <w:proofErr w:type="spellStart"/>
      <w:r>
        <w:t>tilt</w:t>
      </w:r>
      <w:proofErr w:type="spellEnd"/>
      <w:r>
        <w:t>) karşılık gelir; yani sistemde artık "tercih edilen bir yön" vardır ve bu yön (p1, p2) vektörüyle kodlanmıştır.</w:t>
      </w:r>
    </w:p>
    <w:p w14:paraId="1E9D41A8" w14:textId="77777777" w:rsidR="00245152" w:rsidRDefault="00000000">
      <w:pPr>
        <w:spacing w:after="160" w:line="300" w:lineRule="auto"/>
        <w:jc w:val="both"/>
      </w:pPr>
      <w:r>
        <w:t>Son olarak, bu potansiyel yaklaşımı K matrisiyle olan ilişkiyi de netleştirir: K matrisi saf doğrusal (lineer) bir dönüşümdür — yalnızca ölçekleme (</w:t>
      </w:r>
      <w:proofErr w:type="spellStart"/>
      <w:r>
        <w:t>fx</w:t>
      </w:r>
      <w:proofErr w:type="spellEnd"/>
      <w:r>
        <w:t xml:space="preserve">, </w:t>
      </w:r>
      <w:proofErr w:type="spellStart"/>
      <w:r>
        <w:t>fy</w:t>
      </w:r>
      <w:proofErr w:type="spellEnd"/>
      <w:r>
        <w:t xml:space="preserve">) ve öteleme (cx, </w:t>
      </w:r>
      <w:proofErr w:type="spellStart"/>
      <w:r>
        <w:t>cy</w:t>
      </w:r>
      <w:proofErr w:type="spellEnd"/>
      <w:r>
        <w:t>) yapar. Distorsiyon ise ∇Φ olarak, konuma (r'ye) bağlı, doğrusal olmayan bir bükülmedir; bir matris çarpımı bunu asla üretemez. Bu yüzden distorsiyon her zaman K'den önce, normalize koordinatlar (x', y') üzerinde uygulanır (Bölüm 6.3); K yalnızca son adımda, zaten bozulmuş koordinatları piksele ölçekleyip kaydırır. Bu, Brown–</w:t>
      </w:r>
      <w:proofErr w:type="spellStart"/>
      <w:r>
        <w:t>Conrady</w:t>
      </w:r>
      <w:proofErr w:type="spellEnd"/>
      <w:r>
        <w:t xml:space="preserve"> modelinin 1966'da </w:t>
      </w:r>
      <w:proofErr w:type="spellStart"/>
      <w:r>
        <w:t>Duane</w:t>
      </w:r>
      <w:proofErr w:type="spellEnd"/>
      <w:r>
        <w:t xml:space="preserve"> C. Brown tarafından genelleştirilmesinden (kökeni 1919'da A.E. </w:t>
      </w:r>
      <w:proofErr w:type="spellStart"/>
      <w:r>
        <w:t>Conrady'nin</w:t>
      </w:r>
      <w:proofErr w:type="spellEnd"/>
      <w:r>
        <w:t xml:space="preserve"> fotogrametrideki "</w:t>
      </w:r>
      <w:proofErr w:type="spellStart"/>
      <w:r>
        <w:t>decentering</w:t>
      </w:r>
      <w:proofErr w:type="spellEnd"/>
      <w:r>
        <w:t xml:space="preserve"> </w:t>
      </w:r>
      <w:proofErr w:type="spellStart"/>
      <w:r>
        <w:t>distortion</w:t>
      </w:r>
      <w:proofErr w:type="spellEnd"/>
      <w:r>
        <w:t>" tanımına dayanır) bu yana neredeyse tüm modern kalibrasyon kütüphanelerinde (</w:t>
      </w:r>
      <w:proofErr w:type="spellStart"/>
      <w:r>
        <w:t>OpenCV</w:t>
      </w:r>
      <w:proofErr w:type="spellEnd"/>
      <w:r>
        <w:t xml:space="preserve">, MATLAB </w:t>
      </w:r>
      <w:proofErr w:type="spellStart"/>
      <w:r>
        <w:t>Camera</w:t>
      </w:r>
      <w:proofErr w:type="spellEnd"/>
      <w:r>
        <w:t xml:space="preserve"> </w:t>
      </w:r>
      <w:proofErr w:type="spellStart"/>
      <w:r>
        <w:t>Calibration</w:t>
      </w:r>
      <w:proofErr w:type="spellEnd"/>
      <w:r>
        <w:t xml:space="preserve"> </w:t>
      </w:r>
      <w:proofErr w:type="spellStart"/>
      <w:r>
        <w:t>Toolbox</w:t>
      </w:r>
      <w:proofErr w:type="spellEnd"/>
      <w:r>
        <w:t xml:space="preserve"> dahil) standart olarak kullanılan formülasyondur.</w:t>
      </w:r>
    </w:p>
    <w:p w14:paraId="11EC9184" w14:textId="77777777" w:rsidR="00245152" w:rsidRDefault="00000000">
      <w:pPr>
        <w:pStyle w:val="Heading2"/>
      </w:pPr>
      <w:bookmarkStart w:id="49" w:name="__RefHeading___Toc5113_2012957522"/>
      <w:bookmarkEnd w:id="49"/>
      <w:r>
        <w:t>6.3 Normalize → Distorsiyon → Piksel Dönüşüm Akışı</w:t>
      </w:r>
    </w:p>
    <w:p w14:paraId="3B97335E" w14:textId="77777777" w:rsidR="00245152" w:rsidRDefault="00000000">
      <w:pPr>
        <w:spacing w:after="160" w:line="300" w:lineRule="auto"/>
        <w:jc w:val="both"/>
      </w:pPr>
      <w:r>
        <w:t xml:space="preserve">Yukarıdaki tüm adımlar bir araya getirildiğinde, bir </w:t>
      </w:r>
      <w:proofErr w:type="spellStart"/>
      <w:r>
        <w:t>gimbal</w:t>
      </w:r>
      <w:proofErr w:type="spellEnd"/>
      <w:r>
        <w:t xml:space="preserve"> açısından (</w:t>
      </w:r>
      <w:proofErr w:type="spellStart"/>
      <w:r>
        <w:t>θx</w:t>
      </w:r>
      <w:proofErr w:type="spellEnd"/>
      <w:r>
        <w:t xml:space="preserve">, </w:t>
      </w:r>
      <w:proofErr w:type="spellStart"/>
      <w:r>
        <w:t>θy</w:t>
      </w:r>
      <w:proofErr w:type="spellEnd"/>
      <w:r>
        <w:t>) nihai piksel koordinatına (</w:t>
      </w:r>
      <w:proofErr w:type="spellStart"/>
      <w:r>
        <w:t>xu</w:t>
      </w:r>
      <w:proofErr w:type="spellEnd"/>
      <w:r>
        <w:t xml:space="preserve">, </w:t>
      </w:r>
      <w:proofErr w:type="spellStart"/>
      <w:r>
        <w:t>yu</w:t>
      </w:r>
      <w:proofErr w:type="spellEnd"/>
      <w:r>
        <w:t>) giden tam işlem zinciri şu sırayla işler:</w:t>
      </w:r>
    </w:p>
    <w:p w14:paraId="329A82C1" w14:textId="77777777" w:rsidR="00245152" w:rsidRDefault="00000000">
      <w:pPr>
        <w:pStyle w:val="ListParagraph"/>
        <w:numPr>
          <w:ilvl w:val="0"/>
          <w:numId w:val="1"/>
        </w:numPr>
        <w:spacing w:after="80" w:line="278" w:lineRule="auto"/>
      </w:pPr>
      <w:r>
        <w:t>1) Normalize et: x' = tan(</w:t>
      </w:r>
      <w:proofErr w:type="spellStart"/>
      <w:r>
        <w:t>θx</w:t>
      </w:r>
      <w:proofErr w:type="spellEnd"/>
      <w:r>
        <w:t xml:space="preserve">), y' = </w:t>
      </w:r>
      <w:proofErr w:type="gramStart"/>
      <w:r>
        <w:t>tan(</w:t>
      </w:r>
      <w:proofErr w:type="spellStart"/>
      <w:proofErr w:type="gramEnd"/>
      <w:r>
        <w:t>θy</w:t>
      </w:r>
      <w:proofErr w:type="spellEnd"/>
      <w:r>
        <w:t>) — açısal bilgi, boyutsuz yön vektörüne çevrilir.</w:t>
      </w:r>
    </w:p>
    <w:p w14:paraId="6C96E547" w14:textId="77777777" w:rsidR="00245152" w:rsidRDefault="00000000">
      <w:pPr>
        <w:pStyle w:val="ListParagraph"/>
        <w:numPr>
          <w:ilvl w:val="0"/>
          <w:numId w:val="1"/>
        </w:numPr>
        <w:spacing w:after="80" w:line="278" w:lineRule="auto"/>
      </w:pPr>
      <w:r>
        <w:t>2) Distorsiyon uygula: (x', y') → (</w:t>
      </w:r>
      <w:proofErr w:type="spellStart"/>
      <w:r>
        <w:t>xdist</w:t>
      </w:r>
      <w:proofErr w:type="spellEnd"/>
      <w:r>
        <w:t xml:space="preserve">, </w:t>
      </w:r>
      <w:proofErr w:type="spellStart"/>
      <w:r>
        <w:t>ydist</w:t>
      </w:r>
      <w:proofErr w:type="spellEnd"/>
      <w:r>
        <w:t xml:space="preserve">) — radyal (k1, k2) ve </w:t>
      </w:r>
      <w:proofErr w:type="spellStart"/>
      <w:r>
        <w:t>tanjansiyel</w:t>
      </w:r>
      <w:proofErr w:type="spellEnd"/>
      <w:r>
        <w:t xml:space="preserve"> (p1, p2) terimler eklenir.</w:t>
      </w:r>
    </w:p>
    <w:p w14:paraId="73E6B35A" w14:textId="77777777" w:rsidR="00245152" w:rsidRDefault="00000000">
      <w:pPr>
        <w:pStyle w:val="ListParagraph"/>
        <w:numPr>
          <w:ilvl w:val="0"/>
          <w:numId w:val="1"/>
        </w:numPr>
        <w:spacing w:after="80" w:line="278" w:lineRule="auto"/>
      </w:pPr>
      <w:r>
        <w:t>3) Piksele dönüştür: K matrisi (</w:t>
      </w:r>
      <w:proofErr w:type="spellStart"/>
      <w:r>
        <w:t>fx</w:t>
      </w:r>
      <w:proofErr w:type="spellEnd"/>
      <w:r>
        <w:t xml:space="preserve">, </w:t>
      </w:r>
      <w:proofErr w:type="spellStart"/>
      <w:r>
        <w:t>fy</w:t>
      </w:r>
      <w:proofErr w:type="spellEnd"/>
      <w:r>
        <w:t xml:space="preserve">, cx, </w:t>
      </w:r>
      <w:proofErr w:type="spellStart"/>
      <w:r>
        <w:t>cy</w:t>
      </w:r>
      <w:proofErr w:type="spellEnd"/>
      <w:r>
        <w:t>) ile ölçekle ve kaydır.</w:t>
      </w:r>
    </w:p>
    <w:p w14:paraId="747B6686" w14:textId="77777777" w:rsidR="00245152" w:rsidRDefault="00000000">
      <w:pPr>
        <w:spacing w:before="120" w:after="200"/>
        <w:jc w:val="center"/>
      </w:pPr>
      <w:r>
        <w:rPr>
          <w:noProof/>
        </w:rPr>
        <w:drawing>
          <wp:inline distT="0" distB="0" distL="0" distR="0" wp14:anchorId="17A9FB72" wp14:editId="6F1FF664">
            <wp:extent cx="3838575" cy="438150"/>
            <wp:effectExtent l="0" t="0" r="0" b="0"/>
            <wp:docPr id="48" name="Resim 2328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sim 232829058"/>
                    <pic:cNvPicPr>
                      <a:picLocks noChangeAspect="1" noChangeArrowheads="1"/>
                    </pic:cNvPicPr>
                  </pic:nvPicPr>
                  <pic:blipFill>
                    <a:blip r:embed="rId53"/>
                    <a:stretch>
                      <a:fillRect/>
                    </a:stretch>
                  </pic:blipFill>
                  <pic:spPr bwMode="auto">
                    <a:xfrm>
                      <a:off x="0" y="0"/>
                      <a:ext cx="3838575" cy="438150"/>
                    </a:xfrm>
                    <a:prstGeom prst="rect">
                      <a:avLst/>
                    </a:prstGeom>
                  </pic:spPr>
                </pic:pic>
              </a:graphicData>
            </a:graphic>
          </wp:inline>
        </w:drawing>
      </w:r>
    </w:p>
    <w:p w14:paraId="3D1912FF" w14:textId="77777777" w:rsidR="00245152" w:rsidRDefault="00000000">
      <w:pPr>
        <w:spacing w:after="160" w:line="300" w:lineRule="auto"/>
        <w:jc w:val="both"/>
      </w:pPr>
      <w:r>
        <w:t>Bu akış, kalibrasyonun "ileri modelini" (</w:t>
      </w:r>
      <w:proofErr w:type="spellStart"/>
      <w:r>
        <w:t>forward</w:t>
      </w:r>
      <w:proofErr w:type="spellEnd"/>
      <w:r>
        <w:t xml:space="preserve"> model) tanımlar: bilinen bir </w:t>
      </w:r>
      <w:proofErr w:type="spellStart"/>
      <w:r>
        <w:t>gimbal</w:t>
      </w:r>
      <w:proofErr w:type="spellEnd"/>
      <w:r>
        <w:t xml:space="preserve"> açısından, modelin tahmin ettiği piksel koordinatını (</w:t>
      </w:r>
      <w:proofErr w:type="spellStart"/>
      <w:proofErr w:type="gramStart"/>
      <w:r>
        <w:t>xu,pred</w:t>
      </w:r>
      <w:proofErr w:type="spellEnd"/>
      <w:proofErr w:type="gramEnd"/>
      <w:r>
        <w:t xml:space="preserve">, </w:t>
      </w:r>
      <w:proofErr w:type="spellStart"/>
      <w:proofErr w:type="gramStart"/>
      <w:r>
        <w:t>yu,pred</w:t>
      </w:r>
      <w:proofErr w:type="spellEnd"/>
      <w:proofErr w:type="gramEnd"/>
      <w:r>
        <w:t>) üretir. Kalibrasyonun amacı, bu tahminin gerçek ölçülen piksel koordinatına (</w:t>
      </w:r>
      <w:proofErr w:type="spellStart"/>
      <w:r>
        <w:t>xmeas</w:t>
      </w:r>
      <w:proofErr w:type="spellEnd"/>
      <w:r>
        <w:t xml:space="preserve">, </w:t>
      </w:r>
      <w:proofErr w:type="spellStart"/>
      <w:r>
        <w:t>ymeas</w:t>
      </w:r>
      <w:proofErr w:type="spellEnd"/>
      <w:r>
        <w:t xml:space="preserve"> — fotoğraftan </w:t>
      </w:r>
      <w:proofErr w:type="spellStart"/>
      <w:r>
        <w:t>centroid</w:t>
      </w:r>
      <w:proofErr w:type="spellEnd"/>
      <w:r>
        <w:t xml:space="preserve"> ile ölçülen) mümkün olduğunca yakın olmasını sağlayacak sekiz parametreyi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bulmaktır. Burada dikkat edilmesi gereken kritik bir nokta, </w:t>
      </w:r>
      <w:proofErr w:type="spellStart"/>
      <w:r>
        <w:t>xu</w:t>
      </w:r>
      <w:proofErr w:type="spellEnd"/>
      <w:r>
        <w:t xml:space="preserve"> (ideal/model tahmini) ile </w:t>
      </w:r>
      <w:proofErr w:type="spellStart"/>
      <w:r>
        <w:t>xmeas'in</w:t>
      </w:r>
      <w:proofErr w:type="spellEnd"/>
      <w:r>
        <w:t xml:space="preserve"> (ölçülen gerçek değer) kavramsal olarak farklı büyüklükler olduğudur; </w:t>
      </w:r>
      <w:proofErr w:type="spellStart"/>
      <w:r>
        <w:t>residual</w:t>
      </w:r>
      <w:proofErr w:type="spellEnd"/>
      <w:r>
        <w:t xml:space="preserve"> (kalan hata), bu ikisi arasındaki farktır.</w:t>
      </w:r>
    </w:p>
    <w:p w14:paraId="05FAA545" w14:textId="77777777" w:rsidR="00245152" w:rsidRDefault="00000000">
      <w:r>
        <w:br w:type="page"/>
      </w:r>
    </w:p>
    <w:p w14:paraId="7BA2F95E" w14:textId="77777777" w:rsidR="00245152" w:rsidRDefault="00000000">
      <w:pPr>
        <w:pStyle w:val="Heading1"/>
        <w:spacing w:before="0"/>
      </w:pPr>
      <w:bookmarkStart w:id="50" w:name="__RefHeading___Toc5115_2012957522"/>
      <w:bookmarkEnd w:id="50"/>
      <w:r>
        <w:lastRenderedPageBreak/>
        <w:t>7. İki Aşamalı Kalibrasyon Stratejisi</w:t>
      </w:r>
    </w:p>
    <w:p w14:paraId="364578EB" w14:textId="77777777" w:rsidR="00245152" w:rsidRDefault="00000000">
      <w:pPr>
        <w:spacing w:after="160" w:line="300" w:lineRule="auto"/>
        <w:jc w:val="both"/>
      </w:pPr>
      <w:r>
        <w:t xml:space="preserve">Bu çalışmada kasıtlı olarak iki farklı, birbirini doğrulayan yöntem art arda uygulanmıştır. Önemle belirtilmelidir ki bu iki aşama birbirinin sonucunu "miras almaz": </w:t>
      </w:r>
      <w:proofErr w:type="spellStart"/>
      <w:r>
        <w:t>chessboard</w:t>
      </w:r>
      <w:proofErr w:type="spellEnd"/>
      <w:r>
        <w:t xml:space="preserve"> ölçümünde belirli bir köşenin ne kadar kaydığı gözlemi, lazer taramasında aynı miktarda bir kaymanın olacağı anlamına gelmez. Bunun nedeni, iki yöntemin farklı fiziksel örnekleme stratejileri kullanmasıdır — </w:t>
      </w:r>
      <w:proofErr w:type="spellStart"/>
      <w:r>
        <w:t>chessboard</w:t>
      </w:r>
      <w:proofErr w:type="spellEnd"/>
      <w:r>
        <w:t xml:space="preserve"> yönteminde kamera farklı açı/mesafelerden sabit bir düzlemsel örüntüye bakarken, lazer yönteminde tek bir nokta kaynağı, kamera sabit dururken kontrollü açısal konumlara taşınır. Bu nedenle lazer taraması için ayrı, bağımsız bir kod ve model kurulumu (grid tarama + </w:t>
      </w:r>
      <w:proofErr w:type="spellStart"/>
      <w:r>
        <w:t>centroid</w:t>
      </w:r>
      <w:proofErr w:type="spellEnd"/>
      <w:r>
        <w:t xml:space="preserve"> + </w:t>
      </w:r>
      <w:proofErr w:type="spellStart"/>
      <w:r>
        <w:t>least-squares</w:t>
      </w:r>
      <w:proofErr w:type="spellEnd"/>
      <w:r>
        <w:t>) kullanılmıştır.</w:t>
      </w:r>
    </w:p>
    <w:p w14:paraId="223CAD42" w14:textId="77777777" w:rsidR="00245152" w:rsidRDefault="00000000">
      <w:pPr>
        <w:pStyle w:val="Heading2"/>
      </w:pPr>
      <w:bookmarkStart w:id="51" w:name="__RefHeading___Toc5117_2012957522"/>
      <w:bookmarkEnd w:id="51"/>
      <w:r>
        <w:t xml:space="preserve">7.1 Aşama 2 — </w:t>
      </w:r>
      <w:proofErr w:type="spellStart"/>
      <w:r>
        <w:t>Gimbal</w:t>
      </w:r>
      <w:proofErr w:type="spellEnd"/>
      <w:r>
        <w:t xml:space="preserve"> + Lazer Tabanlı Distorsiyon Haritalama</w:t>
      </w:r>
    </w:p>
    <w:p w14:paraId="0CCF874F" w14:textId="77777777" w:rsidR="00245152" w:rsidRDefault="00000000">
      <w:pPr>
        <w:spacing w:after="160" w:line="300" w:lineRule="auto"/>
        <w:jc w:val="both"/>
      </w:pPr>
      <w:r>
        <w:t xml:space="preserve">İkinci aşamada, </w:t>
      </w:r>
      <w:proofErr w:type="spellStart"/>
      <w:r>
        <w:t>chessboard</w:t>
      </w:r>
      <w:proofErr w:type="spellEnd"/>
      <w:r>
        <w:t xml:space="preserve"> yerine tek noktasal bir lazer kaynağı kullanılmıştır. Bu yöntemin temel avantajı, her ölçüm noktasının konumunun (</w:t>
      </w:r>
      <w:proofErr w:type="spellStart"/>
      <w:r>
        <w:t>gimbal</w:t>
      </w:r>
      <w:proofErr w:type="spellEnd"/>
      <w:r>
        <w:t xml:space="preserve"> açısı olarak) çok yüksek hassasiyetle ve doğrudan bilinmesidir — bir baskılı desendeki köşe konumlarına kıyasla çok daha az belirsizlik içerir. Ayrıca </w:t>
      </w:r>
      <w:proofErr w:type="spellStart"/>
      <w:r>
        <w:t>gimbal</w:t>
      </w:r>
      <w:proofErr w:type="spellEnd"/>
      <w:r>
        <w:t>, kameranın tüm görüş alanını sistematik bir ızgara (grid) deseniyle tarayarak distorsiyonun uzaysal dağılımını (merkeze yakın mı, kenarlarda mı güçlü) doğrudan görünür kılar. Bu yöntemin ayrıntıları Bölüm 8'de sunulmaktadır.</w:t>
      </w:r>
    </w:p>
    <w:p w14:paraId="10869C5F" w14:textId="77777777" w:rsidR="00245152" w:rsidRDefault="00000000">
      <w:r>
        <w:br w:type="page"/>
      </w:r>
    </w:p>
    <w:p w14:paraId="1729A49B" w14:textId="77777777" w:rsidR="00245152" w:rsidRDefault="00000000">
      <w:pPr>
        <w:pStyle w:val="Heading1"/>
        <w:spacing w:before="0"/>
      </w:pPr>
      <w:bookmarkStart w:id="52" w:name="__RefHeading___Toc5119_2012957522"/>
      <w:bookmarkEnd w:id="52"/>
      <w:r>
        <w:lastRenderedPageBreak/>
        <w:t xml:space="preserve">8. Deneysel Yöntem: </w:t>
      </w:r>
      <w:proofErr w:type="spellStart"/>
      <w:r>
        <w:t>Gimbal</w:t>
      </w:r>
      <w:proofErr w:type="spellEnd"/>
      <w:r>
        <w:t>-Lazer Grid Taraması</w:t>
      </w:r>
    </w:p>
    <w:p w14:paraId="339C9BB6" w14:textId="77777777" w:rsidR="00245152" w:rsidRDefault="00000000">
      <w:pPr>
        <w:pStyle w:val="Heading2"/>
      </w:pPr>
      <w:bookmarkStart w:id="53" w:name="__RefHeading___Toc5121_2012957522"/>
      <w:bookmarkEnd w:id="53"/>
      <w:r>
        <w:t xml:space="preserve">8.1 Grid Tarama Deseni: </w:t>
      </w:r>
      <w:proofErr w:type="spellStart"/>
      <w:r>
        <w:t>Boustrophedon</w:t>
      </w:r>
      <w:proofErr w:type="spellEnd"/>
      <w:r>
        <w:t xml:space="preserve"> Yaklaşımı</w:t>
      </w:r>
    </w:p>
    <w:p w14:paraId="1A0E60F2" w14:textId="77777777" w:rsidR="00245152" w:rsidRDefault="00000000">
      <w:pPr>
        <w:spacing w:after="160" w:line="300" w:lineRule="auto"/>
        <w:jc w:val="both"/>
      </w:pPr>
      <w:r>
        <w:t xml:space="preserve">Tarama, </w:t>
      </w:r>
      <w:proofErr w:type="spellStart"/>
      <w:r>
        <w:t>gimbalin</w:t>
      </w:r>
      <w:proofErr w:type="spellEnd"/>
      <w:r>
        <w:t xml:space="preserve"> X (azimut) ve Y (elevasyon) eksenlerinde </w:t>
      </w:r>
      <w:proofErr w:type="spellStart"/>
      <w:r>
        <w:t>N×N'lik</w:t>
      </w:r>
      <w:proofErr w:type="spellEnd"/>
      <w:r>
        <w:t xml:space="preserve"> bir ızgara (örneğin 7×7, 10×10, 15×15, 30×30) üzerinde hareket etmesiyle gerçekleştirilir. İlk uygulamada, gereksiz geri-dönüş hareketini azaltmak amacıyla klasik bir </w:t>
      </w:r>
      <w:proofErr w:type="spellStart"/>
      <w:r>
        <w:t>boustrophedon</w:t>
      </w:r>
      <w:proofErr w:type="spellEnd"/>
      <w:r>
        <w:t xml:space="preserve"> ("öküzün tarlayı sürmesi" deseninden esinlenen S-şekilli) tarama deseni kullanılmıştır: bir satır soldan sağa taranır, ardından bir alt satıra geçilip sağdan sola taranır — yön her satırda tersine döner ve satır başına dönerken fotoğraf çekilmez.</w:t>
      </w:r>
    </w:p>
    <w:p w14:paraId="34A9F6DC" w14:textId="77777777" w:rsidR="00245152" w:rsidRDefault="00000000">
      <w:pPr>
        <w:spacing w:before="200" w:after="60"/>
        <w:jc w:val="center"/>
      </w:pPr>
      <w:r>
        <w:rPr>
          <w:noProof/>
        </w:rPr>
        <w:drawing>
          <wp:inline distT="0" distB="0" distL="0" distR="0" wp14:anchorId="383C3A16" wp14:editId="798D3D39">
            <wp:extent cx="3933825" cy="3276600"/>
            <wp:effectExtent l="0" t="0" r="0" b="0"/>
            <wp:docPr id="49" name="Resim 15061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esim 150618177"/>
                    <pic:cNvPicPr>
                      <a:picLocks noChangeAspect="1" noChangeArrowheads="1"/>
                    </pic:cNvPicPr>
                  </pic:nvPicPr>
                  <pic:blipFill>
                    <a:blip r:embed="rId54"/>
                    <a:stretch>
                      <a:fillRect/>
                    </a:stretch>
                  </pic:blipFill>
                  <pic:spPr bwMode="auto">
                    <a:xfrm>
                      <a:off x="0" y="0"/>
                      <a:ext cx="3933825" cy="3276600"/>
                    </a:xfrm>
                    <a:prstGeom prst="rect">
                      <a:avLst/>
                    </a:prstGeom>
                  </pic:spPr>
                </pic:pic>
              </a:graphicData>
            </a:graphic>
          </wp:inline>
        </w:drawing>
      </w:r>
    </w:p>
    <w:p w14:paraId="777032AE" w14:textId="77777777" w:rsidR="00245152" w:rsidRDefault="00000000">
      <w:pPr>
        <w:spacing w:after="120"/>
        <w:jc w:val="center"/>
      </w:pPr>
      <w:r>
        <w:rPr>
          <w:i/>
          <w:iCs/>
          <w:color w:val="444444"/>
          <w:sz w:val="19"/>
          <w:szCs w:val="19"/>
        </w:rPr>
        <w:t>Şekil 6.1 — İlk uygulamadaki S-şekilli (</w:t>
      </w:r>
      <w:proofErr w:type="spellStart"/>
      <w:r>
        <w:rPr>
          <w:i/>
          <w:iCs/>
          <w:color w:val="444444"/>
          <w:sz w:val="19"/>
          <w:szCs w:val="19"/>
        </w:rPr>
        <w:t>boustrophedon</w:t>
      </w:r>
      <w:proofErr w:type="spellEnd"/>
      <w:r>
        <w:rPr>
          <w:i/>
          <w:iCs/>
          <w:color w:val="444444"/>
          <w:sz w:val="19"/>
          <w:szCs w:val="19"/>
        </w:rPr>
        <w:t>) tarama deseni: her satırda yön değişir.</w:t>
      </w:r>
    </w:p>
    <w:p w14:paraId="26553878" w14:textId="77777777" w:rsidR="00245152" w:rsidRDefault="00000000">
      <w:pPr>
        <w:pStyle w:val="Heading2"/>
      </w:pPr>
      <w:bookmarkStart w:id="54" w:name="__RefHeading___Toc5123_2012957522"/>
      <w:bookmarkEnd w:id="54"/>
      <w:r>
        <w:t xml:space="preserve">8.2 Zigzag Artefaktı: Neden Oldu, Neden </w:t>
      </w:r>
      <w:proofErr w:type="spellStart"/>
      <w:r>
        <w:t>Boustrophedon</w:t>
      </w:r>
      <w:proofErr w:type="spellEnd"/>
      <w:r>
        <w:t xml:space="preserve"> Yerine Tek Yönlü Taramaya Geçildi</w:t>
      </w:r>
    </w:p>
    <w:p w14:paraId="2E6425CB" w14:textId="77777777" w:rsidR="00245152" w:rsidRDefault="00000000">
      <w:pPr>
        <w:spacing w:after="160" w:line="300" w:lineRule="auto"/>
        <w:jc w:val="both"/>
      </w:pPr>
      <w:r>
        <w:t>Bu bölüm, ölçümlerdeki en görünür ve en öğretici sorunlardan birini — zigzag (testere dişi) deseni — adım adım, nedenini ve çözümünü sadeleştirerek açıklamaktadır.</w:t>
      </w:r>
    </w:p>
    <w:p w14:paraId="530A9A30" w14:textId="77777777" w:rsidR="00245152" w:rsidRDefault="00000000">
      <w:pPr>
        <w:pStyle w:val="Heading3"/>
      </w:pPr>
      <w:bookmarkStart w:id="55" w:name="__RefHeading___Toc5125_2012957522"/>
      <w:bookmarkEnd w:id="55"/>
      <w:r>
        <w:t>8.2.1 Gözlenen Belirti</w:t>
      </w:r>
    </w:p>
    <w:p w14:paraId="58C9FB2D" w14:textId="77777777" w:rsidR="00245152" w:rsidRDefault="00000000">
      <w:pPr>
        <w:spacing w:after="160" w:line="300" w:lineRule="auto"/>
        <w:jc w:val="both"/>
      </w:pPr>
      <w:r>
        <w:t xml:space="preserve">Ölçüm ızgaralarının orta bölgesi büyük ölçüde düzgün görünürken, özellikle ızgaranın sol ve sağ kenarlarında gözle görülür bir zigzag (satır </w:t>
      </w:r>
      <w:proofErr w:type="spellStart"/>
      <w:r>
        <w:t>satır</w:t>
      </w:r>
      <w:proofErr w:type="spellEnd"/>
      <w:r>
        <w:t xml:space="preserve"> sağa-sola sekme) deseni gözlemlenmiştir. Yani ideal ızgara ile üst üste bindirildiğinde, art arda gelen satırlar birbirine göre küçük yatay sıçramalarla kaymış gibi görünmektedir.</w:t>
      </w:r>
    </w:p>
    <w:p w14:paraId="57B5E216" w14:textId="77777777" w:rsidR="00245152" w:rsidRDefault="00000000">
      <w:pPr>
        <w:spacing w:before="200" w:after="60"/>
        <w:jc w:val="center"/>
      </w:pPr>
      <w:r>
        <w:rPr>
          <w:noProof/>
        </w:rPr>
        <w:lastRenderedPageBreak/>
        <w:drawing>
          <wp:inline distT="0" distB="0" distL="0" distR="0" wp14:anchorId="3A72AEBD" wp14:editId="5CA66C63">
            <wp:extent cx="4210050" cy="3343275"/>
            <wp:effectExtent l="0" t="0" r="0" b="0"/>
            <wp:docPr id="50" name="Resim 17987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sim 1798710874"/>
                    <pic:cNvPicPr>
                      <a:picLocks noChangeAspect="1" noChangeArrowheads="1"/>
                    </pic:cNvPicPr>
                  </pic:nvPicPr>
                  <pic:blipFill>
                    <a:blip r:embed="rId55"/>
                    <a:stretch>
                      <a:fillRect/>
                    </a:stretch>
                  </pic:blipFill>
                  <pic:spPr bwMode="auto">
                    <a:xfrm>
                      <a:off x="0" y="0"/>
                      <a:ext cx="4210050" cy="3343275"/>
                    </a:xfrm>
                    <a:prstGeom prst="rect">
                      <a:avLst/>
                    </a:prstGeom>
                  </pic:spPr>
                </pic:pic>
              </a:graphicData>
            </a:graphic>
          </wp:inline>
        </w:drawing>
      </w:r>
    </w:p>
    <w:p w14:paraId="77AF3FAE" w14:textId="77777777" w:rsidR="00245152" w:rsidRDefault="00000000">
      <w:pPr>
        <w:spacing w:after="120"/>
        <w:jc w:val="center"/>
      </w:pPr>
      <w:r>
        <w:rPr>
          <w:i/>
          <w:iCs/>
          <w:color w:val="444444"/>
          <w:sz w:val="19"/>
          <w:szCs w:val="19"/>
        </w:rPr>
        <w:t xml:space="preserve">Şekil 6.2 — Zigzag artefaktı: ölçülen ızgara (sarı) çizgileri, ideal ızgaraya (yeşil) göre satır </w:t>
      </w:r>
      <w:proofErr w:type="spellStart"/>
      <w:r>
        <w:rPr>
          <w:i/>
          <w:iCs/>
          <w:color w:val="444444"/>
          <w:sz w:val="19"/>
          <w:szCs w:val="19"/>
        </w:rPr>
        <w:t>satır</w:t>
      </w:r>
      <w:proofErr w:type="spellEnd"/>
      <w:r>
        <w:rPr>
          <w:i/>
          <w:iCs/>
          <w:color w:val="444444"/>
          <w:sz w:val="19"/>
          <w:szCs w:val="19"/>
        </w:rPr>
        <w:t xml:space="preserve"> testere dişi şeklinde sapmaktadır.</w:t>
      </w:r>
    </w:p>
    <w:p w14:paraId="192AE050" w14:textId="77777777" w:rsidR="00245152" w:rsidRDefault="00000000">
      <w:pPr>
        <w:pStyle w:val="Heading3"/>
      </w:pPr>
      <w:bookmarkStart w:id="56" w:name="__RefHeading___Toc5127_2012957522"/>
      <w:bookmarkEnd w:id="56"/>
      <w:r>
        <w:t>8.2.2 İki Aday Açıklama</w:t>
      </w:r>
    </w:p>
    <w:p w14:paraId="1CEC1855" w14:textId="77777777" w:rsidR="00245152" w:rsidRDefault="00000000">
      <w:pPr>
        <w:spacing w:after="160" w:line="300" w:lineRule="auto"/>
        <w:jc w:val="both"/>
      </w:pPr>
      <w:r>
        <w:t>Bu belirtinin iki farklı, birbirinden bağımsız nedeni olabilirdi ve ikisi de başlangıçta makul görünüyordu:</w:t>
      </w:r>
    </w:p>
    <w:p w14:paraId="286E425B" w14:textId="77777777" w:rsidR="00245152" w:rsidRDefault="00000000">
      <w:pPr>
        <w:pStyle w:val="ListParagraph"/>
        <w:numPr>
          <w:ilvl w:val="0"/>
          <w:numId w:val="1"/>
        </w:numPr>
        <w:spacing w:after="80" w:line="278" w:lineRule="auto"/>
      </w:pPr>
      <w:r>
        <w:t>Aday 1 — Kameranın geniş açıyı iyi algılayamaması: Lazer noktası kenarlara doğru hareket ettikçe, kameraya gelen ışının açısı büyür (optik eksenden uzaklaşır). Geniş açılı gelen ışınların kamerada gürültüyle birlikte bozulmuş/daha az net görünmesi mümkündür; bu durumda hata, tarama yönünden bağımsız, sadece "kenara ne kadar yakın olduğuna" bağlı bir gürültü olurdu.</w:t>
      </w:r>
    </w:p>
    <w:p w14:paraId="28F46FDB" w14:textId="77777777" w:rsidR="00245152" w:rsidRDefault="00000000">
      <w:pPr>
        <w:pStyle w:val="ListParagraph"/>
        <w:numPr>
          <w:ilvl w:val="0"/>
          <w:numId w:val="1"/>
        </w:numPr>
        <w:spacing w:after="80" w:line="278" w:lineRule="auto"/>
      </w:pPr>
      <w:r>
        <w:t xml:space="preserve">Aday 2 — Mekanik </w:t>
      </w:r>
      <w:proofErr w:type="spellStart"/>
      <w:r>
        <w:t>backlash</w:t>
      </w:r>
      <w:proofErr w:type="spellEnd"/>
      <w:r>
        <w:t xml:space="preserve"> (dişli/vida boşluğu): </w:t>
      </w:r>
      <w:proofErr w:type="spellStart"/>
      <w:r>
        <w:t>Gimbalin</w:t>
      </w:r>
      <w:proofErr w:type="spellEnd"/>
      <w:r>
        <w:t xml:space="preserve"> hareket mekanizmasında (vida-somun veya dişli tahriki), yön her değiştiğinde küçük bir mekanik boşluk kapanana kadar motor döner ama kızak/</w:t>
      </w:r>
      <w:proofErr w:type="spellStart"/>
      <w:r>
        <w:t>gimbal</w:t>
      </w:r>
      <w:proofErr w:type="spellEnd"/>
      <w:r>
        <w:t xml:space="preserve"> fiilen hareket etmez. Bu durumda hata, tarama yönü her değiştiğinde (yani </w:t>
      </w:r>
      <w:proofErr w:type="spellStart"/>
      <w:r>
        <w:t>boustrophedon</w:t>
      </w:r>
      <w:proofErr w:type="spellEnd"/>
      <w:r>
        <w:t xml:space="preserve"> deseninde her satırda) ortaya çıkar ve konumdan bağımsız, yalnızca "o an hangi yöne </w:t>
      </w:r>
      <w:proofErr w:type="spellStart"/>
      <w:r>
        <w:t>gidiliyor"a</w:t>
      </w:r>
      <w:proofErr w:type="spellEnd"/>
      <w:r>
        <w:t xml:space="preserve"> bağlıdır.</w:t>
      </w:r>
    </w:p>
    <w:p w14:paraId="4473F362" w14:textId="77777777" w:rsidR="00245152" w:rsidRDefault="00000000">
      <w:pPr>
        <w:spacing w:after="160" w:line="300" w:lineRule="auto"/>
        <w:jc w:val="both"/>
      </w:pPr>
      <w:r>
        <w:t>Bu iki hipotezi birbirinden ayırmanın en basit yolu bir kontrollü deney kurmaktı: eğer sorun Aday 1 (geniş açı/gürültü) ise, tarama yönü değiştirilse bile zigzag deseni değişmeden kalmalıdır — çünkü sorun kenara yakınlıkla ilgilidir, yönle değil. Eğer sorun Aday 2 (</w:t>
      </w:r>
      <w:proofErr w:type="spellStart"/>
      <w:r>
        <w:t>backlash</w:t>
      </w:r>
      <w:proofErr w:type="spellEnd"/>
      <w:r>
        <w:t>) ise, tarama deseni yön değiştirmeyecek şekilde ayarlanırsa zigzag tamamen kaybolmalıdır.</w:t>
      </w:r>
    </w:p>
    <w:p w14:paraId="2F4CD3BD" w14:textId="77777777" w:rsidR="00245152" w:rsidRDefault="00000000">
      <w:pPr>
        <w:pStyle w:val="Heading3"/>
      </w:pPr>
      <w:bookmarkStart w:id="57" w:name="__RefHeading___Toc5129_2012957522"/>
      <w:bookmarkEnd w:id="57"/>
      <w:r>
        <w:t xml:space="preserve">8.2.3 </w:t>
      </w:r>
      <w:proofErr w:type="spellStart"/>
      <w:r>
        <w:t>Boustrophedon</w:t>
      </w:r>
      <w:proofErr w:type="spellEnd"/>
      <w:r>
        <w:t xml:space="preserve"> Neden Zigzag Yaratıyor</w:t>
      </w:r>
    </w:p>
    <w:p w14:paraId="3163CB09" w14:textId="77777777" w:rsidR="00245152" w:rsidRDefault="00000000">
      <w:pPr>
        <w:spacing w:after="160" w:line="300" w:lineRule="auto"/>
        <w:jc w:val="both"/>
      </w:pPr>
      <w:r>
        <w:t xml:space="preserve">Orijinal tarama deseni </w:t>
      </w:r>
      <w:proofErr w:type="spellStart"/>
      <w:r>
        <w:t>boustrophedon'du</w:t>
      </w:r>
      <w:proofErr w:type="spellEnd"/>
      <w:r>
        <w:t xml:space="preserve">: 1. satır soldan sağa taranıyor, 2. satır sağdan sola, 3. satır tekrar soldan sağa — yani </w:t>
      </w:r>
      <w:proofErr w:type="spellStart"/>
      <w:r>
        <w:t>gimbal</w:t>
      </w:r>
      <w:proofErr w:type="spellEnd"/>
      <w:r>
        <w:t xml:space="preserve"> her satırda yön değiştiriyordu (bkz. Şekil 6.1). Şimdi </w:t>
      </w:r>
      <w:proofErr w:type="spellStart"/>
      <w:r>
        <w:t>gimbalin</w:t>
      </w:r>
      <w:proofErr w:type="spellEnd"/>
      <w:r>
        <w:t xml:space="preserve"> hareket mekanizmasını bir vida-somun sistemi gibi düşünün: vidayı bir yöne çevirirken önce dişliler arasındaki ufak boşluk kapanır, sonra somun gerçekten hareket etmeye başlar. Bu boşluk kapanma süresi boyunca motor "döndüğünü" (komut gönderildiğini) sanır ama kızak henüz kıpırdamamıştır.</w:t>
      </w:r>
    </w:p>
    <w:p w14:paraId="5C70D5C9" w14:textId="77777777" w:rsidR="00245152" w:rsidRDefault="00000000">
      <w:pPr>
        <w:spacing w:after="160" w:line="300" w:lineRule="auto"/>
        <w:jc w:val="both"/>
      </w:pPr>
      <w:r>
        <w:t xml:space="preserve">Soldan sağa giden bir satırda bu boşluk zaten önceki hareketle kapanmış durumdadır, dolayısıyla o satırdaki tüm noktalar güvenilir biçimde konumlanır. Ama bir sonraki satıra geçerken yön tersine döndüğü (sağdan sola) anda, boşluk yeniden açılır ve motor birkaç adım "boşa" döner; bu satırdaki tüm noktalar, komut edilen </w:t>
      </w:r>
      <w:r>
        <w:lastRenderedPageBreak/>
        <w:t>konumdan sistematik olarak kaymış (gerçekte biraz daha az hareket etmiş) olarak kaydedilir. Bir sonraki satır tekrar soldan sağa gittiğinde bu kayma büyük ölçüde ortadan kalkar. Sonuç: bir satır doğru, bir sonraki satır kaymış, bir sonraki tekrar doğru — üst üste çizildiğinde bu tam olarak bir zigzag (testere dişi) deseni üretir.</w:t>
      </w:r>
    </w:p>
    <w:p w14:paraId="6FC65EBA" w14:textId="77777777" w:rsidR="00245152" w:rsidRDefault="00000000">
      <w:pPr>
        <w:spacing w:before="200" w:after="60"/>
        <w:jc w:val="center"/>
      </w:pPr>
      <w:r>
        <w:rPr>
          <w:noProof/>
        </w:rPr>
        <w:drawing>
          <wp:inline distT="0" distB="0" distL="0" distR="0" wp14:anchorId="77990919" wp14:editId="44FEFCF1">
            <wp:extent cx="5486400" cy="2466975"/>
            <wp:effectExtent l="0" t="0" r="0" b="0"/>
            <wp:docPr id="51" name="Resim 14610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esim 1461000071"/>
                    <pic:cNvPicPr>
                      <a:picLocks noChangeAspect="1" noChangeArrowheads="1"/>
                    </pic:cNvPicPr>
                  </pic:nvPicPr>
                  <pic:blipFill>
                    <a:blip r:embed="rId56"/>
                    <a:stretch>
                      <a:fillRect/>
                    </a:stretch>
                  </pic:blipFill>
                  <pic:spPr bwMode="auto">
                    <a:xfrm>
                      <a:off x="0" y="0"/>
                      <a:ext cx="5486400" cy="2466975"/>
                    </a:xfrm>
                    <a:prstGeom prst="rect">
                      <a:avLst/>
                    </a:prstGeom>
                  </pic:spPr>
                </pic:pic>
              </a:graphicData>
            </a:graphic>
          </wp:inline>
        </w:drawing>
      </w:r>
    </w:p>
    <w:p w14:paraId="282CF630" w14:textId="77777777" w:rsidR="00245152" w:rsidRDefault="00000000">
      <w:pPr>
        <w:spacing w:after="120"/>
        <w:jc w:val="center"/>
      </w:pPr>
      <w:r>
        <w:rPr>
          <w:i/>
          <w:iCs/>
          <w:color w:val="444444"/>
          <w:sz w:val="19"/>
          <w:szCs w:val="19"/>
        </w:rPr>
        <w:t xml:space="preserve">Şekil 6.3 — Solda: </w:t>
      </w:r>
      <w:proofErr w:type="spellStart"/>
      <w:r>
        <w:rPr>
          <w:i/>
          <w:iCs/>
          <w:color w:val="444444"/>
          <w:sz w:val="19"/>
          <w:szCs w:val="19"/>
        </w:rPr>
        <w:t>boustrophedon</w:t>
      </w:r>
      <w:proofErr w:type="spellEnd"/>
      <w:r>
        <w:rPr>
          <w:i/>
          <w:iCs/>
          <w:color w:val="444444"/>
          <w:sz w:val="19"/>
          <w:szCs w:val="19"/>
        </w:rPr>
        <w:t xml:space="preserve"> taramada yön değiştiren (kırmızı) satırlar </w:t>
      </w:r>
      <w:proofErr w:type="spellStart"/>
      <w:r>
        <w:rPr>
          <w:i/>
          <w:iCs/>
          <w:color w:val="444444"/>
          <w:sz w:val="19"/>
          <w:szCs w:val="19"/>
        </w:rPr>
        <w:t>backlash</w:t>
      </w:r>
      <w:proofErr w:type="spellEnd"/>
      <w:r>
        <w:rPr>
          <w:i/>
          <w:iCs/>
          <w:color w:val="444444"/>
          <w:sz w:val="19"/>
          <w:szCs w:val="19"/>
        </w:rPr>
        <w:t xml:space="preserve"> nedeniyle sabit bir miktar kaymaktadır — bu, üst üste bakıldığında zigzag deseni yaratır. Sağda: tek yönlü taramada tüm satırlar aynı yönde hareket ettiğinden kayma (varsa) her satırda aynıdır ve zigzag oluşmaz.</w:t>
      </w:r>
    </w:p>
    <w:p w14:paraId="5FED6993" w14:textId="77777777" w:rsidR="00245152" w:rsidRDefault="00000000">
      <w:pPr>
        <w:spacing w:after="160" w:line="300" w:lineRule="auto"/>
        <w:jc w:val="both"/>
      </w:pPr>
      <w:r>
        <w:t xml:space="preserve">Kenarlarda daha belirgin görünmesinin nedeni ise şudur: satırın başlangıç ve bitiş noktaları (yani ızgaranın sol ve sağ kenarları), yön değişiminin hemen öncesinde veya sonrasındaki noktalardır — dolayısıyla </w:t>
      </w:r>
      <w:proofErr w:type="spellStart"/>
      <w:r>
        <w:t>backlash</w:t>
      </w:r>
      <w:proofErr w:type="spellEnd"/>
      <w:r>
        <w:t xml:space="preserve"> kaymasının etkisi tam da oradaki noktalarda en taze/en az "telafi edilmiş" haldedir. Orta bölgedeki noktalara gelindiğinde ise </w:t>
      </w:r>
      <w:proofErr w:type="spellStart"/>
      <w:r>
        <w:t>gimbal</w:t>
      </w:r>
      <w:proofErr w:type="spellEnd"/>
      <w:r>
        <w:t xml:space="preserve"> zaten stabil biçimde hareket ettiğinden hata görece küçüktür.</w:t>
      </w:r>
    </w:p>
    <w:p w14:paraId="31F819F3" w14:textId="77777777" w:rsidR="00245152" w:rsidRDefault="00000000">
      <w:pPr>
        <w:pStyle w:val="Heading3"/>
      </w:pPr>
      <w:bookmarkStart w:id="58" w:name="__RefHeading___Toc5131_2012957522"/>
      <w:bookmarkEnd w:id="58"/>
      <w:r>
        <w:t>8.2.4 Uygulanan Çözüm ve Sonucun Doğrulaması</w:t>
      </w:r>
    </w:p>
    <w:p w14:paraId="1608482F" w14:textId="77777777" w:rsidR="00245152" w:rsidRDefault="00000000">
      <w:pPr>
        <w:spacing w:after="160" w:line="300" w:lineRule="auto"/>
        <w:jc w:val="both"/>
      </w:pPr>
      <w:r>
        <w:t>Çözüm olarak tarama deseni tek yönlü (</w:t>
      </w:r>
      <w:proofErr w:type="spellStart"/>
      <w:r>
        <w:t>unidirectional</w:t>
      </w:r>
      <w:proofErr w:type="spellEnd"/>
      <w:r>
        <w:t xml:space="preserve">) hâle getirilmiştir: her satır yalnızca soldan sağa taranır; satır sonunda fotoğraf çekilmeden </w:t>
      </w:r>
      <w:proofErr w:type="spellStart"/>
      <w:r>
        <w:t>gimbal</w:t>
      </w:r>
      <w:proofErr w:type="spellEnd"/>
      <w:r>
        <w:t xml:space="preserve"> başlangıç sütununa (en sola) geri döner ve bir alt satırdan yeniden soldan sağa taramaya başlanır. Bu sayede ölçüm anlarının tamamı — istisnasız — aynı hareket yönünde gerçekleşir ve yön-değişimi kaynaklı </w:t>
      </w:r>
      <w:proofErr w:type="spellStart"/>
      <w:r>
        <w:t>backlash</w:t>
      </w:r>
      <w:proofErr w:type="spellEnd"/>
      <w:r>
        <w:t xml:space="preserve"> hatası, ölçülen noktalar arasında bir daha hiç oluşmaz (satır başına dönüş sırasında oluşan </w:t>
      </w:r>
      <w:proofErr w:type="spellStart"/>
      <w:r>
        <w:t>backlash</w:t>
      </w:r>
      <w:proofErr w:type="spellEnd"/>
      <w:r>
        <w:t xml:space="preserve"> ise ölçüm alınmadan önce hareketin tamamlanmasıyla "yutulur", çünkü bir sonraki satırın ilk noktası da yine soldan sağa giderken ölçülür).</w:t>
      </w:r>
    </w:p>
    <w:p w14:paraId="56C602CC" w14:textId="77777777" w:rsidR="00245152" w:rsidRDefault="00000000">
      <w:pPr>
        <w:spacing w:before="200" w:after="60"/>
        <w:jc w:val="center"/>
      </w:pPr>
      <w:r>
        <w:rPr>
          <w:noProof/>
        </w:rPr>
        <w:lastRenderedPageBreak/>
        <w:drawing>
          <wp:inline distT="0" distB="0" distL="0" distR="0" wp14:anchorId="053A82F2" wp14:editId="30BE25C7">
            <wp:extent cx="3933825" cy="3276600"/>
            <wp:effectExtent l="0" t="0" r="0" b="0"/>
            <wp:docPr id="52" name="Resim 174156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sim 1741564664"/>
                    <pic:cNvPicPr>
                      <a:picLocks noChangeAspect="1" noChangeArrowheads="1"/>
                    </pic:cNvPicPr>
                  </pic:nvPicPr>
                  <pic:blipFill>
                    <a:blip r:embed="rId57"/>
                    <a:stretch>
                      <a:fillRect/>
                    </a:stretch>
                  </pic:blipFill>
                  <pic:spPr bwMode="auto">
                    <a:xfrm>
                      <a:off x="0" y="0"/>
                      <a:ext cx="3933825" cy="3276600"/>
                    </a:xfrm>
                    <a:prstGeom prst="rect">
                      <a:avLst/>
                    </a:prstGeom>
                  </pic:spPr>
                </pic:pic>
              </a:graphicData>
            </a:graphic>
          </wp:inline>
        </w:drawing>
      </w:r>
    </w:p>
    <w:p w14:paraId="05663024" w14:textId="77777777" w:rsidR="00245152" w:rsidRDefault="00000000">
      <w:pPr>
        <w:spacing w:after="120"/>
        <w:jc w:val="center"/>
      </w:pPr>
      <w:r>
        <w:rPr>
          <w:i/>
          <w:iCs/>
          <w:color w:val="444444"/>
          <w:sz w:val="19"/>
          <w:szCs w:val="19"/>
        </w:rPr>
        <w:t>Şekil 6.4 — Düzeltilmiş tek yönlü tarama deseni: her satır soldan sağa, satır sonunda ölçüm yapılmadan başa dönülür.</w:t>
      </w:r>
    </w:p>
    <w:p w14:paraId="3C519B5D" w14:textId="77777777" w:rsidR="00245152" w:rsidRDefault="00000000">
      <w:pPr>
        <w:spacing w:before="200" w:after="60"/>
        <w:jc w:val="center"/>
      </w:pPr>
      <w:r>
        <w:rPr>
          <w:noProof/>
        </w:rPr>
        <w:drawing>
          <wp:inline distT="0" distB="0" distL="0" distR="0" wp14:anchorId="09BC0F0D" wp14:editId="0E9A0B57">
            <wp:extent cx="4210050" cy="3362325"/>
            <wp:effectExtent l="0" t="0" r="0" b="0"/>
            <wp:docPr id="53" name="Resim 2398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sim 239870927"/>
                    <pic:cNvPicPr>
                      <a:picLocks noChangeAspect="1" noChangeArrowheads="1"/>
                    </pic:cNvPicPr>
                  </pic:nvPicPr>
                  <pic:blipFill>
                    <a:blip r:embed="rId58"/>
                    <a:stretch>
                      <a:fillRect/>
                    </a:stretch>
                  </pic:blipFill>
                  <pic:spPr bwMode="auto">
                    <a:xfrm>
                      <a:off x="0" y="0"/>
                      <a:ext cx="4210050" cy="3362325"/>
                    </a:xfrm>
                    <a:prstGeom prst="rect">
                      <a:avLst/>
                    </a:prstGeom>
                  </pic:spPr>
                </pic:pic>
              </a:graphicData>
            </a:graphic>
          </wp:inline>
        </w:drawing>
      </w:r>
    </w:p>
    <w:p w14:paraId="21C200CD" w14:textId="77777777" w:rsidR="00245152" w:rsidRDefault="00000000">
      <w:pPr>
        <w:spacing w:after="120"/>
        <w:jc w:val="center"/>
      </w:pPr>
      <w:r>
        <w:rPr>
          <w:i/>
          <w:iCs/>
          <w:color w:val="444444"/>
          <w:sz w:val="19"/>
          <w:szCs w:val="19"/>
        </w:rPr>
        <w:t xml:space="preserve">Şekil 6.5 — Tek yönlü tarama sonrası aynı bölgede ölçülen ızgara: zigzag artefaktı tamamen ortadan kalkmış, düzgün bir </w:t>
      </w:r>
      <w:proofErr w:type="spellStart"/>
      <w:r>
        <w:rPr>
          <w:i/>
          <w:iCs/>
          <w:color w:val="444444"/>
          <w:sz w:val="19"/>
          <w:szCs w:val="19"/>
        </w:rPr>
        <w:t>barrel</w:t>
      </w:r>
      <w:proofErr w:type="spellEnd"/>
      <w:r>
        <w:rPr>
          <w:i/>
          <w:iCs/>
          <w:color w:val="444444"/>
          <w:sz w:val="19"/>
          <w:szCs w:val="19"/>
        </w:rPr>
        <w:t>-tipi distorsiyon eğrisi ortaya çıkmıştır.</w:t>
      </w:r>
    </w:p>
    <w:p w14:paraId="2AA56CED" w14:textId="77777777" w:rsidR="00245152" w:rsidRDefault="00000000">
      <w:pPr>
        <w:spacing w:after="160" w:line="300" w:lineRule="auto"/>
        <w:jc w:val="both"/>
      </w:pPr>
      <w:r>
        <w:t xml:space="preserve">Bu düzeltmenin ardından zigzag deseninin tamamen kaybolması ve RMS hatasının ~38 kat iyileşmesi (Bölüm 9.3 → 9.4, 426.96 </w:t>
      </w:r>
      <w:proofErr w:type="spellStart"/>
      <w:r>
        <w:t>px</w:t>
      </w:r>
      <w:proofErr w:type="spellEnd"/>
      <w:r>
        <w:t xml:space="preserve"> → 11.29 </w:t>
      </w:r>
      <w:proofErr w:type="spellStart"/>
      <w:r>
        <w:t>px</w:t>
      </w:r>
      <w:proofErr w:type="spellEnd"/>
      <w:r>
        <w:t xml:space="preserve">), Bölüm 8.2.2'deki iki adaydan Aday 2'nin (mekanik </w:t>
      </w:r>
      <w:proofErr w:type="spellStart"/>
      <w:r>
        <w:t>backlash</w:t>
      </w:r>
      <w:proofErr w:type="spellEnd"/>
      <w:r>
        <w:t>) baskın neden olduğunu deneysel olarak doğrulamaktadır — çünkü sorun yalnızca tarama yönü sabitlenerek çözülmüştür, kameranın geniş açı algılama performansında herhangi bir değişiklik yapılmamıştır. Bununla birlikte Aday 1'in (geniş açıda azalan ölçüm kalitesi) tamamen etkisiz olduğu da söylenemez; düzeltme sonrası ölçümlerde bile kenar bölgelerdeki noktaların merkez bölgeye göre biraz daha fazla saçılım göstermesi (bkz. Ölçüm 3, Bölüm 9.3), bu ikincil etkinin hâlâ küçük bir katkısı olabileceğini düşündürmektedir; bu, ileride ayrı bir deneyle (örneğin sabit yönde ama farklı ışık şiddetlerinde ölçüm tekrarlanarak) test edilebilir.</w:t>
      </w:r>
    </w:p>
    <w:p w14:paraId="27507945" w14:textId="77777777" w:rsidR="00245152" w:rsidRDefault="00000000">
      <w:pPr>
        <w:pStyle w:val="Heading2"/>
      </w:pPr>
      <w:bookmarkStart w:id="59" w:name="__RefHeading___Toc5133_2012957522"/>
      <w:bookmarkEnd w:id="59"/>
      <w:r>
        <w:lastRenderedPageBreak/>
        <w:t>8.3 Adım Çözünürlüğü ve Yuvarlama Mantığı</w:t>
      </w:r>
    </w:p>
    <w:p w14:paraId="5549163F" w14:textId="77777777" w:rsidR="00245152" w:rsidRDefault="00000000">
      <w:pPr>
        <w:spacing w:after="160" w:line="300" w:lineRule="auto"/>
        <w:jc w:val="both"/>
      </w:pPr>
      <w:r>
        <w:t>Sistemde kullanılan adım çözünürlüğü STEP_RES = 0.02 mm olarak seçilmiştir. Bu seçimin nedeni, mekanik hassasiyet raporunda azimut ekseni için 0.004 mm, elevasyon ekseni için 0.005 mm'lik lineer adım büyüklükleri verilmiş olmasıdır; iki eksenin ortak (her ikisiyle de uyumlu) çalışabileceği bir çözünürlük olarak 0.02 mm seçilmiştir. Yazılımın hesapladığı teorik hareket miktarı, doğrudan sürücüye gönderilmeden önce bu ortak çözünürlüğe yuvarlanır:</w:t>
      </w:r>
    </w:p>
    <w:p w14:paraId="6FE741FB" w14:textId="77777777" w:rsidR="00245152" w:rsidRDefault="00000000">
      <w:pPr>
        <w:spacing w:before="120" w:after="200"/>
        <w:jc w:val="center"/>
      </w:pPr>
      <w:r>
        <w:rPr>
          <w:noProof/>
        </w:rPr>
        <w:drawing>
          <wp:inline distT="0" distB="0" distL="0" distR="0" wp14:anchorId="46B1C320" wp14:editId="2C977725">
            <wp:extent cx="3105150" cy="676275"/>
            <wp:effectExtent l="0" t="0" r="0" b="0"/>
            <wp:docPr id="54" name="Resim 79211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sim 792113960"/>
                    <pic:cNvPicPr>
                      <a:picLocks noChangeAspect="1" noChangeArrowheads="1"/>
                    </pic:cNvPicPr>
                  </pic:nvPicPr>
                  <pic:blipFill>
                    <a:blip r:embed="rId59"/>
                    <a:stretch>
                      <a:fillRect/>
                    </a:stretch>
                  </pic:blipFill>
                  <pic:spPr bwMode="auto">
                    <a:xfrm>
                      <a:off x="0" y="0"/>
                      <a:ext cx="3105150" cy="676275"/>
                    </a:xfrm>
                    <a:prstGeom prst="rect">
                      <a:avLst/>
                    </a:prstGeom>
                  </pic:spPr>
                </pic:pic>
              </a:graphicData>
            </a:graphic>
          </wp:inline>
        </w:drawing>
      </w:r>
    </w:p>
    <w:p w14:paraId="15DB24E2" w14:textId="77777777" w:rsidR="00245152" w:rsidRDefault="00000000">
      <w:pPr>
        <w:spacing w:after="160" w:line="300" w:lineRule="auto"/>
        <w:jc w:val="both"/>
      </w:pPr>
      <w:r>
        <w:t xml:space="preserve">Burada x istenen hareket miktarını, Δ = 0.02 mm ise seçilen ortak adım çözünürlüğünü gösterir. Örneğin x = 0.005 mm için x/Δ = 0.25 olur ve </w:t>
      </w:r>
      <w:proofErr w:type="spellStart"/>
      <w:proofErr w:type="gramStart"/>
      <w:r>
        <w:t>round</w:t>
      </w:r>
      <w:proofErr w:type="spellEnd"/>
      <w:r>
        <w:t>(</w:t>
      </w:r>
      <w:proofErr w:type="gramEnd"/>
      <w:r>
        <w:t>0.25) = 0 sonucunu verir; dolayısıyla teorik olarak planlanan 0.005 mm'lik hareket, mekanik sistemin ortak çözünürlüğü nedeniyle fiilen 0 mm olarak uygulanır. Bu yuvarlama mantığı, yazılım tarafında hesaplanan "ideal" hareketi mekanik sistemin gerçekte uygulayabileceği hareketle uyumlu hâle getirmek için zorunludur; aksi hâlde denetleyiciye gönderilen komutlarla gerçek fiziksel konum arasında sistematik bir tutarsızlık oluşur.</w:t>
      </w:r>
    </w:p>
    <w:p w14:paraId="1322BEC2" w14:textId="77777777" w:rsidR="00245152" w:rsidRDefault="00000000">
      <w:pPr>
        <w:pStyle w:val="Heading2"/>
      </w:pPr>
      <w:bookmarkStart w:id="60" w:name="__RefHeading___Toc5135_2012957522"/>
      <w:bookmarkEnd w:id="60"/>
      <w:r>
        <w:t xml:space="preserve">8.4 </w:t>
      </w:r>
      <w:proofErr w:type="spellStart"/>
      <w:r>
        <w:t>Subpixel</w:t>
      </w:r>
      <w:proofErr w:type="spellEnd"/>
      <w:r>
        <w:t xml:space="preserve"> </w:t>
      </w:r>
      <w:proofErr w:type="spellStart"/>
      <w:r>
        <w:t>Centroid</w:t>
      </w:r>
      <w:proofErr w:type="spellEnd"/>
      <w:r>
        <w:t xml:space="preserve"> (Ağırlık Merkezi) Tespiti</w:t>
      </w:r>
    </w:p>
    <w:p w14:paraId="36FCC4FC" w14:textId="77777777" w:rsidR="00245152" w:rsidRDefault="00000000">
      <w:pPr>
        <w:spacing w:after="160" w:line="300" w:lineRule="auto"/>
        <w:jc w:val="both"/>
      </w:pPr>
      <w:r>
        <w:t>Bölüm 5.4'te açıklandığı gibi, sensöre düşen lazer noktası PSF nedeniyle birkaç piksele yayılır ve her pikselde farklı bir parlaklık (yoğunluk) değeri okunur. Lazer noktasının merkezi, yalnızca en parlak pikseli seçmek yerine, tüm ilgili piksellerin konumlarının parlaklıklarına göre ağırlıklandırılmış ortalaması alınarak (</w:t>
      </w:r>
      <w:proofErr w:type="spellStart"/>
      <w:r>
        <w:t>centroid</w:t>
      </w:r>
      <w:proofErr w:type="spellEnd"/>
      <w:r>
        <w:t xml:space="preserve"> yöntemi) hesaplanır:</w:t>
      </w:r>
    </w:p>
    <w:p w14:paraId="1A1DCD58" w14:textId="77777777" w:rsidR="00245152" w:rsidRDefault="00000000">
      <w:pPr>
        <w:spacing w:before="120" w:after="200"/>
        <w:jc w:val="center"/>
      </w:pPr>
      <w:r>
        <w:rPr>
          <w:noProof/>
        </w:rPr>
        <w:drawing>
          <wp:inline distT="0" distB="0" distL="0" distR="0" wp14:anchorId="49C29C16" wp14:editId="49EAC312">
            <wp:extent cx="3105150" cy="1047750"/>
            <wp:effectExtent l="0" t="0" r="0" b="0"/>
            <wp:docPr id="55" name="Resim 156169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sim 1561695624"/>
                    <pic:cNvPicPr>
                      <a:picLocks noChangeAspect="1" noChangeArrowheads="1"/>
                    </pic:cNvPicPr>
                  </pic:nvPicPr>
                  <pic:blipFill>
                    <a:blip r:embed="rId60"/>
                    <a:stretch>
                      <a:fillRect/>
                    </a:stretch>
                  </pic:blipFill>
                  <pic:spPr bwMode="auto">
                    <a:xfrm>
                      <a:off x="0" y="0"/>
                      <a:ext cx="3105150" cy="1047750"/>
                    </a:xfrm>
                    <a:prstGeom prst="rect">
                      <a:avLst/>
                    </a:prstGeom>
                  </pic:spPr>
                </pic:pic>
              </a:graphicData>
            </a:graphic>
          </wp:inline>
        </w:drawing>
      </w:r>
    </w:p>
    <w:p w14:paraId="045B5BA0" w14:textId="77777777" w:rsidR="00245152" w:rsidRDefault="00000000">
      <w:pPr>
        <w:spacing w:after="160" w:line="300" w:lineRule="auto"/>
        <w:jc w:val="both"/>
      </w:pPr>
      <w:r>
        <w:t xml:space="preserve">Burada </w:t>
      </w:r>
      <w:proofErr w:type="spellStart"/>
      <w:r>
        <w:t>Ii</w:t>
      </w:r>
      <w:proofErr w:type="spellEnd"/>
      <w:r>
        <w:t xml:space="preserve">, i. pikseldeki ölçülen yoğunluk (parlaklık) değeridir. Bu yöntem, tam sayı piksel konumlarıyla sınırlı olmayan, ondalıklı (örneğin 248.51 piksel gibi) bir merkez konumu üretir; bu da tek piksellik (±1 </w:t>
      </w:r>
      <w:proofErr w:type="spellStart"/>
      <w:r>
        <w:t>px</w:t>
      </w:r>
      <w:proofErr w:type="spellEnd"/>
      <w:r>
        <w:t xml:space="preserve">) belirsizlik yerine çok daha ince bir konum hassasiyeti sağlar. Star </w:t>
      </w:r>
      <w:proofErr w:type="spellStart"/>
      <w:r>
        <w:t>tracker</w:t>
      </w:r>
      <w:proofErr w:type="spellEnd"/>
      <w:r>
        <w:t xml:space="preserve"> gibi açısal ölçüm hassasiyetinin doğrudan sistemin nihai performansını belirlediği bir uygulamada, bu </w:t>
      </w:r>
      <w:proofErr w:type="spellStart"/>
      <w:r>
        <w:t>subpixel</w:t>
      </w:r>
      <w:proofErr w:type="spellEnd"/>
      <w:r>
        <w:t xml:space="preserve"> hassasiyeti kritik önemdedir.</w:t>
      </w:r>
    </w:p>
    <w:p w14:paraId="3FD6B482" w14:textId="77777777" w:rsidR="00245152" w:rsidRDefault="00000000">
      <w:pPr>
        <w:pStyle w:val="Heading2"/>
      </w:pPr>
      <w:bookmarkStart w:id="61" w:name="__RefHeading___Toc5137_2012957522"/>
      <w:bookmarkEnd w:id="61"/>
      <w:r>
        <w:t xml:space="preserve">8.5 Model Kurma ve </w:t>
      </w:r>
      <w:proofErr w:type="spellStart"/>
      <w:r>
        <w:t>Least-Squares</w:t>
      </w:r>
      <w:proofErr w:type="spellEnd"/>
      <w:r>
        <w:t xml:space="preserve"> Optimizasyonu</w:t>
      </w:r>
    </w:p>
    <w:p w14:paraId="2AD7BF96" w14:textId="77777777" w:rsidR="00245152" w:rsidRDefault="00000000">
      <w:pPr>
        <w:spacing w:after="160" w:line="300" w:lineRule="auto"/>
        <w:jc w:val="both"/>
      </w:pPr>
      <w:r>
        <w:t xml:space="preserve">Her grid noktası için, </w:t>
      </w:r>
      <w:proofErr w:type="spellStart"/>
      <w:r>
        <w:t>gimbalin</w:t>
      </w:r>
      <w:proofErr w:type="spellEnd"/>
      <w:r>
        <w:t xml:space="preserve"> bildirdiği açısal konum (</w:t>
      </w:r>
      <w:proofErr w:type="spellStart"/>
      <w:r>
        <w:t>θx</w:t>
      </w:r>
      <w:proofErr w:type="spellEnd"/>
      <w:r>
        <w:t xml:space="preserve">, </w:t>
      </w:r>
      <w:proofErr w:type="spellStart"/>
      <w:r>
        <w:t>θy</w:t>
      </w:r>
      <w:proofErr w:type="spellEnd"/>
      <w:r>
        <w:t xml:space="preserve">) ile o konumda çekilen fotoğraftan </w:t>
      </w:r>
      <w:proofErr w:type="spellStart"/>
      <w:r>
        <w:t>centroid</w:t>
      </w:r>
      <w:proofErr w:type="spellEnd"/>
      <w:r>
        <w:t xml:space="preserve"> yöntemiyle ölçülen piksel konumu (</w:t>
      </w:r>
      <w:proofErr w:type="spellStart"/>
      <w:r>
        <w:t>xmeas</w:t>
      </w:r>
      <w:proofErr w:type="spellEnd"/>
      <w:r>
        <w:t xml:space="preserve">, </w:t>
      </w:r>
      <w:proofErr w:type="spellStart"/>
      <w:r>
        <w:t>ymeas</w:t>
      </w:r>
      <w:proofErr w:type="spellEnd"/>
      <w:r>
        <w:t>) bir araya getirilerek bir veri kümesi oluşturulur. Amaç, Bölüm 6.3'teki ileri model kullanılarak tahmin edilen piksel konumu (</w:t>
      </w:r>
      <w:proofErr w:type="spellStart"/>
      <w:r>
        <w:t>xpred</w:t>
      </w:r>
      <w:proofErr w:type="spellEnd"/>
      <w:r>
        <w:t xml:space="preserve">, </w:t>
      </w:r>
      <w:proofErr w:type="spellStart"/>
      <w:r>
        <w:t>ypred</w:t>
      </w:r>
      <w:proofErr w:type="spellEnd"/>
      <w:r>
        <w:t>) ile gerçek ölçüm arasındaki farkı — kalan hatayı (</w:t>
      </w:r>
      <w:proofErr w:type="spellStart"/>
      <w:r>
        <w:t>residual</w:t>
      </w:r>
      <w:proofErr w:type="spellEnd"/>
      <w:r>
        <w:t>) — tüm veri noktaları üzerinde toplamda minimize eden sekiz parametreyi (</w:t>
      </w:r>
      <w:proofErr w:type="spellStart"/>
      <w:r>
        <w:t>fx</w:t>
      </w:r>
      <w:proofErr w:type="spellEnd"/>
      <w:r>
        <w:t xml:space="preserve">, </w:t>
      </w:r>
      <w:proofErr w:type="spellStart"/>
      <w:r>
        <w:t>fy</w:t>
      </w:r>
      <w:proofErr w:type="spellEnd"/>
      <w:r>
        <w:t xml:space="preserve">, cx, </w:t>
      </w:r>
      <w:proofErr w:type="spellStart"/>
      <w:r>
        <w:t>cy</w:t>
      </w:r>
      <w:proofErr w:type="spellEnd"/>
      <w:r>
        <w:t>, k1, k2, p1, p2) bulmaktır:</w:t>
      </w:r>
    </w:p>
    <w:p w14:paraId="31DDA799" w14:textId="77777777" w:rsidR="00245152" w:rsidRDefault="00000000">
      <w:pPr>
        <w:spacing w:before="120" w:after="200"/>
        <w:jc w:val="center"/>
      </w:pPr>
      <w:r>
        <w:rPr>
          <w:noProof/>
        </w:rPr>
        <w:drawing>
          <wp:inline distT="0" distB="0" distL="0" distR="0" wp14:anchorId="4E4A6387" wp14:editId="16D911A8">
            <wp:extent cx="4019550" cy="457200"/>
            <wp:effectExtent l="0" t="0" r="0" b="0"/>
            <wp:docPr id="56" name="Resim 196304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Resim 1963044674"/>
                    <pic:cNvPicPr>
                      <a:picLocks noChangeAspect="1" noChangeArrowheads="1"/>
                    </pic:cNvPicPr>
                  </pic:nvPicPr>
                  <pic:blipFill>
                    <a:blip r:embed="rId61"/>
                    <a:stretch>
                      <a:fillRect/>
                    </a:stretch>
                  </pic:blipFill>
                  <pic:spPr bwMode="auto">
                    <a:xfrm>
                      <a:off x="0" y="0"/>
                      <a:ext cx="4019550" cy="457200"/>
                    </a:xfrm>
                    <a:prstGeom prst="rect">
                      <a:avLst/>
                    </a:prstGeom>
                  </pic:spPr>
                </pic:pic>
              </a:graphicData>
            </a:graphic>
          </wp:inline>
        </w:drawing>
      </w:r>
    </w:p>
    <w:p w14:paraId="1F7364B6" w14:textId="77777777" w:rsidR="00245152" w:rsidRDefault="00000000">
      <w:pPr>
        <w:spacing w:after="160" w:line="300" w:lineRule="auto"/>
        <w:jc w:val="both"/>
      </w:pPr>
      <w:r>
        <w:lastRenderedPageBreak/>
        <w:t xml:space="preserve">Bu </w:t>
      </w:r>
      <w:proofErr w:type="spellStart"/>
      <w:r>
        <w:t>residual'lerin</w:t>
      </w:r>
      <w:proofErr w:type="spellEnd"/>
      <w:r>
        <w:t xml:space="preserve"> karelerinin toplamı, minimize edilecek maliyet fonksiyonunu oluşturur:</w:t>
      </w:r>
    </w:p>
    <w:p w14:paraId="28EB6293" w14:textId="77777777" w:rsidR="00245152" w:rsidRDefault="00000000">
      <w:pPr>
        <w:spacing w:before="120" w:after="200"/>
        <w:jc w:val="center"/>
      </w:pPr>
      <w:r>
        <w:rPr>
          <w:noProof/>
        </w:rPr>
        <w:drawing>
          <wp:inline distT="0" distB="0" distL="0" distR="0" wp14:anchorId="208704D1" wp14:editId="76D094E6">
            <wp:extent cx="1828800" cy="847725"/>
            <wp:effectExtent l="0" t="0" r="0" b="0"/>
            <wp:docPr id="57" name="Resim 209192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esim 2091928268"/>
                    <pic:cNvPicPr>
                      <a:picLocks noChangeAspect="1" noChangeArrowheads="1"/>
                    </pic:cNvPicPr>
                  </pic:nvPicPr>
                  <pic:blipFill>
                    <a:blip r:embed="rId62"/>
                    <a:stretch>
                      <a:fillRect/>
                    </a:stretch>
                  </pic:blipFill>
                  <pic:spPr bwMode="auto">
                    <a:xfrm>
                      <a:off x="0" y="0"/>
                      <a:ext cx="1828800" cy="847725"/>
                    </a:xfrm>
                    <a:prstGeom prst="rect">
                      <a:avLst/>
                    </a:prstGeom>
                  </pic:spPr>
                </pic:pic>
              </a:graphicData>
            </a:graphic>
          </wp:inline>
        </w:drawing>
      </w:r>
    </w:p>
    <w:p w14:paraId="69316DAD" w14:textId="77777777" w:rsidR="00245152" w:rsidRDefault="00000000">
      <w:pPr>
        <w:spacing w:after="160" w:line="300" w:lineRule="auto"/>
        <w:jc w:val="both"/>
      </w:pPr>
      <w:r>
        <w:t>Bu doğrusal olmayan en küçük kareler (</w:t>
      </w:r>
      <w:proofErr w:type="spellStart"/>
      <w:r>
        <w:t>nonlinear</w:t>
      </w:r>
      <w:proofErr w:type="spellEnd"/>
      <w:r>
        <w:t xml:space="preserve"> </w:t>
      </w:r>
      <w:proofErr w:type="spellStart"/>
      <w:r>
        <w:t>least-squares</w:t>
      </w:r>
      <w:proofErr w:type="spellEnd"/>
      <w:r>
        <w:t xml:space="preserve">) problemi, Python'da </w:t>
      </w:r>
      <w:proofErr w:type="spellStart"/>
      <w:r>
        <w:t>SciPy</w:t>
      </w:r>
      <w:proofErr w:type="spellEnd"/>
      <w:r>
        <w:t xml:space="preserve"> kütüphanesinin </w:t>
      </w:r>
      <w:proofErr w:type="spellStart"/>
      <w:proofErr w:type="gramStart"/>
      <w:r>
        <w:t>scipy.optimize</w:t>
      </w:r>
      <w:proofErr w:type="gramEnd"/>
      <w:r>
        <w:t>.least_squares</w:t>
      </w:r>
      <w:proofErr w:type="spellEnd"/>
      <w:r>
        <w:t xml:space="preserve"> işleviyle sayısal olarak çözülmüştür. Çözüm süreci şu adımlardan oluşur:</w:t>
      </w:r>
    </w:p>
    <w:p w14:paraId="2849829B" w14:textId="77777777" w:rsidR="00245152" w:rsidRDefault="00000000">
      <w:pPr>
        <w:pStyle w:val="ListParagraph"/>
        <w:numPr>
          <w:ilvl w:val="0"/>
          <w:numId w:val="1"/>
        </w:numPr>
        <w:spacing w:after="80" w:line="278" w:lineRule="auto"/>
      </w:pPr>
      <w:r>
        <w:t>1) Başlangıç tahmini verilir: θ0 = [</w:t>
      </w:r>
      <w:proofErr w:type="spellStart"/>
      <w:r>
        <w:t>fx</w:t>
      </w:r>
      <w:proofErr w:type="spellEnd"/>
      <w:r>
        <w:t xml:space="preserve">, </w:t>
      </w:r>
      <w:proofErr w:type="spellStart"/>
      <w:r>
        <w:t>fy</w:t>
      </w:r>
      <w:proofErr w:type="spellEnd"/>
      <w:r>
        <w:t xml:space="preserve">, cx, </w:t>
      </w:r>
      <w:proofErr w:type="spellStart"/>
      <w:r>
        <w:t>cy</w:t>
      </w:r>
      <w:proofErr w:type="spellEnd"/>
      <w:r>
        <w:t>, k1, k2, p1, p2].</w:t>
      </w:r>
    </w:p>
    <w:p w14:paraId="27243858" w14:textId="77777777" w:rsidR="00245152" w:rsidRDefault="00000000">
      <w:pPr>
        <w:pStyle w:val="ListParagraph"/>
        <w:numPr>
          <w:ilvl w:val="0"/>
          <w:numId w:val="1"/>
        </w:numPr>
        <w:spacing w:after="80" w:line="278" w:lineRule="auto"/>
      </w:pPr>
      <w:r>
        <w:t>2) Her parametre kombinasyonu için, modelden tüm grid noktaları için (</w:t>
      </w:r>
      <w:proofErr w:type="spellStart"/>
      <w:r>
        <w:t>xu</w:t>
      </w:r>
      <w:proofErr w:type="spellEnd"/>
      <w:r>
        <w:t xml:space="preserve">, </w:t>
      </w:r>
      <w:proofErr w:type="spellStart"/>
      <w:r>
        <w:t>yu</w:t>
      </w:r>
      <w:proofErr w:type="spellEnd"/>
      <w:r>
        <w:t>) tahmini hesaplanır.</w:t>
      </w:r>
    </w:p>
    <w:p w14:paraId="33925F1D" w14:textId="77777777" w:rsidR="00245152" w:rsidRDefault="00000000">
      <w:pPr>
        <w:pStyle w:val="ListParagraph"/>
        <w:numPr>
          <w:ilvl w:val="0"/>
          <w:numId w:val="1"/>
        </w:numPr>
        <w:spacing w:after="80" w:line="278" w:lineRule="auto"/>
      </w:pPr>
      <w:r>
        <w:t xml:space="preserve">3) </w:t>
      </w:r>
      <w:proofErr w:type="spellStart"/>
      <w:r>
        <w:t>Residual</w:t>
      </w:r>
      <w:proofErr w:type="spellEnd"/>
      <w:r>
        <w:t xml:space="preserve"> vektörü [</w:t>
      </w:r>
      <w:proofErr w:type="spellStart"/>
      <w:r>
        <w:t>xmeas</w:t>
      </w:r>
      <w:proofErr w:type="spellEnd"/>
      <w:r>
        <w:t xml:space="preserve"> − </w:t>
      </w:r>
      <w:proofErr w:type="spellStart"/>
      <w:r>
        <w:t>xpred</w:t>
      </w:r>
      <w:proofErr w:type="spellEnd"/>
      <w:r>
        <w:t xml:space="preserve">, </w:t>
      </w:r>
      <w:proofErr w:type="spellStart"/>
      <w:r>
        <w:t>ymeas</w:t>
      </w:r>
      <w:proofErr w:type="spellEnd"/>
      <w:r>
        <w:t xml:space="preserve"> − </w:t>
      </w:r>
      <w:proofErr w:type="spellStart"/>
      <w:r>
        <w:t>ypred</w:t>
      </w:r>
      <w:proofErr w:type="spellEnd"/>
      <w:r>
        <w:t>, …] oluşturulur.</w:t>
      </w:r>
    </w:p>
    <w:p w14:paraId="11579888" w14:textId="77777777" w:rsidR="00245152" w:rsidRDefault="00000000">
      <w:pPr>
        <w:pStyle w:val="ListParagraph"/>
        <w:numPr>
          <w:ilvl w:val="0"/>
          <w:numId w:val="1"/>
        </w:numPr>
        <w:spacing w:after="80" w:line="278" w:lineRule="auto"/>
      </w:pPr>
      <w:r>
        <w:t xml:space="preserve">4) Amaç fonksiyonu J(θ) = Σ </w:t>
      </w:r>
      <w:proofErr w:type="spellStart"/>
      <w:r>
        <w:t>ri</w:t>
      </w:r>
      <w:proofErr w:type="spellEnd"/>
      <w:r>
        <w:t>(θ)² minimize edilecek şekilde parametreler yinelemeli olarak güncellenir.</w:t>
      </w:r>
    </w:p>
    <w:p w14:paraId="68834756" w14:textId="77777777" w:rsidR="00245152" w:rsidRDefault="00000000">
      <w:pPr>
        <w:pStyle w:val="ListParagraph"/>
        <w:numPr>
          <w:ilvl w:val="0"/>
          <w:numId w:val="1"/>
        </w:numPr>
        <w:spacing w:after="80" w:line="278" w:lineRule="auto"/>
      </w:pPr>
      <w:r>
        <w:t xml:space="preserve">5) Çıktı olarak </w:t>
      </w:r>
      <w:proofErr w:type="spellStart"/>
      <w:r>
        <w:t>result.x</w:t>
      </w:r>
      <w:proofErr w:type="spellEnd"/>
      <w:r>
        <w:t xml:space="preserve"> = [</w:t>
      </w:r>
      <w:proofErr w:type="spellStart"/>
      <w:r>
        <w:t>fx</w:t>
      </w:r>
      <w:proofErr w:type="spellEnd"/>
      <w:r>
        <w:t xml:space="preserve">, </w:t>
      </w:r>
      <w:proofErr w:type="spellStart"/>
      <w:r>
        <w:t>fy</w:t>
      </w:r>
      <w:proofErr w:type="spellEnd"/>
      <w:r>
        <w:t xml:space="preserve">, cx, </w:t>
      </w:r>
      <w:proofErr w:type="spellStart"/>
      <w:r>
        <w:t>cy</w:t>
      </w:r>
      <w:proofErr w:type="spellEnd"/>
      <w:r>
        <w:t>, k1, k2, p1, p2] elde edilir.</w:t>
      </w:r>
    </w:p>
    <w:p w14:paraId="0F549559" w14:textId="77777777" w:rsidR="00245152" w:rsidRDefault="00000000">
      <w:pPr>
        <w:spacing w:after="160" w:line="300" w:lineRule="auto"/>
        <w:jc w:val="both"/>
      </w:pPr>
      <w:r>
        <w:t>Optimizasyonun kalitesini değerlendirmek için kök ortalama kare hatası (RMS) hesaplanır:</w:t>
      </w:r>
    </w:p>
    <w:p w14:paraId="3AF22869" w14:textId="77777777" w:rsidR="00245152" w:rsidRDefault="00000000">
      <w:pPr>
        <w:spacing w:before="120" w:after="200"/>
        <w:jc w:val="center"/>
      </w:pPr>
      <w:r>
        <w:rPr>
          <w:noProof/>
        </w:rPr>
        <w:drawing>
          <wp:inline distT="0" distB="0" distL="0" distR="0" wp14:anchorId="3AED26A1" wp14:editId="36EFB7B2">
            <wp:extent cx="5486400" cy="866775"/>
            <wp:effectExtent l="0" t="0" r="0" b="0"/>
            <wp:docPr id="58" name="Resim 84367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esim 843671334"/>
                    <pic:cNvPicPr>
                      <a:picLocks noChangeAspect="1" noChangeArrowheads="1"/>
                    </pic:cNvPicPr>
                  </pic:nvPicPr>
                  <pic:blipFill>
                    <a:blip r:embed="rId63"/>
                    <a:stretch>
                      <a:fillRect/>
                    </a:stretch>
                  </pic:blipFill>
                  <pic:spPr bwMode="auto">
                    <a:xfrm>
                      <a:off x="0" y="0"/>
                      <a:ext cx="5486400" cy="866775"/>
                    </a:xfrm>
                    <a:prstGeom prst="rect">
                      <a:avLst/>
                    </a:prstGeom>
                  </pic:spPr>
                </pic:pic>
              </a:graphicData>
            </a:graphic>
          </wp:inline>
        </w:drawing>
      </w:r>
    </w:p>
    <w:p w14:paraId="77051D02" w14:textId="77777777" w:rsidR="00245152" w:rsidRDefault="00000000">
      <w:pPr>
        <w:spacing w:after="160" w:line="300" w:lineRule="auto"/>
        <w:jc w:val="both"/>
      </w:pPr>
      <w:r>
        <w:t>Burada N, lazer noktası (grid noktası) sayısıdır ve RMS birimi pikseldir (</w:t>
      </w:r>
      <w:proofErr w:type="spellStart"/>
      <w:r>
        <w:t>px</w:t>
      </w:r>
      <w:proofErr w:type="spellEnd"/>
      <w:r>
        <w:t xml:space="preserve">). RMS ne kadar düşükse, modelin ölçülen verilere o kadar iyi uyduğu, dolayısıyla kestirilen parametrelerin o kadar güvenilir olduğu söylenebilir. Bununla birlikte düşük RMS tek başına yeterli değildir: parametrelerin fiziksel olarak anlamlı olup olmadığı (örneğin </w:t>
      </w:r>
      <w:proofErr w:type="spellStart"/>
      <w:r>
        <w:t>fx</w:t>
      </w:r>
      <w:proofErr w:type="spellEnd"/>
      <w:r>
        <w:t xml:space="preserve">, </w:t>
      </w:r>
      <w:proofErr w:type="spellStart"/>
      <w:r>
        <w:t>fy'nin</w:t>
      </w:r>
      <w:proofErr w:type="spellEnd"/>
      <w:r>
        <w:t xml:space="preserve"> makul bir odak uzaklığı-piksel boyutu oranına karşılık gelmesi, cx, </w:t>
      </w:r>
      <w:proofErr w:type="spellStart"/>
      <w:r>
        <w:t>cy'nin</w:t>
      </w:r>
      <w:proofErr w:type="spellEnd"/>
      <w:r>
        <w:t xml:space="preserve"> sensör sınırları içinde kalması) ayrıca değerlendirilmelidir; aksi hâlde sayısal olarak "iyi uyan" ama fiziksel olarak anlamsız bir çözüme (</w:t>
      </w:r>
      <w:proofErr w:type="spellStart"/>
      <w:r>
        <w:t>overfitting</w:t>
      </w:r>
      <w:proofErr w:type="spellEnd"/>
      <w:r>
        <w:t xml:space="preserve"> benzeri bir duruma) ulaşılabilir.</w:t>
      </w:r>
    </w:p>
    <w:p w14:paraId="1A36BFE7" w14:textId="77777777" w:rsidR="00245152" w:rsidRDefault="00000000">
      <w:pPr>
        <w:pStyle w:val="Heading2"/>
      </w:pPr>
      <w:bookmarkStart w:id="62" w:name="__RefHeading___Toc5139_2012957522"/>
      <w:bookmarkEnd w:id="62"/>
      <w:r>
        <w:t>8.6 Genel Distorsiyon Parametre Bulma Algoritması (Özet Akış)</w:t>
      </w:r>
    </w:p>
    <w:p w14:paraId="416CC33B" w14:textId="77777777" w:rsidR="00245152" w:rsidRDefault="00000000">
      <w:pPr>
        <w:spacing w:after="160" w:line="300" w:lineRule="auto"/>
        <w:jc w:val="both"/>
      </w:pPr>
      <w:r>
        <w:t xml:space="preserve">Bölüm 8.5'teki optimizasyon sürecini, uygulamadaki en yalın hâliyle şu 7 adımlık akışta özetlemek mümkündür. </w:t>
      </w:r>
      <w:proofErr w:type="spellStart"/>
      <w:r>
        <w:t>Gimbal</w:t>
      </w:r>
      <w:proofErr w:type="spellEnd"/>
      <w:r>
        <w:t xml:space="preserve"> durağan durumdayken bilinen bir (xi, </w:t>
      </w:r>
      <w:proofErr w:type="spellStart"/>
      <w:r>
        <w:t>yi</w:t>
      </w:r>
      <w:proofErr w:type="spellEnd"/>
      <w:r>
        <w:t xml:space="preserve">) açısal konumundan lazer ışığı gönderilir; ışık lensten geçip kameraya ulaşır ve bir fotoğraf çekilir; bu fotoğraftan </w:t>
      </w:r>
      <w:proofErr w:type="spellStart"/>
      <w:r>
        <w:t>centroid</w:t>
      </w:r>
      <w:proofErr w:type="spellEnd"/>
      <w:r>
        <w:t xml:space="preserve"> yöntemiyle gerçek (ve lens nedeniyle doğası gereği </w:t>
      </w:r>
      <w:proofErr w:type="spellStart"/>
      <w:r>
        <w:t>distorsiyonlu</w:t>
      </w:r>
      <w:proofErr w:type="spellEnd"/>
      <w:r>
        <w:t>) piksel koordinatı (</w:t>
      </w:r>
      <w:proofErr w:type="spellStart"/>
      <w:proofErr w:type="gramStart"/>
      <w:r>
        <w:t>xu,i</w:t>
      </w:r>
      <w:proofErr w:type="spellEnd"/>
      <w:proofErr w:type="gramEnd"/>
      <w:r>
        <w:t xml:space="preserve">, </w:t>
      </w:r>
      <w:proofErr w:type="spellStart"/>
      <w:proofErr w:type="gramStart"/>
      <w:r>
        <w:t>yu,i</w:t>
      </w:r>
      <w:proofErr w:type="spellEnd"/>
      <w:proofErr w:type="gramEnd"/>
      <w:r>
        <w:t>) ölçülür. Yazılım, henüz bilinmeyen bir parametre seti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"uydurur" ve bu parametrelerle, aynı (xi, </w:t>
      </w:r>
      <w:proofErr w:type="spellStart"/>
      <w:r>
        <w:t>yi</w:t>
      </w:r>
      <w:proofErr w:type="spellEnd"/>
      <w:r>
        <w:t>) açısal konumu için modelin tahmin ettiği piksel koordinatını (</w:t>
      </w:r>
      <w:proofErr w:type="spellStart"/>
      <w:proofErr w:type="gramStart"/>
      <w:r>
        <w:t>xu,model</w:t>
      </w:r>
      <w:proofErr w:type="gramEnd"/>
      <w:r>
        <w:t>,i</w:t>
      </w:r>
      <w:proofErr w:type="spellEnd"/>
      <w:r>
        <w:t xml:space="preserve">, </w:t>
      </w:r>
      <w:proofErr w:type="spellStart"/>
      <w:proofErr w:type="gramStart"/>
      <w:r>
        <w:t>yu,model</w:t>
      </w:r>
      <w:proofErr w:type="gramEnd"/>
      <w:r>
        <w:t>,i</w:t>
      </w:r>
      <w:proofErr w:type="spellEnd"/>
      <w:r>
        <w:t>) hesaplar:</w:t>
      </w:r>
    </w:p>
    <w:p w14:paraId="048A7EC3" w14:textId="77777777" w:rsidR="00245152" w:rsidRDefault="00000000">
      <w:pPr>
        <w:spacing w:before="120" w:after="200"/>
        <w:jc w:val="center"/>
      </w:pPr>
      <w:r>
        <w:rPr>
          <w:noProof/>
        </w:rPr>
        <w:drawing>
          <wp:inline distT="0" distB="0" distL="0" distR="0" wp14:anchorId="2566ECE6" wp14:editId="789B0719">
            <wp:extent cx="4572000" cy="419100"/>
            <wp:effectExtent l="0" t="0" r="0" b="0"/>
            <wp:docPr id="59" name="Resim 208949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esim 2089494228"/>
                    <pic:cNvPicPr>
                      <a:picLocks noChangeAspect="1" noChangeArrowheads="1"/>
                    </pic:cNvPicPr>
                  </pic:nvPicPr>
                  <pic:blipFill>
                    <a:blip r:embed="rId64"/>
                    <a:stretch>
                      <a:fillRect/>
                    </a:stretch>
                  </pic:blipFill>
                  <pic:spPr bwMode="auto">
                    <a:xfrm>
                      <a:off x="0" y="0"/>
                      <a:ext cx="4572000" cy="419100"/>
                    </a:xfrm>
                    <a:prstGeom prst="rect">
                      <a:avLst/>
                    </a:prstGeom>
                  </pic:spPr>
                </pic:pic>
              </a:graphicData>
            </a:graphic>
          </wp:inline>
        </w:drawing>
      </w:r>
    </w:p>
    <w:p w14:paraId="502DA786" w14:textId="77777777" w:rsidR="00245152" w:rsidRDefault="00000000">
      <w:pPr>
        <w:spacing w:after="160" w:line="300" w:lineRule="auto"/>
        <w:jc w:val="both"/>
      </w:pPr>
      <w:r>
        <w:t xml:space="preserve">Buradaki xi' ve </w:t>
      </w:r>
      <w:proofErr w:type="spellStart"/>
      <w:r>
        <w:t>yi</w:t>
      </w:r>
      <w:proofErr w:type="spellEnd"/>
      <w:r>
        <w:t xml:space="preserve">' — radyal ve </w:t>
      </w:r>
      <w:proofErr w:type="spellStart"/>
      <w:r>
        <w:t>tanjansiyel</w:t>
      </w:r>
      <w:proofErr w:type="spellEnd"/>
      <w:r>
        <w:t xml:space="preserve"> distorsiyonun birlikte uygulandığı ara değerler — açıkça yazıldığında:</w:t>
      </w:r>
    </w:p>
    <w:p w14:paraId="0280B1BA" w14:textId="77777777" w:rsidR="00245152" w:rsidRDefault="00000000">
      <w:pPr>
        <w:spacing w:before="120" w:after="200"/>
        <w:jc w:val="center"/>
      </w:pPr>
      <w:r>
        <w:rPr>
          <w:noProof/>
        </w:rPr>
        <w:drawing>
          <wp:inline distT="0" distB="0" distL="0" distR="0" wp14:anchorId="6E6C3839" wp14:editId="48B5E382">
            <wp:extent cx="5486400" cy="514350"/>
            <wp:effectExtent l="0" t="0" r="0" b="0"/>
            <wp:docPr id="60" name="Resim 112192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Resim 1121923118"/>
                    <pic:cNvPicPr>
                      <a:picLocks noChangeAspect="1" noChangeArrowheads="1"/>
                    </pic:cNvPicPr>
                  </pic:nvPicPr>
                  <pic:blipFill>
                    <a:blip r:embed="rId65"/>
                    <a:stretch>
                      <a:fillRect/>
                    </a:stretch>
                  </pic:blipFill>
                  <pic:spPr bwMode="auto">
                    <a:xfrm>
                      <a:off x="0" y="0"/>
                      <a:ext cx="5486400" cy="514350"/>
                    </a:xfrm>
                    <a:prstGeom prst="rect">
                      <a:avLst/>
                    </a:prstGeom>
                  </pic:spPr>
                </pic:pic>
              </a:graphicData>
            </a:graphic>
          </wp:inline>
        </w:drawing>
      </w:r>
    </w:p>
    <w:p w14:paraId="1E2ECB38" w14:textId="77777777" w:rsidR="00245152" w:rsidRDefault="00000000">
      <w:pPr>
        <w:spacing w:before="120" w:after="200"/>
        <w:jc w:val="center"/>
      </w:pPr>
      <w:r>
        <w:rPr>
          <w:noProof/>
        </w:rPr>
        <w:lastRenderedPageBreak/>
        <w:drawing>
          <wp:inline distT="0" distB="0" distL="0" distR="0" wp14:anchorId="04E5D55C" wp14:editId="0036E9D1">
            <wp:extent cx="5486400" cy="523875"/>
            <wp:effectExtent l="0" t="0" r="0" b="0"/>
            <wp:docPr id="61" name="Resim 211479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esim 2114791107"/>
                    <pic:cNvPicPr>
                      <a:picLocks noChangeAspect="1" noChangeArrowheads="1"/>
                    </pic:cNvPicPr>
                  </pic:nvPicPr>
                  <pic:blipFill>
                    <a:blip r:embed="rId66"/>
                    <a:stretch>
                      <a:fillRect/>
                    </a:stretch>
                  </pic:blipFill>
                  <pic:spPr bwMode="auto">
                    <a:xfrm>
                      <a:off x="0" y="0"/>
                      <a:ext cx="5486400" cy="523875"/>
                    </a:xfrm>
                    <a:prstGeom prst="rect">
                      <a:avLst/>
                    </a:prstGeom>
                  </pic:spPr>
                </pic:pic>
              </a:graphicData>
            </a:graphic>
          </wp:inline>
        </w:drawing>
      </w:r>
    </w:p>
    <w:p w14:paraId="0436E1FD" w14:textId="77777777" w:rsidR="00245152" w:rsidRDefault="00000000">
      <w:pPr>
        <w:spacing w:after="160" w:line="300" w:lineRule="auto"/>
        <w:jc w:val="both"/>
      </w:pPr>
      <w:r>
        <w:t>Ardından, ölçülen gerçek piksel koordinatı ile modelin tahmini arasındaki fark (hata) hesaplanır:</w:t>
      </w:r>
    </w:p>
    <w:p w14:paraId="48886BB2" w14:textId="77777777" w:rsidR="00245152" w:rsidRDefault="00000000">
      <w:pPr>
        <w:spacing w:before="120" w:after="200"/>
        <w:jc w:val="center"/>
      </w:pPr>
      <w:r>
        <w:rPr>
          <w:noProof/>
        </w:rPr>
        <w:drawing>
          <wp:inline distT="0" distB="0" distL="0" distR="0" wp14:anchorId="55B49DAA" wp14:editId="0D115915">
            <wp:extent cx="4752975" cy="409575"/>
            <wp:effectExtent l="0" t="0" r="0" b="0"/>
            <wp:docPr id="62" name="Resim 12730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273024323"/>
                    <pic:cNvPicPr>
                      <a:picLocks noChangeAspect="1" noChangeArrowheads="1"/>
                    </pic:cNvPicPr>
                  </pic:nvPicPr>
                  <pic:blipFill>
                    <a:blip r:embed="rId67"/>
                    <a:stretch>
                      <a:fillRect/>
                    </a:stretch>
                  </pic:blipFill>
                  <pic:spPr bwMode="auto">
                    <a:xfrm>
                      <a:off x="0" y="0"/>
                      <a:ext cx="4752975" cy="409575"/>
                    </a:xfrm>
                    <a:prstGeom prst="rect">
                      <a:avLst/>
                    </a:prstGeom>
                  </pic:spPr>
                </pic:pic>
              </a:graphicData>
            </a:graphic>
          </wp:inline>
        </w:drawing>
      </w:r>
    </w:p>
    <w:p w14:paraId="34985BC3" w14:textId="77777777" w:rsidR="00245152" w:rsidRDefault="00000000">
      <w:pPr>
        <w:spacing w:after="160" w:line="300" w:lineRule="auto"/>
        <w:jc w:val="both"/>
      </w:pPr>
      <w:r>
        <w:t>Tüm grid noktaları için bu hataların kareleri toplamı (toplam hata) minimize edilecek şekilde parametre seti güncellenir:</w:t>
      </w:r>
    </w:p>
    <w:p w14:paraId="54052859" w14:textId="77777777" w:rsidR="00245152" w:rsidRDefault="00000000">
      <w:pPr>
        <w:spacing w:before="120" w:after="200"/>
        <w:jc w:val="center"/>
      </w:pPr>
      <w:r>
        <w:rPr>
          <w:noProof/>
        </w:rPr>
        <w:drawing>
          <wp:inline distT="0" distB="0" distL="0" distR="0" wp14:anchorId="6D931FB7" wp14:editId="4034AC50">
            <wp:extent cx="4933950" cy="695325"/>
            <wp:effectExtent l="0" t="0" r="0" b="0"/>
            <wp:docPr id="63" name="Resim 133033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esim 1330334927"/>
                    <pic:cNvPicPr>
                      <a:picLocks noChangeAspect="1" noChangeArrowheads="1"/>
                    </pic:cNvPicPr>
                  </pic:nvPicPr>
                  <pic:blipFill>
                    <a:blip r:embed="rId68"/>
                    <a:stretch>
                      <a:fillRect/>
                    </a:stretch>
                  </pic:blipFill>
                  <pic:spPr bwMode="auto">
                    <a:xfrm>
                      <a:off x="0" y="0"/>
                      <a:ext cx="4933950" cy="695325"/>
                    </a:xfrm>
                    <a:prstGeom prst="rect">
                      <a:avLst/>
                    </a:prstGeom>
                  </pic:spPr>
                </pic:pic>
              </a:graphicData>
            </a:graphic>
          </wp:inline>
        </w:drawing>
      </w:r>
    </w:p>
    <w:p w14:paraId="64E9B65F" w14:textId="77777777" w:rsidR="00245152" w:rsidRDefault="00000000">
      <w:pPr>
        <w:spacing w:after="160" w:line="300" w:lineRule="auto"/>
        <w:jc w:val="both"/>
      </w:pPr>
      <w:r>
        <w:t>Bu minimizasyon sırasında optimizasyon algoritması, her parametrenin toplam hatayı ne yönde ve ne kadar etkilediğini (kısmi türevlerini) değerlendirir:</w:t>
      </w:r>
    </w:p>
    <w:p w14:paraId="750644C2" w14:textId="77777777" w:rsidR="00245152" w:rsidRDefault="00000000">
      <w:pPr>
        <w:spacing w:before="120" w:after="200"/>
        <w:jc w:val="center"/>
      </w:pPr>
      <w:r>
        <w:rPr>
          <w:noProof/>
        </w:rPr>
        <w:drawing>
          <wp:inline distT="0" distB="0" distL="0" distR="0" wp14:anchorId="3FC34437" wp14:editId="411CD2F0">
            <wp:extent cx="3838575" cy="942975"/>
            <wp:effectExtent l="0" t="0" r="0" b="0"/>
            <wp:docPr id="64" name="Resim 206346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2063463842"/>
                    <pic:cNvPicPr>
                      <a:picLocks noChangeAspect="1" noChangeArrowheads="1"/>
                    </pic:cNvPicPr>
                  </pic:nvPicPr>
                  <pic:blipFill>
                    <a:blip r:embed="rId69"/>
                    <a:stretch>
                      <a:fillRect/>
                    </a:stretch>
                  </pic:blipFill>
                  <pic:spPr bwMode="auto">
                    <a:xfrm>
                      <a:off x="0" y="0"/>
                      <a:ext cx="3838575" cy="942975"/>
                    </a:xfrm>
                    <a:prstGeom prst="rect">
                      <a:avLst/>
                    </a:prstGeom>
                  </pic:spPr>
                </pic:pic>
              </a:graphicData>
            </a:graphic>
          </wp:inline>
        </w:drawing>
      </w:r>
    </w:p>
    <w:p w14:paraId="0C88B60C" w14:textId="77777777" w:rsidR="00245152" w:rsidRDefault="00000000">
      <w:pPr>
        <w:spacing w:after="160" w:line="300" w:lineRule="auto"/>
        <w:jc w:val="both"/>
      </w:pPr>
      <w:proofErr w:type="gramStart"/>
      <w:r>
        <w:t>ve</w:t>
      </w:r>
      <w:proofErr w:type="gramEnd"/>
      <w:r>
        <w:t xml:space="preserve">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parametrelerini, toplam hatayı en aza indirecek yönde küçük adımlarla günceller. Bu süreç yakınsayana kadar (hata daha fazla küçülmeyene kadar) tekrarlanır; sonunda elde edilen parametre seti, ölçülen verilere en iyi uyan (en düşük </w:t>
      </w:r>
      <w:proofErr w:type="spellStart"/>
      <w:r>
        <w:t>RMS'i</w:t>
      </w:r>
      <w:proofErr w:type="spellEnd"/>
      <w:r>
        <w:t xml:space="preserve"> veren) kalibrasyon sonucudur. Özetle: yazılım kameranın "nasıl gördüğünü" baştan bilmez; yalnızca bilinen açısal konumlar ile ölçülen piksel konumları arasındaki tutarsızlığı defalarca ölçüp azaltarak, kamerayı tarif eden parametreleri geriye doğru çıkarım yoluyla bulur.</w:t>
      </w:r>
    </w:p>
    <w:p w14:paraId="73BCAFAA" w14:textId="77777777" w:rsidR="00245152" w:rsidRDefault="00000000">
      <w:r>
        <w:br w:type="page"/>
      </w:r>
    </w:p>
    <w:p w14:paraId="28AC0DA3" w14:textId="77777777" w:rsidR="00245152" w:rsidRDefault="00000000">
      <w:pPr>
        <w:pStyle w:val="Heading1"/>
        <w:spacing w:before="0"/>
      </w:pPr>
      <w:bookmarkStart w:id="63" w:name="__RefHeading___Toc5141_2012957522"/>
      <w:bookmarkEnd w:id="63"/>
      <w:r>
        <w:lastRenderedPageBreak/>
        <w:t>9. Ölçüm Sonuçları: Kronolojik Gelişim</w:t>
      </w:r>
    </w:p>
    <w:p w14:paraId="6B93E9DF" w14:textId="77777777" w:rsidR="00245152" w:rsidRDefault="00000000">
      <w:pPr>
        <w:spacing w:after="160" w:line="300" w:lineRule="auto"/>
        <w:jc w:val="both"/>
      </w:pPr>
      <w:r>
        <w:t>Bu bölüm, çalışma boyunca elde edilen sekiz ölçüm setini, elde edildikleri sıraya göre kronolojik olarak sunmaktadır. Her ölçüm, bir öncekinde tespit edilen belirli bir sorunun (eksen ölçek farkı, yansıma, mekanik sabitleme, kamera açısı, tarama yönü gibi) giderilmesinin doğrudan sonucu olarak ortaya çıkmıştır; bu nedenle ölçümler tek tek sonuçlardan çok, sistemin adım adım olgunlaşmasının bir kaydı olarak okunmalıdır. Her ölçüm için ızgara görselleştirmesinde kırmızı/sarı çizgiler gerçek ölçülen (</w:t>
      </w:r>
      <w:proofErr w:type="spellStart"/>
      <w:r>
        <w:t>centroid</w:t>
      </w:r>
      <w:proofErr w:type="spellEnd"/>
      <w:r>
        <w:t xml:space="preserve"> ile bulunan) piksel konumlarını, beyaz/yeşil çizgiler ise ideal (</w:t>
      </w:r>
      <w:proofErr w:type="spellStart"/>
      <w:r>
        <w:t>distorsiyonsuz</w:t>
      </w:r>
      <w:proofErr w:type="spellEnd"/>
      <w:r>
        <w:t>) referans ızgarayı göstermektedir.</w:t>
      </w:r>
    </w:p>
    <w:p w14:paraId="2480110A" w14:textId="77777777" w:rsidR="00245152" w:rsidRDefault="00000000">
      <w:pPr>
        <w:spacing w:after="160" w:line="300" w:lineRule="auto"/>
        <w:jc w:val="both"/>
      </w:pPr>
      <w:r>
        <w:t>Genel eğilimi özetlemek gerekirse: RMS hata 245.68 → 27.28 → 426.96 → 11.29 → 10.64 → 4.89 → 4.85 → 4.94 piksel şeklinde, dalgalanmalarla birlikte genel olarak düşüş göstermiştir (üçüncü ölçümdeki ani sıçrama, o ölçüme özgü ayrı bir yansıma sorunundan kaynaklanmaktadır ve Bölüm 9.3'te ayrıca açıklanmaktadır). Son üç ölçüm (9.6–9.8), birbirine çok yakın parametrelerle (</w:t>
      </w:r>
      <w:proofErr w:type="spellStart"/>
      <w:r>
        <w:t>fx</w:t>
      </w:r>
      <w:proofErr w:type="spellEnd"/>
      <w:r>
        <w:t xml:space="preserve"> ≈ 1800, k1 ≈ −1.2) tekrarlanabilir biçimde yakınsayarak sistemin artık yorumlanabilir, olgun bir çalışma bandına ulaştığını göstermektedir.</w:t>
      </w:r>
    </w:p>
    <w:p w14:paraId="601A7E61" w14:textId="77777777" w:rsidR="00245152" w:rsidRDefault="00000000">
      <w:pPr>
        <w:pStyle w:val="Heading2"/>
      </w:pPr>
      <w:bookmarkStart w:id="64" w:name="__RefHeading___Toc5143_2012957522"/>
      <w:bookmarkEnd w:id="64"/>
      <w:r>
        <w:t>9.1 Ölçüm 1 — Başlangıç Tarama Geometrisi (Yelpaze Deseni)</w:t>
      </w:r>
    </w:p>
    <w:p w14:paraId="736F2F98" w14:textId="77777777" w:rsidR="00245152" w:rsidRDefault="00000000">
      <w:pPr>
        <w:spacing w:before="200" w:after="60"/>
        <w:jc w:val="center"/>
      </w:pPr>
      <w:r>
        <w:rPr>
          <w:noProof/>
        </w:rPr>
        <w:lastRenderedPageBreak/>
        <w:drawing>
          <wp:inline distT="0" distB="0" distL="0" distR="0" wp14:anchorId="09D51CAE" wp14:editId="4FB9EA5E">
            <wp:extent cx="3105150" cy="8410575"/>
            <wp:effectExtent l="0" t="0" r="0" b="0"/>
            <wp:docPr id="65" name="Resim 91039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910394423"/>
                    <pic:cNvPicPr>
                      <a:picLocks noChangeAspect="1" noChangeArrowheads="1"/>
                    </pic:cNvPicPr>
                  </pic:nvPicPr>
                  <pic:blipFill>
                    <a:blip r:embed="rId70"/>
                    <a:stretch>
                      <a:fillRect/>
                    </a:stretch>
                  </pic:blipFill>
                  <pic:spPr bwMode="auto">
                    <a:xfrm>
                      <a:off x="0" y="0"/>
                      <a:ext cx="3105150" cy="8410575"/>
                    </a:xfrm>
                    <a:prstGeom prst="rect">
                      <a:avLst/>
                    </a:prstGeom>
                  </pic:spPr>
                </pic:pic>
              </a:graphicData>
            </a:graphic>
          </wp:inline>
        </w:drawing>
      </w:r>
    </w:p>
    <w:p w14:paraId="0B81CAB1" w14:textId="77777777" w:rsidR="00245152" w:rsidRDefault="00000000">
      <w:pPr>
        <w:spacing w:after="120"/>
        <w:jc w:val="center"/>
      </w:pPr>
      <w:r>
        <w:rPr>
          <w:i/>
          <w:iCs/>
          <w:color w:val="444444"/>
          <w:sz w:val="19"/>
          <w:szCs w:val="19"/>
        </w:rPr>
        <w:t>Şekil 7.1 — İlk tarama denemesinde elde edilen, yelpaze (fan) benzeri düzensiz nokta örgüsü.</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65207001"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D498E25"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9DECA80" w14:textId="77777777" w:rsidR="00245152" w:rsidRDefault="00000000">
            <w:pPr>
              <w:jc w:val="center"/>
            </w:pPr>
            <w:r>
              <w:rPr>
                <w:color w:val="000000"/>
                <w:sz w:val="20"/>
                <w:szCs w:val="20"/>
              </w:rPr>
              <w:t>2821.687</w:t>
            </w:r>
          </w:p>
        </w:tc>
        <w:tc>
          <w:tcPr>
            <w:tcW w:w="2437" w:type="dxa"/>
            <w:tcBorders>
              <w:top w:val="single" w:sz="4" w:space="0" w:color="000000"/>
              <w:left w:val="single" w:sz="4" w:space="0" w:color="000000"/>
              <w:bottom w:val="single" w:sz="4" w:space="0" w:color="000000"/>
              <w:right w:val="single" w:sz="4" w:space="0" w:color="000000"/>
            </w:tcBorders>
            <w:vAlign w:val="center"/>
          </w:tcPr>
          <w:p w14:paraId="530B7F05"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B14B995" w14:textId="77777777" w:rsidR="00245152" w:rsidRDefault="00000000">
            <w:pPr>
              <w:jc w:val="center"/>
            </w:pPr>
            <w:r>
              <w:rPr>
                <w:color w:val="000000"/>
                <w:sz w:val="20"/>
                <w:szCs w:val="20"/>
              </w:rPr>
              <w:t>-2567.920</w:t>
            </w:r>
          </w:p>
        </w:tc>
      </w:tr>
      <w:tr w:rsidR="00245152" w14:paraId="3DB805D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875BF57"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83A3270" w14:textId="77777777" w:rsidR="00245152" w:rsidRDefault="00000000">
            <w:pPr>
              <w:jc w:val="center"/>
            </w:pPr>
            <w:r>
              <w:rPr>
                <w:color w:val="000000"/>
                <w:sz w:val="20"/>
                <w:szCs w:val="20"/>
              </w:rPr>
              <w:t>1167.522</w:t>
            </w:r>
          </w:p>
        </w:tc>
        <w:tc>
          <w:tcPr>
            <w:tcW w:w="2437" w:type="dxa"/>
            <w:tcBorders>
              <w:top w:val="single" w:sz="4" w:space="0" w:color="000000"/>
              <w:left w:val="single" w:sz="4" w:space="0" w:color="000000"/>
              <w:bottom w:val="single" w:sz="4" w:space="0" w:color="000000"/>
              <w:right w:val="single" w:sz="4" w:space="0" w:color="000000"/>
            </w:tcBorders>
            <w:vAlign w:val="center"/>
          </w:tcPr>
          <w:p w14:paraId="7BADD79D"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7359593" w14:textId="77777777" w:rsidR="00245152" w:rsidRDefault="00000000">
            <w:pPr>
              <w:jc w:val="center"/>
            </w:pPr>
            <w:r>
              <w:rPr>
                <w:color w:val="000000"/>
                <w:sz w:val="20"/>
                <w:szCs w:val="20"/>
              </w:rPr>
              <w:t>1174.282</w:t>
            </w:r>
          </w:p>
        </w:tc>
      </w:tr>
      <w:tr w:rsidR="00245152" w14:paraId="79AC1BE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7C4CFFD" w14:textId="77777777" w:rsidR="00245152" w:rsidRDefault="00000000">
            <w:pPr>
              <w:jc w:val="center"/>
            </w:pPr>
            <w:proofErr w:type="gramStart"/>
            <w:r>
              <w:rPr>
                <w:b/>
                <w:bCs/>
                <w:color w:val="000000"/>
                <w:sz w:val="20"/>
                <w:szCs w:val="20"/>
              </w:rPr>
              <w:lastRenderedPageBreak/>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346BF04E" w14:textId="77777777" w:rsidR="00245152" w:rsidRDefault="00000000">
            <w:pPr>
              <w:jc w:val="center"/>
            </w:pPr>
            <w:r>
              <w:rPr>
                <w:color w:val="000000"/>
                <w:sz w:val="20"/>
                <w:szCs w:val="20"/>
              </w:rPr>
              <w:t>-26.7277</w:t>
            </w:r>
          </w:p>
        </w:tc>
        <w:tc>
          <w:tcPr>
            <w:tcW w:w="2437" w:type="dxa"/>
            <w:tcBorders>
              <w:top w:val="single" w:sz="4" w:space="0" w:color="000000"/>
              <w:left w:val="single" w:sz="4" w:space="0" w:color="000000"/>
              <w:bottom w:val="single" w:sz="4" w:space="0" w:color="000000"/>
              <w:right w:val="single" w:sz="4" w:space="0" w:color="000000"/>
            </w:tcBorders>
            <w:vAlign w:val="center"/>
          </w:tcPr>
          <w:p w14:paraId="2BEEC08C"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015D7708" w14:textId="77777777" w:rsidR="00245152" w:rsidRDefault="00000000">
            <w:pPr>
              <w:jc w:val="center"/>
            </w:pPr>
            <w:r>
              <w:rPr>
                <w:color w:val="000000"/>
                <w:sz w:val="20"/>
                <w:szCs w:val="20"/>
              </w:rPr>
              <w:t>215.086</w:t>
            </w:r>
          </w:p>
        </w:tc>
      </w:tr>
      <w:tr w:rsidR="00245152" w14:paraId="56E24FFD"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AB7A7B7"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2A9F66A" w14:textId="77777777" w:rsidR="00245152" w:rsidRDefault="00000000">
            <w:pPr>
              <w:jc w:val="center"/>
            </w:pPr>
            <w:r>
              <w:rPr>
                <w:color w:val="000000"/>
                <w:sz w:val="20"/>
                <w:szCs w:val="20"/>
              </w:rPr>
              <w:t>0.3886</w:t>
            </w:r>
          </w:p>
        </w:tc>
        <w:tc>
          <w:tcPr>
            <w:tcW w:w="2437" w:type="dxa"/>
            <w:tcBorders>
              <w:top w:val="single" w:sz="4" w:space="0" w:color="000000"/>
              <w:left w:val="single" w:sz="4" w:space="0" w:color="000000"/>
              <w:bottom w:val="single" w:sz="4" w:space="0" w:color="000000"/>
              <w:right w:val="single" w:sz="4" w:space="0" w:color="000000"/>
            </w:tcBorders>
            <w:vAlign w:val="center"/>
          </w:tcPr>
          <w:p w14:paraId="5D5F1FAA"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254EB0D3" w14:textId="77777777" w:rsidR="00245152" w:rsidRDefault="00000000">
            <w:pPr>
              <w:jc w:val="center"/>
            </w:pPr>
            <w:r>
              <w:rPr>
                <w:color w:val="000000"/>
                <w:sz w:val="20"/>
                <w:szCs w:val="20"/>
              </w:rPr>
              <w:t>-0.2931</w:t>
            </w:r>
          </w:p>
        </w:tc>
      </w:tr>
      <w:tr w:rsidR="00245152" w14:paraId="1AB7C34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32385BC"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44CE5B8F" w14:textId="77777777" w:rsidR="00245152" w:rsidRDefault="00000000">
            <w:pPr>
              <w:jc w:val="center"/>
            </w:pPr>
            <w:r>
              <w:rPr>
                <w:color w:val="000000"/>
                <w:sz w:val="20"/>
                <w:szCs w:val="20"/>
              </w:rPr>
              <w:t>245.6768</w:t>
            </w:r>
          </w:p>
        </w:tc>
        <w:tc>
          <w:tcPr>
            <w:tcW w:w="2437" w:type="dxa"/>
            <w:tcBorders>
              <w:top w:val="single" w:sz="4" w:space="0" w:color="000000"/>
              <w:left w:val="single" w:sz="4" w:space="0" w:color="000000"/>
              <w:bottom w:val="single" w:sz="4" w:space="0" w:color="000000"/>
              <w:right w:val="single" w:sz="4" w:space="0" w:color="000000"/>
            </w:tcBorders>
            <w:vAlign w:val="center"/>
          </w:tcPr>
          <w:p w14:paraId="3B9B43C2"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4E8335E7" w14:textId="77777777" w:rsidR="00245152" w:rsidRDefault="00245152">
            <w:pPr>
              <w:jc w:val="center"/>
            </w:pPr>
          </w:p>
        </w:tc>
      </w:tr>
    </w:tbl>
    <w:p w14:paraId="16CA2A0C" w14:textId="77777777" w:rsidR="00245152" w:rsidRDefault="00000000">
      <w:pPr>
        <w:spacing w:after="160" w:line="300" w:lineRule="auto"/>
        <w:jc w:val="both"/>
      </w:pPr>
      <w:r>
        <w:t xml:space="preserve">Bu ilk deneme, sistemin henüz dengeli bir tarama geometrisi üretemediği başlangıç aşamasını temsil eder. Nokta örgüsünün yelpaze biçiminde açılması, X ve Y eksenlerinin henüz eşdeğer bir açısal ölçekle ele alınmadığını (bkz. Bölüm 4.2.2) ve referans geometrinin daha kurulamadığını göstermektedir. </w:t>
      </w:r>
      <w:proofErr w:type="gramStart"/>
      <w:r>
        <w:t>k</w:t>
      </w:r>
      <w:proofErr w:type="gramEnd"/>
      <w:r>
        <w:t>1 = −26.73, k2 = 215.09 gibi fiziksel olarak makul olmayan büyüklükteki katsayılar, optimizasyonun burada gerçek bir lens karakteri değil, geometrik olarak tutarsız veriye zorla uydurulmuş anlamsız bir çözüm ürettiğine işaret eder. Bu ölçüm yalnızca metodolojik gelişim sürecini belgelemek amacıyla rapora dahil edilmiştir.</w:t>
      </w:r>
    </w:p>
    <w:p w14:paraId="64BBBFE3" w14:textId="77777777" w:rsidR="00245152" w:rsidRDefault="00000000">
      <w:pPr>
        <w:pStyle w:val="Heading2"/>
      </w:pPr>
      <w:bookmarkStart w:id="65" w:name="__RefHeading___Toc5145_2012957522"/>
      <w:bookmarkEnd w:id="65"/>
      <w:r>
        <w:t>9.2 Ölçüm 2 — Eksenler Arası Açısal Eşitsizliğin Etkisi</w:t>
      </w:r>
    </w:p>
    <w:p w14:paraId="11BD43C8" w14:textId="77777777" w:rsidR="00245152" w:rsidRDefault="00000000">
      <w:pPr>
        <w:spacing w:before="200" w:after="60"/>
        <w:jc w:val="center"/>
      </w:pPr>
      <w:r>
        <w:rPr>
          <w:noProof/>
        </w:rPr>
        <w:drawing>
          <wp:inline distT="0" distB="0" distL="0" distR="0" wp14:anchorId="2A6109F7" wp14:editId="67C81F32">
            <wp:extent cx="2743200" cy="6019800"/>
            <wp:effectExtent l="0" t="0" r="0" b="0"/>
            <wp:docPr id="66" name="Resim 79949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799497422"/>
                    <pic:cNvPicPr>
                      <a:picLocks noChangeAspect="1" noChangeArrowheads="1"/>
                    </pic:cNvPicPr>
                  </pic:nvPicPr>
                  <pic:blipFill>
                    <a:blip r:embed="rId71"/>
                    <a:stretch>
                      <a:fillRect/>
                    </a:stretch>
                  </pic:blipFill>
                  <pic:spPr bwMode="auto">
                    <a:xfrm>
                      <a:off x="0" y="0"/>
                      <a:ext cx="2743200" cy="6019800"/>
                    </a:xfrm>
                    <a:prstGeom prst="rect">
                      <a:avLst/>
                    </a:prstGeom>
                  </pic:spPr>
                </pic:pic>
              </a:graphicData>
            </a:graphic>
          </wp:inline>
        </w:drawing>
      </w:r>
    </w:p>
    <w:p w14:paraId="24DDFABE" w14:textId="77777777" w:rsidR="00245152" w:rsidRDefault="00000000">
      <w:pPr>
        <w:spacing w:after="120"/>
        <w:jc w:val="center"/>
      </w:pPr>
      <w:r>
        <w:rPr>
          <w:i/>
          <w:iCs/>
          <w:color w:val="444444"/>
          <w:sz w:val="19"/>
          <w:szCs w:val="19"/>
        </w:rPr>
        <w:t>Şekil 7.2 — X ve Y eksenlerinin aynı açısal alanı taramadığı, dikey yönde aşırı uzamış erken dönem çıktı.</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0DD9D7B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2E90F81"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204C8D0" w14:textId="77777777" w:rsidR="00245152" w:rsidRDefault="00000000">
            <w:pPr>
              <w:jc w:val="center"/>
            </w:pPr>
            <w:r>
              <w:rPr>
                <w:color w:val="000000"/>
                <w:sz w:val="20"/>
                <w:szCs w:val="20"/>
              </w:rPr>
              <w:t>1592.349</w:t>
            </w:r>
          </w:p>
        </w:tc>
        <w:tc>
          <w:tcPr>
            <w:tcW w:w="2437" w:type="dxa"/>
            <w:tcBorders>
              <w:top w:val="single" w:sz="4" w:space="0" w:color="000000"/>
              <w:left w:val="single" w:sz="4" w:space="0" w:color="000000"/>
              <w:bottom w:val="single" w:sz="4" w:space="0" w:color="000000"/>
              <w:right w:val="single" w:sz="4" w:space="0" w:color="000000"/>
            </w:tcBorders>
            <w:vAlign w:val="center"/>
          </w:tcPr>
          <w:p w14:paraId="3C98C4A1"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BBC3213" w14:textId="77777777" w:rsidR="00245152" w:rsidRDefault="00000000">
            <w:pPr>
              <w:jc w:val="center"/>
            </w:pPr>
            <w:r>
              <w:rPr>
                <w:color w:val="000000"/>
                <w:sz w:val="20"/>
                <w:szCs w:val="20"/>
              </w:rPr>
              <w:t>-1635.001</w:t>
            </w:r>
          </w:p>
        </w:tc>
      </w:tr>
      <w:tr w:rsidR="00245152" w14:paraId="5F1629F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9359F5B"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92F6D62" w14:textId="77777777" w:rsidR="00245152" w:rsidRDefault="00000000">
            <w:pPr>
              <w:jc w:val="center"/>
            </w:pPr>
            <w:r>
              <w:rPr>
                <w:color w:val="000000"/>
                <w:sz w:val="20"/>
                <w:szCs w:val="20"/>
              </w:rPr>
              <w:t>1145.169</w:t>
            </w:r>
          </w:p>
        </w:tc>
        <w:tc>
          <w:tcPr>
            <w:tcW w:w="2437" w:type="dxa"/>
            <w:tcBorders>
              <w:top w:val="single" w:sz="4" w:space="0" w:color="000000"/>
              <w:left w:val="single" w:sz="4" w:space="0" w:color="000000"/>
              <w:bottom w:val="single" w:sz="4" w:space="0" w:color="000000"/>
              <w:right w:val="single" w:sz="4" w:space="0" w:color="000000"/>
            </w:tcBorders>
            <w:vAlign w:val="center"/>
          </w:tcPr>
          <w:p w14:paraId="4B83FDE0"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1AF59D6" w14:textId="77777777" w:rsidR="00245152" w:rsidRDefault="00000000">
            <w:pPr>
              <w:jc w:val="center"/>
            </w:pPr>
            <w:r>
              <w:rPr>
                <w:color w:val="000000"/>
                <w:sz w:val="20"/>
                <w:szCs w:val="20"/>
              </w:rPr>
              <w:t>1180.139</w:t>
            </w:r>
          </w:p>
        </w:tc>
      </w:tr>
      <w:tr w:rsidR="00245152" w14:paraId="7C4F86F5"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0544CDB" w14:textId="77777777" w:rsidR="00245152" w:rsidRDefault="00000000">
            <w:pPr>
              <w:jc w:val="center"/>
            </w:pPr>
            <w:proofErr w:type="gramStart"/>
            <w:r>
              <w:rPr>
                <w:b/>
                <w:bCs/>
                <w:color w:val="000000"/>
                <w:sz w:val="20"/>
                <w:szCs w:val="20"/>
              </w:rPr>
              <w:lastRenderedPageBreak/>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6D1557E1" w14:textId="77777777" w:rsidR="00245152" w:rsidRDefault="00000000">
            <w:pPr>
              <w:jc w:val="center"/>
            </w:pPr>
            <w:r>
              <w:rPr>
                <w:color w:val="000000"/>
                <w:sz w:val="20"/>
                <w:szCs w:val="20"/>
              </w:rPr>
              <w:t>2.2957</w:t>
            </w:r>
          </w:p>
        </w:tc>
        <w:tc>
          <w:tcPr>
            <w:tcW w:w="2437" w:type="dxa"/>
            <w:tcBorders>
              <w:top w:val="single" w:sz="4" w:space="0" w:color="000000"/>
              <w:left w:val="single" w:sz="4" w:space="0" w:color="000000"/>
              <w:bottom w:val="single" w:sz="4" w:space="0" w:color="000000"/>
              <w:right w:val="single" w:sz="4" w:space="0" w:color="000000"/>
            </w:tcBorders>
            <w:vAlign w:val="center"/>
          </w:tcPr>
          <w:p w14:paraId="66D94959"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38DFC9DA" w14:textId="77777777" w:rsidR="00245152" w:rsidRDefault="00000000">
            <w:pPr>
              <w:jc w:val="center"/>
            </w:pPr>
            <w:r>
              <w:rPr>
                <w:color w:val="000000"/>
                <w:sz w:val="20"/>
                <w:szCs w:val="20"/>
              </w:rPr>
              <w:t>-48.8065</w:t>
            </w:r>
          </w:p>
        </w:tc>
      </w:tr>
      <w:tr w:rsidR="00245152" w14:paraId="6266F46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1F9723F"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29A09D80" w14:textId="77777777" w:rsidR="00245152" w:rsidRDefault="00000000">
            <w:pPr>
              <w:jc w:val="center"/>
            </w:pPr>
            <w:r>
              <w:rPr>
                <w:color w:val="000000"/>
                <w:sz w:val="20"/>
                <w:szCs w:val="20"/>
              </w:rPr>
              <w:t>0.0888</w:t>
            </w:r>
          </w:p>
        </w:tc>
        <w:tc>
          <w:tcPr>
            <w:tcW w:w="2437" w:type="dxa"/>
            <w:tcBorders>
              <w:top w:val="single" w:sz="4" w:space="0" w:color="000000"/>
              <w:left w:val="single" w:sz="4" w:space="0" w:color="000000"/>
              <w:bottom w:val="single" w:sz="4" w:space="0" w:color="000000"/>
              <w:right w:val="single" w:sz="4" w:space="0" w:color="000000"/>
            </w:tcBorders>
            <w:vAlign w:val="center"/>
          </w:tcPr>
          <w:p w14:paraId="11C6FD56"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19F18ACF" w14:textId="77777777" w:rsidR="00245152" w:rsidRDefault="00000000">
            <w:pPr>
              <w:jc w:val="center"/>
            </w:pPr>
            <w:r>
              <w:rPr>
                <w:color w:val="000000"/>
                <w:sz w:val="20"/>
                <w:szCs w:val="20"/>
              </w:rPr>
              <w:t>0.0117</w:t>
            </w:r>
          </w:p>
        </w:tc>
      </w:tr>
      <w:tr w:rsidR="00245152" w14:paraId="0EC5181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2B9E42A"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5072D834" w14:textId="77777777" w:rsidR="00245152" w:rsidRDefault="00000000">
            <w:pPr>
              <w:jc w:val="center"/>
            </w:pPr>
            <w:r>
              <w:rPr>
                <w:color w:val="000000"/>
                <w:sz w:val="20"/>
                <w:szCs w:val="20"/>
              </w:rPr>
              <w:t>27.2781</w:t>
            </w:r>
          </w:p>
        </w:tc>
        <w:tc>
          <w:tcPr>
            <w:tcW w:w="2437" w:type="dxa"/>
            <w:tcBorders>
              <w:top w:val="single" w:sz="4" w:space="0" w:color="000000"/>
              <w:left w:val="single" w:sz="4" w:space="0" w:color="000000"/>
              <w:bottom w:val="single" w:sz="4" w:space="0" w:color="000000"/>
              <w:right w:val="single" w:sz="4" w:space="0" w:color="000000"/>
            </w:tcBorders>
            <w:vAlign w:val="center"/>
          </w:tcPr>
          <w:p w14:paraId="60DD1E87"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1DE90081" w14:textId="77777777" w:rsidR="00245152" w:rsidRDefault="00245152">
            <w:pPr>
              <w:jc w:val="center"/>
            </w:pPr>
          </w:p>
        </w:tc>
      </w:tr>
    </w:tbl>
    <w:p w14:paraId="3A39681F" w14:textId="77777777" w:rsidR="00245152" w:rsidRDefault="00000000">
      <w:pPr>
        <w:spacing w:after="160" w:line="300" w:lineRule="auto"/>
        <w:jc w:val="both"/>
      </w:pPr>
      <w:r>
        <w:t xml:space="preserve">Bu ölçümde X ve Y eksenleri henüz ayrı DEG_PER_MM katsayılarıyla ele alınmadığından (bkz. Bölüm 4.2.2), sistem aynı mm hareketin her iki eksende de aynı açısal alanı tarayacağını varsaymıştır. Gerçekte Y ekseni (DEG_PER_MM_Y = 1/2.37) X eksenine (DEG_PER_MM_X = 1/5.0) göre birim mm başına yaklaşık </w:t>
      </w:r>
      <w:proofErr w:type="gramStart"/>
      <w:r>
        <w:t>2.1</w:t>
      </w:r>
      <w:proofErr w:type="gramEnd"/>
      <w:r>
        <w:t xml:space="preserve"> kat daha fazla açısal hareket ürettiğinden, ızgara dikey yönde aşırı uzamış, dikdörtgen değil neredeyse bir sütun gibi görünmüştür. Bu gözlem doğrudan eksenlere ayrı açısal ölçek katsayıları atanması kararına yol açmıştır.</w:t>
      </w:r>
    </w:p>
    <w:p w14:paraId="475C3139" w14:textId="77777777" w:rsidR="00245152" w:rsidRDefault="00000000">
      <w:pPr>
        <w:pStyle w:val="Heading2"/>
      </w:pPr>
      <w:bookmarkStart w:id="66" w:name="__RefHeading___Toc5147_2012957522"/>
      <w:bookmarkEnd w:id="66"/>
      <w:r>
        <w:t>9.3 Ölçüm 3 — Yansıma Etkisinin Baskın Olduğu Ölçüm</w:t>
      </w:r>
    </w:p>
    <w:p w14:paraId="36D927E2" w14:textId="77777777" w:rsidR="00245152" w:rsidRDefault="00000000">
      <w:pPr>
        <w:spacing w:before="200" w:after="60"/>
        <w:jc w:val="center"/>
      </w:pPr>
      <w:r>
        <w:rPr>
          <w:noProof/>
        </w:rPr>
        <w:drawing>
          <wp:inline distT="0" distB="0" distL="0" distR="0" wp14:anchorId="0361B289" wp14:editId="560ADE6D">
            <wp:extent cx="4019550" cy="4676775"/>
            <wp:effectExtent l="0" t="0" r="0" b="0"/>
            <wp:docPr id="67" name="Resim 139238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392383251"/>
                    <pic:cNvPicPr>
                      <a:picLocks noChangeAspect="1" noChangeArrowheads="1"/>
                    </pic:cNvPicPr>
                  </pic:nvPicPr>
                  <pic:blipFill>
                    <a:blip r:embed="rId72"/>
                    <a:stretch>
                      <a:fillRect/>
                    </a:stretch>
                  </pic:blipFill>
                  <pic:spPr bwMode="auto">
                    <a:xfrm>
                      <a:off x="0" y="0"/>
                      <a:ext cx="4019550" cy="4676775"/>
                    </a:xfrm>
                    <a:prstGeom prst="rect">
                      <a:avLst/>
                    </a:prstGeom>
                  </pic:spPr>
                </pic:pic>
              </a:graphicData>
            </a:graphic>
          </wp:inline>
        </w:drawing>
      </w:r>
    </w:p>
    <w:p w14:paraId="43DBCA37" w14:textId="77777777" w:rsidR="00245152" w:rsidRDefault="00000000">
      <w:pPr>
        <w:spacing w:after="120"/>
        <w:jc w:val="center"/>
      </w:pPr>
      <w:r>
        <w:rPr>
          <w:i/>
          <w:iCs/>
          <w:color w:val="444444"/>
          <w:sz w:val="19"/>
          <w:szCs w:val="19"/>
        </w:rPr>
        <w:t>Şekil 7.3 — Noktaların beklenen yerlerden koparak düzensiz biçimde toplandığı, yansıma etkisinin baskın olduğu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4791CAF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1E973E6"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410292D" w14:textId="77777777" w:rsidR="00245152" w:rsidRDefault="00000000">
            <w:pPr>
              <w:jc w:val="center"/>
            </w:pPr>
            <w:r>
              <w:rPr>
                <w:color w:val="000000"/>
                <w:sz w:val="20"/>
                <w:szCs w:val="20"/>
              </w:rPr>
              <w:t>373.709</w:t>
            </w:r>
          </w:p>
        </w:tc>
        <w:tc>
          <w:tcPr>
            <w:tcW w:w="2437" w:type="dxa"/>
            <w:tcBorders>
              <w:top w:val="single" w:sz="4" w:space="0" w:color="000000"/>
              <w:left w:val="single" w:sz="4" w:space="0" w:color="000000"/>
              <w:bottom w:val="single" w:sz="4" w:space="0" w:color="000000"/>
              <w:right w:val="single" w:sz="4" w:space="0" w:color="000000"/>
            </w:tcBorders>
            <w:vAlign w:val="center"/>
          </w:tcPr>
          <w:p w14:paraId="0B088F66"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271ECAE" w14:textId="77777777" w:rsidR="00245152" w:rsidRDefault="00000000">
            <w:pPr>
              <w:jc w:val="center"/>
            </w:pPr>
            <w:r>
              <w:rPr>
                <w:color w:val="000000"/>
                <w:sz w:val="20"/>
                <w:szCs w:val="20"/>
              </w:rPr>
              <w:t>-71.644</w:t>
            </w:r>
          </w:p>
        </w:tc>
      </w:tr>
      <w:tr w:rsidR="00245152" w14:paraId="682566A8"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F254ECF"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54D418E" w14:textId="77777777" w:rsidR="00245152" w:rsidRDefault="00000000">
            <w:pPr>
              <w:jc w:val="center"/>
            </w:pPr>
            <w:r>
              <w:rPr>
                <w:color w:val="000000"/>
                <w:sz w:val="20"/>
                <w:szCs w:val="20"/>
              </w:rPr>
              <w:t>883.728</w:t>
            </w:r>
          </w:p>
        </w:tc>
        <w:tc>
          <w:tcPr>
            <w:tcW w:w="2437" w:type="dxa"/>
            <w:tcBorders>
              <w:top w:val="single" w:sz="4" w:space="0" w:color="000000"/>
              <w:left w:val="single" w:sz="4" w:space="0" w:color="000000"/>
              <w:bottom w:val="single" w:sz="4" w:space="0" w:color="000000"/>
              <w:right w:val="single" w:sz="4" w:space="0" w:color="000000"/>
            </w:tcBorders>
            <w:vAlign w:val="center"/>
          </w:tcPr>
          <w:p w14:paraId="4FD89CB5"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400A777" w14:textId="77777777" w:rsidR="00245152" w:rsidRDefault="00000000">
            <w:pPr>
              <w:jc w:val="center"/>
            </w:pPr>
            <w:r>
              <w:rPr>
                <w:color w:val="000000"/>
                <w:sz w:val="20"/>
                <w:szCs w:val="20"/>
              </w:rPr>
              <w:t>814.710</w:t>
            </w:r>
          </w:p>
        </w:tc>
      </w:tr>
      <w:tr w:rsidR="00245152" w14:paraId="71B3E1D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DE0207B"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A4B0CA4" w14:textId="77777777" w:rsidR="00245152" w:rsidRDefault="00000000">
            <w:pPr>
              <w:jc w:val="center"/>
            </w:pPr>
            <w:r>
              <w:rPr>
                <w:color w:val="000000"/>
                <w:sz w:val="20"/>
                <w:szCs w:val="20"/>
              </w:rPr>
              <w:t>1.8257</w:t>
            </w:r>
          </w:p>
        </w:tc>
        <w:tc>
          <w:tcPr>
            <w:tcW w:w="2437" w:type="dxa"/>
            <w:tcBorders>
              <w:top w:val="single" w:sz="4" w:space="0" w:color="000000"/>
              <w:left w:val="single" w:sz="4" w:space="0" w:color="000000"/>
              <w:bottom w:val="single" w:sz="4" w:space="0" w:color="000000"/>
              <w:right w:val="single" w:sz="4" w:space="0" w:color="000000"/>
            </w:tcBorders>
            <w:vAlign w:val="center"/>
          </w:tcPr>
          <w:p w14:paraId="4C30B017"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02E04B42" w14:textId="77777777" w:rsidR="00245152" w:rsidRDefault="00000000">
            <w:pPr>
              <w:jc w:val="center"/>
            </w:pPr>
            <w:r>
              <w:rPr>
                <w:color w:val="000000"/>
                <w:sz w:val="20"/>
                <w:szCs w:val="20"/>
              </w:rPr>
              <w:t>-0.7065</w:t>
            </w:r>
          </w:p>
        </w:tc>
      </w:tr>
      <w:tr w:rsidR="00245152" w14:paraId="5DB6E6A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CEBDE29"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FB6886A" w14:textId="77777777" w:rsidR="00245152" w:rsidRDefault="00000000">
            <w:pPr>
              <w:jc w:val="center"/>
            </w:pPr>
            <w:r>
              <w:rPr>
                <w:color w:val="000000"/>
                <w:sz w:val="20"/>
                <w:szCs w:val="20"/>
              </w:rPr>
              <w:t>0.4756</w:t>
            </w:r>
          </w:p>
        </w:tc>
        <w:tc>
          <w:tcPr>
            <w:tcW w:w="2437" w:type="dxa"/>
            <w:tcBorders>
              <w:top w:val="single" w:sz="4" w:space="0" w:color="000000"/>
              <w:left w:val="single" w:sz="4" w:space="0" w:color="000000"/>
              <w:bottom w:val="single" w:sz="4" w:space="0" w:color="000000"/>
              <w:right w:val="single" w:sz="4" w:space="0" w:color="000000"/>
            </w:tcBorders>
            <w:vAlign w:val="center"/>
          </w:tcPr>
          <w:p w14:paraId="389C02DB"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42655D0" w14:textId="77777777" w:rsidR="00245152" w:rsidRDefault="00000000">
            <w:pPr>
              <w:jc w:val="center"/>
            </w:pPr>
            <w:r>
              <w:rPr>
                <w:color w:val="000000"/>
                <w:sz w:val="20"/>
                <w:szCs w:val="20"/>
              </w:rPr>
              <w:t>-0.0887</w:t>
            </w:r>
          </w:p>
        </w:tc>
      </w:tr>
      <w:tr w:rsidR="00245152" w14:paraId="0B17AF15"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CBA6EB4"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2735BC6B" w14:textId="77777777" w:rsidR="00245152" w:rsidRDefault="00000000">
            <w:pPr>
              <w:jc w:val="center"/>
            </w:pPr>
            <w:r>
              <w:rPr>
                <w:color w:val="000000"/>
                <w:sz w:val="20"/>
                <w:szCs w:val="20"/>
              </w:rPr>
              <w:t>426.9604</w:t>
            </w:r>
          </w:p>
        </w:tc>
        <w:tc>
          <w:tcPr>
            <w:tcW w:w="2437" w:type="dxa"/>
            <w:tcBorders>
              <w:top w:val="single" w:sz="4" w:space="0" w:color="000000"/>
              <w:left w:val="single" w:sz="4" w:space="0" w:color="000000"/>
              <w:bottom w:val="single" w:sz="4" w:space="0" w:color="000000"/>
              <w:right w:val="single" w:sz="4" w:space="0" w:color="000000"/>
            </w:tcBorders>
            <w:vAlign w:val="center"/>
          </w:tcPr>
          <w:p w14:paraId="538A2438"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759C5FE4" w14:textId="77777777" w:rsidR="00245152" w:rsidRDefault="00245152">
            <w:pPr>
              <w:jc w:val="center"/>
            </w:pPr>
          </w:p>
        </w:tc>
      </w:tr>
    </w:tbl>
    <w:p w14:paraId="26A478D8" w14:textId="77777777" w:rsidR="00245152" w:rsidRDefault="00000000">
      <w:pPr>
        <w:spacing w:after="160" w:line="300" w:lineRule="auto"/>
        <w:jc w:val="both"/>
      </w:pPr>
      <w:r>
        <w:t xml:space="preserve">Eksen ölçeği düzeltildikten sonra bile bazı noktaların gelmesi gereken konumdan tamamen kopup alakasız bölgelerde kümelendiği görülmüştür. Bunun nedeni, lazer ışığının çevredeki metal yüzeylerden veya duvardan yansıyarak kameraya ikinci (istenmeyen) bir yol üzerinden ulaşmasıdır; </w:t>
      </w:r>
      <w:proofErr w:type="spellStart"/>
      <w:r>
        <w:t>centroid</w:t>
      </w:r>
      <w:proofErr w:type="spellEnd"/>
      <w:r>
        <w:t xml:space="preserve"> algoritması bu durumda gerçek lazer noktasını değil, o an daha parlak görünen yansıma bileşenini takip etmeye başlamıştır. </w:t>
      </w:r>
      <w:r>
        <w:lastRenderedPageBreak/>
        <w:t xml:space="preserve">RMS = 426.96 </w:t>
      </w:r>
      <w:proofErr w:type="spellStart"/>
      <w:r>
        <w:t>px</w:t>
      </w:r>
      <w:proofErr w:type="spellEnd"/>
      <w:r>
        <w:t xml:space="preserve"> ile bu, veri kümesindeki en yüksek hatadır ve bu ölçüm, Bölüm 4.4'te açıklanan optik yalıtım önlemlerinin (siyah bant, siyah kumaş) neden zorunlu hale geldiğini doğrudan göstermektedir.</w:t>
      </w:r>
    </w:p>
    <w:p w14:paraId="0EBCC380" w14:textId="77777777" w:rsidR="00245152" w:rsidRDefault="00000000">
      <w:pPr>
        <w:pStyle w:val="Heading2"/>
      </w:pPr>
      <w:bookmarkStart w:id="67" w:name="__RefHeading___Toc5149_2012957522"/>
      <w:bookmarkEnd w:id="67"/>
      <w:r>
        <w:t>9.4 Ölçüm 4 — Mekanik Sabitleme Eksikliği ve Perspektif Etkisi</w:t>
      </w:r>
    </w:p>
    <w:p w14:paraId="7AA4AE7C" w14:textId="77777777" w:rsidR="00245152" w:rsidRDefault="00000000">
      <w:pPr>
        <w:spacing w:before="200" w:after="60"/>
        <w:jc w:val="center"/>
      </w:pPr>
      <w:r>
        <w:rPr>
          <w:noProof/>
        </w:rPr>
        <w:drawing>
          <wp:inline distT="0" distB="0" distL="0" distR="0" wp14:anchorId="7A03DF53" wp14:editId="019B6A4B">
            <wp:extent cx="4019550" cy="3390900"/>
            <wp:effectExtent l="0" t="0" r="0" b="0"/>
            <wp:docPr id="68" name="Resim 123697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236971280"/>
                    <pic:cNvPicPr>
                      <a:picLocks noChangeAspect="1" noChangeArrowheads="1"/>
                    </pic:cNvPicPr>
                  </pic:nvPicPr>
                  <pic:blipFill>
                    <a:blip r:embed="rId73"/>
                    <a:stretch>
                      <a:fillRect/>
                    </a:stretch>
                  </pic:blipFill>
                  <pic:spPr bwMode="auto">
                    <a:xfrm>
                      <a:off x="0" y="0"/>
                      <a:ext cx="4019550" cy="3390900"/>
                    </a:xfrm>
                    <a:prstGeom prst="rect">
                      <a:avLst/>
                    </a:prstGeom>
                  </pic:spPr>
                </pic:pic>
              </a:graphicData>
            </a:graphic>
          </wp:inline>
        </w:drawing>
      </w:r>
    </w:p>
    <w:p w14:paraId="1AC6B29A" w14:textId="77777777" w:rsidR="00245152" w:rsidRDefault="00000000">
      <w:pPr>
        <w:spacing w:after="120"/>
        <w:jc w:val="center"/>
      </w:pPr>
      <w:r>
        <w:rPr>
          <w:i/>
          <w:iCs/>
          <w:color w:val="444444"/>
          <w:sz w:val="19"/>
          <w:szCs w:val="19"/>
        </w:rPr>
        <w:t>Şekil 7.4 — Elevasyon ekseninin yeterince sabitlenememesi nedeniyle perspektif altında eğilmiş görünen ölçüm ızgarası.</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0BFED1C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3BE729E"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C400BD6" w14:textId="77777777" w:rsidR="00245152" w:rsidRDefault="00000000">
            <w:pPr>
              <w:jc w:val="center"/>
            </w:pPr>
            <w:r>
              <w:rPr>
                <w:color w:val="000000"/>
                <w:sz w:val="20"/>
                <w:szCs w:val="20"/>
              </w:rPr>
              <w:t>1635.190</w:t>
            </w:r>
          </w:p>
        </w:tc>
        <w:tc>
          <w:tcPr>
            <w:tcW w:w="2437" w:type="dxa"/>
            <w:tcBorders>
              <w:top w:val="single" w:sz="4" w:space="0" w:color="000000"/>
              <w:left w:val="single" w:sz="4" w:space="0" w:color="000000"/>
              <w:bottom w:val="single" w:sz="4" w:space="0" w:color="000000"/>
              <w:right w:val="single" w:sz="4" w:space="0" w:color="000000"/>
            </w:tcBorders>
            <w:vAlign w:val="center"/>
          </w:tcPr>
          <w:p w14:paraId="5012F4EC"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24AD5F5" w14:textId="77777777" w:rsidR="00245152" w:rsidRDefault="00000000">
            <w:pPr>
              <w:jc w:val="center"/>
            </w:pPr>
            <w:r>
              <w:rPr>
                <w:color w:val="000000"/>
                <w:sz w:val="20"/>
                <w:szCs w:val="20"/>
              </w:rPr>
              <w:t>-1640.460</w:t>
            </w:r>
          </w:p>
        </w:tc>
      </w:tr>
      <w:tr w:rsidR="00245152" w14:paraId="5A94DA88"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9C2747E"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3FBF542" w14:textId="77777777" w:rsidR="00245152" w:rsidRDefault="00000000">
            <w:pPr>
              <w:jc w:val="center"/>
            </w:pPr>
            <w:r>
              <w:rPr>
                <w:color w:val="000000"/>
                <w:sz w:val="20"/>
                <w:szCs w:val="20"/>
              </w:rPr>
              <w:t>912.095</w:t>
            </w:r>
          </w:p>
        </w:tc>
        <w:tc>
          <w:tcPr>
            <w:tcW w:w="2437" w:type="dxa"/>
            <w:tcBorders>
              <w:top w:val="single" w:sz="4" w:space="0" w:color="000000"/>
              <w:left w:val="single" w:sz="4" w:space="0" w:color="000000"/>
              <w:bottom w:val="single" w:sz="4" w:space="0" w:color="000000"/>
              <w:right w:val="single" w:sz="4" w:space="0" w:color="000000"/>
            </w:tcBorders>
            <w:vAlign w:val="center"/>
          </w:tcPr>
          <w:p w14:paraId="33FCBA52"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184B15C" w14:textId="77777777" w:rsidR="00245152" w:rsidRDefault="00000000">
            <w:pPr>
              <w:jc w:val="center"/>
            </w:pPr>
            <w:r>
              <w:rPr>
                <w:color w:val="000000"/>
                <w:sz w:val="20"/>
                <w:szCs w:val="20"/>
              </w:rPr>
              <w:t>1141.898</w:t>
            </w:r>
          </w:p>
        </w:tc>
      </w:tr>
      <w:tr w:rsidR="00245152" w14:paraId="5EFDBB3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B907185"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0F5FBFA8" w14:textId="77777777" w:rsidR="00245152" w:rsidRDefault="00000000">
            <w:pPr>
              <w:jc w:val="center"/>
            </w:pPr>
            <w:r>
              <w:rPr>
                <w:color w:val="000000"/>
                <w:sz w:val="20"/>
                <w:szCs w:val="20"/>
              </w:rPr>
              <w:t>-1.1124</w:t>
            </w:r>
          </w:p>
        </w:tc>
        <w:tc>
          <w:tcPr>
            <w:tcW w:w="2437" w:type="dxa"/>
            <w:tcBorders>
              <w:top w:val="single" w:sz="4" w:space="0" w:color="000000"/>
              <w:left w:val="single" w:sz="4" w:space="0" w:color="000000"/>
              <w:bottom w:val="single" w:sz="4" w:space="0" w:color="000000"/>
              <w:right w:val="single" w:sz="4" w:space="0" w:color="000000"/>
            </w:tcBorders>
            <w:vAlign w:val="center"/>
          </w:tcPr>
          <w:p w14:paraId="67483651"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858BAA9" w14:textId="77777777" w:rsidR="00245152" w:rsidRDefault="00000000">
            <w:pPr>
              <w:jc w:val="center"/>
            </w:pPr>
            <w:r>
              <w:rPr>
                <w:color w:val="000000"/>
                <w:sz w:val="20"/>
                <w:szCs w:val="20"/>
              </w:rPr>
              <w:t>1.7044</w:t>
            </w:r>
          </w:p>
        </w:tc>
      </w:tr>
      <w:tr w:rsidR="00245152" w14:paraId="17EBF29B"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702F974"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828A8E3" w14:textId="77777777" w:rsidR="00245152" w:rsidRDefault="00000000">
            <w:pPr>
              <w:jc w:val="center"/>
            </w:pPr>
            <w:r>
              <w:rPr>
                <w:color w:val="000000"/>
                <w:sz w:val="20"/>
                <w:szCs w:val="20"/>
              </w:rPr>
              <w:t>0.1007</w:t>
            </w:r>
          </w:p>
        </w:tc>
        <w:tc>
          <w:tcPr>
            <w:tcW w:w="2437" w:type="dxa"/>
            <w:tcBorders>
              <w:top w:val="single" w:sz="4" w:space="0" w:color="000000"/>
              <w:left w:val="single" w:sz="4" w:space="0" w:color="000000"/>
              <w:bottom w:val="single" w:sz="4" w:space="0" w:color="000000"/>
              <w:right w:val="single" w:sz="4" w:space="0" w:color="000000"/>
            </w:tcBorders>
            <w:vAlign w:val="center"/>
          </w:tcPr>
          <w:p w14:paraId="2AE3ECD3"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050124C3" w14:textId="77777777" w:rsidR="00245152" w:rsidRDefault="00000000">
            <w:pPr>
              <w:jc w:val="center"/>
            </w:pPr>
            <w:r>
              <w:rPr>
                <w:color w:val="000000"/>
                <w:sz w:val="20"/>
                <w:szCs w:val="20"/>
              </w:rPr>
              <w:t>0.0113</w:t>
            </w:r>
          </w:p>
        </w:tc>
      </w:tr>
      <w:tr w:rsidR="00245152" w14:paraId="5A07E81D"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1C6ECC3"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5775E77B" w14:textId="77777777" w:rsidR="00245152" w:rsidRDefault="00000000">
            <w:pPr>
              <w:jc w:val="center"/>
            </w:pPr>
            <w:r>
              <w:rPr>
                <w:color w:val="000000"/>
                <w:sz w:val="20"/>
                <w:szCs w:val="20"/>
              </w:rPr>
              <w:t>11.2885</w:t>
            </w:r>
          </w:p>
        </w:tc>
        <w:tc>
          <w:tcPr>
            <w:tcW w:w="2437" w:type="dxa"/>
            <w:tcBorders>
              <w:top w:val="single" w:sz="4" w:space="0" w:color="000000"/>
              <w:left w:val="single" w:sz="4" w:space="0" w:color="000000"/>
              <w:bottom w:val="single" w:sz="4" w:space="0" w:color="000000"/>
              <w:right w:val="single" w:sz="4" w:space="0" w:color="000000"/>
            </w:tcBorders>
            <w:vAlign w:val="center"/>
          </w:tcPr>
          <w:p w14:paraId="613E3013"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29C7334D" w14:textId="77777777" w:rsidR="00245152" w:rsidRDefault="00245152">
            <w:pPr>
              <w:jc w:val="center"/>
            </w:pPr>
          </w:p>
        </w:tc>
      </w:tr>
    </w:tbl>
    <w:p w14:paraId="7C6083E3" w14:textId="77777777" w:rsidR="00245152" w:rsidRDefault="00000000">
      <w:pPr>
        <w:spacing w:after="160" w:line="300" w:lineRule="auto"/>
        <w:jc w:val="both"/>
      </w:pPr>
      <w:r>
        <w:t xml:space="preserve">Yansıma bastırıldıktan sonra RMS ~38 kat iyileşerek 11.29 </w:t>
      </w:r>
      <w:proofErr w:type="spellStart"/>
      <w:r>
        <w:t>px'e</w:t>
      </w:r>
      <w:proofErr w:type="spellEnd"/>
      <w:r>
        <w:t xml:space="preserve"> inmiştir. Ancak </w:t>
      </w:r>
      <w:proofErr w:type="spellStart"/>
      <w:r>
        <w:t>gimbali</w:t>
      </w:r>
      <w:proofErr w:type="spellEnd"/>
      <w:r>
        <w:t xml:space="preserve"> ve özellikle kamerayı taşıyan elevasyon ekseninin yeterince sabitlenememesi, ilk ve son satırların aynı düzlemde kalmamasına, yani ızgaranın perspektif altında eğilmiş gibi görünmesine yol açmıştır. Bu gözlem, görüntüdeki bozulmanın bir kısmının lense değil mekaniğe ait olabileceği sorusunu gündeme getirmiş ve sabitleme iyileştirmelerinin yalnızca konfor değil, optik yorumun geçerliliği için zorunlu olduğunu ortaya koymuştur.</w:t>
      </w:r>
    </w:p>
    <w:p w14:paraId="1DB09620" w14:textId="77777777" w:rsidR="00245152" w:rsidRDefault="00000000">
      <w:pPr>
        <w:pStyle w:val="Heading2"/>
      </w:pPr>
      <w:bookmarkStart w:id="68" w:name="__RefHeading___Toc5151_2012957522"/>
      <w:bookmarkEnd w:id="68"/>
      <w:r>
        <w:t xml:space="preserve">9.5 Ölçüm 5 — Kamera Açısından Kaynaklanan </w:t>
      </w:r>
      <w:proofErr w:type="spellStart"/>
      <w:r>
        <w:t>Trapezleşme</w:t>
      </w:r>
      <w:proofErr w:type="spellEnd"/>
    </w:p>
    <w:p w14:paraId="1A7C0A71" w14:textId="77777777" w:rsidR="00245152" w:rsidRDefault="00000000">
      <w:pPr>
        <w:spacing w:before="200" w:after="60"/>
        <w:jc w:val="center"/>
      </w:pPr>
      <w:r>
        <w:rPr>
          <w:noProof/>
        </w:rPr>
        <w:lastRenderedPageBreak/>
        <w:drawing>
          <wp:inline distT="0" distB="0" distL="0" distR="0" wp14:anchorId="42496B87" wp14:editId="15AF014C">
            <wp:extent cx="3657600" cy="3095625"/>
            <wp:effectExtent l="0" t="0" r="0" b="0"/>
            <wp:docPr id="69" name="Resim 187222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872228064"/>
                    <pic:cNvPicPr>
                      <a:picLocks noChangeAspect="1" noChangeArrowheads="1"/>
                    </pic:cNvPicPr>
                  </pic:nvPicPr>
                  <pic:blipFill>
                    <a:blip r:embed="rId74"/>
                    <a:stretch>
                      <a:fillRect/>
                    </a:stretch>
                  </pic:blipFill>
                  <pic:spPr bwMode="auto">
                    <a:xfrm>
                      <a:off x="0" y="0"/>
                      <a:ext cx="3657600" cy="3095625"/>
                    </a:xfrm>
                    <a:prstGeom prst="rect">
                      <a:avLst/>
                    </a:prstGeom>
                  </pic:spPr>
                </pic:pic>
              </a:graphicData>
            </a:graphic>
          </wp:inline>
        </w:drawing>
      </w:r>
    </w:p>
    <w:p w14:paraId="23A94919" w14:textId="77777777" w:rsidR="00245152" w:rsidRDefault="00000000">
      <w:pPr>
        <w:spacing w:after="120"/>
        <w:jc w:val="center"/>
      </w:pPr>
      <w:r>
        <w:rPr>
          <w:i/>
          <w:iCs/>
          <w:color w:val="444444"/>
          <w:sz w:val="19"/>
          <w:szCs w:val="19"/>
        </w:rPr>
        <w:t xml:space="preserve">Şekil 7.5 — Kameranın </w:t>
      </w:r>
      <w:proofErr w:type="spellStart"/>
      <w:r>
        <w:rPr>
          <w:i/>
          <w:iCs/>
          <w:color w:val="444444"/>
          <w:sz w:val="19"/>
          <w:szCs w:val="19"/>
        </w:rPr>
        <w:t>pinhole</w:t>
      </w:r>
      <w:proofErr w:type="spellEnd"/>
      <w:r>
        <w:rPr>
          <w:i/>
          <w:iCs/>
          <w:color w:val="444444"/>
          <w:sz w:val="19"/>
          <w:szCs w:val="19"/>
        </w:rPr>
        <w:t xml:space="preserve"> eksenine tam dik değil, hafifçe yukarıdan bakması nedeniyle aşağı doğru daralan yamuk (trapez) biçimli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4A837B47"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06618D4"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7D34133" w14:textId="77777777" w:rsidR="00245152" w:rsidRDefault="00000000">
            <w:pPr>
              <w:jc w:val="center"/>
            </w:pPr>
            <w:r>
              <w:rPr>
                <w:color w:val="000000"/>
                <w:sz w:val="20"/>
                <w:szCs w:val="20"/>
              </w:rPr>
              <w:t>1573.936</w:t>
            </w:r>
          </w:p>
        </w:tc>
        <w:tc>
          <w:tcPr>
            <w:tcW w:w="2437" w:type="dxa"/>
            <w:tcBorders>
              <w:top w:val="single" w:sz="4" w:space="0" w:color="000000"/>
              <w:left w:val="single" w:sz="4" w:space="0" w:color="000000"/>
              <w:bottom w:val="single" w:sz="4" w:space="0" w:color="000000"/>
              <w:right w:val="single" w:sz="4" w:space="0" w:color="000000"/>
            </w:tcBorders>
            <w:vAlign w:val="center"/>
          </w:tcPr>
          <w:p w14:paraId="5E79269B"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8CAE36B" w14:textId="77777777" w:rsidR="00245152" w:rsidRDefault="00000000">
            <w:pPr>
              <w:jc w:val="center"/>
            </w:pPr>
            <w:r>
              <w:rPr>
                <w:color w:val="000000"/>
                <w:sz w:val="20"/>
                <w:szCs w:val="20"/>
              </w:rPr>
              <w:t>-1593.595</w:t>
            </w:r>
          </w:p>
        </w:tc>
      </w:tr>
      <w:tr w:rsidR="00245152" w14:paraId="3180C095"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11D32DA"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834A9CA" w14:textId="77777777" w:rsidR="00245152" w:rsidRDefault="00000000">
            <w:pPr>
              <w:jc w:val="center"/>
            </w:pPr>
            <w:r>
              <w:rPr>
                <w:color w:val="000000"/>
                <w:sz w:val="20"/>
                <w:szCs w:val="20"/>
              </w:rPr>
              <w:t>926.303</w:t>
            </w:r>
          </w:p>
        </w:tc>
        <w:tc>
          <w:tcPr>
            <w:tcW w:w="2437" w:type="dxa"/>
            <w:tcBorders>
              <w:top w:val="single" w:sz="4" w:space="0" w:color="000000"/>
              <w:left w:val="single" w:sz="4" w:space="0" w:color="000000"/>
              <w:bottom w:val="single" w:sz="4" w:space="0" w:color="000000"/>
              <w:right w:val="single" w:sz="4" w:space="0" w:color="000000"/>
            </w:tcBorders>
            <w:vAlign w:val="center"/>
          </w:tcPr>
          <w:p w14:paraId="276286FF"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09E1AB99" w14:textId="77777777" w:rsidR="00245152" w:rsidRDefault="00000000">
            <w:pPr>
              <w:jc w:val="center"/>
            </w:pPr>
            <w:r>
              <w:rPr>
                <w:color w:val="000000"/>
                <w:sz w:val="20"/>
                <w:szCs w:val="20"/>
              </w:rPr>
              <w:t>1034.351</w:t>
            </w:r>
          </w:p>
        </w:tc>
      </w:tr>
      <w:tr w:rsidR="00245152" w14:paraId="12969B6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368F038"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BD450E2" w14:textId="77777777" w:rsidR="00245152" w:rsidRDefault="00000000">
            <w:pPr>
              <w:jc w:val="center"/>
            </w:pPr>
            <w:r>
              <w:rPr>
                <w:color w:val="000000"/>
                <w:sz w:val="20"/>
                <w:szCs w:val="20"/>
              </w:rPr>
              <w:t>-1.0235</w:t>
            </w:r>
          </w:p>
        </w:tc>
        <w:tc>
          <w:tcPr>
            <w:tcW w:w="2437" w:type="dxa"/>
            <w:tcBorders>
              <w:top w:val="single" w:sz="4" w:space="0" w:color="000000"/>
              <w:left w:val="single" w:sz="4" w:space="0" w:color="000000"/>
              <w:bottom w:val="single" w:sz="4" w:space="0" w:color="000000"/>
              <w:right w:val="single" w:sz="4" w:space="0" w:color="000000"/>
            </w:tcBorders>
            <w:vAlign w:val="center"/>
          </w:tcPr>
          <w:p w14:paraId="7B2FE54F"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777D0786" w14:textId="77777777" w:rsidR="00245152" w:rsidRDefault="00000000">
            <w:pPr>
              <w:jc w:val="center"/>
            </w:pPr>
            <w:r>
              <w:rPr>
                <w:color w:val="000000"/>
                <w:sz w:val="20"/>
                <w:szCs w:val="20"/>
              </w:rPr>
              <w:t>1.4780</w:t>
            </w:r>
          </w:p>
        </w:tc>
      </w:tr>
      <w:tr w:rsidR="00245152" w14:paraId="4C7FFA16"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6D3FA9C"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7D41FDBF" w14:textId="77777777" w:rsidR="00245152" w:rsidRDefault="00000000">
            <w:pPr>
              <w:jc w:val="center"/>
            </w:pPr>
            <w:r>
              <w:rPr>
                <w:color w:val="000000"/>
                <w:sz w:val="20"/>
                <w:szCs w:val="20"/>
              </w:rPr>
              <w:t>0.0859</w:t>
            </w:r>
          </w:p>
        </w:tc>
        <w:tc>
          <w:tcPr>
            <w:tcW w:w="2437" w:type="dxa"/>
            <w:tcBorders>
              <w:top w:val="single" w:sz="4" w:space="0" w:color="000000"/>
              <w:left w:val="single" w:sz="4" w:space="0" w:color="000000"/>
              <w:bottom w:val="single" w:sz="4" w:space="0" w:color="000000"/>
              <w:right w:val="single" w:sz="4" w:space="0" w:color="000000"/>
            </w:tcBorders>
            <w:vAlign w:val="center"/>
          </w:tcPr>
          <w:p w14:paraId="67B088BD"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7A7A9A57" w14:textId="77777777" w:rsidR="00245152" w:rsidRDefault="00000000">
            <w:pPr>
              <w:jc w:val="center"/>
            </w:pPr>
            <w:r>
              <w:rPr>
                <w:color w:val="000000"/>
                <w:sz w:val="20"/>
                <w:szCs w:val="20"/>
              </w:rPr>
              <w:t>0.0076</w:t>
            </w:r>
          </w:p>
        </w:tc>
      </w:tr>
      <w:tr w:rsidR="00245152" w14:paraId="614614CB"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4A9E8D8"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655691EA" w14:textId="77777777" w:rsidR="00245152" w:rsidRDefault="00000000">
            <w:pPr>
              <w:jc w:val="center"/>
            </w:pPr>
            <w:r>
              <w:rPr>
                <w:color w:val="000000"/>
                <w:sz w:val="20"/>
                <w:szCs w:val="20"/>
              </w:rPr>
              <w:t>10.6413</w:t>
            </w:r>
          </w:p>
        </w:tc>
        <w:tc>
          <w:tcPr>
            <w:tcW w:w="2437" w:type="dxa"/>
            <w:tcBorders>
              <w:top w:val="single" w:sz="4" w:space="0" w:color="000000"/>
              <w:left w:val="single" w:sz="4" w:space="0" w:color="000000"/>
              <w:bottom w:val="single" w:sz="4" w:space="0" w:color="000000"/>
              <w:right w:val="single" w:sz="4" w:space="0" w:color="000000"/>
            </w:tcBorders>
            <w:vAlign w:val="center"/>
          </w:tcPr>
          <w:p w14:paraId="4528A9FB"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440DD235" w14:textId="77777777" w:rsidR="00245152" w:rsidRDefault="00245152">
            <w:pPr>
              <w:jc w:val="center"/>
            </w:pPr>
          </w:p>
        </w:tc>
      </w:tr>
    </w:tbl>
    <w:p w14:paraId="58988BE8" w14:textId="77777777" w:rsidR="00245152" w:rsidRDefault="00000000">
      <w:pPr>
        <w:spacing w:after="160" w:line="300" w:lineRule="auto"/>
        <w:jc w:val="both"/>
      </w:pPr>
      <w:r>
        <w:t xml:space="preserve">Bu ölçümde ızgaranın üstten geniş, alta doğru daralan bir yamuk (trapez) biçimi alması, kameranın </w:t>
      </w:r>
      <w:proofErr w:type="spellStart"/>
      <w:r>
        <w:t>pinhole</w:t>
      </w:r>
      <w:proofErr w:type="spellEnd"/>
      <w:r>
        <w:t>/lazer eksenine tam dik konumlanmadığını, hafifçe yukarıdan baktığını göstermiştir. Yani gözlenen bozulmanın bir kısmı optik distorsiyondan değil, saf kamera perspektifinden (bakış açısından) kaynaklanmaktadır. Alt bölgelerin daha düzenli görünmesi, o bölgeye ulaşan ışınların açısal aralığının daha dar (kameraya göre daha merkezi) olmasıyla açıklanabilir; üst bölgede daha geniş açı bileşenleri devreye girdiğinden saçılma da artmıştır. Bu gözlem, yalnızca lazer-</w:t>
      </w:r>
      <w:proofErr w:type="spellStart"/>
      <w:r>
        <w:t>pinhole</w:t>
      </w:r>
      <w:proofErr w:type="spellEnd"/>
      <w:r>
        <w:t xml:space="preserve"> ekseninin değil, kameranın bakış açısının da düzenekte doğrudan kontrol edilmesi gerektiğini göstermiştir.</w:t>
      </w:r>
    </w:p>
    <w:p w14:paraId="6F3C2D27" w14:textId="77777777" w:rsidR="00245152" w:rsidRDefault="00000000">
      <w:pPr>
        <w:pStyle w:val="Heading2"/>
      </w:pPr>
      <w:bookmarkStart w:id="69" w:name="__RefHeading___Toc5153_2012957522"/>
      <w:bookmarkEnd w:id="69"/>
      <w:r>
        <w:t>9.6 Ölçüm 6 — Kenar Bölgelerde Zigzag Deseni</w:t>
      </w:r>
    </w:p>
    <w:p w14:paraId="729D2441" w14:textId="77777777" w:rsidR="00245152" w:rsidRDefault="00000000">
      <w:pPr>
        <w:spacing w:before="200" w:after="60"/>
        <w:jc w:val="center"/>
      </w:pPr>
      <w:r>
        <w:rPr>
          <w:noProof/>
        </w:rPr>
        <w:lastRenderedPageBreak/>
        <w:drawing>
          <wp:inline distT="0" distB="0" distL="0" distR="0" wp14:anchorId="75D18B16" wp14:editId="02D1B9F7">
            <wp:extent cx="3657600" cy="3009900"/>
            <wp:effectExtent l="0" t="0" r="0" b="0"/>
            <wp:docPr id="70" name="Resim 811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8118002"/>
                    <pic:cNvPicPr>
                      <a:picLocks noChangeAspect="1" noChangeArrowheads="1"/>
                    </pic:cNvPicPr>
                  </pic:nvPicPr>
                  <pic:blipFill>
                    <a:blip r:embed="rId75"/>
                    <a:stretch>
                      <a:fillRect/>
                    </a:stretch>
                  </pic:blipFill>
                  <pic:spPr bwMode="auto">
                    <a:xfrm>
                      <a:off x="0" y="0"/>
                      <a:ext cx="3657600" cy="3009900"/>
                    </a:xfrm>
                    <a:prstGeom prst="rect">
                      <a:avLst/>
                    </a:prstGeom>
                  </pic:spPr>
                </pic:pic>
              </a:graphicData>
            </a:graphic>
          </wp:inline>
        </w:drawing>
      </w:r>
    </w:p>
    <w:p w14:paraId="1184D1D2" w14:textId="77777777" w:rsidR="00245152" w:rsidRDefault="00000000">
      <w:pPr>
        <w:spacing w:after="120"/>
        <w:jc w:val="center"/>
      </w:pPr>
      <w:r>
        <w:rPr>
          <w:i/>
          <w:iCs/>
          <w:color w:val="444444"/>
          <w:sz w:val="19"/>
          <w:szCs w:val="19"/>
        </w:rPr>
        <w:t>Şekil 7.6 — Orta bölgede düzenli, sağ ve sol kenarlarda ise belirgin zigzag deseni gösteren ölçüm (bkz. Bölüm 8.2).</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531686D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F7210AD"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45F676D8" w14:textId="77777777" w:rsidR="00245152" w:rsidRDefault="00000000">
            <w:pPr>
              <w:jc w:val="center"/>
            </w:pPr>
            <w:r>
              <w:rPr>
                <w:color w:val="000000"/>
                <w:sz w:val="20"/>
                <w:szCs w:val="20"/>
              </w:rPr>
              <w:t>1799.449</w:t>
            </w:r>
          </w:p>
        </w:tc>
        <w:tc>
          <w:tcPr>
            <w:tcW w:w="2437" w:type="dxa"/>
            <w:tcBorders>
              <w:top w:val="single" w:sz="4" w:space="0" w:color="000000"/>
              <w:left w:val="single" w:sz="4" w:space="0" w:color="000000"/>
              <w:bottom w:val="single" w:sz="4" w:space="0" w:color="000000"/>
              <w:right w:val="single" w:sz="4" w:space="0" w:color="000000"/>
            </w:tcBorders>
            <w:vAlign w:val="center"/>
          </w:tcPr>
          <w:p w14:paraId="1B3A0693"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C1B0188" w14:textId="77777777" w:rsidR="00245152" w:rsidRDefault="00000000">
            <w:pPr>
              <w:jc w:val="center"/>
            </w:pPr>
            <w:r>
              <w:rPr>
                <w:color w:val="000000"/>
                <w:sz w:val="20"/>
                <w:szCs w:val="20"/>
              </w:rPr>
              <w:t>-1822.736</w:t>
            </w:r>
          </w:p>
        </w:tc>
      </w:tr>
      <w:tr w:rsidR="00245152" w14:paraId="3E3A8909"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2409890"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329A2B5" w14:textId="77777777" w:rsidR="00245152" w:rsidRDefault="00000000">
            <w:pPr>
              <w:jc w:val="center"/>
            </w:pPr>
            <w:r>
              <w:rPr>
                <w:color w:val="000000"/>
                <w:sz w:val="20"/>
                <w:szCs w:val="20"/>
              </w:rPr>
              <w:t>1027.483</w:t>
            </w:r>
          </w:p>
        </w:tc>
        <w:tc>
          <w:tcPr>
            <w:tcW w:w="2437" w:type="dxa"/>
            <w:tcBorders>
              <w:top w:val="single" w:sz="4" w:space="0" w:color="000000"/>
              <w:left w:val="single" w:sz="4" w:space="0" w:color="000000"/>
              <w:bottom w:val="single" w:sz="4" w:space="0" w:color="000000"/>
              <w:right w:val="single" w:sz="4" w:space="0" w:color="000000"/>
            </w:tcBorders>
            <w:vAlign w:val="center"/>
          </w:tcPr>
          <w:p w14:paraId="0F53BDCB"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AA4C587" w14:textId="77777777" w:rsidR="00245152" w:rsidRDefault="00000000">
            <w:pPr>
              <w:jc w:val="center"/>
            </w:pPr>
            <w:r>
              <w:rPr>
                <w:color w:val="000000"/>
                <w:sz w:val="20"/>
                <w:szCs w:val="20"/>
              </w:rPr>
              <w:t>1036.063</w:t>
            </w:r>
          </w:p>
        </w:tc>
      </w:tr>
      <w:tr w:rsidR="00245152" w14:paraId="4B4AE040"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6A7F290"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5411656A" w14:textId="77777777" w:rsidR="00245152" w:rsidRDefault="00000000">
            <w:pPr>
              <w:jc w:val="center"/>
            </w:pPr>
            <w:r>
              <w:rPr>
                <w:color w:val="000000"/>
                <w:sz w:val="20"/>
                <w:szCs w:val="20"/>
              </w:rPr>
              <w:t>-1.2485</w:t>
            </w:r>
          </w:p>
        </w:tc>
        <w:tc>
          <w:tcPr>
            <w:tcW w:w="2437" w:type="dxa"/>
            <w:tcBorders>
              <w:top w:val="single" w:sz="4" w:space="0" w:color="000000"/>
              <w:left w:val="single" w:sz="4" w:space="0" w:color="000000"/>
              <w:bottom w:val="single" w:sz="4" w:space="0" w:color="000000"/>
              <w:right w:val="single" w:sz="4" w:space="0" w:color="000000"/>
            </w:tcBorders>
            <w:vAlign w:val="center"/>
          </w:tcPr>
          <w:p w14:paraId="3A6C6AF3"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6C4FC524" w14:textId="77777777" w:rsidR="00245152" w:rsidRDefault="00000000">
            <w:pPr>
              <w:jc w:val="center"/>
            </w:pPr>
            <w:r>
              <w:rPr>
                <w:color w:val="000000"/>
                <w:sz w:val="20"/>
                <w:szCs w:val="20"/>
              </w:rPr>
              <w:t>2.6977</w:t>
            </w:r>
          </w:p>
        </w:tc>
      </w:tr>
      <w:tr w:rsidR="00245152" w14:paraId="2CBED68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289DFEE"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4E60576C" w14:textId="77777777" w:rsidR="00245152" w:rsidRDefault="00000000">
            <w:pPr>
              <w:jc w:val="center"/>
            </w:pPr>
            <w:r>
              <w:rPr>
                <w:color w:val="000000"/>
                <w:sz w:val="20"/>
                <w:szCs w:val="20"/>
              </w:rPr>
              <w:t>0.0252</w:t>
            </w:r>
          </w:p>
        </w:tc>
        <w:tc>
          <w:tcPr>
            <w:tcW w:w="2437" w:type="dxa"/>
            <w:tcBorders>
              <w:top w:val="single" w:sz="4" w:space="0" w:color="000000"/>
              <w:left w:val="single" w:sz="4" w:space="0" w:color="000000"/>
              <w:bottom w:val="single" w:sz="4" w:space="0" w:color="000000"/>
              <w:right w:val="single" w:sz="4" w:space="0" w:color="000000"/>
            </w:tcBorders>
            <w:vAlign w:val="center"/>
          </w:tcPr>
          <w:p w14:paraId="61069948"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55335132" w14:textId="77777777" w:rsidR="00245152" w:rsidRDefault="00000000">
            <w:pPr>
              <w:jc w:val="center"/>
            </w:pPr>
            <w:r>
              <w:rPr>
                <w:color w:val="000000"/>
                <w:sz w:val="20"/>
                <w:szCs w:val="20"/>
              </w:rPr>
              <w:t>0.0068</w:t>
            </w:r>
          </w:p>
        </w:tc>
      </w:tr>
      <w:tr w:rsidR="00245152" w14:paraId="37CC3B0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30392AC6"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1C2AC214" w14:textId="77777777" w:rsidR="00245152" w:rsidRDefault="00000000">
            <w:pPr>
              <w:jc w:val="center"/>
            </w:pPr>
            <w:r>
              <w:rPr>
                <w:color w:val="000000"/>
                <w:sz w:val="20"/>
                <w:szCs w:val="20"/>
              </w:rPr>
              <w:t>4.8928</w:t>
            </w:r>
          </w:p>
        </w:tc>
        <w:tc>
          <w:tcPr>
            <w:tcW w:w="2437" w:type="dxa"/>
            <w:tcBorders>
              <w:top w:val="single" w:sz="4" w:space="0" w:color="000000"/>
              <w:left w:val="single" w:sz="4" w:space="0" w:color="000000"/>
              <w:bottom w:val="single" w:sz="4" w:space="0" w:color="000000"/>
              <w:right w:val="single" w:sz="4" w:space="0" w:color="000000"/>
            </w:tcBorders>
            <w:vAlign w:val="center"/>
          </w:tcPr>
          <w:p w14:paraId="2F642C11"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30FB67DC" w14:textId="77777777" w:rsidR="00245152" w:rsidRDefault="00245152">
            <w:pPr>
              <w:jc w:val="center"/>
            </w:pPr>
          </w:p>
        </w:tc>
      </w:tr>
    </w:tbl>
    <w:p w14:paraId="3101B97D" w14:textId="77777777" w:rsidR="00245152" w:rsidRDefault="00000000">
      <w:pPr>
        <w:spacing w:after="160" w:line="300" w:lineRule="auto"/>
        <w:jc w:val="both"/>
      </w:pPr>
      <w:r>
        <w:t xml:space="preserve">Kamera açısı düzeltildikten sonra orta bölgedeki nokta örgüsü büyük ölçüde düzenli hâle gelmiş, ancak sağ ve sol kenarlarda gözle görülür bir zigzag deseni ortaya çıkmıştır. Bölüm 8.2'de ayrıntılı biçimde açıklandığı gibi, bu gözlem </w:t>
      </w:r>
      <w:proofErr w:type="spellStart"/>
      <w:r>
        <w:t>boustrophedon</w:t>
      </w:r>
      <w:proofErr w:type="spellEnd"/>
      <w:r>
        <w:t xml:space="preserve"> tarama deseninin terk edilip her satırın soldan sağa aynı yönde taranmasına geçilmesine yol açmıştır. RMS bu ölçümde zaten 4.89 </w:t>
      </w:r>
      <w:proofErr w:type="spellStart"/>
      <w:r>
        <w:t>px'e</w:t>
      </w:r>
      <w:proofErr w:type="spellEnd"/>
      <w:r>
        <w:t xml:space="preserve"> inmiş olsa </w:t>
      </w:r>
      <w:proofErr w:type="gramStart"/>
      <w:r>
        <w:t>da,</w:t>
      </w:r>
      <w:proofErr w:type="gramEnd"/>
      <w:r>
        <w:t xml:space="preserve"> kenar bölgelerdeki zigzag deseni, verideki hâlâ giderilmemiş bir sistematik hatanın izini taşımaktadır.</w:t>
      </w:r>
    </w:p>
    <w:p w14:paraId="2A35B57F" w14:textId="77777777" w:rsidR="00245152" w:rsidRDefault="00000000">
      <w:pPr>
        <w:pStyle w:val="Heading2"/>
      </w:pPr>
      <w:bookmarkStart w:id="70" w:name="__RefHeading___Toc5155_2012957522"/>
      <w:bookmarkEnd w:id="70"/>
      <w:r>
        <w:t>9.7 Ölçüm 7 — Kararlı Çözüm Aşaması I</w:t>
      </w:r>
    </w:p>
    <w:p w14:paraId="69808EBE" w14:textId="77777777" w:rsidR="00245152" w:rsidRDefault="00000000">
      <w:pPr>
        <w:spacing w:before="200" w:after="60"/>
        <w:jc w:val="center"/>
      </w:pPr>
      <w:r>
        <w:rPr>
          <w:noProof/>
        </w:rPr>
        <w:drawing>
          <wp:inline distT="0" distB="0" distL="0" distR="0" wp14:anchorId="42D7ECA8" wp14:editId="709EBE26">
            <wp:extent cx="3657600" cy="3000375"/>
            <wp:effectExtent l="0" t="0" r="0" b="0"/>
            <wp:docPr id="71" name="Resim 19816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98166437"/>
                    <pic:cNvPicPr>
                      <a:picLocks noChangeAspect="1" noChangeArrowheads="1"/>
                    </pic:cNvPicPr>
                  </pic:nvPicPr>
                  <pic:blipFill>
                    <a:blip r:embed="rId76"/>
                    <a:stretch>
                      <a:fillRect/>
                    </a:stretch>
                  </pic:blipFill>
                  <pic:spPr bwMode="auto">
                    <a:xfrm>
                      <a:off x="0" y="0"/>
                      <a:ext cx="3657600" cy="3000375"/>
                    </a:xfrm>
                    <a:prstGeom prst="rect">
                      <a:avLst/>
                    </a:prstGeom>
                  </pic:spPr>
                </pic:pic>
              </a:graphicData>
            </a:graphic>
          </wp:inline>
        </w:drawing>
      </w:r>
    </w:p>
    <w:p w14:paraId="03F1056A" w14:textId="77777777" w:rsidR="00245152" w:rsidRDefault="00000000">
      <w:pPr>
        <w:spacing w:after="120"/>
        <w:jc w:val="center"/>
      </w:pPr>
      <w:r>
        <w:rPr>
          <w:i/>
          <w:iCs/>
          <w:color w:val="444444"/>
          <w:sz w:val="19"/>
          <w:szCs w:val="19"/>
        </w:rPr>
        <w:t>Şekil 7.7 — Tek yönlü tarama ve mekanik iyileştirmeler sonrası elde edilen ilk kararlı ölçüm.</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11D048D4"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506966AF" w14:textId="77777777" w:rsidR="00245152" w:rsidRDefault="00000000">
            <w:pPr>
              <w:jc w:val="center"/>
            </w:pPr>
            <w:proofErr w:type="spellStart"/>
            <w:proofErr w:type="gramStart"/>
            <w:r>
              <w:rPr>
                <w:b/>
                <w:bCs/>
                <w:color w:val="000000"/>
                <w:sz w:val="20"/>
                <w:szCs w:val="20"/>
              </w:rPr>
              <w:lastRenderedPageBreak/>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769523BC" w14:textId="77777777" w:rsidR="00245152" w:rsidRDefault="00000000">
            <w:pPr>
              <w:jc w:val="center"/>
            </w:pPr>
            <w:r>
              <w:rPr>
                <w:color w:val="000000"/>
                <w:sz w:val="20"/>
                <w:szCs w:val="20"/>
              </w:rPr>
              <w:t>1800.531</w:t>
            </w:r>
          </w:p>
        </w:tc>
        <w:tc>
          <w:tcPr>
            <w:tcW w:w="2437" w:type="dxa"/>
            <w:tcBorders>
              <w:top w:val="single" w:sz="4" w:space="0" w:color="000000"/>
              <w:left w:val="single" w:sz="4" w:space="0" w:color="000000"/>
              <w:bottom w:val="single" w:sz="4" w:space="0" w:color="000000"/>
              <w:right w:val="single" w:sz="4" w:space="0" w:color="000000"/>
            </w:tcBorders>
            <w:vAlign w:val="center"/>
          </w:tcPr>
          <w:p w14:paraId="5288CD2B"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6533DDC9" w14:textId="77777777" w:rsidR="00245152" w:rsidRDefault="00000000">
            <w:pPr>
              <w:jc w:val="center"/>
            </w:pPr>
            <w:r>
              <w:rPr>
                <w:color w:val="000000"/>
                <w:sz w:val="20"/>
                <w:szCs w:val="20"/>
              </w:rPr>
              <w:t>-1820.662</w:t>
            </w:r>
          </w:p>
        </w:tc>
      </w:tr>
      <w:tr w:rsidR="00245152" w14:paraId="14C19FC3"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7E86BA90"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11B02671" w14:textId="77777777" w:rsidR="00245152" w:rsidRDefault="00000000">
            <w:pPr>
              <w:jc w:val="center"/>
            </w:pPr>
            <w:r>
              <w:rPr>
                <w:color w:val="000000"/>
                <w:sz w:val="20"/>
                <w:szCs w:val="20"/>
              </w:rPr>
              <w:t>1035.105</w:t>
            </w:r>
          </w:p>
        </w:tc>
        <w:tc>
          <w:tcPr>
            <w:tcW w:w="2437" w:type="dxa"/>
            <w:tcBorders>
              <w:top w:val="single" w:sz="4" w:space="0" w:color="000000"/>
              <w:left w:val="single" w:sz="4" w:space="0" w:color="000000"/>
              <w:bottom w:val="single" w:sz="4" w:space="0" w:color="000000"/>
              <w:right w:val="single" w:sz="4" w:space="0" w:color="000000"/>
            </w:tcBorders>
            <w:vAlign w:val="center"/>
          </w:tcPr>
          <w:p w14:paraId="2DBF87E8"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7CD945E" w14:textId="77777777" w:rsidR="00245152" w:rsidRDefault="00000000">
            <w:pPr>
              <w:jc w:val="center"/>
            </w:pPr>
            <w:r>
              <w:rPr>
                <w:color w:val="000000"/>
                <w:sz w:val="20"/>
                <w:szCs w:val="20"/>
              </w:rPr>
              <w:t>1037.396</w:t>
            </w:r>
          </w:p>
        </w:tc>
      </w:tr>
      <w:tr w:rsidR="00245152" w14:paraId="0BF8D17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31AA580"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04BF90B" w14:textId="77777777" w:rsidR="00245152" w:rsidRDefault="00000000">
            <w:pPr>
              <w:jc w:val="center"/>
            </w:pPr>
            <w:r>
              <w:rPr>
                <w:color w:val="000000"/>
                <w:sz w:val="20"/>
                <w:szCs w:val="20"/>
              </w:rPr>
              <w:t>-1.2003</w:t>
            </w:r>
          </w:p>
        </w:tc>
        <w:tc>
          <w:tcPr>
            <w:tcW w:w="2437" w:type="dxa"/>
            <w:tcBorders>
              <w:top w:val="single" w:sz="4" w:space="0" w:color="000000"/>
              <w:left w:val="single" w:sz="4" w:space="0" w:color="000000"/>
              <w:bottom w:val="single" w:sz="4" w:space="0" w:color="000000"/>
              <w:right w:val="single" w:sz="4" w:space="0" w:color="000000"/>
            </w:tcBorders>
            <w:vAlign w:val="center"/>
          </w:tcPr>
          <w:p w14:paraId="4D9DD0CB"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3A5FE59F" w14:textId="77777777" w:rsidR="00245152" w:rsidRDefault="00000000">
            <w:pPr>
              <w:jc w:val="center"/>
            </w:pPr>
            <w:r>
              <w:rPr>
                <w:color w:val="000000"/>
                <w:sz w:val="20"/>
                <w:szCs w:val="20"/>
              </w:rPr>
              <w:t>2.2481</w:t>
            </w:r>
          </w:p>
        </w:tc>
      </w:tr>
      <w:tr w:rsidR="00245152" w14:paraId="1EFF64F3"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6389823F"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2D56A2EC" w14:textId="77777777" w:rsidR="00245152" w:rsidRDefault="00000000">
            <w:pPr>
              <w:jc w:val="center"/>
            </w:pPr>
            <w:r>
              <w:rPr>
                <w:color w:val="000000"/>
                <w:sz w:val="20"/>
                <w:szCs w:val="20"/>
              </w:rPr>
              <w:t>0.0254</w:t>
            </w:r>
          </w:p>
        </w:tc>
        <w:tc>
          <w:tcPr>
            <w:tcW w:w="2437" w:type="dxa"/>
            <w:tcBorders>
              <w:top w:val="single" w:sz="4" w:space="0" w:color="000000"/>
              <w:left w:val="single" w:sz="4" w:space="0" w:color="000000"/>
              <w:bottom w:val="single" w:sz="4" w:space="0" w:color="000000"/>
              <w:right w:val="single" w:sz="4" w:space="0" w:color="000000"/>
            </w:tcBorders>
            <w:vAlign w:val="center"/>
          </w:tcPr>
          <w:p w14:paraId="6FB5111F"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105EC6DA" w14:textId="77777777" w:rsidR="00245152" w:rsidRDefault="00000000">
            <w:pPr>
              <w:jc w:val="center"/>
            </w:pPr>
            <w:r>
              <w:rPr>
                <w:color w:val="000000"/>
                <w:sz w:val="20"/>
                <w:szCs w:val="20"/>
              </w:rPr>
              <w:t>0.0012</w:t>
            </w:r>
          </w:p>
        </w:tc>
      </w:tr>
      <w:tr w:rsidR="00245152" w14:paraId="7658EDEC"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46D08A41"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4954C07F" w14:textId="77777777" w:rsidR="00245152" w:rsidRDefault="00000000">
            <w:pPr>
              <w:jc w:val="center"/>
            </w:pPr>
            <w:r>
              <w:rPr>
                <w:color w:val="000000"/>
                <w:sz w:val="20"/>
                <w:szCs w:val="20"/>
              </w:rPr>
              <w:t>4.8456</w:t>
            </w:r>
          </w:p>
        </w:tc>
        <w:tc>
          <w:tcPr>
            <w:tcW w:w="2437" w:type="dxa"/>
            <w:tcBorders>
              <w:top w:val="single" w:sz="4" w:space="0" w:color="000000"/>
              <w:left w:val="single" w:sz="4" w:space="0" w:color="000000"/>
              <w:bottom w:val="single" w:sz="4" w:space="0" w:color="000000"/>
              <w:right w:val="single" w:sz="4" w:space="0" w:color="000000"/>
            </w:tcBorders>
            <w:vAlign w:val="center"/>
          </w:tcPr>
          <w:p w14:paraId="53699CA8"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15ABAEAD" w14:textId="77777777" w:rsidR="00245152" w:rsidRDefault="00245152">
            <w:pPr>
              <w:jc w:val="center"/>
            </w:pPr>
          </w:p>
        </w:tc>
      </w:tr>
    </w:tbl>
    <w:p w14:paraId="4CAC7716" w14:textId="77777777" w:rsidR="00245152" w:rsidRDefault="00000000">
      <w:pPr>
        <w:spacing w:after="160" w:line="300" w:lineRule="auto"/>
        <w:jc w:val="both"/>
      </w:pPr>
      <w:r>
        <w:t xml:space="preserve">Tek yönlü tarama deseni ve mekanik sabitleme iyileştirmeleri uygulandıktan sonra elde edilen bu ölçüm, sistemin kararlı çalışma bandına yaklaştığı ilk açık örneklerden biridir. </w:t>
      </w:r>
      <w:proofErr w:type="spellStart"/>
      <w:r>
        <w:t>Işgara</w:t>
      </w:r>
      <w:proofErr w:type="spellEnd"/>
      <w:r>
        <w:t xml:space="preserve"> formu hem merkezde hem de çevresel bölgelerde tutarlı görünmekte; özellikle </w:t>
      </w:r>
      <w:proofErr w:type="spellStart"/>
      <w:r>
        <w:t>tanjansiyel</w:t>
      </w:r>
      <w:proofErr w:type="spellEnd"/>
      <w:r>
        <w:t xml:space="preserve"> distorsiyon bileşenlerini temsil eden p1, p2 değerlerinin önceki ölçümlere kıyasla küçük ve istikrarlı kalması, sabitleme ve hizalama iyileştirmelerinin sayısal çözüme doğrudan olumlu yansıdığını göstermektedir.</w:t>
      </w:r>
    </w:p>
    <w:p w14:paraId="0F6166AE" w14:textId="77777777" w:rsidR="00245152" w:rsidRDefault="00000000">
      <w:pPr>
        <w:pStyle w:val="Heading2"/>
      </w:pPr>
      <w:bookmarkStart w:id="71" w:name="__RefHeading___Toc5157_2012957522"/>
      <w:bookmarkEnd w:id="71"/>
      <w:r>
        <w:t>9.8 Ölçüm 8 — Kararlı Çözüm Aşaması II (Nihai Referans Ölçüm)</w:t>
      </w:r>
    </w:p>
    <w:p w14:paraId="26ACD2F7" w14:textId="77777777" w:rsidR="00245152" w:rsidRDefault="00000000">
      <w:pPr>
        <w:spacing w:before="200" w:after="60"/>
        <w:jc w:val="center"/>
      </w:pPr>
      <w:r>
        <w:rPr>
          <w:noProof/>
        </w:rPr>
        <w:drawing>
          <wp:inline distT="0" distB="0" distL="0" distR="0" wp14:anchorId="14F1B5D6" wp14:editId="17D99A4D">
            <wp:extent cx="3657600" cy="3000375"/>
            <wp:effectExtent l="0" t="0" r="0" b="0"/>
            <wp:docPr id="72" name="Resim 164928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49284614"/>
                    <pic:cNvPicPr>
                      <a:picLocks noChangeAspect="1" noChangeArrowheads="1"/>
                    </pic:cNvPicPr>
                  </pic:nvPicPr>
                  <pic:blipFill>
                    <a:blip r:embed="rId77"/>
                    <a:stretch>
                      <a:fillRect/>
                    </a:stretch>
                  </pic:blipFill>
                  <pic:spPr bwMode="auto">
                    <a:xfrm>
                      <a:off x="0" y="0"/>
                      <a:ext cx="3657600" cy="3000375"/>
                    </a:xfrm>
                    <a:prstGeom prst="rect">
                      <a:avLst/>
                    </a:prstGeom>
                  </pic:spPr>
                </pic:pic>
              </a:graphicData>
            </a:graphic>
          </wp:inline>
        </w:drawing>
      </w:r>
    </w:p>
    <w:p w14:paraId="4F261895" w14:textId="77777777" w:rsidR="00245152" w:rsidRDefault="00000000">
      <w:pPr>
        <w:spacing w:after="120"/>
        <w:jc w:val="center"/>
      </w:pPr>
      <w:r>
        <w:rPr>
          <w:i/>
          <w:iCs/>
          <w:color w:val="444444"/>
          <w:sz w:val="19"/>
          <w:szCs w:val="19"/>
        </w:rPr>
        <w:t>Şekil 7.8 — Çalışmanın en olgun ölçümü; örgü formu ve katsayılar dar bir bantta tekrarlanmıştır.</w:t>
      </w:r>
    </w:p>
    <w:tbl>
      <w:tblPr>
        <w:tblW w:w="5000" w:type="pct"/>
        <w:tblLayout w:type="fixed"/>
        <w:tblCellMar>
          <w:top w:w="60" w:type="dxa"/>
          <w:left w:w="100" w:type="dxa"/>
          <w:bottom w:w="60" w:type="dxa"/>
          <w:right w:w="100" w:type="dxa"/>
        </w:tblCellMar>
        <w:tblLook w:val="04A0" w:firstRow="1" w:lastRow="0" w:firstColumn="1" w:lastColumn="0" w:noHBand="0" w:noVBand="1"/>
      </w:tblPr>
      <w:tblGrid>
        <w:gridCol w:w="2433"/>
        <w:gridCol w:w="2434"/>
        <w:gridCol w:w="2435"/>
        <w:gridCol w:w="2434"/>
      </w:tblGrid>
      <w:tr w:rsidR="00245152" w14:paraId="101589E2"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389F795" w14:textId="77777777" w:rsidR="00245152" w:rsidRDefault="00000000">
            <w:pPr>
              <w:jc w:val="center"/>
            </w:pPr>
            <w:proofErr w:type="spellStart"/>
            <w:proofErr w:type="gramStart"/>
            <w:r>
              <w:rPr>
                <w:b/>
                <w:bCs/>
                <w:color w:val="000000"/>
                <w:sz w:val="20"/>
                <w:szCs w:val="20"/>
              </w:rPr>
              <w:t>fx</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EEBAE5F" w14:textId="77777777" w:rsidR="00245152" w:rsidRDefault="00000000">
            <w:pPr>
              <w:jc w:val="center"/>
            </w:pPr>
            <w:r>
              <w:rPr>
                <w:color w:val="000000"/>
                <w:sz w:val="20"/>
                <w:szCs w:val="20"/>
              </w:rPr>
              <w:t>1799.752</w:t>
            </w:r>
          </w:p>
        </w:tc>
        <w:tc>
          <w:tcPr>
            <w:tcW w:w="2437" w:type="dxa"/>
            <w:tcBorders>
              <w:top w:val="single" w:sz="4" w:space="0" w:color="000000"/>
              <w:left w:val="single" w:sz="4" w:space="0" w:color="000000"/>
              <w:bottom w:val="single" w:sz="4" w:space="0" w:color="000000"/>
              <w:right w:val="single" w:sz="4" w:space="0" w:color="000000"/>
            </w:tcBorders>
            <w:vAlign w:val="center"/>
          </w:tcPr>
          <w:p w14:paraId="128D68E7" w14:textId="77777777" w:rsidR="00245152" w:rsidRDefault="00000000">
            <w:pPr>
              <w:jc w:val="center"/>
            </w:pPr>
            <w:proofErr w:type="spellStart"/>
            <w:proofErr w:type="gramStart"/>
            <w:r>
              <w:rPr>
                <w:b/>
                <w:bCs/>
                <w:color w:val="000000"/>
                <w:sz w:val="20"/>
                <w:szCs w:val="20"/>
              </w:rPr>
              <w:t>fy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5FE1918" w14:textId="77777777" w:rsidR="00245152" w:rsidRDefault="00000000">
            <w:pPr>
              <w:jc w:val="center"/>
            </w:pPr>
            <w:r>
              <w:rPr>
                <w:color w:val="000000"/>
                <w:sz w:val="20"/>
                <w:szCs w:val="20"/>
              </w:rPr>
              <w:t>-1822.958</w:t>
            </w:r>
          </w:p>
        </w:tc>
      </w:tr>
      <w:tr w:rsidR="00245152" w14:paraId="476B927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2557669D" w14:textId="77777777" w:rsidR="00245152" w:rsidRDefault="00000000">
            <w:pPr>
              <w:jc w:val="center"/>
            </w:pPr>
            <w:proofErr w:type="gramStart"/>
            <w:r>
              <w:rPr>
                <w:b/>
                <w:bCs/>
                <w:color w:val="000000"/>
                <w:sz w:val="20"/>
                <w:szCs w:val="20"/>
              </w:rPr>
              <w:t>cx</w:t>
            </w:r>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250861C4" w14:textId="77777777" w:rsidR="00245152" w:rsidRDefault="00000000">
            <w:pPr>
              <w:jc w:val="center"/>
            </w:pPr>
            <w:r>
              <w:rPr>
                <w:color w:val="000000"/>
                <w:sz w:val="20"/>
                <w:szCs w:val="20"/>
              </w:rPr>
              <w:t>1022.851</w:t>
            </w:r>
          </w:p>
        </w:tc>
        <w:tc>
          <w:tcPr>
            <w:tcW w:w="2437" w:type="dxa"/>
            <w:tcBorders>
              <w:top w:val="single" w:sz="4" w:space="0" w:color="000000"/>
              <w:left w:val="single" w:sz="4" w:space="0" w:color="000000"/>
              <w:bottom w:val="single" w:sz="4" w:space="0" w:color="000000"/>
              <w:right w:val="single" w:sz="4" w:space="0" w:color="000000"/>
            </w:tcBorders>
            <w:vAlign w:val="center"/>
          </w:tcPr>
          <w:p w14:paraId="4D9B4FAE" w14:textId="77777777" w:rsidR="00245152" w:rsidRDefault="00000000">
            <w:pPr>
              <w:jc w:val="center"/>
            </w:pPr>
            <w:proofErr w:type="spellStart"/>
            <w:proofErr w:type="gramStart"/>
            <w:r>
              <w:rPr>
                <w:b/>
                <w:bCs/>
                <w:color w:val="000000"/>
                <w:sz w:val="20"/>
                <w:szCs w:val="20"/>
              </w:rPr>
              <w:t>cy</w:t>
            </w:r>
            <w:proofErr w:type="spellEnd"/>
            <w:proofErr w:type="gramEnd"/>
          </w:p>
        </w:tc>
        <w:tc>
          <w:tcPr>
            <w:tcW w:w="2436" w:type="dxa"/>
            <w:tcBorders>
              <w:top w:val="single" w:sz="4" w:space="0" w:color="000000"/>
              <w:left w:val="single" w:sz="4" w:space="0" w:color="000000"/>
              <w:bottom w:val="single" w:sz="4" w:space="0" w:color="000000"/>
              <w:right w:val="single" w:sz="4" w:space="0" w:color="000000"/>
            </w:tcBorders>
            <w:vAlign w:val="center"/>
          </w:tcPr>
          <w:p w14:paraId="5A4C97E2" w14:textId="77777777" w:rsidR="00245152" w:rsidRDefault="00000000">
            <w:pPr>
              <w:jc w:val="center"/>
            </w:pPr>
            <w:r>
              <w:rPr>
                <w:color w:val="000000"/>
                <w:sz w:val="20"/>
                <w:szCs w:val="20"/>
              </w:rPr>
              <w:t>1026.270</w:t>
            </w:r>
          </w:p>
        </w:tc>
      </w:tr>
      <w:tr w:rsidR="00245152" w14:paraId="5A4468AE"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4DFBA01" w14:textId="77777777" w:rsidR="00245152" w:rsidRDefault="00000000">
            <w:pPr>
              <w:jc w:val="center"/>
            </w:pPr>
            <w:proofErr w:type="gramStart"/>
            <w:r>
              <w:rPr>
                <w:b/>
                <w:bCs/>
                <w:color w:val="000000"/>
                <w:sz w:val="20"/>
                <w:szCs w:val="20"/>
              </w:rPr>
              <w:t>k</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15EF5DC1" w14:textId="77777777" w:rsidR="00245152" w:rsidRDefault="00000000">
            <w:pPr>
              <w:jc w:val="center"/>
            </w:pPr>
            <w:r>
              <w:rPr>
                <w:color w:val="000000"/>
                <w:sz w:val="20"/>
                <w:szCs w:val="20"/>
              </w:rPr>
              <w:t>-1.2067</w:t>
            </w:r>
          </w:p>
        </w:tc>
        <w:tc>
          <w:tcPr>
            <w:tcW w:w="2437" w:type="dxa"/>
            <w:tcBorders>
              <w:top w:val="single" w:sz="4" w:space="0" w:color="000000"/>
              <w:left w:val="single" w:sz="4" w:space="0" w:color="000000"/>
              <w:bottom w:val="single" w:sz="4" w:space="0" w:color="000000"/>
              <w:right w:val="single" w:sz="4" w:space="0" w:color="000000"/>
            </w:tcBorders>
            <w:vAlign w:val="center"/>
          </w:tcPr>
          <w:p w14:paraId="1AEC8118" w14:textId="77777777" w:rsidR="00245152" w:rsidRDefault="00000000">
            <w:pPr>
              <w:jc w:val="center"/>
            </w:pPr>
            <w:proofErr w:type="gramStart"/>
            <w:r>
              <w:rPr>
                <w:b/>
                <w:bCs/>
                <w:color w:val="000000"/>
                <w:sz w:val="20"/>
                <w:szCs w:val="20"/>
              </w:rPr>
              <w:t>k</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7E21303C" w14:textId="77777777" w:rsidR="00245152" w:rsidRDefault="00000000">
            <w:pPr>
              <w:jc w:val="center"/>
            </w:pPr>
            <w:r>
              <w:rPr>
                <w:color w:val="000000"/>
                <w:sz w:val="20"/>
                <w:szCs w:val="20"/>
              </w:rPr>
              <w:t>2.5310</w:t>
            </w:r>
          </w:p>
        </w:tc>
      </w:tr>
      <w:tr w:rsidR="00245152" w14:paraId="5F213CA5"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0D70B0DB" w14:textId="77777777" w:rsidR="00245152" w:rsidRDefault="00000000">
            <w:pPr>
              <w:jc w:val="center"/>
            </w:pPr>
            <w:proofErr w:type="gramStart"/>
            <w:r>
              <w:rPr>
                <w:b/>
                <w:bCs/>
                <w:color w:val="000000"/>
                <w:sz w:val="20"/>
                <w:szCs w:val="20"/>
              </w:rPr>
              <w:t>p</w:t>
            </w:r>
            <w:proofErr w:type="gramEnd"/>
            <w:r>
              <w:rPr>
                <w:b/>
                <w:bCs/>
                <w:color w:val="000000"/>
                <w:sz w:val="20"/>
                <w:szCs w:val="20"/>
              </w:rPr>
              <w:t>1</w:t>
            </w:r>
          </w:p>
        </w:tc>
        <w:tc>
          <w:tcPr>
            <w:tcW w:w="2436" w:type="dxa"/>
            <w:tcBorders>
              <w:top w:val="single" w:sz="4" w:space="0" w:color="000000"/>
              <w:left w:val="single" w:sz="4" w:space="0" w:color="000000"/>
              <w:bottom w:val="single" w:sz="4" w:space="0" w:color="000000"/>
              <w:right w:val="single" w:sz="4" w:space="0" w:color="000000"/>
            </w:tcBorders>
            <w:vAlign w:val="center"/>
          </w:tcPr>
          <w:p w14:paraId="373D8CA3" w14:textId="77777777" w:rsidR="00245152" w:rsidRDefault="00000000">
            <w:pPr>
              <w:jc w:val="center"/>
            </w:pPr>
            <w:r>
              <w:rPr>
                <w:color w:val="000000"/>
                <w:sz w:val="20"/>
                <w:szCs w:val="20"/>
              </w:rPr>
              <w:t>0.0239</w:t>
            </w:r>
          </w:p>
        </w:tc>
        <w:tc>
          <w:tcPr>
            <w:tcW w:w="2437" w:type="dxa"/>
            <w:tcBorders>
              <w:top w:val="single" w:sz="4" w:space="0" w:color="000000"/>
              <w:left w:val="single" w:sz="4" w:space="0" w:color="000000"/>
              <w:bottom w:val="single" w:sz="4" w:space="0" w:color="000000"/>
              <w:right w:val="single" w:sz="4" w:space="0" w:color="000000"/>
            </w:tcBorders>
            <w:vAlign w:val="center"/>
          </w:tcPr>
          <w:p w14:paraId="4F492334" w14:textId="77777777" w:rsidR="00245152" w:rsidRDefault="00000000">
            <w:pPr>
              <w:jc w:val="center"/>
            </w:pPr>
            <w:proofErr w:type="gramStart"/>
            <w:r>
              <w:rPr>
                <w:b/>
                <w:bCs/>
                <w:color w:val="000000"/>
                <w:sz w:val="20"/>
                <w:szCs w:val="20"/>
              </w:rPr>
              <w:t>p</w:t>
            </w:r>
            <w:proofErr w:type="gramEnd"/>
            <w:r>
              <w:rPr>
                <w:b/>
                <w:bCs/>
                <w:color w:val="000000"/>
                <w:sz w:val="20"/>
                <w:szCs w:val="20"/>
              </w:rPr>
              <w:t>2</w:t>
            </w:r>
          </w:p>
        </w:tc>
        <w:tc>
          <w:tcPr>
            <w:tcW w:w="2436" w:type="dxa"/>
            <w:tcBorders>
              <w:top w:val="single" w:sz="4" w:space="0" w:color="000000"/>
              <w:left w:val="single" w:sz="4" w:space="0" w:color="000000"/>
              <w:bottom w:val="single" w:sz="4" w:space="0" w:color="000000"/>
              <w:right w:val="single" w:sz="4" w:space="0" w:color="000000"/>
            </w:tcBorders>
            <w:vAlign w:val="center"/>
          </w:tcPr>
          <w:p w14:paraId="43D86180" w14:textId="77777777" w:rsidR="00245152" w:rsidRDefault="00000000">
            <w:pPr>
              <w:jc w:val="center"/>
            </w:pPr>
            <w:r>
              <w:rPr>
                <w:color w:val="000000"/>
                <w:sz w:val="20"/>
                <w:szCs w:val="20"/>
              </w:rPr>
              <w:t>0.0078</w:t>
            </w:r>
          </w:p>
        </w:tc>
      </w:tr>
      <w:tr w:rsidR="00245152" w14:paraId="47E0B97A" w14:textId="77777777">
        <w:tc>
          <w:tcPr>
            <w:tcW w:w="2436" w:type="dxa"/>
            <w:tcBorders>
              <w:top w:val="single" w:sz="4" w:space="0" w:color="000000"/>
              <w:left w:val="single" w:sz="4" w:space="0" w:color="000000"/>
              <w:bottom w:val="single" w:sz="4" w:space="0" w:color="000000"/>
              <w:right w:val="single" w:sz="4" w:space="0" w:color="000000"/>
            </w:tcBorders>
            <w:vAlign w:val="center"/>
          </w:tcPr>
          <w:p w14:paraId="19207B48" w14:textId="77777777" w:rsidR="00245152" w:rsidRDefault="00000000">
            <w:pPr>
              <w:jc w:val="center"/>
            </w:pPr>
            <w:r>
              <w:rPr>
                <w:b/>
                <w:bCs/>
                <w:color w:val="000000"/>
                <w:sz w:val="20"/>
                <w:szCs w:val="20"/>
              </w:rPr>
              <w:t>RMS (</w:t>
            </w:r>
            <w:proofErr w:type="spellStart"/>
            <w:r>
              <w:rPr>
                <w:b/>
                <w:bCs/>
                <w:color w:val="000000"/>
                <w:sz w:val="20"/>
                <w:szCs w:val="20"/>
              </w:rPr>
              <w:t>px</w:t>
            </w:r>
            <w:proofErr w:type="spellEnd"/>
            <w:r>
              <w:rPr>
                <w:b/>
                <w:bCs/>
                <w:color w:val="000000"/>
                <w:sz w:val="20"/>
                <w:szCs w:val="20"/>
              </w:rPr>
              <w:t>)</w:t>
            </w:r>
          </w:p>
        </w:tc>
        <w:tc>
          <w:tcPr>
            <w:tcW w:w="2436" w:type="dxa"/>
            <w:tcBorders>
              <w:top w:val="single" w:sz="4" w:space="0" w:color="000000"/>
              <w:left w:val="single" w:sz="4" w:space="0" w:color="000000"/>
              <w:bottom w:val="single" w:sz="4" w:space="0" w:color="000000"/>
              <w:right w:val="single" w:sz="4" w:space="0" w:color="000000"/>
            </w:tcBorders>
            <w:vAlign w:val="center"/>
          </w:tcPr>
          <w:p w14:paraId="0E263DDE" w14:textId="77777777" w:rsidR="00245152" w:rsidRDefault="00000000">
            <w:pPr>
              <w:jc w:val="center"/>
            </w:pPr>
            <w:r>
              <w:rPr>
                <w:color w:val="000000"/>
                <w:sz w:val="20"/>
                <w:szCs w:val="20"/>
              </w:rPr>
              <w:t>4.9372</w:t>
            </w:r>
          </w:p>
        </w:tc>
        <w:tc>
          <w:tcPr>
            <w:tcW w:w="2437" w:type="dxa"/>
            <w:tcBorders>
              <w:top w:val="single" w:sz="4" w:space="0" w:color="000000"/>
              <w:left w:val="single" w:sz="4" w:space="0" w:color="000000"/>
              <w:bottom w:val="single" w:sz="4" w:space="0" w:color="000000"/>
              <w:right w:val="single" w:sz="4" w:space="0" w:color="000000"/>
            </w:tcBorders>
            <w:vAlign w:val="center"/>
          </w:tcPr>
          <w:p w14:paraId="6C2036C7" w14:textId="77777777" w:rsidR="00245152" w:rsidRDefault="00245152">
            <w:pPr>
              <w:jc w:val="center"/>
            </w:pPr>
          </w:p>
        </w:tc>
        <w:tc>
          <w:tcPr>
            <w:tcW w:w="2436" w:type="dxa"/>
            <w:tcBorders>
              <w:top w:val="single" w:sz="4" w:space="0" w:color="000000"/>
              <w:left w:val="single" w:sz="4" w:space="0" w:color="000000"/>
              <w:bottom w:val="single" w:sz="4" w:space="0" w:color="000000"/>
              <w:right w:val="single" w:sz="4" w:space="0" w:color="000000"/>
            </w:tcBorders>
            <w:vAlign w:val="center"/>
          </w:tcPr>
          <w:p w14:paraId="2AE254EC" w14:textId="77777777" w:rsidR="00245152" w:rsidRDefault="00245152">
            <w:pPr>
              <w:jc w:val="center"/>
            </w:pPr>
          </w:p>
        </w:tc>
      </w:tr>
    </w:tbl>
    <w:p w14:paraId="13384BB3" w14:textId="77777777" w:rsidR="00245152" w:rsidRDefault="00000000">
      <w:pPr>
        <w:spacing w:after="160" w:line="300" w:lineRule="auto"/>
        <w:jc w:val="both"/>
      </w:pPr>
      <w:r>
        <w:t>Bu son ölçüm, Ölçüm 7 ile neredeyse aynı parametre bandında (</w:t>
      </w:r>
      <w:proofErr w:type="spellStart"/>
      <w:r>
        <w:t>fx</w:t>
      </w:r>
      <w:proofErr w:type="spellEnd"/>
      <w:r>
        <w:t xml:space="preserve"> ≈ 1800, </w:t>
      </w:r>
      <w:proofErr w:type="spellStart"/>
      <w:r>
        <w:t>fy</w:t>
      </w:r>
      <w:proofErr w:type="spellEnd"/>
      <w:r>
        <w:t xml:space="preserve"> ≈ −1822, k1 ≈ −1.20) tekrarlanabilir bir sonuç vermiştir; bu tekrarlanabilirlik, sistemin artık deneme-yanılma aşamasından çıkıp ölçümsel olarak yorumlanabilir bir olgunluk seviyesine ulaştığının en güçlü kanıtıdır. </w:t>
      </w:r>
      <w:proofErr w:type="gramStart"/>
      <w:r>
        <w:t>k</w:t>
      </w:r>
      <w:proofErr w:type="gramEnd"/>
      <w:r>
        <w:t xml:space="preserve">1'in iki ölçümde de tutarlı biçimde negatif kalması, lens davranışının baskın olarak </w:t>
      </w:r>
      <w:proofErr w:type="spellStart"/>
      <w:r>
        <w:t>barrel</w:t>
      </w:r>
      <w:proofErr w:type="spellEnd"/>
      <w:r>
        <w:t xml:space="preserve"> </w:t>
      </w:r>
      <w:proofErr w:type="spellStart"/>
      <w:r>
        <w:t>distortion</w:t>
      </w:r>
      <w:proofErr w:type="spellEnd"/>
      <w:r>
        <w:t xml:space="preserve"> karakteri taşıdığını doğrulamaktadır; k2'nin pozitif kalması ise daha yüksek dereceli radyal bileşenin de modele küçük ama tutarlı bir katkı verdiğini göstermektedir. Bu iki ölçüm (7.7 ve 7.8), çalışmanın nihai referans sonuçları olarak değerlendirilmelidir.</w:t>
      </w:r>
    </w:p>
    <w:p w14:paraId="71BCC55A" w14:textId="77777777" w:rsidR="00245152" w:rsidRDefault="00000000">
      <w:pPr>
        <w:spacing w:before="200" w:after="60"/>
        <w:jc w:val="center"/>
      </w:pPr>
      <w:r>
        <w:rPr>
          <w:noProof/>
        </w:rPr>
        <w:lastRenderedPageBreak/>
        <w:drawing>
          <wp:inline distT="0" distB="0" distL="0" distR="0" wp14:anchorId="1201415C" wp14:editId="5535218A">
            <wp:extent cx="3295650" cy="2466975"/>
            <wp:effectExtent l="0" t="0" r="0" b="0"/>
            <wp:docPr id="73" name="Resim 5067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50679992"/>
                    <pic:cNvPicPr>
                      <a:picLocks noChangeAspect="1" noChangeArrowheads="1"/>
                    </pic:cNvPicPr>
                  </pic:nvPicPr>
                  <pic:blipFill>
                    <a:blip r:embed="rId78"/>
                    <a:stretch>
                      <a:fillRect/>
                    </a:stretch>
                  </pic:blipFill>
                  <pic:spPr bwMode="auto">
                    <a:xfrm>
                      <a:off x="0" y="0"/>
                      <a:ext cx="3295650" cy="2466975"/>
                    </a:xfrm>
                    <a:prstGeom prst="rect">
                      <a:avLst/>
                    </a:prstGeom>
                  </pic:spPr>
                </pic:pic>
              </a:graphicData>
            </a:graphic>
          </wp:inline>
        </w:drawing>
      </w:r>
    </w:p>
    <w:p w14:paraId="71EBF7CB" w14:textId="77777777" w:rsidR="00245152" w:rsidRDefault="00000000">
      <w:pPr>
        <w:spacing w:after="120"/>
        <w:jc w:val="center"/>
      </w:pPr>
      <w:r>
        <w:rPr>
          <w:i/>
          <w:iCs/>
          <w:color w:val="444444"/>
          <w:sz w:val="19"/>
          <w:szCs w:val="19"/>
        </w:rPr>
        <w:t xml:space="preserve">Şekil 7.9 — </w:t>
      </w:r>
      <w:proofErr w:type="spellStart"/>
      <w:r>
        <w:rPr>
          <w:i/>
          <w:iCs/>
          <w:color w:val="444444"/>
          <w:sz w:val="19"/>
          <w:szCs w:val="19"/>
        </w:rPr>
        <w:t>Pinhole</w:t>
      </w:r>
      <w:proofErr w:type="spellEnd"/>
      <w:r>
        <w:rPr>
          <w:i/>
          <w:iCs/>
          <w:color w:val="444444"/>
          <w:sz w:val="19"/>
          <w:szCs w:val="19"/>
        </w:rPr>
        <w:t xml:space="preserve"> bölgesinin yakın plan görünümü: hasarlı kenardan sızan ışığı önlemek için uygulanan siyah bant müdahalesi görülmektedir. Bu tür optik yalıtım adımları, Ölçüm 6→7→8 arasındaki iyileşmenin fiziksel kaynaklarından biridir.</w:t>
      </w:r>
    </w:p>
    <w:p w14:paraId="048E0862" w14:textId="77777777" w:rsidR="00245152" w:rsidRDefault="00000000">
      <w:pPr>
        <w:pStyle w:val="Heading1"/>
      </w:pPr>
      <w:bookmarkStart w:id="72" w:name="__RefHeading___Toc5159_2012957522"/>
      <w:bookmarkEnd w:id="72"/>
      <w:r>
        <w:t>10. Tartışma</w:t>
      </w:r>
    </w:p>
    <w:p w14:paraId="57E43ECA" w14:textId="77777777" w:rsidR="00245152" w:rsidRDefault="00000000">
      <w:pPr>
        <w:spacing w:after="160" w:line="300" w:lineRule="auto"/>
        <w:jc w:val="both"/>
      </w:pPr>
      <w:r>
        <w:t xml:space="preserve">Sekiz ölçümün karşılaştırmalı </w:t>
      </w:r>
      <w:proofErr w:type="gramStart"/>
      <w:r>
        <w:t>incelenmesi,</w:t>
      </w:r>
      <w:proofErr w:type="gramEnd"/>
      <w:r>
        <w:t xml:space="preserve"> hem sistemin optik karakteri hem de deneysel yöntemin olgunlaşma süreci hakkında önemli bulgular sunmaktadır. Tüm ölçüm çıktıları birlikte değerlendirildiğinde, sistemde gözlenen bozulmaların tek bir nedene indirgenemeyeceği açıkça görülmektedir: erken ölçümlerdeki yelpaze biçimli veya aşırı uzamış örgüler esas olarak eksenler arası açısal eşitsizlik ve yansıma kaynaklıyken, orta aşamadaki </w:t>
      </w:r>
      <w:proofErr w:type="spellStart"/>
      <w:r>
        <w:t>yamuklaşma</w:t>
      </w:r>
      <w:proofErr w:type="spellEnd"/>
      <w:r>
        <w:t xml:space="preserve"> ve satır kaymaları perspektif ve mekanik sabitleme eksikleriyle, geç dönemdeki kenar </w:t>
      </w:r>
      <w:proofErr w:type="spellStart"/>
      <w:r>
        <w:t>zigzakları</w:t>
      </w:r>
      <w:proofErr w:type="spellEnd"/>
      <w:r>
        <w:t xml:space="preserve"> ise tarama stratejisiyle ilişkilendirilmiştir.</w:t>
      </w:r>
    </w:p>
    <w:p w14:paraId="6A49A525" w14:textId="77777777" w:rsidR="00245152" w:rsidRDefault="00000000">
      <w:pPr>
        <w:pStyle w:val="Heading2"/>
      </w:pPr>
      <w:bookmarkStart w:id="73" w:name="__RefHeading___Toc5161_2012957522"/>
      <w:bookmarkEnd w:id="73"/>
      <w:r>
        <w:t>10.1 RMS İyileşme Eğilimi</w:t>
      </w:r>
    </w:p>
    <w:p w14:paraId="26516D83" w14:textId="77777777" w:rsidR="00245152" w:rsidRDefault="00000000">
      <w:pPr>
        <w:spacing w:after="160" w:line="300" w:lineRule="auto"/>
        <w:jc w:val="both"/>
      </w:pPr>
      <w:r>
        <w:t xml:space="preserve">RMS değerleri kronolojik sırayla 245.68 → 27.28 → 426.96 → 11.29 → 10.64 → 4.89 → 4.85 → 4.94 </w:t>
      </w:r>
      <w:proofErr w:type="spellStart"/>
      <w:r>
        <w:t>px</w:t>
      </w:r>
      <w:proofErr w:type="spellEnd"/>
      <w:r>
        <w:t xml:space="preserve"> olarak seyretmiştir. Üçüncü ölçümdeki ani sıçrama (27.28 → 426.96), bu ölçüme özgü, ayrı bir yansıma probleminin devreye girmesinden kaynaklanmaktadır (bkz. Bölüm 9.3) ve genel eğilimi bozan bir istisnadır. Bu istisna dışında bakıldığında, her düzeltme adımı (eksen ölçeği ayrımı, optik yalıtım, mekanik sabitleme, kamera açısı düzeltmesi, tek yönlü tarama) </w:t>
      </w:r>
      <w:proofErr w:type="spellStart"/>
      <w:r>
        <w:t>RMS'te</w:t>
      </w:r>
      <w:proofErr w:type="spellEnd"/>
      <w:r>
        <w:t xml:space="preserve"> kayda değer bir iyileşmeye karşılık gelmiştir. Son üç ölçümün (9.6–9.8) </w:t>
      </w:r>
      <w:proofErr w:type="spellStart"/>
      <w:r>
        <w:t>RMS'inin</w:t>
      </w:r>
      <w:proofErr w:type="spellEnd"/>
      <w:r>
        <w:t xml:space="preserve"> 4.85–4.94 </w:t>
      </w:r>
      <w:proofErr w:type="spellStart"/>
      <w:r>
        <w:t>px</w:t>
      </w:r>
      <w:proofErr w:type="spellEnd"/>
      <w:r>
        <w:t xml:space="preserve"> dar bandında tekrarlanabilir biçimde kalması, sistematik hataların büyük bölümünün artık kontrol altına alındığını göstermektedir.</w:t>
      </w:r>
    </w:p>
    <w:p w14:paraId="1CE2F1BD" w14:textId="77777777" w:rsidR="00245152" w:rsidRDefault="00000000">
      <w:pPr>
        <w:pStyle w:val="Heading2"/>
      </w:pPr>
      <w:bookmarkStart w:id="74" w:name="__RefHeading___Toc5163_2012957522"/>
      <w:bookmarkEnd w:id="74"/>
      <w:r>
        <w:t xml:space="preserve">10.2 k1 İşareti ve </w:t>
      </w:r>
      <w:proofErr w:type="spellStart"/>
      <w:r>
        <w:t>Barrel</w:t>
      </w:r>
      <w:proofErr w:type="spellEnd"/>
      <w:r>
        <w:t xml:space="preserve"> Distorsiyon Yorumu</w:t>
      </w:r>
    </w:p>
    <w:p w14:paraId="4960AD83" w14:textId="77777777" w:rsidR="00245152" w:rsidRDefault="00000000">
      <w:pPr>
        <w:spacing w:after="160" w:line="300" w:lineRule="auto"/>
        <w:jc w:val="both"/>
      </w:pPr>
      <w:r>
        <w:t xml:space="preserve">Sistem henüz kararsızken (Ölçüm 1, 2) elde edilen k1 değerleri (-26.73, +2.30) fiziksel olarak anlamsız büyüklüktedir ve geometrik olarak tutarsız veriye zorla uydurulmuş bir optimizasyonun işaretidir. Ölçüm 3'ten itibaren k1 tutarlı biçimde negatif bir bantta (-1.02 </w:t>
      </w:r>
      <w:proofErr w:type="gramStart"/>
      <w:r>
        <w:t>ile -</w:t>
      </w:r>
      <w:proofErr w:type="gramEnd"/>
      <w:r>
        <w:t>1.25 arası) yerleşmiş ve son iki ölçümde (-1.2003</w:t>
      </w:r>
      <w:proofErr w:type="gramStart"/>
      <w:r>
        <w:t>, -</w:t>
      </w:r>
      <w:proofErr w:type="gramEnd"/>
      <w:r>
        <w:t xml:space="preserve">1.2067) neredeyse aynı değere yakınsamıştır. Bu tutarlı negatif işaret, </w:t>
      </w:r>
      <w:proofErr w:type="spellStart"/>
      <w:r>
        <w:t>barrel</w:t>
      </w:r>
      <w:proofErr w:type="spellEnd"/>
      <w:r>
        <w:t xml:space="preserve"> (fıçı tipi) distorsiyona işaret etmektedir — yani görüntünün kenarlarındaki noktalar ideal konumlarına göre merkeze doğru çekilmektedir. Bu, kısa odaklı (f = 12 mm) lenslerde sıkça karşılaşılan, beklenen bir davranıştır.</w:t>
      </w:r>
    </w:p>
    <w:p w14:paraId="1CED49DE" w14:textId="77777777" w:rsidR="00245152" w:rsidRDefault="00000000">
      <w:pPr>
        <w:pStyle w:val="Heading2"/>
      </w:pPr>
      <w:bookmarkStart w:id="75" w:name="__RefHeading___Toc5165_2012957522"/>
      <w:bookmarkEnd w:id="75"/>
      <w:r>
        <w:t xml:space="preserve">10.3 Dikkat Edilmesi Gereken Bir Gözlem: </w:t>
      </w:r>
      <w:proofErr w:type="spellStart"/>
      <w:r>
        <w:t>fy'nin</w:t>
      </w:r>
      <w:proofErr w:type="spellEnd"/>
      <w:r>
        <w:t xml:space="preserve"> İşareti</w:t>
      </w:r>
    </w:p>
    <w:p w14:paraId="563783DE" w14:textId="77777777" w:rsidR="00245152" w:rsidRDefault="00000000">
      <w:pPr>
        <w:spacing w:after="160" w:line="300" w:lineRule="auto"/>
        <w:jc w:val="both"/>
      </w:pPr>
      <w:r>
        <w:lastRenderedPageBreak/>
        <w:t xml:space="preserve">Sekiz ölçümün tamamında </w:t>
      </w:r>
      <w:proofErr w:type="spellStart"/>
      <w:r>
        <w:t>fy</w:t>
      </w:r>
      <w:proofErr w:type="spellEnd"/>
      <w:r>
        <w:t xml:space="preserve"> değeri sistematik olarak negatif çıkmıştır, buna karşılık </w:t>
      </w:r>
      <w:proofErr w:type="spellStart"/>
      <w:r>
        <w:t>fx</w:t>
      </w:r>
      <w:proofErr w:type="spellEnd"/>
      <w:r>
        <w:t xml:space="preserve"> pozitiftir. Fiziksel olarak </w:t>
      </w:r>
      <w:proofErr w:type="spellStart"/>
      <w:r>
        <w:t>fx</w:t>
      </w:r>
      <w:proofErr w:type="spellEnd"/>
      <w:r>
        <w:t xml:space="preserve"> ve </w:t>
      </w:r>
      <w:proofErr w:type="spellStart"/>
      <w:r>
        <w:t>fy</w:t>
      </w:r>
      <w:proofErr w:type="spellEnd"/>
      <w:r>
        <w:t>, aynı fiziksel odak uzaklığının (f) iki eksendeki piksel-ölçekli karşılıklarıdır (</w:t>
      </w:r>
      <w:proofErr w:type="spellStart"/>
      <w:r>
        <w:t>fx</w:t>
      </w:r>
      <w:proofErr w:type="spellEnd"/>
      <w:r>
        <w:t xml:space="preserve"> = f/</w:t>
      </w:r>
      <w:proofErr w:type="spellStart"/>
      <w:r>
        <w:t>px</w:t>
      </w:r>
      <w:proofErr w:type="spellEnd"/>
      <w:r>
        <w:t xml:space="preserve">, </w:t>
      </w:r>
      <w:proofErr w:type="spellStart"/>
      <w:r>
        <w:t>fy</w:t>
      </w:r>
      <w:proofErr w:type="spellEnd"/>
      <w:r>
        <w:t xml:space="preserve"> = f/</w:t>
      </w:r>
      <w:proofErr w:type="spellStart"/>
      <w:r>
        <w:t>py</w:t>
      </w:r>
      <w:proofErr w:type="spellEnd"/>
      <w:r>
        <w:t xml:space="preserve">, Bölüm 6.1) ve piksel boyutu fiziksel olarak pozitif bir büyüklük olduğundan, </w:t>
      </w:r>
      <w:proofErr w:type="spellStart"/>
      <w:r>
        <w:t>fx</w:t>
      </w:r>
      <w:proofErr w:type="spellEnd"/>
      <w:r>
        <w:t xml:space="preserve"> ve </w:t>
      </w:r>
      <w:proofErr w:type="spellStart"/>
      <w:r>
        <w:t>fy'nin</w:t>
      </w:r>
      <w:proofErr w:type="spellEnd"/>
      <w:r>
        <w:t xml:space="preserve"> aynı işarete (ikisi de pozitif) sahip olması beklenir. Sistematik olarak negatif çıkan </w:t>
      </w:r>
      <w:proofErr w:type="spellStart"/>
      <w:r>
        <w:t>fy</w:t>
      </w:r>
      <w:proofErr w:type="spellEnd"/>
      <w:r>
        <w:t xml:space="preserve">, muhtemelen model kurulumunda piksel v-ekseninin (görüntüde aşağı yön) ile </w:t>
      </w:r>
      <w:proofErr w:type="spellStart"/>
      <w:r>
        <w:t>gimbal</w:t>
      </w:r>
      <w:proofErr w:type="spellEnd"/>
      <w:r>
        <w:t xml:space="preserve"> elevasyon ekseninin yön kuralının (</w:t>
      </w:r>
      <w:proofErr w:type="spellStart"/>
      <w:r>
        <w:t>sign</w:t>
      </w:r>
      <w:proofErr w:type="spellEnd"/>
      <w:r>
        <w:t xml:space="preserve"> </w:t>
      </w:r>
      <w:proofErr w:type="spellStart"/>
      <w:r>
        <w:t>convention</w:t>
      </w:r>
      <w:proofErr w:type="spellEnd"/>
      <w:r>
        <w:t xml:space="preserve">) birbiriyle ters tanımlanmış olmasından kaynaklanmaktadır — yani optimizasyon, gerçek fiziksel </w:t>
      </w:r>
      <w:proofErr w:type="spellStart"/>
      <w:r>
        <w:t>fy</w:t>
      </w:r>
      <w:proofErr w:type="spellEnd"/>
      <w:r>
        <w:t xml:space="preserve"> yerine matematiksel olarak eşdeğer ama işareti ters bir çözüme yakınsamış olabilir. Bu, kalibrasyon sonucunun genel geçerliliğini bozmaz (çünkü ileri model hâlâ ölçülen verilere düşük RMS ile uyar) ancak </w:t>
      </w:r>
      <w:proofErr w:type="spellStart"/>
      <w:r>
        <w:t>fy'nin</w:t>
      </w:r>
      <w:proofErr w:type="spellEnd"/>
      <w:r>
        <w:t xml:space="preserve"> ham hâliyle "fiziksel odak uzaklığı" olarak yorumlanmaması, bunun yerine |</w:t>
      </w:r>
      <w:proofErr w:type="spellStart"/>
      <w:r>
        <w:t>fy</w:t>
      </w:r>
      <w:proofErr w:type="spellEnd"/>
      <w:r>
        <w:t>| değerinin kullanılması ve ilerideki çalışmada y-ekseni yön kuralının gözden geçirilmesi önerilir. Bu, raporun bilinen bir sınırlaması olarak açıkça belirtilmektedir.</w:t>
      </w:r>
    </w:p>
    <w:p w14:paraId="2ACABAA9" w14:textId="77777777" w:rsidR="00245152" w:rsidRDefault="00000000">
      <w:pPr>
        <w:pStyle w:val="Heading2"/>
      </w:pPr>
      <w:bookmarkStart w:id="76" w:name="__RefHeading___Toc5167_2012957522"/>
      <w:bookmarkEnd w:id="76"/>
      <w:r>
        <w:t>10.4 Mekanik ve Optik Hata Kaynaklarının Ayrıştırılması</w:t>
      </w:r>
    </w:p>
    <w:p w14:paraId="3E67A529" w14:textId="77777777" w:rsidR="00245152" w:rsidRDefault="00000000">
      <w:pPr>
        <w:spacing w:after="160" w:line="300" w:lineRule="auto"/>
        <w:jc w:val="both"/>
      </w:pPr>
      <w:r>
        <w:t xml:space="preserve">Bu çalışmanın en önemli metodolojik kazanımlarından biri, gözlemlenen sapmaların hangi kısmının optik (lens distorsiyonu) ve hangi kısmının mekanik/geometrik (eksen ölçeği, yansıma, sabitleme, kamera açısı, </w:t>
      </w:r>
      <w:proofErr w:type="spellStart"/>
      <w:r>
        <w:t>backlash</w:t>
      </w:r>
      <w:proofErr w:type="spellEnd"/>
      <w:r>
        <w:t xml:space="preserve">) kaynaklı olduğunun adım adım ayrıştırılabilmiş olmasıdır. Ölçüm 2→3→4→5→6 arasındaki her geçiş, tek bir spesifik mekanik/geometrik sorunun giderilmesiyle açıklanabilirken, tüm ölçümlerde (kararsız olanlar hariç) tutarlı biçimde görülen </w:t>
      </w:r>
      <w:proofErr w:type="spellStart"/>
      <w:r>
        <w:t>barrel</w:t>
      </w:r>
      <w:proofErr w:type="spellEnd"/>
      <w:r>
        <w:t xml:space="preserve"> eğilimli k1 değerleri gerçek, tekrarlanabilir bir optik özelliktir. Bu ayrıştırma, </w:t>
      </w:r>
      <w:proofErr w:type="spellStart"/>
      <w:r>
        <w:t>distortion</w:t>
      </w:r>
      <w:proofErr w:type="spellEnd"/>
      <w:r>
        <w:t xml:space="preserve"> ölçümünün yalnızca bir görüntü işleme/optimizasyon problemi değil; optik yolun temizliği, eksenler arası kinematik ilişki, taşıyıcı rijitliği ve tarama stratejisinin birlikte ele alınması gereken çok katmanlı bir sistem problemi olduğunu göstermektedir.</w:t>
      </w:r>
    </w:p>
    <w:p w14:paraId="2937DF7A" w14:textId="77777777" w:rsidR="00245152" w:rsidRDefault="00000000">
      <w:pPr>
        <w:pStyle w:val="Heading2"/>
      </w:pPr>
      <w:bookmarkStart w:id="77" w:name="__RefHeading___Toc5169_2012957522"/>
      <w:bookmarkEnd w:id="77"/>
      <w:r>
        <w:t xml:space="preserve">10.5 Teorik ve Deneysel </w:t>
      </w:r>
      <w:proofErr w:type="spellStart"/>
      <w:r>
        <w:t>fx</w:t>
      </w:r>
      <w:proofErr w:type="spellEnd"/>
      <w:r>
        <w:t xml:space="preserve"> Karşılaştırması, Çalışma Mesafesi Üzerine Bir Not</w:t>
      </w:r>
    </w:p>
    <w:p w14:paraId="5F850D08" w14:textId="77777777" w:rsidR="00245152" w:rsidRDefault="00000000">
      <w:pPr>
        <w:spacing w:after="160" w:line="300" w:lineRule="auto"/>
        <w:jc w:val="both"/>
      </w:pPr>
      <w:proofErr w:type="spellStart"/>
      <w:r>
        <w:t>Basler</w:t>
      </w:r>
      <w:proofErr w:type="spellEnd"/>
      <w:r>
        <w:t xml:space="preserve"> C11-1220-12M lensinin nominal odak uzaklığı f = 12 mm ve </w:t>
      </w:r>
      <w:proofErr w:type="spellStart"/>
      <w:r>
        <w:t>Prosilica</w:t>
      </w:r>
      <w:proofErr w:type="spellEnd"/>
      <w:r>
        <w:t xml:space="preserve"> GT2050'nin piksel boyutu 5.50 µm'dir (Bölüm 4.1). Bu durumda, sonsuz uzaklıktaki bir kaynak için beklenen teorik </w:t>
      </w:r>
      <w:proofErr w:type="spellStart"/>
      <w:r>
        <w:t>fx</w:t>
      </w:r>
      <w:proofErr w:type="spellEnd"/>
      <w:r>
        <w:t xml:space="preserve"> değeri:</w:t>
      </w:r>
    </w:p>
    <w:p w14:paraId="0E51D136" w14:textId="77777777" w:rsidR="00245152" w:rsidRDefault="00000000">
      <w:pPr>
        <w:spacing w:before="120" w:after="200"/>
        <w:jc w:val="center"/>
      </w:pPr>
      <w:r>
        <w:rPr>
          <w:noProof/>
        </w:rPr>
        <w:drawing>
          <wp:inline distT="0" distB="0" distL="0" distR="0" wp14:anchorId="72549108" wp14:editId="314CE14F">
            <wp:extent cx="2381250" cy="657225"/>
            <wp:effectExtent l="0" t="0" r="0" b="0"/>
            <wp:docPr id="74" name="Resim 1010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01094766"/>
                    <pic:cNvPicPr>
                      <a:picLocks noChangeAspect="1" noChangeArrowheads="1"/>
                    </pic:cNvPicPr>
                  </pic:nvPicPr>
                  <pic:blipFill>
                    <a:blip r:embed="rId33"/>
                    <a:stretch>
                      <a:fillRect/>
                    </a:stretch>
                  </pic:blipFill>
                  <pic:spPr bwMode="auto">
                    <a:xfrm>
                      <a:off x="0" y="0"/>
                      <a:ext cx="2381250" cy="657225"/>
                    </a:xfrm>
                    <a:prstGeom prst="rect">
                      <a:avLst/>
                    </a:prstGeom>
                  </pic:spPr>
                </pic:pic>
              </a:graphicData>
            </a:graphic>
          </wp:inline>
        </w:drawing>
      </w:r>
    </w:p>
    <w:p w14:paraId="73D3CE45" w14:textId="77777777" w:rsidR="00245152" w:rsidRDefault="00000000">
      <w:pPr>
        <w:spacing w:after="160" w:line="300" w:lineRule="auto"/>
        <w:jc w:val="both"/>
      </w:pPr>
      <w:proofErr w:type="gramStart"/>
      <w:r>
        <w:t>ile</w:t>
      </w:r>
      <w:proofErr w:type="gramEnd"/>
      <w:r>
        <w:t xml:space="preserve"> </w:t>
      </w:r>
      <w:proofErr w:type="spellStart"/>
      <w:r>
        <w:t>fx</w:t>
      </w:r>
      <w:proofErr w:type="spellEnd"/>
      <w:r>
        <w:t xml:space="preserve"> = 12000 µm / 5.5 µm ≈ 2182 piksel olarak hesaplanır. Buna karşılık, çalışmanın en olgun ölçümlerinde (Ölçüm 7 ve 8) deneysel olarak bulunan </w:t>
      </w:r>
      <w:proofErr w:type="spellStart"/>
      <w:r>
        <w:t>fx</w:t>
      </w:r>
      <w:proofErr w:type="spellEnd"/>
      <w:r>
        <w:t xml:space="preserve"> değerleri sırasıyla 1800.53 ve 1799.75 pikseldir — teorik değerin yaklaşık %82'si, yani %18 civarında daha düşüktür. Bu fark birkaç olası nedenden kaynaklanabilir: (i) lazer-kamera mesafesinin (Z) sonsuz kabul edilemeyecek kadar küçük olması ve ince mercek denkleminde (Bölüm 5.3) görüntü mesafesinin v = f'den farklılaşması, (ii) lensin gerçek odak uzaklığının üretici toleransları dahilinde nominal değerden sapması, (iii) doğrusal olmayan optimizasyonda </w:t>
      </w:r>
      <w:proofErr w:type="spellStart"/>
      <w:r>
        <w:t>fx</w:t>
      </w:r>
      <w:proofErr w:type="spellEnd"/>
      <w:r>
        <w:t xml:space="preserve"> ile k1, k2 arasındaki parametre korelasyonu (bir miktarı diğerinin telafi etmesi) nedeniyle </w:t>
      </w:r>
      <w:proofErr w:type="spellStart"/>
      <w:r>
        <w:t>fx'in</w:t>
      </w:r>
      <w:proofErr w:type="spellEnd"/>
      <w:r>
        <w:t xml:space="preserve"> saf geometrik anlamından bir miktar uzaklaşmış olması.</w:t>
      </w:r>
    </w:p>
    <w:p w14:paraId="1F9D1C1D" w14:textId="77777777" w:rsidR="00245152" w:rsidRDefault="00000000">
      <w:pPr>
        <w:spacing w:after="160" w:line="300" w:lineRule="auto"/>
        <w:jc w:val="both"/>
      </w:pPr>
      <w:r>
        <w:t xml:space="preserve">Bu noktada önemli bir uyarı gerekir: </w:t>
      </w:r>
      <w:proofErr w:type="spellStart"/>
      <w:r>
        <w:t>Basler</w:t>
      </w:r>
      <w:proofErr w:type="spellEnd"/>
      <w:r>
        <w:t xml:space="preserve"> C11-1220-12M lensinin üretici veri sayfasında belirtilen minimum çalışma mesafesi (min. </w:t>
      </w:r>
      <w:proofErr w:type="spellStart"/>
      <w:r>
        <w:t>working</w:t>
      </w:r>
      <w:proofErr w:type="spellEnd"/>
      <w:r>
        <w:t xml:space="preserve"> </w:t>
      </w:r>
      <w:proofErr w:type="spellStart"/>
      <w:r>
        <w:t>distance</w:t>
      </w:r>
      <w:proofErr w:type="spellEnd"/>
      <w:r>
        <w:t xml:space="preserve">) 100 mm'dir (Bölüm 4.1). Deney sırasında lazer-kamera mesafesi kesin olarak ölçülmemiş olup yaklaşık birkaç santimetre (~6 cm) olarak tahmin edilmektedir; bu tahmin doğruysa, sistem lensin üretici tarafından garanti edilen odaklama aralığının dışında çalışıyor olabilir. Bu durum hem PSF genişlemesine (Bölüm 5.4) hem de yukarıdaki </w:t>
      </w:r>
      <w:proofErr w:type="spellStart"/>
      <w:r>
        <w:t>fx</w:t>
      </w:r>
      <w:proofErr w:type="spellEnd"/>
      <w:r>
        <w:t xml:space="preserve"> sapmasına katkı sağlayabilecek önemli bir potansiyel hata kaynağıdır. Kesin sonuca varmadan önce Z mesafesinin bir cetvel/kumpasla doğrudan </w:t>
      </w:r>
      <w:r>
        <w:lastRenderedPageBreak/>
        <w:t xml:space="preserve">ölçülmesi ve bu ölçümün rapora eklenmesi önerilir; bu doğrulama yapılmadan </w:t>
      </w:r>
      <w:proofErr w:type="spellStart"/>
      <w:r>
        <w:t>fx'teki</w:t>
      </w:r>
      <w:proofErr w:type="spellEnd"/>
      <w:r>
        <w:t xml:space="preserve"> %18'lik sapmanın ne kadarının bu </w:t>
      </w:r>
      <w:proofErr w:type="gramStart"/>
      <w:r>
        <w:t>etkiye,</w:t>
      </w:r>
      <w:proofErr w:type="gramEnd"/>
      <w:r>
        <w:t xml:space="preserve"> ne kadarının parametre korelasyonuna ait olduğu kesin olarak ayrıştırılamaz.</w:t>
      </w:r>
    </w:p>
    <w:p w14:paraId="694C3F80" w14:textId="77777777" w:rsidR="00245152" w:rsidRDefault="00000000">
      <w:r>
        <w:br w:type="page"/>
      </w:r>
    </w:p>
    <w:p w14:paraId="2D2D0FD5" w14:textId="77777777" w:rsidR="00245152" w:rsidRDefault="00000000">
      <w:pPr>
        <w:pStyle w:val="Heading2"/>
        <w:spacing w:before="0"/>
      </w:pPr>
      <w:bookmarkStart w:id="78" w:name="__RefHeading___Toc5171_2012957522"/>
      <w:bookmarkEnd w:id="78"/>
      <w:r>
        <w:lastRenderedPageBreak/>
        <w:t xml:space="preserve">10.6 </w:t>
      </w:r>
      <w:proofErr w:type="spellStart"/>
      <w:r>
        <w:t>Chessboard</w:t>
      </w:r>
      <w:proofErr w:type="spellEnd"/>
      <w:r>
        <w:t xml:space="preserve"> ve Lazer Yöntemlerinin Çapraz Karşılaştırması</w:t>
      </w:r>
    </w:p>
    <w:p w14:paraId="34C51B4C" w14:textId="77777777" w:rsidR="00245152" w:rsidRDefault="00000000">
      <w:pPr>
        <w:spacing w:after="160" w:line="300" w:lineRule="auto"/>
        <w:jc w:val="both"/>
      </w:pPr>
      <w:r>
        <w:t xml:space="preserve">Raporun iki bağımsız kalibrasyon yöntemi </w:t>
      </w:r>
      <w:proofErr w:type="gramStart"/>
      <w:r>
        <w:t>de,</w:t>
      </w:r>
      <w:proofErr w:type="gramEnd"/>
      <w:r>
        <w:t xml:space="preserve"> birbirinden habersiz biçimde, kamera içsel parametrelerinde sistematik bir anomali işaret etmiştir: </w:t>
      </w:r>
      <w:proofErr w:type="spellStart"/>
      <w:r>
        <w:t>chessboard</w:t>
      </w:r>
      <w:proofErr w:type="spellEnd"/>
      <w:r>
        <w:t xml:space="preserve"> tabanlı 11 kalibrasyonun tamamı optik merkezin dikey bileşeninde (</w:t>
      </w:r>
      <w:proofErr w:type="spellStart"/>
      <w:r>
        <w:t>cy</w:t>
      </w:r>
      <w:proofErr w:type="spellEnd"/>
      <w:r>
        <w:t>) görüntü merkezine göre tutarlı ve tek yönlü bir kayma (</w:t>
      </w:r>
      <w:proofErr w:type="spellStart"/>
      <w:r>
        <w:t>Δy</w:t>
      </w:r>
      <w:proofErr w:type="spellEnd"/>
      <w:r>
        <w:t xml:space="preserve"> ortalama ≈ −72 </w:t>
      </w:r>
      <w:proofErr w:type="spellStart"/>
      <w:r>
        <w:t>px</w:t>
      </w:r>
      <w:proofErr w:type="spellEnd"/>
      <w:r>
        <w:t xml:space="preserve">, bkz. Bölüm 2.4) bulmuş; </w:t>
      </w:r>
      <w:proofErr w:type="spellStart"/>
      <w:r>
        <w:t>gimbal</w:t>
      </w:r>
      <w:proofErr w:type="spellEnd"/>
      <w:r>
        <w:t xml:space="preserve">-lazer grid taramasının sekiz ölçümü ise </w:t>
      </w:r>
      <w:proofErr w:type="spellStart"/>
      <w:r>
        <w:t>fy</w:t>
      </w:r>
      <w:proofErr w:type="spellEnd"/>
      <w:r>
        <w:t xml:space="preserve"> parametresinin sistematik olarak negatif işaretli çıktığını (bkz. Bölüm 10.3) göstermiştir. Bu iki bulgu doğrudan aynı sayısal büyüklüğü ölçmese de — biri bir ofset (</w:t>
      </w:r>
      <w:proofErr w:type="spellStart"/>
      <w:r>
        <w:t>cy</w:t>
      </w:r>
      <w:proofErr w:type="spellEnd"/>
      <w:r>
        <w:t>), diğeri bir işaret tutarsızlığı (</w:t>
      </w:r>
      <w:proofErr w:type="spellStart"/>
      <w:r>
        <w:t>fy</w:t>
      </w:r>
      <w:proofErr w:type="spellEnd"/>
      <w:r>
        <w:t>) — ikisi de aynı temaya işaret etmektedir: kameranın düşey eksenindeki (v-ekseni) davranışı, yatay eksene (u-ekseni/cx/</w:t>
      </w:r>
      <w:proofErr w:type="spellStart"/>
      <w:r>
        <w:t>fx</w:t>
      </w:r>
      <w:proofErr w:type="spellEnd"/>
      <w:r>
        <w:t>) kıyasla modelde daha kırılgan ve yön kuralına (</w:t>
      </w:r>
      <w:proofErr w:type="spellStart"/>
      <w:r>
        <w:t>sign</w:t>
      </w:r>
      <w:proofErr w:type="spellEnd"/>
      <w:r>
        <w:t xml:space="preserve"> </w:t>
      </w:r>
      <w:proofErr w:type="spellStart"/>
      <w:r>
        <w:t>convention</w:t>
      </w:r>
      <w:proofErr w:type="spellEnd"/>
      <w:r>
        <w:t xml:space="preserve">) daha duyarlıdır. Bu örtüşme, raporun 7. </w:t>
      </w:r>
      <w:proofErr w:type="spellStart"/>
      <w:r>
        <w:t>Bölüm'de</w:t>
      </w:r>
      <w:proofErr w:type="spellEnd"/>
      <w:r>
        <w:t xml:space="preserve"> öngörülen "</w:t>
      </w:r>
      <w:proofErr w:type="spellStart"/>
      <w:r>
        <w:t>chessboard</w:t>
      </w:r>
      <w:proofErr w:type="spellEnd"/>
      <w:r>
        <w:t xml:space="preserve"> ve lazer-grid sonuçlarının aynı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uzayında karşılaştırılması" önerisinin ilk, niteliksel adımını oluşturmaktadır; sayısal/istatistiksel karşılaştırma ise Bölüm 11'deki gelecek çalışma önerileri arasında yer almaya devam etmektedir. </w:t>
      </w:r>
      <w:proofErr w:type="spellStart"/>
      <w:r>
        <w:t>Chessboard</w:t>
      </w:r>
      <w:proofErr w:type="spellEnd"/>
      <w:r>
        <w:t xml:space="preserve"> yönteminin cx için bulduğu değer (≈1031 </w:t>
      </w:r>
      <w:proofErr w:type="spellStart"/>
      <w:r>
        <w:t>px</w:t>
      </w:r>
      <w:proofErr w:type="spellEnd"/>
      <w:r>
        <w:t xml:space="preserve">) ile lazer yönteminin son iki ölçümde bulduğu cx değerleri (1035.1 ve 1022.9 </w:t>
      </w:r>
      <w:proofErr w:type="spellStart"/>
      <w:r>
        <w:t>px</w:t>
      </w:r>
      <w:proofErr w:type="spellEnd"/>
      <w:r>
        <w:t>, bkz. Bölüm 9.7–9.8) ise dikkat çekici derecede yakındır; bu yakınlık, en azından yatay eksende iki yöntemin birbirini bağımsız biçimde doğruladığının bir işareti olarak okunabilir.</w:t>
      </w:r>
    </w:p>
    <w:p w14:paraId="08B4FFF0" w14:textId="77777777" w:rsidR="00245152" w:rsidRDefault="00000000">
      <w:pPr>
        <w:pStyle w:val="Heading1"/>
      </w:pPr>
      <w:bookmarkStart w:id="79" w:name="__RefHeading___Toc5173_2012957522"/>
      <w:bookmarkEnd w:id="79"/>
      <w:r>
        <w:t>11. Sonuç ve Öneriler</w:t>
      </w:r>
    </w:p>
    <w:p w14:paraId="22CB5F0C" w14:textId="77777777" w:rsidR="00245152" w:rsidRDefault="00000000">
      <w:pPr>
        <w:spacing w:after="160" w:line="300" w:lineRule="auto"/>
        <w:jc w:val="both"/>
      </w:pPr>
      <w:r>
        <w:t xml:space="preserve">Bu çalışmada, star </w:t>
      </w:r>
      <w:proofErr w:type="spellStart"/>
      <w:r>
        <w:t>tracker</w:t>
      </w:r>
      <w:proofErr w:type="spellEnd"/>
      <w:r>
        <w:t xml:space="preserve"> optik sisteminin kamera-lens kombinasyonu, biri klasik (</w:t>
      </w:r>
      <w:proofErr w:type="spellStart"/>
      <w:r>
        <w:t>chessboard</w:t>
      </w:r>
      <w:proofErr w:type="spellEnd"/>
      <w:r>
        <w:t xml:space="preserve"> tabanlı) diğeri özgün (</w:t>
      </w:r>
      <w:proofErr w:type="spellStart"/>
      <w:r>
        <w:t>gimbal</w:t>
      </w:r>
      <w:proofErr w:type="spellEnd"/>
      <w:r>
        <w:t xml:space="preserve"> + lazer tabanlı grid tarama) olmak üzere iki bağımsız yöntemle karakterize edilmiştir. Lazer-</w:t>
      </w:r>
      <w:proofErr w:type="spellStart"/>
      <w:r>
        <w:t>pinhole</w:t>
      </w:r>
      <w:proofErr w:type="spellEnd"/>
      <w:r>
        <w:t>-</w:t>
      </w:r>
      <w:proofErr w:type="spellStart"/>
      <w:r>
        <w:t>gimbal</w:t>
      </w:r>
      <w:proofErr w:type="spellEnd"/>
      <w:r>
        <w:t xml:space="preserve"> düzeneği, sekiz </w:t>
      </w:r>
      <w:proofErr w:type="spellStart"/>
      <w:r>
        <w:t>ölçümlük</w:t>
      </w:r>
      <w:proofErr w:type="spellEnd"/>
      <w:r>
        <w:t xml:space="preserve"> bir gelişim sürecinin sonunda, artık tekrarlanabilir ve yorumlanabilir </w:t>
      </w:r>
      <w:proofErr w:type="spellStart"/>
      <w:r>
        <w:t>distortion</w:t>
      </w:r>
      <w:proofErr w:type="spellEnd"/>
      <w:r>
        <w:t xml:space="preserve"> verisi üretebilen işlevsel bir prototip seviyesine ulaşmıştır. Elde edilen bulgular özetle:</w:t>
      </w:r>
    </w:p>
    <w:p w14:paraId="6F0A266C" w14:textId="77777777" w:rsidR="00245152" w:rsidRDefault="00000000">
      <w:pPr>
        <w:pStyle w:val="ListParagraph"/>
        <w:numPr>
          <w:ilvl w:val="0"/>
          <w:numId w:val="1"/>
        </w:numPr>
        <w:spacing w:after="80" w:line="278" w:lineRule="auto"/>
      </w:pPr>
      <w:r>
        <w:t xml:space="preserve">Sistemde tutarlı biçimde </w:t>
      </w:r>
      <w:proofErr w:type="spellStart"/>
      <w:r>
        <w:t>barrel</w:t>
      </w:r>
      <w:proofErr w:type="spellEnd"/>
      <w:r>
        <w:t xml:space="preserve"> tipi (k1 </w:t>
      </w:r>
      <w:proofErr w:type="gramStart"/>
      <w:r>
        <w:t>&lt; 0</w:t>
      </w:r>
      <w:proofErr w:type="gramEnd"/>
      <w:r>
        <w:t>, nihai ölçümlerde k1 ≈ −1.20) radyal distorsiyon gözlemlenmiştir.</w:t>
      </w:r>
    </w:p>
    <w:p w14:paraId="7370FFFB" w14:textId="77777777" w:rsidR="00245152" w:rsidRDefault="00000000">
      <w:pPr>
        <w:pStyle w:val="ListParagraph"/>
        <w:numPr>
          <w:ilvl w:val="0"/>
          <w:numId w:val="1"/>
        </w:numPr>
        <w:spacing w:after="80" w:line="278" w:lineRule="auto"/>
      </w:pPr>
      <w:r>
        <w:t>Eksenler arası açısal ölçek farkının (DEG_PER_MM_X ≠ DEG_PER_MM_Y) modele dahil edilmesi, erken dönemdeki dikdörtgen/yelpaze biçimli ölçüm hatalarını gidermiştir.</w:t>
      </w:r>
    </w:p>
    <w:p w14:paraId="51193F09" w14:textId="77777777" w:rsidR="00245152" w:rsidRDefault="00000000">
      <w:pPr>
        <w:pStyle w:val="ListParagraph"/>
        <w:numPr>
          <w:ilvl w:val="0"/>
          <w:numId w:val="1"/>
        </w:numPr>
        <w:spacing w:after="80" w:line="278" w:lineRule="auto"/>
      </w:pPr>
      <w:r>
        <w:t>Optik yol yalıtımı (</w:t>
      </w:r>
      <w:proofErr w:type="spellStart"/>
      <w:r>
        <w:t>pinhole</w:t>
      </w:r>
      <w:proofErr w:type="spellEnd"/>
      <w:r>
        <w:t xml:space="preserve"> çevresindeki ışık sızıntısının siyah bant/kumaşla kapatılması) yansıma kaynaklı en yüksek hatalı ölçümü (RMS = 426.96 </w:t>
      </w:r>
      <w:proofErr w:type="spellStart"/>
      <w:r>
        <w:t>px</w:t>
      </w:r>
      <w:proofErr w:type="spellEnd"/>
      <w:r>
        <w:t>) ortadan kaldırmıştır.</w:t>
      </w:r>
    </w:p>
    <w:p w14:paraId="50942A0A" w14:textId="77777777" w:rsidR="00245152" w:rsidRDefault="00000000">
      <w:pPr>
        <w:pStyle w:val="ListParagraph"/>
        <w:numPr>
          <w:ilvl w:val="0"/>
          <w:numId w:val="1"/>
        </w:numPr>
        <w:spacing w:after="80" w:line="278" w:lineRule="auto"/>
      </w:pPr>
      <w:r>
        <w:t xml:space="preserve">Kamera açısının </w:t>
      </w:r>
      <w:proofErr w:type="spellStart"/>
      <w:r>
        <w:t>pinhole</w:t>
      </w:r>
      <w:proofErr w:type="spellEnd"/>
      <w:r>
        <w:t xml:space="preserve"> eksenine dik hale getirilmesi, perspektif kaynaklı </w:t>
      </w:r>
      <w:proofErr w:type="spellStart"/>
      <w:r>
        <w:t>trapezleşmeyi</w:t>
      </w:r>
      <w:proofErr w:type="spellEnd"/>
      <w:r>
        <w:t xml:space="preserve"> gidermiştir.</w:t>
      </w:r>
    </w:p>
    <w:p w14:paraId="5F1D9F71" w14:textId="77777777" w:rsidR="00245152" w:rsidRDefault="00000000">
      <w:pPr>
        <w:pStyle w:val="ListParagraph"/>
        <w:numPr>
          <w:ilvl w:val="0"/>
          <w:numId w:val="1"/>
        </w:numPr>
        <w:spacing w:after="80" w:line="278" w:lineRule="auto"/>
      </w:pPr>
      <w:r>
        <w:t xml:space="preserve">Mekanik </w:t>
      </w:r>
      <w:proofErr w:type="spellStart"/>
      <w:r>
        <w:t>backlash</w:t>
      </w:r>
      <w:proofErr w:type="spellEnd"/>
      <w:r>
        <w:t xml:space="preserve"> kaynaklı zigzag artefaktı, tek yönlü tarama deseniyle başarıyla giderilmiştir.</w:t>
      </w:r>
    </w:p>
    <w:p w14:paraId="0E7A9BC7" w14:textId="77777777" w:rsidR="00245152" w:rsidRDefault="00000000">
      <w:pPr>
        <w:pStyle w:val="ListParagraph"/>
        <w:numPr>
          <w:ilvl w:val="0"/>
          <w:numId w:val="1"/>
        </w:numPr>
        <w:spacing w:after="80" w:line="278" w:lineRule="auto"/>
      </w:pPr>
      <w:r>
        <w:t xml:space="preserve">Son iki ölçüm (Ölçüm 7, 8), </w:t>
      </w:r>
      <w:proofErr w:type="spellStart"/>
      <w:r>
        <w:t>fx</w:t>
      </w:r>
      <w:proofErr w:type="spellEnd"/>
      <w:r>
        <w:t xml:space="preserve"> ≈ 1800, k1 ≈ −1.20 civarında birbirine çok yakın parametrelerle yakınsamış ve RMS ≈ 4.85–4.94 </w:t>
      </w:r>
      <w:proofErr w:type="spellStart"/>
      <w:r>
        <w:t>px</w:t>
      </w:r>
      <w:proofErr w:type="spellEnd"/>
      <w:r>
        <w:t xml:space="preserve"> seviyesinde kararlı hâle gelmiştir; bu ölçümler nihai referans sonuçları olarak değerlendirilmelidir.</w:t>
      </w:r>
    </w:p>
    <w:p w14:paraId="10B6E016" w14:textId="77777777" w:rsidR="00245152" w:rsidRDefault="00000000">
      <w:pPr>
        <w:pStyle w:val="ListParagraph"/>
        <w:numPr>
          <w:ilvl w:val="0"/>
          <w:numId w:val="1"/>
        </w:numPr>
        <w:spacing w:after="80" w:line="278" w:lineRule="auto"/>
      </w:pPr>
      <w:proofErr w:type="spellStart"/>
      <w:proofErr w:type="gramStart"/>
      <w:r>
        <w:t>fy</w:t>
      </w:r>
      <w:proofErr w:type="spellEnd"/>
      <w:proofErr w:type="gramEnd"/>
      <w:r>
        <w:t xml:space="preserve"> parametresinin işaretiyle ilgili bir yön-kuralı (</w:t>
      </w:r>
      <w:proofErr w:type="spellStart"/>
      <w:r>
        <w:t>sign</w:t>
      </w:r>
      <w:proofErr w:type="spellEnd"/>
      <w:r>
        <w:t xml:space="preserve"> </w:t>
      </w:r>
      <w:proofErr w:type="spellStart"/>
      <w:r>
        <w:t>convention</w:t>
      </w:r>
      <w:proofErr w:type="spellEnd"/>
      <w:r>
        <w:t>) tutarsızlığı tespit edilmiş ve ilerideki çalışma için not edilmiştir.</w:t>
      </w:r>
    </w:p>
    <w:p w14:paraId="52BF67B6" w14:textId="77777777" w:rsidR="00245152" w:rsidRDefault="00000000">
      <w:pPr>
        <w:pStyle w:val="ListParagraph"/>
        <w:numPr>
          <w:ilvl w:val="0"/>
          <w:numId w:val="1"/>
        </w:numPr>
        <w:spacing w:after="80" w:line="278" w:lineRule="auto"/>
      </w:pPr>
      <w:r>
        <w:t xml:space="preserve">Deneysel </w:t>
      </w:r>
      <w:proofErr w:type="spellStart"/>
      <w:r>
        <w:t>fx</w:t>
      </w:r>
      <w:proofErr w:type="spellEnd"/>
      <w:r>
        <w:t xml:space="preserve"> (≈1800 </w:t>
      </w:r>
      <w:proofErr w:type="spellStart"/>
      <w:r>
        <w:t>px</w:t>
      </w:r>
      <w:proofErr w:type="spellEnd"/>
      <w:r>
        <w:t xml:space="preserve">), lens/sensör veri sayfalarından hesaplanan teorik değerden (≈2182 </w:t>
      </w:r>
      <w:proofErr w:type="spellStart"/>
      <w:r>
        <w:t>px</w:t>
      </w:r>
      <w:proofErr w:type="spellEnd"/>
      <w:r>
        <w:t>) yaklaşık %18 düşük çıkmıştır; bu farkın lazer-kamera mesafesinin lensin 100 mm'lik minimum çalışma mesafesinin altında kalmış olabileceği ihtimaliyle ilişkili olabileceği belirlenmiş, kesin doğrulama için mesafenin ölçülmesi önerilmiştir (Bölüm 10.5).</w:t>
      </w:r>
    </w:p>
    <w:p w14:paraId="13FA820B" w14:textId="77777777" w:rsidR="00245152" w:rsidRDefault="00000000">
      <w:pPr>
        <w:pStyle w:val="ListParagraph"/>
        <w:numPr>
          <w:ilvl w:val="0"/>
          <w:numId w:val="1"/>
        </w:numPr>
        <w:spacing w:after="80" w:line="278" w:lineRule="auto"/>
      </w:pPr>
      <w:r>
        <w:t>Bağımsız bir hassasiyet karakterizasyonu (</w:t>
      </w:r>
      <w:proofErr w:type="spellStart"/>
      <w:r>
        <w:t>otokollimatör</w:t>
      </w:r>
      <w:proofErr w:type="spellEnd"/>
      <w:r>
        <w:t xml:space="preserve"> ile sekiz ölçüm kampanyası), laboratuvardaki iki nominal </w:t>
      </w:r>
      <w:proofErr w:type="spellStart"/>
      <w:r>
        <w:t>gimbal</w:t>
      </w:r>
      <w:proofErr w:type="spellEnd"/>
      <w:r>
        <w:t xml:space="preserve"> örneğinden "Kamera </w:t>
      </w:r>
      <w:proofErr w:type="spellStart"/>
      <w:r>
        <w:t>Gimbali</w:t>
      </w:r>
      <w:proofErr w:type="spellEnd"/>
      <w:r>
        <w:t xml:space="preserve">" olarak adlandırılanın azimut ekseninde teorik </w:t>
      </w:r>
      <w:r>
        <w:lastRenderedPageBreak/>
        <w:t>değere daha yakın ve daha hızlı kararlı rejime geçen bir davranış gösterdiğini ortaya koymuş ve bu birimin günlük kullanım için seçilmesine yol açmıştır (Bölüm 3.2).</w:t>
      </w:r>
    </w:p>
    <w:p w14:paraId="0C5B9A12" w14:textId="77777777" w:rsidR="00245152" w:rsidRDefault="00000000">
      <w:pPr>
        <w:pStyle w:val="ListParagraph"/>
        <w:numPr>
          <w:ilvl w:val="0"/>
          <w:numId w:val="1"/>
        </w:numPr>
        <w:spacing w:after="80" w:line="278" w:lineRule="auto"/>
      </w:pPr>
      <w:proofErr w:type="spellStart"/>
      <w:r>
        <w:t>Chessboard</w:t>
      </w:r>
      <w:proofErr w:type="spellEnd"/>
      <w:r>
        <w:t xml:space="preserve"> tabanlı 11 bağımsız kalibrasyonun (3 farklı ortam) ortak sonucu olarak, görüntünün geometrik merkezi (1024, 1024) yerine kod içinde kullanılmak üzere (cx, </w:t>
      </w:r>
      <w:proofErr w:type="spellStart"/>
      <w:r>
        <w:t>cy</w:t>
      </w:r>
      <w:proofErr w:type="spellEnd"/>
      <w:r>
        <w:t xml:space="preserve">) ≈ (1031, 952) ± (13, 21) </w:t>
      </w:r>
      <w:proofErr w:type="spellStart"/>
      <w:r>
        <w:t>px</w:t>
      </w:r>
      <w:proofErr w:type="spellEnd"/>
      <w:r>
        <w:t xml:space="preserve"> optik merkez değeri önerilmiştir; bu değerin bağımsız bir lazer/</w:t>
      </w:r>
      <w:proofErr w:type="spellStart"/>
      <w:r>
        <w:t>otokollimasyon</w:t>
      </w:r>
      <w:proofErr w:type="spellEnd"/>
      <w:r>
        <w:t xml:space="preserve"> ölçümüyle doğrulanması ayrıca önerilmektedir (Bölüm 2.4).</w:t>
      </w:r>
    </w:p>
    <w:p w14:paraId="31324F40" w14:textId="77777777" w:rsidR="00245152" w:rsidRDefault="00000000">
      <w:pPr>
        <w:spacing w:after="160" w:line="300" w:lineRule="auto"/>
        <w:jc w:val="both"/>
      </w:pPr>
      <w:r>
        <w:t xml:space="preserve">Bununla birlikte raporun vurgulanması gereken bir sonucu, bu katsayıların güvenilir biçimde yorumlanabilmesinin yalnızca iyi bir çözüm algoritmasına bağlı olmadığıdır: lazer ışınının </w:t>
      </w:r>
      <w:proofErr w:type="spellStart"/>
      <w:r>
        <w:t>pinhole'dan</w:t>
      </w:r>
      <w:proofErr w:type="spellEnd"/>
      <w:r>
        <w:t xml:space="preserve"> temiz geçmesi, optik eksenin korunması, kamera perspektifinin denetlenmesi ve </w:t>
      </w:r>
      <w:proofErr w:type="spellStart"/>
      <w:r>
        <w:t>gimbal</w:t>
      </w:r>
      <w:proofErr w:type="spellEnd"/>
      <w:r>
        <w:t xml:space="preserve"> hareketinin mm-açı ilişkisiyle birlikte doğru modellenmesi aynı ölçüde belirleyici olmuştur. </w:t>
      </w:r>
      <w:proofErr w:type="spellStart"/>
      <w:r>
        <w:t>Distortion</w:t>
      </w:r>
      <w:proofErr w:type="spellEnd"/>
      <w:r>
        <w:t xml:space="preserve"> ölçümü, yalnızca bir görüntü işleme kalibrasyon problemi değil; optik yolun temizliği, eksenler arası kinematik ilişki, taşıyıcı rijitliği ve tarama stratejisinin birlikte değerlendirilmesi gereken çok katmanlı bir sistem problemidir.</w:t>
      </w:r>
    </w:p>
    <w:p w14:paraId="72171241" w14:textId="77777777" w:rsidR="00245152" w:rsidRDefault="00000000">
      <w:pPr>
        <w:spacing w:after="160" w:line="300" w:lineRule="auto"/>
        <w:jc w:val="both"/>
      </w:pPr>
      <w:r>
        <w:t>Gelecek çalışmalar için önerilenler:</w:t>
      </w:r>
    </w:p>
    <w:p w14:paraId="7A2436CE" w14:textId="77777777" w:rsidR="00245152" w:rsidRDefault="00000000">
      <w:pPr>
        <w:pStyle w:val="ListParagraph"/>
        <w:numPr>
          <w:ilvl w:val="0"/>
          <w:numId w:val="1"/>
        </w:numPr>
        <w:spacing w:after="80" w:line="278" w:lineRule="auto"/>
      </w:pPr>
      <w:proofErr w:type="spellStart"/>
      <w:r>
        <w:t>Gimbal</w:t>
      </w:r>
      <w:proofErr w:type="spellEnd"/>
      <w:r>
        <w:t xml:space="preserve"> elevasyon ekseninin mekanik sabitlenmesinin kalıcı olarak iyileştirilmesi ve mümkünse manyetik cetvel/</w:t>
      </w:r>
      <w:proofErr w:type="spellStart"/>
      <w:r>
        <w:t>encoder</w:t>
      </w:r>
      <w:proofErr w:type="spellEnd"/>
      <w:r>
        <w:t xml:space="preserve"> tabanlı kapalı çevrim kontrolün tüm eksenlerde etkinleştirilmesi.</w:t>
      </w:r>
    </w:p>
    <w:p w14:paraId="5A576BF4" w14:textId="77777777" w:rsidR="00245152" w:rsidRDefault="00000000">
      <w:pPr>
        <w:pStyle w:val="ListParagraph"/>
        <w:numPr>
          <w:ilvl w:val="0"/>
          <w:numId w:val="1"/>
        </w:numPr>
        <w:spacing w:after="80" w:line="278" w:lineRule="auto"/>
      </w:pPr>
      <w:proofErr w:type="gramStart"/>
      <w:r>
        <w:t>y</w:t>
      </w:r>
      <w:proofErr w:type="gramEnd"/>
      <w:r>
        <w:t xml:space="preserve">-ekseni yön kuralının (piksel v yönü ile elevasyon açısı yönü arasındaki ilişki) modelde açıkça tanımlanarak </w:t>
      </w:r>
      <w:proofErr w:type="spellStart"/>
      <w:r>
        <w:t>fy</w:t>
      </w:r>
      <w:proofErr w:type="spellEnd"/>
      <w:r>
        <w:t xml:space="preserve"> işaretinin fiziksel olarak tutarlı hâle getirilmesi.</w:t>
      </w:r>
    </w:p>
    <w:p w14:paraId="66D557DD" w14:textId="77777777" w:rsidR="00245152" w:rsidRDefault="00000000">
      <w:pPr>
        <w:pStyle w:val="ListParagraph"/>
        <w:numPr>
          <w:ilvl w:val="0"/>
          <w:numId w:val="1"/>
        </w:numPr>
        <w:spacing w:after="80" w:line="278" w:lineRule="auto"/>
      </w:pPr>
      <w:r>
        <w:t xml:space="preserve">Lazer-kamera mesafesinin (Z) doğrudan ölçülüp lensin minimum çalışma mesafesiyle (100 mm) karşılaştırılması; gerekirse ışık yolunu </w:t>
      </w:r>
      <w:proofErr w:type="spellStart"/>
      <w:r>
        <w:t>kolimatörlü</w:t>
      </w:r>
      <w:proofErr w:type="spellEnd"/>
      <w:r>
        <w:t xml:space="preserve"> bir yapıya dönüştürecek optik eklemelerin değerlendirilmesi (defter notlarında da bu ihtiyaç ayrıca belirtilmiştir).</w:t>
      </w:r>
    </w:p>
    <w:p w14:paraId="2198AC87" w14:textId="77777777" w:rsidR="00245152" w:rsidRDefault="00000000">
      <w:pPr>
        <w:pStyle w:val="ListParagraph"/>
        <w:numPr>
          <w:ilvl w:val="0"/>
          <w:numId w:val="1"/>
        </w:numPr>
        <w:spacing w:after="80" w:line="278" w:lineRule="auto"/>
      </w:pPr>
      <w:r>
        <w:t xml:space="preserve">Kameranın </w:t>
      </w:r>
      <w:proofErr w:type="spellStart"/>
      <w:r>
        <w:t>pinhole</w:t>
      </w:r>
      <w:proofErr w:type="spellEnd"/>
      <w:r>
        <w:t xml:space="preserve"> eksenine tam dik bağlanamaması durumunda, çözüme dönme ve öteleme (R, T) bileşenlerinin de eklenmesini gerektirecek daha kapsamlı bir dış (</w:t>
      </w:r>
      <w:proofErr w:type="spellStart"/>
      <w:r>
        <w:t>extrinsic</w:t>
      </w:r>
      <w:proofErr w:type="spellEnd"/>
      <w:r>
        <w:t>) kalibrasyonun değerlendirilmesi.</w:t>
      </w:r>
    </w:p>
    <w:p w14:paraId="791F7874" w14:textId="77777777" w:rsidR="00245152" w:rsidRDefault="00000000">
      <w:pPr>
        <w:pStyle w:val="ListParagraph"/>
        <w:numPr>
          <w:ilvl w:val="0"/>
          <w:numId w:val="1"/>
        </w:numPr>
        <w:spacing w:after="80" w:line="278" w:lineRule="auto"/>
      </w:pPr>
      <w:r>
        <w:t>30×30 veya daha yoğun bir grid ile, merkez-hizalı ve tek yönlü tarama koşulları birlikte uygulanarak nihai, yayın-kalitesinde bir kalibrasyon setinin üretilmesi.</w:t>
      </w:r>
    </w:p>
    <w:p w14:paraId="475CE9EF" w14:textId="77777777" w:rsidR="00245152" w:rsidRDefault="00000000">
      <w:pPr>
        <w:pStyle w:val="ListParagraph"/>
        <w:numPr>
          <w:ilvl w:val="0"/>
          <w:numId w:val="1"/>
        </w:numPr>
        <w:spacing w:after="80" w:line="278" w:lineRule="auto"/>
      </w:pPr>
      <w:proofErr w:type="spellStart"/>
      <w:r>
        <w:t>Chessboard</w:t>
      </w:r>
      <w:proofErr w:type="spellEnd"/>
      <w:r>
        <w:t xml:space="preserve"> (Aşama 1) ve lazer-grid (Aşama 2) sonuçlarının aynı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uzayında sayısal olarak karşılaştırılması ve iki yöntemin ne ölçüde örtüştüğünün istatistiksel olarak raporlanması.</w:t>
      </w:r>
    </w:p>
    <w:p w14:paraId="52874FF6" w14:textId="77777777" w:rsidR="00245152" w:rsidRDefault="00000000">
      <w:pPr>
        <w:pStyle w:val="ListParagraph"/>
        <w:numPr>
          <w:ilvl w:val="0"/>
          <w:numId w:val="1"/>
        </w:numPr>
        <w:spacing w:after="80" w:line="278" w:lineRule="auto"/>
      </w:pPr>
      <w:r>
        <w:t>Elde edilen nihai K matrisi ve distorsiyon katsayılarının, gerçek yıldız görüntüleriyle uçtan uca (piksel → açısal yön vektörü) doğrulanması.</w:t>
      </w:r>
    </w:p>
    <w:p w14:paraId="2C137DEA" w14:textId="77777777" w:rsidR="00245152" w:rsidRDefault="00000000">
      <w:pPr>
        <w:pStyle w:val="Heading1"/>
      </w:pPr>
      <w:bookmarkStart w:id="80" w:name="__RefHeading___Toc5175_2012957522"/>
      <w:bookmarkEnd w:id="80"/>
      <w:r>
        <w:t>Ek: Bilinen Donanım Kısıtları ve Yapılacaklar Listesi</w:t>
      </w:r>
    </w:p>
    <w:p w14:paraId="02D242EB" w14:textId="77777777" w:rsidR="00245152" w:rsidRDefault="00000000">
      <w:pPr>
        <w:spacing w:after="160" w:line="300" w:lineRule="auto"/>
        <w:jc w:val="both"/>
      </w:pPr>
      <w:r>
        <w:t>Çalışma süresince tespit edilen ve henüz kalıcı biçimde çözülmemiş donanımsal ihtiyaçlar, şeffaflık amacıyla burada listelenmiştir:</w:t>
      </w:r>
    </w:p>
    <w:p w14:paraId="575DDABB" w14:textId="77777777" w:rsidR="00245152" w:rsidRDefault="00000000">
      <w:pPr>
        <w:pStyle w:val="ListParagraph"/>
        <w:numPr>
          <w:ilvl w:val="0"/>
          <w:numId w:val="1"/>
        </w:numPr>
        <w:spacing w:after="80" w:line="278" w:lineRule="auto"/>
      </w:pPr>
      <w:r>
        <w:t xml:space="preserve">Kamera altı için özel tasarlanmış, 3D yazıcıdan üretilecek bir sabitleme düzeneği (mevcut geçici </w:t>
      </w:r>
      <w:proofErr w:type="spellStart"/>
      <w:r>
        <w:t>Lab</w:t>
      </w:r>
      <w:proofErr w:type="spellEnd"/>
      <w:r>
        <w:t xml:space="preserve"> Jack + çubuk montajının yerini alacak).</w:t>
      </w:r>
    </w:p>
    <w:p w14:paraId="469D1BF7" w14:textId="77777777" w:rsidR="00245152" w:rsidRDefault="00000000">
      <w:pPr>
        <w:pStyle w:val="ListParagraph"/>
        <w:numPr>
          <w:ilvl w:val="0"/>
          <w:numId w:val="1"/>
        </w:numPr>
        <w:spacing w:after="80" w:line="278" w:lineRule="auto"/>
      </w:pPr>
      <w:r>
        <w:t>Yeterli sayıda ve çeşitli metrik/diş yapısında çivi/vida stoğu (</w:t>
      </w:r>
      <w:proofErr w:type="spellStart"/>
      <w:r>
        <w:t>Lab</w:t>
      </w:r>
      <w:proofErr w:type="spellEnd"/>
      <w:r>
        <w:t xml:space="preserve"> Jack ve kamera düzeneği arasındaki diş uyumsuzluğunu gidermek için).</w:t>
      </w:r>
    </w:p>
    <w:p w14:paraId="1446B005" w14:textId="77777777" w:rsidR="00245152" w:rsidRDefault="00000000">
      <w:pPr>
        <w:pStyle w:val="ListParagraph"/>
        <w:numPr>
          <w:ilvl w:val="0"/>
          <w:numId w:val="1"/>
        </w:numPr>
        <w:spacing w:after="80" w:line="278" w:lineRule="auto"/>
      </w:pPr>
      <w:r>
        <w:t>Lazeri kalıcı olarak tutacak, köpük dolgu gerektirmeyecek, ölçülü bir sabitleme aparatı.</w:t>
      </w:r>
    </w:p>
    <w:p w14:paraId="76DB68C2" w14:textId="77777777" w:rsidR="00245152" w:rsidRDefault="00000000">
      <w:pPr>
        <w:pStyle w:val="ListParagraph"/>
        <w:numPr>
          <w:ilvl w:val="0"/>
          <w:numId w:val="1"/>
        </w:numPr>
        <w:spacing w:after="80" w:line="278" w:lineRule="auto"/>
      </w:pPr>
      <w:r>
        <w:t>Kabloları düzenli tutacak kablo yönetim aparatları.</w:t>
      </w:r>
    </w:p>
    <w:p w14:paraId="5A4EDC7A" w14:textId="77777777" w:rsidR="00245152" w:rsidRDefault="00000000">
      <w:pPr>
        <w:pStyle w:val="ListParagraph"/>
        <w:numPr>
          <w:ilvl w:val="0"/>
          <w:numId w:val="1"/>
        </w:numPr>
        <w:spacing w:after="80" w:line="278" w:lineRule="auto"/>
      </w:pPr>
      <w:proofErr w:type="spellStart"/>
      <w:r>
        <w:t>Pinhole'u</w:t>
      </w:r>
      <w:proofErr w:type="spellEnd"/>
      <w:r>
        <w:t xml:space="preserve"> kalıcı ve titremeden tutacak, hizalaması korunacak bir aparat.</w:t>
      </w:r>
    </w:p>
    <w:p w14:paraId="1E6D13DB" w14:textId="77777777" w:rsidR="00245152" w:rsidRDefault="00000000">
      <w:pPr>
        <w:pStyle w:val="ListParagraph"/>
        <w:numPr>
          <w:ilvl w:val="0"/>
          <w:numId w:val="1"/>
        </w:numPr>
        <w:spacing w:after="80" w:line="278" w:lineRule="auto"/>
      </w:pPr>
      <w:r>
        <w:lastRenderedPageBreak/>
        <w:t xml:space="preserve">Lazer-kamera mesafesini sonsuza yakın bir kaynağa dönüştürecek </w:t>
      </w:r>
      <w:proofErr w:type="spellStart"/>
      <w:r>
        <w:t>kolimatörlü</w:t>
      </w:r>
      <w:proofErr w:type="spellEnd"/>
      <w:r>
        <w:t xml:space="preserve"> bir optik yapı (defter notlarında ayrıca belirtilmiştir, bkz. Bölüm 10.5).</w:t>
      </w:r>
    </w:p>
    <w:p w14:paraId="599F82BD" w14:textId="77777777" w:rsidR="00245152" w:rsidRDefault="00000000">
      <w:pPr>
        <w:spacing w:after="160" w:line="300" w:lineRule="auto"/>
        <w:jc w:val="both"/>
      </w:pPr>
      <w:r>
        <w:t>Bu listedeki eksikliklerin giderilmesi, özellikle Bölüm 10.4'te tartışılan mekanik kaynaklı hata bileşenlerinin daha da azaltılması ve gelecekteki ölçümlerin tekrarlanabilirliğinin artırılması açısından öncelikli görülmektedir.</w:t>
      </w:r>
    </w:p>
    <w:p w14:paraId="57675FC1" w14:textId="77777777" w:rsidR="00245152" w:rsidRDefault="00000000">
      <w:pPr>
        <w:pStyle w:val="Heading1"/>
      </w:pPr>
      <w:bookmarkStart w:id="81" w:name="__RefHeading___Toc5177_2012957522"/>
      <w:bookmarkEnd w:id="81"/>
      <w:r>
        <w:t>Kaynakça / Referanslar</w:t>
      </w:r>
    </w:p>
    <w:p w14:paraId="33D159D0" w14:textId="77777777" w:rsidR="00245152" w:rsidRDefault="00000000">
      <w:pPr>
        <w:spacing w:after="160" w:line="300" w:lineRule="auto"/>
        <w:jc w:val="both"/>
      </w:pPr>
      <w:r>
        <w:t>Bu raporda kullanılan kamera modeli ve distorsiyon formülasyonu, bilgisayarla görüde (</w:t>
      </w:r>
      <w:proofErr w:type="spellStart"/>
      <w:r>
        <w:t>computer</w:t>
      </w:r>
      <w:proofErr w:type="spellEnd"/>
      <w:r>
        <w:t xml:space="preserve"> </w:t>
      </w:r>
      <w:proofErr w:type="spellStart"/>
      <w:r>
        <w:t>vision</w:t>
      </w:r>
      <w:proofErr w:type="spellEnd"/>
      <w:r>
        <w:t xml:space="preserve">) yaygın kabul gören standart </w:t>
      </w:r>
      <w:proofErr w:type="spellStart"/>
      <w:r>
        <w:t>pinhole</w:t>
      </w:r>
      <w:proofErr w:type="spellEnd"/>
      <w:r>
        <w:t xml:space="preserve"> kamera modeli ve Brown–</w:t>
      </w:r>
      <w:proofErr w:type="spellStart"/>
      <w:r>
        <w:t>Conrady</w:t>
      </w:r>
      <w:proofErr w:type="spellEnd"/>
      <w:r>
        <w:t xml:space="preserve"> distorsiyon modeline dayanmaktadır (</w:t>
      </w:r>
      <w:proofErr w:type="spellStart"/>
      <w:r>
        <w:t>OpenCV</w:t>
      </w:r>
      <w:proofErr w:type="spellEnd"/>
      <w:r>
        <w:t xml:space="preserve"> kütüphanesinin </w:t>
      </w:r>
      <w:proofErr w:type="spellStart"/>
      <w:r>
        <w:t>camera</w:t>
      </w:r>
      <w:proofErr w:type="spellEnd"/>
      <w:r>
        <w:t xml:space="preserve"> </w:t>
      </w:r>
      <w:proofErr w:type="spellStart"/>
      <w:r>
        <w:t>calibration</w:t>
      </w:r>
      <w:proofErr w:type="spellEnd"/>
      <w:r>
        <w:t xml:space="preserve"> modülünde kullanılan formülasyonla uyumludur). Optimizasyon, </w:t>
      </w:r>
      <w:proofErr w:type="spellStart"/>
      <w:r>
        <w:t>SciPy</w:t>
      </w:r>
      <w:proofErr w:type="spellEnd"/>
      <w:r>
        <w:t xml:space="preserve"> </w:t>
      </w:r>
      <w:proofErr w:type="spellStart"/>
      <w:proofErr w:type="gramStart"/>
      <w:r>
        <w:t>scipy.optimize</w:t>
      </w:r>
      <w:proofErr w:type="gramEnd"/>
      <w:r>
        <w:t>.least_squares</w:t>
      </w:r>
      <w:proofErr w:type="spellEnd"/>
      <w:r>
        <w:t xml:space="preserve"> (</w:t>
      </w:r>
      <w:proofErr w:type="spellStart"/>
      <w:r>
        <w:t>Levenberg</w:t>
      </w:r>
      <w:proofErr w:type="spellEnd"/>
      <w:r>
        <w:t>–</w:t>
      </w:r>
      <w:proofErr w:type="spellStart"/>
      <w:r>
        <w:t>Marquardt</w:t>
      </w:r>
      <w:proofErr w:type="spellEnd"/>
      <w:r>
        <w:t xml:space="preserve"> / </w:t>
      </w:r>
      <w:proofErr w:type="spellStart"/>
      <w:r>
        <w:t>Trust</w:t>
      </w:r>
      <w:proofErr w:type="spellEnd"/>
      <w:r>
        <w:t xml:space="preserve"> </w:t>
      </w:r>
      <w:proofErr w:type="spellStart"/>
      <w:r>
        <w:t>Region</w:t>
      </w:r>
      <w:proofErr w:type="spellEnd"/>
      <w:r>
        <w:t xml:space="preserve"> </w:t>
      </w:r>
      <w:proofErr w:type="spellStart"/>
      <w:r>
        <w:t>Reflective</w:t>
      </w:r>
      <w:proofErr w:type="spellEnd"/>
      <w:r>
        <w:t xml:space="preserve">) çözücüsü ile gerçekleştirilmiştir. Donanım tarafında hareket kontrolü </w:t>
      </w:r>
      <w:proofErr w:type="spellStart"/>
      <w:r>
        <w:t>Marlin</w:t>
      </w:r>
      <w:proofErr w:type="spellEnd"/>
      <w:r>
        <w:t xml:space="preserve"> firmware tabanlı bir denetleyici kart üzerinden standart G-</w:t>
      </w:r>
      <w:proofErr w:type="spellStart"/>
      <w:r>
        <w:t>code</w:t>
      </w:r>
      <w:proofErr w:type="spellEnd"/>
      <w:r>
        <w:t xml:space="preserve"> komut seti ile sağlanmıştır.</w:t>
      </w:r>
    </w:p>
    <w:p w14:paraId="016F4D38" w14:textId="77777777" w:rsidR="00245152" w:rsidRDefault="00245152">
      <w:pPr>
        <w:pBdr>
          <w:bottom w:val="single" w:sz="6" w:space="1" w:color="000000"/>
        </w:pBdr>
        <w:spacing w:after="160" w:line="300" w:lineRule="auto"/>
        <w:jc w:val="both"/>
      </w:pPr>
    </w:p>
    <w:p w14:paraId="25F209DA" w14:textId="77777777" w:rsidR="00245152" w:rsidRDefault="00000000">
      <w:pPr>
        <w:pStyle w:val="Heading1"/>
      </w:pPr>
      <w:bookmarkStart w:id="82" w:name="__RefHeading___Toc5179_2012957522"/>
      <w:bookmarkEnd w:id="82"/>
      <w:r>
        <w:t>12. Gözlemlenen Asimetrinin Kaynağına Dair İnceleme</w:t>
      </w:r>
    </w:p>
    <w:p w14:paraId="5170C5FD" w14:textId="77777777" w:rsidR="00245152" w:rsidRDefault="00000000">
      <w:pPr>
        <w:spacing w:after="160"/>
        <w:jc w:val="both"/>
      </w:pPr>
      <w:r>
        <w:t>Proje, TÜBİTAK UZAY bünyesinde yürütülen bir yıldız izleyici (star-</w:t>
      </w:r>
      <w:proofErr w:type="spellStart"/>
      <w:r>
        <w:t>tracker</w:t>
      </w:r>
      <w:proofErr w:type="spellEnd"/>
      <w:r>
        <w:t>) kamera sisteminin lens distorsiyonunu, iki eksenli (</w:t>
      </w:r>
      <w:proofErr w:type="spellStart"/>
      <w:r>
        <w:t>azimut+elevasyon</w:t>
      </w:r>
      <w:proofErr w:type="spellEnd"/>
      <w:r>
        <w:t xml:space="preserve">) bir </w:t>
      </w:r>
      <w:proofErr w:type="spellStart"/>
      <w:r>
        <w:t>gimbal</w:t>
      </w:r>
      <w:proofErr w:type="spellEnd"/>
      <w:r>
        <w:t xml:space="preserve"> üzerine monte edilmiş bir lazer kaynağı kullanarak ölçmeyi amaçlamaktadır. Yöntem: </w:t>
      </w:r>
      <w:proofErr w:type="spellStart"/>
      <w:r>
        <w:t>gimbal</w:t>
      </w:r>
      <w:proofErr w:type="spellEnd"/>
      <w:r>
        <w:t>, bilinen açısal adımlarla hareket ettirilir; her adımda lazer noktasının kamera görüntüsündeki piksel konumu (</w:t>
      </w:r>
      <w:proofErr w:type="spellStart"/>
      <w:r>
        <w:t>subpiksel</w:t>
      </w:r>
      <w:proofErr w:type="spellEnd"/>
      <w:r>
        <w:t xml:space="preserve"> hassasiyette) kaydedilir; toplanan (açı, piksel) çiftleri üzerinden </w:t>
      </w:r>
      <w:proofErr w:type="spellStart"/>
      <w:r>
        <w:t>pinhole</w:t>
      </w:r>
      <w:proofErr w:type="spellEnd"/>
      <w:r>
        <w:t xml:space="preserve"> kamera modeli + Brown-</w:t>
      </w:r>
      <w:proofErr w:type="spellStart"/>
      <w:r>
        <w:t>Conrady</w:t>
      </w:r>
      <w:proofErr w:type="spellEnd"/>
      <w:r>
        <w:t xml:space="preserve"> radyal/</w:t>
      </w:r>
      <w:proofErr w:type="spellStart"/>
      <w:r>
        <w:t>tanjansiyel</w:t>
      </w:r>
      <w:proofErr w:type="spellEnd"/>
      <w:r>
        <w:t xml:space="preserve"> distorsiyon modeli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k1, k2, p1, p2) </w:t>
      </w:r>
      <w:proofErr w:type="spellStart"/>
      <w:r>
        <w:t>least-squares</w:t>
      </w:r>
      <w:proofErr w:type="spellEnd"/>
      <w:r>
        <w:t xml:space="preserve"> ile fit edilir.</w:t>
      </w:r>
    </w:p>
    <w:p w14:paraId="6E685F6D" w14:textId="77777777" w:rsidR="00245152" w:rsidRDefault="00000000">
      <w:pPr>
        <w:spacing w:after="160"/>
        <w:jc w:val="both"/>
        <w:rPr>
          <w:b/>
          <w:bCs/>
        </w:rPr>
      </w:pPr>
      <w:r>
        <w:t>Çalışmanın başında, önceki bir raporda (</w:t>
      </w:r>
      <w:proofErr w:type="spellStart"/>
      <w:r>
        <w:t>Gimbal</w:t>
      </w:r>
      <w:proofErr w:type="spellEnd"/>
      <w:r>
        <w:t xml:space="preserve"> ve Kamera Distorsiyon Kalibrasyonu Birleşik Rapor v2) belgelenen bir bulgu üzerinden yola çıkıldı: elde edilen görüntülerde üst kısımların daha düzlemsel, alt kısımların ise şişkin (“</w:t>
      </w:r>
      <w:proofErr w:type="spellStart"/>
      <w:r>
        <w:t>barrel</w:t>
      </w:r>
      <w:proofErr w:type="spellEnd"/>
      <w:r>
        <w:t xml:space="preserve">”) göründüğü bir asimetri fark edilmişti. </w:t>
      </w:r>
      <w:r>
        <w:rPr>
          <w:b/>
          <w:bCs/>
        </w:rPr>
        <w:t xml:space="preserve">Bu asimetrinin ne kadarının gerçek lens </w:t>
      </w:r>
      <w:proofErr w:type="gramStart"/>
      <w:r>
        <w:rPr>
          <w:b/>
          <w:bCs/>
        </w:rPr>
        <w:t>distorsiyonundan,</w:t>
      </w:r>
      <w:proofErr w:type="gramEnd"/>
      <w:r>
        <w:rPr>
          <w:b/>
          <w:bCs/>
        </w:rPr>
        <w:t xml:space="preserve"> ne kadarının </w:t>
      </w:r>
      <w:proofErr w:type="spellStart"/>
      <w:r>
        <w:rPr>
          <w:b/>
          <w:bCs/>
        </w:rPr>
        <w:t>gimbal'in</w:t>
      </w:r>
      <w:proofErr w:type="spellEnd"/>
      <w:r>
        <w:rPr>
          <w:b/>
          <w:bCs/>
        </w:rPr>
        <w:t xml:space="preserve"> dairesel hareketinin yanlış modellenmesinden kaynaklandığı, bu incelemenin temel sorusunu oluşturmuştur.</w:t>
      </w:r>
    </w:p>
    <w:p w14:paraId="3521B8F5" w14:textId="77777777" w:rsidR="00245152" w:rsidRDefault="00000000">
      <w:pPr>
        <w:pStyle w:val="Heading1"/>
      </w:pPr>
      <w:bookmarkStart w:id="83" w:name="__RefHeading___Toc5181_2012957522"/>
      <w:bookmarkEnd w:id="83"/>
      <w:r>
        <w:t>13. Kavramsal Tartışmalar ve Çözülen Belirsizlikler</w:t>
      </w:r>
    </w:p>
    <w:p w14:paraId="69C15941" w14:textId="77777777" w:rsidR="00245152" w:rsidRDefault="00000000">
      <w:pPr>
        <w:pStyle w:val="Heading2"/>
      </w:pPr>
      <w:bookmarkStart w:id="84" w:name="__RefHeading___Toc5183_2012957522"/>
      <w:bookmarkEnd w:id="84"/>
      <w:r>
        <w:t xml:space="preserve">13.1 </w:t>
      </w:r>
      <w:proofErr w:type="spellStart"/>
      <w:r>
        <w:t>Gimbal</w:t>
      </w:r>
      <w:proofErr w:type="spellEnd"/>
      <w:r>
        <w:t xml:space="preserve"> kuplaj modeli — iki eksenli dönüş bağımsız tan(θ) üretmez</w:t>
      </w:r>
    </w:p>
    <w:p w14:paraId="398A130B" w14:textId="77777777" w:rsidR="00245152" w:rsidRDefault="00000000">
      <w:pPr>
        <w:spacing w:after="160"/>
        <w:jc w:val="both"/>
      </w:pPr>
      <w:r>
        <w:t xml:space="preserve">Mevcut kodun ilk hâli, </w:t>
      </w:r>
      <w:proofErr w:type="spellStart"/>
      <w:r>
        <w:t>gimbal'in</w:t>
      </w:r>
      <w:proofErr w:type="spellEnd"/>
      <w:r>
        <w:t xml:space="preserve"> X (azimut) ve Y (elevasyon) eksenlerini birbirinden bağımsız kabul ediyor, normalize görüntü koordinatlarını x'=tan(</w:t>
      </w:r>
      <w:proofErr w:type="spellStart"/>
      <w:r>
        <w:t>θx</w:t>
      </w:r>
      <w:proofErr w:type="spellEnd"/>
      <w:r>
        <w:t>), y'=</w:t>
      </w:r>
      <w:proofErr w:type="gramStart"/>
      <w:r>
        <w:t>tan(</w:t>
      </w:r>
      <w:proofErr w:type="spellStart"/>
      <w:proofErr w:type="gramEnd"/>
      <w:r>
        <w:t>θy</w:t>
      </w:r>
      <w:proofErr w:type="spellEnd"/>
      <w:r>
        <w:t xml:space="preserve">) olarak hesaplıyordu. Tek eksende bu doğru — asıl sorun, iki eksenin AYNI ANDA döndüğü durumda ortaya çıkıyor. </w:t>
      </w:r>
      <w:proofErr w:type="spellStart"/>
      <w:r>
        <w:t>Gimbal'de</w:t>
      </w:r>
      <w:proofErr w:type="spellEnd"/>
      <w:r>
        <w:t xml:space="preserve"> biri diğerinin üstüne oturan, seri bağlı iki dönme mekanizması var; hangi eksenin “dışta” (referans çerçeveyi taşıyan), hangisinin “içte” (diğerinin üzerinde dönen) olduğu, aralarında bir kuplaj (</w:t>
      </w:r>
      <w:proofErr w:type="spellStart"/>
      <w:r>
        <w:t>coupling</w:t>
      </w:r>
      <w:proofErr w:type="spellEnd"/>
      <w:r>
        <w:t>) terimi doğurur.</w:t>
      </w:r>
    </w:p>
    <w:p w14:paraId="01094D37" w14:textId="77777777" w:rsidR="00245152" w:rsidRDefault="00000000">
      <w:pPr>
        <w:spacing w:after="160"/>
        <w:jc w:val="both"/>
      </w:pPr>
      <w:r>
        <w:t>Sistemde azimut dışta/taban, elevasyon onun üzerinde taşınan iç eksen konumunda. Bu diziliş için üç boyutlu ışın yönünü d0</w:t>
      </w:r>
      <w:proofErr w:type="gramStart"/>
      <w:r>
        <w:t>=(</w:t>
      </w:r>
      <w:proofErr w:type="gramEnd"/>
      <w:r>
        <w:t>0,0,1)'den başlayıp önce elevasyon, sonra azimut rotasyonuyla taşıdığımızda</w:t>
      </w:r>
    </w:p>
    <w:p w14:paraId="5CE3DDA4" w14:textId="77777777" w:rsidR="00245152" w:rsidRDefault="00000000">
      <w:pPr>
        <w:spacing w:after="160"/>
        <w:jc w:val="both"/>
      </w:pPr>
      <w:r>
        <w:t xml:space="preserve">Matematiksel kısım: </w:t>
      </w:r>
    </w:p>
    <w:p w14:paraId="2CBAD24B" w14:textId="77777777" w:rsidR="00245152" w:rsidRDefault="00000000">
      <w:pPr>
        <w:spacing w:after="160" w:line="300" w:lineRule="auto"/>
        <w:jc w:val="both"/>
      </w:pPr>
      <w:r>
        <w:t>Elevasyon (β) — yatay eksen (X) etrafında dönme:</w:t>
      </w:r>
    </w:p>
    <w:p w14:paraId="162253E7" w14:textId="77777777" w:rsidR="00245152" w:rsidRDefault="00000000">
      <w:pPr>
        <w:spacing w:after="160" w:line="300" w:lineRule="auto"/>
        <w:jc w:val="both"/>
      </w:pPr>
      <w:proofErr w:type="spellStart"/>
      <w:r>
        <w:t>Rx</w:t>
      </w:r>
      <w:proofErr w:type="spellEnd"/>
      <w:r>
        <w:t xml:space="preserve">(β) = </w:t>
      </w:r>
      <w:proofErr w:type="gramStart"/>
      <w:r>
        <w:t>[ 1</w:t>
      </w:r>
      <w:proofErr w:type="gramEnd"/>
      <w:r>
        <w:t xml:space="preserve">      0        0  </w:t>
      </w:r>
      <w:proofErr w:type="gramStart"/>
      <w:r>
        <w:t xml:space="preserve">  ]</w:t>
      </w:r>
      <w:proofErr w:type="gramEnd"/>
      <w:r>
        <w:t xml:space="preserve">   </w:t>
      </w:r>
      <w:proofErr w:type="gramStart"/>
      <w:r>
        <w:t>[ 0</w:t>
      </w:r>
      <w:proofErr w:type="gramEnd"/>
      <w:r>
        <w:t xml:space="preserve">   cosβ    -sin</w:t>
      </w:r>
      <w:proofErr w:type="gramStart"/>
      <w:r>
        <w:t>β ]</w:t>
      </w:r>
      <w:proofErr w:type="gramEnd"/>
      <w:r>
        <w:t xml:space="preserve">  </w:t>
      </w:r>
      <w:proofErr w:type="gramStart"/>
      <w:r>
        <w:t>[ 0</w:t>
      </w:r>
      <w:proofErr w:type="gramEnd"/>
      <w:r>
        <w:t xml:space="preserve">   sinβ     cos</w:t>
      </w:r>
      <w:proofErr w:type="gramStart"/>
      <w:r>
        <w:t>β ]</w:t>
      </w:r>
      <w:proofErr w:type="gramEnd"/>
    </w:p>
    <w:p w14:paraId="3DF9716D" w14:textId="77777777" w:rsidR="00245152" w:rsidRDefault="00000000">
      <w:pPr>
        <w:spacing w:after="160" w:line="300" w:lineRule="auto"/>
        <w:jc w:val="both"/>
      </w:pPr>
      <w:r>
        <w:lastRenderedPageBreak/>
        <w:t>Azimut (α) — düşey eksen (Y) etrafında dönme:</w:t>
      </w:r>
    </w:p>
    <w:p w14:paraId="25813864" w14:textId="77777777" w:rsidR="00245152" w:rsidRDefault="00000000">
      <w:pPr>
        <w:spacing w:after="160" w:line="300" w:lineRule="auto"/>
        <w:jc w:val="both"/>
      </w:pPr>
      <w:proofErr w:type="spellStart"/>
      <w:r>
        <w:t>Ry</w:t>
      </w:r>
      <w:proofErr w:type="spellEnd"/>
      <w:r>
        <w:t xml:space="preserve">(α) = </w:t>
      </w:r>
      <w:proofErr w:type="gramStart"/>
      <w:r>
        <w:t>[ cos</w:t>
      </w:r>
      <w:proofErr w:type="gramEnd"/>
      <w:r>
        <w:t>α   0   sin</w:t>
      </w:r>
      <w:proofErr w:type="gramStart"/>
      <w:r>
        <w:t>α ]</w:t>
      </w:r>
      <w:proofErr w:type="gramEnd"/>
      <w:r>
        <w:t xml:space="preserve">   </w:t>
      </w:r>
      <w:proofErr w:type="gramStart"/>
      <w:r>
        <w:t xml:space="preserve">[  </w:t>
      </w:r>
      <w:proofErr w:type="gramEnd"/>
      <w:r>
        <w:t xml:space="preserve"> 0    1     </w:t>
      </w:r>
      <w:proofErr w:type="gramStart"/>
      <w:r>
        <w:t>0  ]</w:t>
      </w:r>
      <w:proofErr w:type="gramEnd"/>
      <w:r>
        <w:t xml:space="preserve">  [-sinα   0   cos</w:t>
      </w:r>
      <w:proofErr w:type="gramStart"/>
      <w:r>
        <w:t>α ]</w:t>
      </w:r>
      <w:proofErr w:type="gramEnd"/>
    </w:p>
    <w:p w14:paraId="695D2D57" w14:textId="77777777" w:rsidR="00245152" w:rsidRDefault="00000000">
      <w:pPr>
        <w:spacing w:after="160"/>
        <w:jc w:val="both"/>
      </w:pPr>
      <w:r>
        <w:t xml:space="preserve"> </w:t>
      </w:r>
      <w:proofErr w:type="gramStart"/>
      <w:r>
        <w:t>d</w:t>
      </w:r>
      <w:proofErr w:type="gramEnd"/>
      <w:r>
        <w:t xml:space="preserve"> = </w:t>
      </w:r>
      <w:proofErr w:type="spellStart"/>
      <w:r>
        <w:t>Ry</w:t>
      </w:r>
      <w:proofErr w:type="spellEnd"/>
      <w:r>
        <w:t>(α)·</w:t>
      </w:r>
      <w:proofErr w:type="spellStart"/>
      <w:r>
        <w:rPr>
          <w:b/>
          <w:bCs/>
        </w:rPr>
        <w:t>Rx</w:t>
      </w:r>
      <w:proofErr w:type="spellEnd"/>
      <w:r>
        <w:rPr>
          <w:b/>
          <w:bCs/>
        </w:rPr>
        <w:t>(β)·d0</w:t>
      </w:r>
      <w:r>
        <w:t>:</w:t>
      </w:r>
    </w:p>
    <w:p w14:paraId="36A15AB7" w14:textId="77777777" w:rsidR="00245152" w:rsidRDefault="00000000">
      <w:pPr>
        <w:pStyle w:val="ListParagraph"/>
        <w:numPr>
          <w:ilvl w:val="0"/>
          <w:numId w:val="3"/>
        </w:numPr>
        <w:spacing w:after="160" w:line="300" w:lineRule="auto"/>
        <w:jc w:val="both"/>
      </w:pPr>
      <w:r>
        <w:t xml:space="preserve">Önce </w:t>
      </w:r>
      <w:proofErr w:type="spellStart"/>
      <w:r>
        <w:rPr>
          <w:b/>
          <w:bCs/>
        </w:rPr>
        <w:t>Rx</w:t>
      </w:r>
      <w:proofErr w:type="spellEnd"/>
      <w:r>
        <w:rPr>
          <w:b/>
          <w:bCs/>
        </w:rPr>
        <w:t>(β)·d₀:</w:t>
      </w:r>
    </w:p>
    <w:p w14:paraId="6721FED6" w14:textId="77777777" w:rsidR="00245152" w:rsidRDefault="00000000">
      <w:pPr>
        <w:spacing w:after="160" w:line="300" w:lineRule="auto"/>
        <w:jc w:val="both"/>
      </w:pPr>
      <w:r>
        <w:t xml:space="preserve">[1      0        0 </w:t>
      </w:r>
      <w:proofErr w:type="gramStart"/>
      <w:r>
        <w:t xml:space="preserve">  ]</w:t>
      </w:r>
      <w:proofErr w:type="gramEnd"/>
      <w:r>
        <w:t xml:space="preserve">   [0   cosβ    -sinβ] </w:t>
      </w:r>
      <w:proofErr w:type="gramStart"/>
      <w:r>
        <w:t>[ 0</w:t>
      </w:r>
      <w:proofErr w:type="gramEnd"/>
      <w:r>
        <w:t xml:space="preserve">   sinβ     cos</w:t>
      </w:r>
      <w:proofErr w:type="gramStart"/>
      <w:r>
        <w:t>β ]</w:t>
      </w:r>
      <w:proofErr w:type="gramEnd"/>
      <w:r>
        <w:t xml:space="preserve"> </w:t>
      </w:r>
      <w:proofErr w:type="gramStart"/>
      <w:r>
        <w:t>*  [</w:t>
      </w:r>
      <w:proofErr w:type="gramEnd"/>
      <w:r>
        <w:t xml:space="preserve">0, 0, 1] </w:t>
      </w:r>
      <w:proofErr w:type="gramStart"/>
      <w:r>
        <w:t xml:space="preserve">=  </w:t>
      </w:r>
      <w:r>
        <w:rPr>
          <w:highlight w:val="lightGray"/>
        </w:rPr>
        <w:t>d</w:t>
      </w:r>
      <w:proofErr w:type="gramEnd"/>
      <w:r>
        <w:rPr>
          <w:highlight w:val="lightGray"/>
        </w:rPr>
        <w:t>₁ = (0, -sinβ, cosβ)</w:t>
      </w:r>
    </w:p>
    <w:p w14:paraId="1E3A4836" w14:textId="77777777" w:rsidR="00245152" w:rsidRDefault="00000000">
      <w:pPr>
        <w:pStyle w:val="ListParagraph"/>
        <w:numPr>
          <w:ilvl w:val="0"/>
          <w:numId w:val="3"/>
        </w:numPr>
        <w:spacing w:after="160" w:line="300" w:lineRule="auto"/>
        <w:jc w:val="both"/>
      </w:pPr>
      <w:r>
        <w:t xml:space="preserve">Şimdi </w:t>
      </w:r>
      <w:proofErr w:type="spellStart"/>
      <w:r>
        <w:t>Ry</w:t>
      </w:r>
      <w:proofErr w:type="spellEnd"/>
      <w:r>
        <w:t>(α)·d₁:</w:t>
      </w:r>
    </w:p>
    <w:p w14:paraId="3CF10BBF" w14:textId="77777777" w:rsidR="00245152" w:rsidRDefault="00000000">
      <w:pPr>
        <w:spacing w:after="160" w:line="300" w:lineRule="auto"/>
        <w:jc w:val="both"/>
      </w:pPr>
      <w:r>
        <w:t xml:space="preserve"> </w:t>
      </w:r>
      <w:proofErr w:type="gramStart"/>
      <w:r>
        <w:t>[ cos</w:t>
      </w:r>
      <w:proofErr w:type="gramEnd"/>
      <w:r>
        <w:t>α   0   sin</w:t>
      </w:r>
      <w:proofErr w:type="gramStart"/>
      <w:r>
        <w:t>α ]</w:t>
      </w:r>
      <w:proofErr w:type="gramEnd"/>
      <w:r>
        <w:t xml:space="preserve">   </w:t>
      </w:r>
      <w:proofErr w:type="gramStart"/>
      <w:r>
        <w:t xml:space="preserve">[  </w:t>
      </w:r>
      <w:proofErr w:type="gramEnd"/>
      <w:r>
        <w:t xml:space="preserve"> 0    1     </w:t>
      </w:r>
      <w:proofErr w:type="gramStart"/>
      <w:r>
        <w:t>0  ]</w:t>
      </w:r>
      <w:proofErr w:type="gramEnd"/>
      <w:r>
        <w:t xml:space="preserve">  [-sinα   0   cos</w:t>
      </w:r>
      <w:proofErr w:type="gramStart"/>
      <w:r>
        <w:t>α ]</w:t>
      </w:r>
      <w:proofErr w:type="gramEnd"/>
      <w:r>
        <w:t xml:space="preserve"> * </w:t>
      </w:r>
      <w:r>
        <w:rPr>
          <w:highlight w:val="lightGray"/>
        </w:rPr>
        <w:t>(0, -sinβ, cosβ)</w:t>
      </w:r>
      <w:r>
        <w:t xml:space="preserve"> = </w:t>
      </w:r>
      <w:proofErr w:type="spellStart"/>
      <w:r>
        <w:rPr>
          <w:highlight w:val="yellow"/>
        </w:rPr>
        <w:t>d_final</w:t>
      </w:r>
      <w:proofErr w:type="spellEnd"/>
      <w:r>
        <w:rPr>
          <w:highlight w:val="yellow"/>
        </w:rPr>
        <w:t xml:space="preserve"> = (sinα·cosβ, -sinβ, cosα·cosβ)</w:t>
      </w:r>
    </w:p>
    <w:p w14:paraId="065C66D9" w14:textId="77777777" w:rsidR="00245152" w:rsidRDefault="00000000">
      <w:pPr>
        <w:spacing w:after="160" w:line="300" w:lineRule="auto"/>
        <w:jc w:val="both"/>
      </w:pPr>
      <w:r>
        <w:t>Normalize koordinatlar (</w:t>
      </w:r>
      <w:proofErr w:type="spellStart"/>
      <w:r>
        <w:t>pinhole</w:t>
      </w:r>
      <w:proofErr w:type="spellEnd"/>
      <w:r>
        <w:t>: x'=dx/</w:t>
      </w:r>
      <w:proofErr w:type="spellStart"/>
      <w:r>
        <w:t>dz</w:t>
      </w:r>
      <w:proofErr w:type="spellEnd"/>
      <w:r>
        <w:t>, y'=</w:t>
      </w:r>
      <w:proofErr w:type="spellStart"/>
      <w:r>
        <w:t>dy</w:t>
      </w:r>
      <w:proofErr w:type="spellEnd"/>
      <w:r>
        <w:t>/</w:t>
      </w:r>
      <w:proofErr w:type="spellStart"/>
      <w:r>
        <w:t>dz</w:t>
      </w:r>
      <w:proofErr w:type="spellEnd"/>
      <w:r>
        <w:t>):</w:t>
      </w:r>
    </w:p>
    <w:p w14:paraId="21E238BF" w14:textId="77777777" w:rsidR="00245152" w:rsidRDefault="00000000">
      <w:pPr>
        <w:spacing w:after="160" w:line="300" w:lineRule="auto"/>
        <w:jc w:val="both"/>
      </w:pPr>
      <w:proofErr w:type="spellStart"/>
      <w:proofErr w:type="gramStart"/>
      <w:r>
        <w:t>d</w:t>
      </w:r>
      <w:proofErr w:type="gramEnd"/>
      <w:r>
        <w:t>_final</w:t>
      </w:r>
      <w:proofErr w:type="spellEnd"/>
      <w:r>
        <w:t xml:space="preserve"> = (dx, </w:t>
      </w:r>
      <w:proofErr w:type="spellStart"/>
      <w:r>
        <w:t>dy</w:t>
      </w:r>
      <w:proofErr w:type="spellEnd"/>
      <w:r>
        <w:t xml:space="preserve">, </w:t>
      </w:r>
      <w:proofErr w:type="spellStart"/>
      <w:r>
        <w:t>dz</w:t>
      </w:r>
      <w:proofErr w:type="spellEnd"/>
      <w:r>
        <w:t xml:space="preserve">) = (sinα·cosβ, -sinβ, </w:t>
      </w:r>
      <w:r>
        <w:rPr>
          <w:color w:val="0070C0"/>
        </w:rPr>
        <w:t>cosα·cosβ</w:t>
      </w:r>
      <w:r>
        <w:t xml:space="preserve">). Buradaki </w:t>
      </w:r>
      <w:proofErr w:type="spellStart"/>
      <w:r>
        <w:t>dz</w:t>
      </w:r>
      <w:proofErr w:type="spellEnd"/>
      <w:r>
        <w:t xml:space="preserve"> = cosα·cosβ tercih edilmemiş; rotasyon matrislerinin çarpımından kendiliğinden ortaya çıkmıştır — bu vektörün "derinlik" (Z) bileşeni. Normalize görüntü koordinatına geçmek için, x ve y bileşenlerinin İKİSİNİ DE aynı </w:t>
      </w:r>
      <w:proofErr w:type="spellStart"/>
      <w:r>
        <w:t>dz'ye</w:t>
      </w:r>
      <w:proofErr w:type="spellEnd"/>
      <w:r>
        <w:t xml:space="preserve"> böleriz:</w:t>
      </w:r>
    </w:p>
    <w:p w14:paraId="7EA7CDC7" w14:textId="77777777" w:rsidR="00245152" w:rsidRDefault="00000000">
      <w:pPr>
        <w:spacing w:after="160" w:line="300" w:lineRule="auto"/>
        <w:jc w:val="both"/>
      </w:pPr>
      <w:proofErr w:type="gramStart"/>
      <w:r>
        <w:t>x</w:t>
      </w:r>
      <w:proofErr w:type="gramEnd"/>
      <w:r>
        <w:t>' = (sinα·cos</w:t>
      </w:r>
      <w:proofErr w:type="gramStart"/>
      <w:r>
        <w:t>β)/</w:t>
      </w:r>
      <w:proofErr w:type="gramEnd"/>
      <w:r>
        <w:rPr>
          <w:color w:val="0070C0"/>
        </w:rPr>
        <w:t xml:space="preserve">(cosα·cosβ) </w:t>
      </w:r>
      <w:r>
        <w:t xml:space="preserve">= sinα/cosα = </w:t>
      </w:r>
      <w:r>
        <w:rPr>
          <w:b/>
          <w:bCs/>
        </w:rPr>
        <w:t>tanα</w:t>
      </w:r>
      <w:r>
        <w:t xml:space="preserve"> → β yok, TEMİZ</w:t>
      </w:r>
    </w:p>
    <w:p w14:paraId="068E35B2" w14:textId="77777777" w:rsidR="00245152" w:rsidRDefault="00000000">
      <w:pPr>
        <w:spacing w:after="160" w:line="300" w:lineRule="auto"/>
        <w:jc w:val="both"/>
      </w:pPr>
      <w:proofErr w:type="gramStart"/>
      <w:r>
        <w:t>y</w:t>
      </w:r>
      <w:proofErr w:type="gramEnd"/>
      <w:r>
        <w:t>' = (-sin</w:t>
      </w:r>
      <w:proofErr w:type="gramStart"/>
      <w:r>
        <w:t>β)/</w:t>
      </w:r>
      <w:proofErr w:type="gramEnd"/>
      <w:r>
        <w:rPr>
          <w:color w:val="0070C0"/>
        </w:rPr>
        <w:t xml:space="preserve">(cosα·cosβ) </w:t>
      </w:r>
      <w:r>
        <w:t xml:space="preserve">= </w:t>
      </w:r>
      <w:r>
        <w:rPr>
          <w:b/>
          <w:bCs/>
        </w:rPr>
        <w:t>-tanβ/cosα</w:t>
      </w:r>
      <w:r>
        <w:t xml:space="preserve"> → hem α hem β var, KUPLAJLI</w:t>
      </w:r>
    </w:p>
    <w:p w14:paraId="18AE9E72" w14:textId="77777777" w:rsidR="00245152" w:rsidRDefault="00245152">
      <w:pPr>
        <w:spacing w:after="160" w:line="300" w:lineRule="auto"/>
        <w:jc w:val="both"/>
      </w:pPr>
    </w:p>
    <w:p w14:paraId="7E013867" w14:textId="77777777" w:rsidR="00245152" w:rsidRDefault="00000000">
      <w:pPr>
        <w:spacing w:after="160"/>
        <w:jc w:val="both"/>
      </w:pPr>
      <w:r>
        <w:t>Sonucunda değişen kod:</w:t>
      </w:r>
    </w:p>
    <w:p w14:paraId="0FDDC214" w14:textId="77777777" w:rsidR="00245152" w:rsidRDefault="00000000">
      <w:pPr>
        <w:spacing w:after="160" w:line="300" w:lineRule="auto"/>
        <w:jc w:val="both"/>
        <w:rPr>
          <w:i/>
          <w:iCs/>
        </w:rPr>
      </w:pPr>
      <w:proofErr w:type="spellStart"/>
      <w:proofErr w:type="gramStart"/>
      <w:r>
        <w:rPr>
          <w:i/>
          <w:iCs/>
        </w:rPr>
        <w:t>theta</w:t>
      </w:r>
      <w:proofErr w:type="gramEnd"/>
      <w:r>
        <w:rPr>
          <w:i/>
          <w:iCs/>
        </w:rPr>
        <w:t>_x</w:t>
      </w:r>
      <w:proofErr w:type="spellEnd"/>
      <w:r>
        <w:rPr>
          <w:i/>
          <w:iCs/>
        </w:rPr>
        <w:t xml:space="preserve"> = </w:t>
      </w:r>
      <w:proofErr w:type="spellStart"/>
      <w:proofErr w:type="gramStart"/>
      <w:r>
        <w:rPr>
          <w:i/>
          <w:iCs/>
        </w:rPr>
        <w:t>np.array</w:t>
      </w:r>
      <w:proofErr w:type="spellEnd"/>
      <w:proofErr w:type="gramEnd"/>
      <w:r>
        <w:rPr>
          <w:i/>
          <w:iCs/>
        </w:rPr>
        <w:t>([r["</w:t>
      </w:r>
      <w:proofErr w:type="spellStart"/>
      <w:r>
        <w:rPr>
          <w:i/>
          <w:iCs/>
        </w:rPr>
        <w:t>mm_x</w:t>
      </w:r>
      <w:proofErr w:type="spellEnd"/>
      <w:r>
        <w:rPr>
          <w:i/>
          <w:iCs/>
        </w:rPr>
        <w:t xml:space="preserve">"] * DEG_PER_MM_X </w:t>
      </w:r>
      <w:proofErr w:type="spellStart"/>
      <w:r>
        <w:rPr>
          <w:i/>
          <w:iCs/>
        </w:rPr>
        <w:t>for</w:t>
      </w:r>
      <w:proofErr w:type="spellEnd"/>
      <w:r>
        <w:rPr>
          <w:i/>
          <w:iCs/>
        </w:rPr>
        <w:t xml:space="preserve"> r in </w:t>
      </w:r>
      <w:proofErr w:type="spellStart"/>
      <w:r>
        <w:rPr>
          <w:i/>
          <w:iCs/>
        </w:rPr>
        <w:t>valid</w:t>
      </w:r>
      <w:proofErr w:type="spellEnd"/>
      <w:r>
        <w:rPr>
          <w:i/>
          <w:iCs/>
        </w:rPr>
        <w:t>])</w:t>
      </w:r>
    </w:p>
    <w:p w14:paraId="496B3A14" w14:textId="77777777" w:rsidR="00245152" w:rsidRDefault="00000000">
      <w:pPr>
        <w:spacing w:after="160" w:line="300" w:lineRule="auto"/>
        <w:jc w:val="both"/>
        <w:rPr>
          <w:i/>
          <w:iCs/>
        </w:rPr>
      </w:pPr>
      <w:proofErr w:type="spellStart"/>
      <w:proofErr w:type="gramStart"/>
      <w:r>
        <w:rPr>
          <w:i/>
          <w:iCs/>
        </w:rPr>
        <w:t>theta</w:t>
      </w:r>
      <w:proofErr w:type="gramEnd"/>
      <w:r>
        <w:rPr>
          <w:i/>
          <w:iCs/>
        </w:rPr>
        <w:t>_y</w:t>
      </w:r>
      <w:proofErr w:type="spellEnd"/>
      <w:r>
        <w:rPr>
          <w:i/>
          <w:iCs/>
        </w:rPr>
        <w:t xml:space="preserve"> = </w:t>
      </w:r>
      <w:proofErr w:type="spellStart"/>
      <w:proofErr w:type="gramStart"/>
      <w:r>
        <w:rPr>
          <w:i/>
          <w:iCs/>
        </w:rPr>
        <w:t>np.array</w:t>
      </w:r>
      <w:proofErr w:type="spellEnd"/>
      <w:proofErr w:type="gramEnd"/>
      <w:r>
        <w:rPr>
          <w:i/>
          <w:iCs/>
        </w:rPr>
        <w:t>([r["</w:t>
      </w:r>
      <w:proofErr w:type="spellStart"/>
      <w:r>
        <w:rPr>
          <w:i/>
          <w:iCs/>
        </w:rPr>
        <w:t>mm_y</w:t>
      </w:r>
      <w:proofErr w:type="spellEnd"/>
      <w:r>
        <w:rPr>
          <w:i/>
          <w:iCs/>
        </w:rPr>
        <w:t xml:space="preserve">"] * DEG_PER_MM_Y </w:t>
      </w:r>
      <w:proofErr w:type="spellStart"/>
      <w:r>
        <w:rPr>
          <w:i/>
          <w:iCs/>
        </w:rPr>
        <w:t>for</w:t>
      </w:r>
      <w:proofErr w:type="spellEnd"/>
      <w:r>
        <w:rPr>
          <w:i/>
          <w:iCs/>
        </w:rPr>
        <w:t xml:space="preserve"> r in </w:t>
      </w:r>
      <w:proofErr w:type="spellStart"/>
      <w:r>
        <w:rPr>
          <w:i/>
          <w:iCs/>
        </w:rPr>
        <w:t>valid</w:t>
      </w:r>
      <w:proofErr w:type="spellEnd"/>
      <w:r>
        <w:rPr>
          <w:i/>
          <w:iCs/>
        </w:rPr>
        <w:t>])</w:t>
      </w:r>
    </w:p>
    <w:p w14:paraId="319FEFAD" w14:textId="77777777" w:rsidR="00245152" w:rsidRDefault="00000000">
      <w:pPr>
        <w:spacing w:after="160" w:line="300" w:lineRule="auto"/>
        <w:jc w:val="both"/>
        <w:rPr>
          <w:i/>
          <w:iCs/>
        </w:rPr>
      </w:pPr>
      <w:proofErr w:type="spellStart"/>
      <w:proofErr w:type="gramStart"/>
      <w:r>
        <w:rPr>
          <w:i/>
          <w:iCs/>
        </w:rPr>
        <w:t>alpha</w:t>
      </w:r>
      <w:proofErr w:type="spellEnd"/>
      <w:proofErr w:type="gramEnd"/>
      <w:r>
        <w:rPr>
          <w:i/>
          <w:iCs/>
        </w:rPr>
        <w:t xml:space="preserve"> = </w:t>
      </w:r>
      <w:proofErr w:type="spellStart"/>
      <w:proofErr w:type="gramStart"/>
      <w:r>
        <w:rPr>
          <w:i/>
          <w:iCs/>
        </w:rPr>
        <w:t>np.radians</w:t>
      </w:r>
      <w:proofErr w:type="spellEnd"/>
      <w:proofErr w:type="gramEnd"/>
      <w:r>
        <w:rPr>
          <w:i/>
          <w:iCs/>
        </w:rPr>
        <w:t>(</w:t>
      </w:r>
      <w:proofErr w:type="spellStart"/>
      <w:r>
        <w:rPr>
          <w:i/>
          <w:iCs/>
        </w:rPr>
        <w:t>theta_x</w:t>
      </w:r>
      <w:proofErr w:type="spellEnd"/>
      <w:r>
        <w:rPr>
          <w:i/>
          <w:iCs/>
        </w:rPr>
        <w:t>)   # azimut açısı, radyan</w:t>
      </w:r>
    </w:p>
    <w:p w14:paraId="5FBA9497" w14:textId="77777777" w:rsidR="00245152" w:rsidRDefault="00000000">
      <w:pPr>
        <w:spacing w:after="160" w:line="300" w:lineRule="auto"/>
        <w:jc w:val="both"/>
        <w:rPr>
          <w:i/>
          <w:iCs/>
        </w:rPr>
      </w:pPr>
      <w:proofErr w:type="gramStart"/>
      <w:r>
        <w:rPr>
          <w:i/>
          <w:iCs/>
        </w:rPr>
        <w:t>beta  =</w:t>
      </w:r>
      <w:proofErr w:type="gramEnd"/>
      <w:r>
        <w:rPr>
          <w:i/>
          <w:iCs/>
        </w:rPr>
        <w:t xml:space="preserve"> </w:t>
      </w:r>
      <w:proofErr w:type="spellStart"/>
      <w:proofErr w:type="gramStart"/>
      <w:r>
        <w:rPr>
          <w:i/>
          <w:iCs/>
        </w:rPr>
        <w:t>np.radians</w:t>
      </w:r>
      <w:proofErr w:type="spellEnd"/>
      <w:proofErr w:type="gramEnd"/>
      <w:r>
        <w:rPr>
          <w:i/>
          <w:iCs/>
        </w:rPr>
        <w:t>(</w:t>
      </w:r>
      <w:proofErr w:type="spellStart"/>
      <w:r>
        <w:rPr>
          <w:i/>
          <w:iCs/>
        </w:rPr>
        <w:t>theta_</w:t>
      </w:r>
      <w:proofErr w:type="gramStart"/>
      <w:r>
        <w:rPr>
          <w:i/>
          <w:iCs/>
        </w:rPr>
        <w:t>y</w:t>
      </w:r>
      <w:proofErr w:type="spellEnd"/>
      <w:r>
        <w:rPr>
          <w:i/>
          <w:iCs/>
        </w:rPr>
        <w:t xml:space="preserve">)   </w:t>
      </w:r>
      <w:proofErr w:type="gramEnd"/>
      <w:r>
        <w:rPr>
          <w:i/>
          <w:iCs/>
        </w:rPr>
        <w:t># elevasyon açısı, radyan</w:t>
      </w:r>
    </w:p>
    <w:p w14:paraId="13E34F68" w14:textId="77777777" w:rsidR="00245152" w:rsidRDefault="00000000">
      <w:pPr>
        <w:spacing w:after="160" w:line="300" w:lineRule="auto"/>
        <w:jc w:val="both"/>
        <w:rPr>
          <w:i/>
          <w:iCs/>
        </w:rPr>
      </w:pPr>
      <w:proofErr w:type="spellStart"/>
      <w:proofErr w:type="gramStart"/>
      <w:r>
        <w:rPr>
          <w:i/>
          <w:iCs/>
        </w:rPr>
        <w:t>xprime</w:t>
      </w:r>
      <w:proofErr w:type="spellEnd"/>
      <w:proofErr w:type="gramEnd"/>
      <w:r>
        <w:rPr>
          <w:i/>
          <w:iCs/>
        </w:rPr>
        <w:t xml:space="preserve"> = </w:t>
      </w:r>
      <w:proofErr w:type="spellStart"/>
      <w:r>
        <w:rPr>
          <w:i/>
          <w:iCs/>
        </w:rPr>
        <w:t>np.tan</w:t>
      </w:r>
      <w:proofErr w:type="spellEnd"/>
      <w:r>
        <w:rPr>
          <w:i/>
          <w:iCs/>
        </w:rPr>
        <w:t>(</w:t>
      </w:r>
      <w:proofErr w:type="spellStart"/>
      <w:r>
        <w:rPr>
          <w:i/>
          <w:iCs/>
        </w:rPr>
        <w:t>alpha</w:t>
      </w:r>
      <w:proofErr w:type="spellEnd"/>
      <w:r>
        <w:rPr>
          <w:i/>
          <w:iCs/>
        </w:rPr>
        <w:t>)</w:t>
      </w:r>
    </w:p>
    <w:p w14:paraId="126A0780" w14:textId="77777777" w:rsidR="00245152" w:rsidRDefault="00000000">
      <w:pPr>
        <w:spacing w:after="160" w:line="300" w:lineRule="auto"/>
        <w:jc w:val="both"/>
        <w:rPr>
          <w:i/>
          <w:iCs/>
        </w:rPr>
      </w:pPr>
      <w:proofErr w:type="spellStart"/>
      <w:proofErr w:type="gramStart"/>
      <w:r>
        <w:rPr>
          <w:i/>
          <w:iCs/>
        </w:rPr>
        <w:t>yprime</w:t>
      </w:r>
      <w:proofErr w:type="spellEnd"/>
      <w:proofErr w:type="gramEnd"/>
      <w:r>
        <w:rPr>
          <w:i/>
          <w:iCs/>
        </w:rPr>
        <w:t xml:space="preserve"> = -</w:t>
      </w:r>
      <w:proofErr w:type="spellStart"/>
      <w:r>
        <w:rPr>
          <w:i/>
          <w:iCs/>
        </w:rPr>
        <w:t>np.tan</w:t>
      </w:r>
      <w:proofErr w:type="spellEnd"/>
      <w:r>
        <w:rPr>
          <w:i/>
          <w:iCs/>
        </w:rPr>
        <w:t xml:space="preserve">(beta) / </w:t>
      </w:r>
      <w:proofErr w:type="spellStart"/>
      <w:r>
        <w:rPr>
          <w:i/>
          <w:iCs/>
        </w:rPr>
        <w:t>np.cos</w:t>
      </w:r>
      <w:proofErr w:type="spellEnd"/>
      <w:r>
        <w:rPr>
          <w:i/>
          <w:iCs/>
        </w:rPr>
        <w:t>(</w:t>
      </w:r>
      <w:proofErr w:type="spellStart"/>
      <w:r>
        <w:rPr>
          <w:i/>
          <w:iCs/>
        </w:rPr>
        <w:t>alpha</w:t>
      </w:r>
      <w:proofErr w:type="spellEnd"/>
      <w:r>
        <w:rPr>
          <w:i/>
          <w:iCs/>
        </w:rPr>
        <w:t>)</w:t>
      </w:r>
    </w:p>
    <w:p w14:paraId="08AE6E41" w14:textId="77777777" w:rsidR="00245152" w:rsidRDefault="00000000">
      <w:pPr>
        <w:spacing w:after="160"/>
        <w:jc w:val="both"/>
      </w:pPr>
      <w:r>
        <w:t>Burada α = azimut açısı, β = elevasyon açısı. Sonuç: x ekseni “temiz” kalıyor ama y ekseni, azimut arttıkça (kenarlara gidildikçe) fazladan bir 1/cos(α) çarpanıyla şişiyor. Bu, gözlemlenen “bir eksen düzlemsel kalıyor, diğeri kenarlarda şişiyor” asimetrisiyle birebir örtüşüyor ve gerçek lensin k1 katsayısından tamamen bağımsız, saf bir geometrik kuplaj etkisi. Eksenlerin dizilişi tersine (azimut içte, elevasyon dışta) olsaydı, bu sefer x' azimut yerine elevasyona göre şişecekti. Tam türetim, Bölüm 3'te adım adım verilmiştir.</w:t>
      </w:r>
    </w:p>
    <w:p w14:paraId="26C8624C" w14:textId="77777777" w:rsidR="00245152" w:rsidRDefault="00000000">
      <w:pPr>
        <w:spacing w:after="160"/>
        <w:jc w:val="both"/>
      </w:pPr>
      <w:r>
        <w:t xml:space="preserve">Bu modelin doğrulanma yolu: fit sonrası k1 daha küçük/daha simetrik bir değere düşerse, kuplajın gerçekten baskın bir bileşen olduğu doğrulanmış olur. Ayrıca aynı görsel asimetri, çok daha sıradan bir sebeple de üretilebilir: X ekseninde taranan açısal aralık Y'den hâlâ genişse, simetrik gerçek bir </w:t>
      </w:r>
      <w:proofErr w:type="spellStart"/>
      <w:r>
        <w:t>barrel</w:t>
      </w:r>
      <w:proofErr w:type="spellEnd"/>
      <w:r>
        <w:t xml:space="preserve"> distorsiyonu bile X tarafında büyük r değerlerine ulaştığı için görsel olarak “yanlarda daha şişkin” görünür — kuplaj hiç olmasa bile. Bu yüzden kuplaj modeline geçmeden önce, taranan açısal aralığın (mm değil, gerçek derece cinsinden) iki eksende eşitlenip asimetrinin devam edip etmediğine bakılması önerildi (bkz. 13.7).</w:t>
      </w:r>
    </w:p>
    <w:p w14:paraId="706FB74D" w14:textId="77777777" w:rsidR="00245152" w:rsidRDefault="00000000">
      <w:pPr>
        <w:pStyle w:val="Heading2"/>
      </w:pPr>
      <w:bookmarkStart w:id="85" w:name="__RefHeading___Toc5185_2012957522"/>
      <w:bookmarkEnd w:id="85"/>
      <w:r>
        <w:t>13.2 R ve T (dışsal rotasyon/öteleme) matrisleri eklenmeli mi?</w:t>
      </w:r>
    </w:p>
    <w:p w14:paraId="08D7FFEF" w14:textId="77777777" w:rsidR="00245152" w:rsidRDefault="00000000">
      <w:pPr>
        <w:spacing w:after="160"/>
        <w:jc w:val="both"/>
      </w:pPr>
      <w:r>
        <w:t xml:space="preserve">Zhang'ın </w:t>
      </w:r>
      <w:proofErr w:type="spellStart"/>
      <w:r>
        <w:t>checkerboard</w:t>
      </w:r>
      <w:proofErr w:type="spellEnd"/>
      <w:r>
        <w:t xml:space="preserve"> yönteminde </w:t>
      </w:r>
      <w:proofErr w:type="gramStart"/>
      <w:r>
        <w:t>R,T</w:t>
      </w:r>
      <w:proofErr w:type="gramEnd"/>
      <w:r>
        <w:t xml:space="preserve"> her fotoğrafta ayrı ayrı çözülür çünkü tahtanın kameraya göre pozu her karede bilinmemektedir — dışsal parametre olarak çözülmesi bu yüzden gereklidir. </w:t>
      </w:r>
      <w:proofErr w:type="spellStart"/>
      <w:r>
        <w:t>Gimbal</w:t>
      </w:r>
      <w:proofErr w:type="spellEnd"/>
      <w:r>
        <w:t xml:space="preserve">-lazer yönteminde ise pozisyon bilinmiyor değil, tam tersine </w:t>
      </w:r>
      <w:proofErr w:type="spellStart"/>
      <w:r>
        <w:t>gimbal</w:t>
      </w:r>
      <w:proofErr w:type="spellEnd"/>
      <w:r>
        <w:t xml:space="preserve"> komutundan zaten biliniyor; ihtiyaç duyulan </w:t>
      </w:r>
      <w:r>
        <w:lastRenderedPageBreak/>
        <w:t xml:space="preserve">Zhang tarzı “her nokta için ayrı R, T” değil, TEK BİR sabit R'dir. </w:t>
      </w:r>
      <w:proofErr w:type="spellStart"/>
      <w:r>
        <w:t>Gimbal'in</w:t>
      </w:r>
      <w:proofErr w:type="spellEnd"/>
      <w:r>
        <w:t xml:space="preserve"> sıfır referans ekseni ile kameranın gerçek optik ekseni arasındaki küçük fiziksel bağlanma hatasını (</w:t>
      </w:r>
      <w:proofErr w:type="spellStart"/>
      <w:r>
        <w:t>boresight</w:t>
      </w:r>
      <w:proofErr w:type="spellEnd"/>
      <w:r>
        <w:t xml:space="preserve"> </w:t>
      </w:r>
      <w:proofErr w:type="spellStart"/>
      <w:r>
        <w:t>misalignment</w:t>
      </w:r>
      <w:proofErr w:type="spellEnd"/>
      <w:r>
        <w:t>) temsil eden, tüm ölçüm boyunca sabit kalan global bir dönme parametresidir.</w:t>
      </w:r>
    </w:p>
    <w:p w14:paraId="61822A25" w14:textId="77777777" w:rsidR="00245152" w:rsidRDefault="00000000">
      <w:pPr>
        <w:spacing w:after="160"/>
        <w:jc w:val="both"/>
      </w:pPr>
      <w:r>
        <w:t xml:space="preserve">T (öteleme) tarafına gelince: kolimatöre geçilmesinin (lazer ışığının kolime/paralel hâle getirilmesi) bütün amacı bunu gereksiz kılmaktır. Kolime ışın artık “nereden çıktığı” değil yalnızca “hangi açıyla geldiği” ile karakterize edilir, bu yüzden </w:t>
      </w:r>
      <w:r>
        <w:rPr>
          <w:b/>
          <w:bCs/>
        </w:rPr>
        <w:t xml:space="preserve">T'yi geri eklemek </w:t>
      </w:r>
      <w:proofErr w:type="spellStart"/>
      <w:r>
        <w:rPr>
          <w:b/>
          <w:bCs/>
        </w:rPr>
        <w:t>kolimasyonun</w:t>
      </w:r>
      <w:proofErr w:type="spellEnd"/>
      <w:r>
        <w:rPr>
          <w:b/>
          <w:bCs/>
        </w:rPr>
        <w:t xml:space="preserve"> kazandırdığı avantajı bozar.</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730"/>
      </w:tblGrid>
      <w:tr w:rsidR="00245152" w14:paraId="6A370FCF"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5997C1BB" w14:textId="77777777" w:rsidR="00245152" w:rsidRDefault="00000000">
            <w:pPr>
              <w:spacing w:after="80"/>
            </w:pPr>
            <w:r>
              <w:rPr>
                <w:b/>
                <w:bCs/>
                <w:color w:val="7F5F00"/>
              </w:rPr>
              <w:t>Öneri (</w:t>
            </w:r>
            <w:proofErr w:type="spellStart"/>
            <w:r>
              <w:rPr>
                <w:b/>
                <w:bCs/>
                <w:color w:val="7F5F00"/>
              </w:rPr>
              <w:t>if</w:t>
            </w:r>
            <w:proofErr w:type="spellEnd"/>
            <w:r>
              <w:rPr>
                <w:b/>
                <w:bCs/>
                <w:color w:val="7F5F00"/>
              </w:rPr>
              <w:t>):</w:t>
            </w:r>
          </w:p>
          <w:p w14:paraId="2DEFF92D" w14:textId="77777777" w:rsidR="00245152" w:rsidRDefault="00000000">
            <w:pPr>
              <w:jc w:val="both"/>
            </w:pPr>
            <w:r>
              <w:t xml:space="preserve">Global </w:t>
            </w:r>
            <w:proofErr w:type="spellStart"/>
            <w:r>
              <w:t>boresight</w:t>
            </w:r>
            <w:proofErr w:type="spellEnd"/>
            <w:r>
              <w:t xml:space="preserve"> R (</w:t>
            </w:r>
            <w:proofErr w:type="spellStart"/>
            <w:r>
              <w:t>gimbal</w:t>
            </w:r>
            <w:proofErr w:type="spellEnd"/>
            <w:r>
              <w:t xml:space="preserve"> sıfırı ile kamera ekseni arasındaki sabit hizalanma farkını temsil eden tek parametreli bir dönme matrisi) modele eklenebilir. Bu, henüz uygulanmadı — bağlı olduğu ön koşul, φ-</w:t>
            </w:r>
            <w:proofErr w:type="spellStart"/>
            <w:r>
              <w:t>residual</w:t>
            </w:r>
            <w:proofErr w:type="spellEnd"/>
            <w:r>
              <w:t xml:space="preserve"> grafiğinde sistematik (yöne bağlı) bir dalga görülüp görülmediğidir (bkz. 13.7 ve 15. Bölüm). T (öteleme) ise </w:t>
            </w:r>
            <w:proofErr w:type="spellStart"/>
            <w:r>
              <w:t>kolimasyon</w:t>
            </w:r>
            <w:proofErr w:type="spellEnd"/>
            <w:r>
              <w:t xml:space="preserve"> nedeniyle KESİNLİKLE </w:t>
            </w:r>
            <w:r>
              <w:rPr>
                <w:b/>
                <w:bCs/>
              </w:rPr>
              <w:t>eklenmemelidir</w:t>
            </w:r>
            <w:r>
              <w:t>.</w:t>
            </w:r>
          </w:p>
        </w:tc>
      </w:tr>
    </w:tbl>
    <w:p w14:paraId="5D665795" w14:textId="77777777" w:rsidR="00245152" w:rsidRDefault="00000000">
      <w:pPr>
        <w:pStyle w:val="Heading2"/>
      </w:pPr>
      <w:bookmarkStart w:id="86" w:name="__RefHeading___Toc5187_2012957522"/>
      <w:bookmarkEnd w:id="86"/>
      <w:r>
        <w:t xml:space="preserve">13.3 </w:t>
      </w:r>
      <w:proofErr w:type="spellStart"/>
      <w:r>
        <w:t>fx</w:t>
      </w:r>
      <w:proofErr w:type="spellEnd"/>
      <w:r>
        <w:t xml:space="preserve">, </w:t>
      </w:r>
      <w:proofErr w:type="spellStart"/>
      <w:r>
        <w:t>fy</w:t>
      </w:r>
      <w:proofErr w:type="spellEnd"/>
      <w:r>
        <w:t xml:space="preserve">, cx, </w:t>
      </w:r>
      <w:proofErr w:type="spellStart"/>
      <w:r>
        <w:t>cy</w:t>
      </w:r>
      <w:proofErr w:type="spellEnd"/>
      <w:r>
        <w:t xml:space="preserve">: </w:t>
      </w:r>
      <w:proofErr w:type="spellStart"/>
      <w:r>
        <w:t>datasheet'ten</w:t>
      </w:r>
      <w:proofErr w:type="spellEnd"/>
      <w:r>
        <w:t xml:space="preserve"> sabitlemek mi, serbestçe fit etmek mi?</w:t>
      </w:r>
    </w:p>
    <w:p w14:paraId="3A3AD1BC" w14:textId="77777777" w:rsidR="00245152" w:rsidRDefault="00000000">
      <w:pPr>
        <w:spacing w:after="160"/>
        <w:jc w:val="both"/>
      </w:pPr>
      <w:r>
        <w:t>Cevap: sabitlenmemeli; mevcut yaklaşım (</w:t>
      </w:r>
      <w:proofErr w:type="spellStart"/>
      <w:proofErr w:type="gramStart"/>
      <w:r>
        <w:t>fx,fy</w:t>
      </w:r>
      <w:proofErr w:type="gramEnd"/>
      <w:r>
        <w:t>,</w:t>
      </w:r>
      <w:proofErr w:type="gramStart"/>
      <w:r>
        <w:t>cx,cy'yi</w:t>
      </w:r>
      <w:proofErr w:type="spellEnd"/>
      <w:proofErr w:type="gramEnd"/>
      <w:r>
        <w:t xml:space="preserve"> k</w:t>
      </w:r>
      <w:proofErr w:type="gramStart"/>
      <w:r>
        <w:t>1,k2,p1,p</w:t>
      </w:r>
      <w:proofErr w:type="gramEnd"/>
      <w:r>
        <w:t xml:space="preserve">2 </w:t>
      </w:r>
      <w:proofErr w:type="gramStart"/>
      <w:r>
        <w:t>ile birlikte</w:t>
      </w:r>
      <w:proofErr w:type="gramEnd"/>
      <w:r>
        <w:t>/</w:t>
      </w:r>
      <w:proofErr w:type="spellStart"/>
      <w:r>
        <w:t>joint</w:t>
      </w:r>
      <w:proofErr w:type="spellEnd"/>
      <w:r>
        <w:t xml:space="preserve"> olarak </w:t>
      </w:r>
      <w:proofErr w:type="spellStart"/>
      <w:r>
        <w:t>least-squares'e</w:t>
      </w:r>
      <w:proofErr w:type="spellEnd"/>
      <w:r>
        <w:t xml:space="preserve"> buldurmak) doğru ve literatürün standart yaklaşımıdır. </w:t>
      </w:r>
      <w:proofErr w:type="spellStart"/>
      <w:r>
        <w:t>Zhang'de</w:t>
      </w:r>
      <w:proofErr w:type="spellEnd"/>
      <w:r>
        <w:t xml:space="preserve">, </w:t>
      </w:r>
      <w:proofErr w:type="spellStart"/>
      <w:r>
        <w:t>OpenCV'de</w:t>
      </w:r>
      <w:proofErr w:type="spellEnd"/>
      <w:r>
        <w:t xml:space="preserve">, klasik fotogrametride nominal/teorik f değeri yalnızca optimizasyonun başlangıç tahmini (θ0) olarak kullanılır, gerçek değer olarak değil çünkü üretim toleransları, gerçek çalışma mesafesi (sonsuzdan farklı olması), lens-sensör montaj sapması gibi etkenler yüzünden belirli bir kopyanın gerçek </w:t>
      </w:r>
      <w:proofErr w:type="spellStart"/>
      <w:proofErr w:type="gramStart"/>
      <w:r>
        <w:t>fx,fy</w:t>
      </w:r>
      <w:proofErr w:type="gramEnd"/>
      <w:r>
        <w:t>,</w:t>
      </w:r>
      <w:proofErr w:type="gramStart"/>
      <w:r>
        <w:t>cx,cy'si</w:t>
      </w:r>
      <w:proofErr w:type="spellEnd"/>
      <w:proofErr w:type="gramEnd"/>
      <w:r>
        <w:t xml:space="preserve"> </w:t>
      </w:r>
      <w:proofErr w:type="spellStart"/>
      <w:r>
        <w:t>datasheet'teki</w:t>
      </w:r>
      <w:proofErr w:type="spellEnd"/>
      <w:r>
        <w:t xml:space="preserve"> nominal sayıdan sistematik olarak sapabilir.</w:t>
      </w:r>
    </w:p>
    <w:p w14:paraId="7D8CF4A2" w14:textId="77777777" w:rsidR="00245152" w:rsidRDefault="00000000">
      <w:pPr>
        <w:spacing w:after="160"/>
        <w:jc w:val="both"/>
      </w:pPr>
      <w:r>
        <w:t xml:space="preserve">Bu, projenin kendi </w:t>
      </w:r>
      <w:proofErr w:type="spellStart"/>
      <w:r>
        <w:t>checkerboard</w:t>
      </w:r>
      <w:proofErr w:type="spellEnd"/>
      <w:r>
        <w:t xml:space="preserve"> deneyinde zaten doğrulanmıştır: cx=</w:t>
      </w:r>
      <w:proofErr w:type="spellStart"/>
      <w:r>
        <w:t>cy</w:t>
      </w:r>
      <w:proofErr w:type="spellEnd"/>
      <w:r>
        <w:t xml:space="preserve">=1024 varsayımı yanlış çıktı, gerçek optik merkez </w:t>
      </w:r>
      <w:proofErr w:type="gramStart"/>
      <w:r>
        <w:t>~(</w:t>
      </w:r>
      <w:proofErr w:type="gramEnd"/>
      <w:r>
        <w:t xml:space="preserve">1031, 952) bulundu yani ~72 piksellik gerçek, tekrarlanabilir bir donanım kayması var. Aynı mantıkla </w:t>
      </w:r>
      <w:proofErr w:type="spellStart"/>
      <w:r>
        <w:t>fx</w:t>
      </w:r>
      <w:proofErr w:type="spellEnd"/>
      <w:r>
        <w:t>=</w:t>
      </w:r>
      <w:proofErr w:type="spellStart"/>
      <w:r>
        <w:t>fy</w:t>
      </w:r>
      <w:proofErr w:type="spellEnd"/>
      <w:r>
        <w:t>=2251.37 teorik değerini “ideal görüntü yüksekliği” hesabına sabit olarak koymak, gerçek lensin kendine özgü sapmasını (tam da ölçülmeye çalışılan şey) baştan yanlış bir sabitle maskelemiş olur. Ortaya çıkan “distorsiyon” sayısı, gerçek lens bükülmesiyle “f tahmininin yanlışlığı” hatasının karışımı olur, ayrıştırılamaz hâle gelir.</w:t>
      </w:r>
    </w:p>
    <w:p w14:paraId="2391D4CD" w14:textId="77777777" w:rsidR="00245152" w:rsidRDefault="00000000">
      <w:pPr>
        <w:spacing w:after="160"/>
        <w:jc w:val="both"/>
      </w:pPr>
      <w:proofErr w:type="spellStart"/>
      <w:proofErr w:type="gramStart"/>
      <w:r>
        <w:t>fx,fy</w:t>
      </w:r>
      <w:proofErr w:type="gramEnd"/>
      <w:r>
        <w:t>,</w:t>
      </w:r>
      <w:proofErr w:type="gramStart"/>
      <w:r>
        <w:t>cx,cy'yi</w:t>
      </w:r>
      <w:proofErr w:type="spellEnd"/>
      <w:proofErr w:type="gramEnd"/>
      <w:r>
        <w:t xml:space="preserve"> bulurken yapılan hatanın distorsiyona “sızması” endişesi haklı ve bilinen bir sorundur (kaynak rapordaki 10.5 bölümünde “</w:t>
      </w:r>
      <w:proofErr w:type="spellStart"/>
      <w:r>
        <w:t>fx</w:t>
      </w:r>
      <w:proofErr w:type="spellEnd"/>
      <w:r>
        <w:t xml:space="preserve"> ile k</w:t>
      </w:r>
      <w:proofErr w:type="gramStart"/>
      <w:r>
        <w:t>1,k</w:t>
      </w:r>
      <w:proofErr w:type="gramEnd"/>
      <w:r>
        <w:t>2 arasındaki parametre korelasyonu” olarak not edilmiştir). Ancak bunun çözümü f'yi dışarıdan sabitlemek değil, bu korelasyonu kıracak kadar veriyi çeşitlendirmektir: geniş ve yoğun açısal kapsama, farklı bölgelerden örnekleme — tek fotoğrafın neden yetmediği mantığının (kaynak raporun 6.1 bölümü) burada da geçerli hâli.</w:t>
      </w:r>
    </w:p>
    <w:p w14:paraId="2C9D9052" w14:textId="77777777" w:rsidR="00245152" w:rsidRDefault="00000000">
      <w:pPr>
        <w:pStyle w:val="Heading2"/>
      </w:pPr>
      <w:bookmarkStart w:id="87" w:name="__RefHeading___Toc5189_2012957522"/>
      <w:bookmarkEnd w:id="87"/>
      <w:r>
        <w:t>13.4 Distorsiyon yüzdesi formülü (</w:t>
      </w:r>
      <w:proofErr w:type="spellStart"/>
      <w:r>
        <w:t>datasheet'teki</w:t>
      </w:r>
      <w:proofErr w:type="spellEnd"/>
      <w:r>
        <w:t xml:space="preserve"> −3.1% ile kıyas)</w:t>
      </w:r>
    </w:p>
    <w:p w14:paraId="33B65715" w14:textId="77777777" w:rsidR="00245152" w:rsidRDefault="00000000">
      <w:pPr>
        <w:spacing w:after="160"/>
        <w:jc w:val="both"/>
      </w:pPr>
      <w:r>
        <w:t xml:space="preserve">Lensin </w:t>
      </w:r>
      <w:proofErr w:type="spellStart"/>
      <w:r>
        <w:t>datasheet'inde</w:t>
      </w:r>
      <w:proofErr w:type="spellEnd"/>
      <w:r>
        <w:t xml:space="preserve"> </w:t>
      </w:r>
      <w:proofErr w:type="gramStart"/>
      <w:r>
        <w:t>belirtilen -</w:t>
      </w:r>
      <w:proofErr w:type="gramEnd"/>
      <w:r>
        <w:t>3.1% distorsiyon değeriyle anlamlı kıyaslama yapabilmek için:</w:t>
      </w:r>
    </w:p>
    <w:p w14:paraId="75378A6E" w14:textId="77777777" w:rsidR="00245152" w:rsidRDefault="00000000">
      <w:pPr>
        <w:shd w:val="clear" w:color="auto" w:fill="F2F2F2"/>
        <w:spacing w:before="80" w:after="80"/>
        <w:ind w:left="200"/>
      </w:pPr>
      <w:r>
        <w:rPr>
          <w:rFonts w:ascii="Consolas" w:eastAsia="Consolas" w:hAnsi="Consolas" w:cs="Consolas"/>
          <w:sz w:val="20"/>
          <w:szCs w:val="20"/>
        </w:rPr>
        <w:t>%Distorsiyon = (gerçek − ideal) / ideal × 100</w:t>
      </w:r>
    </w:p>
    <w:p w14:paraId="6EC69AF0" w14:textId="77777777" w:rsidR="00245152" w:rsidRDefault="00000000">
      <w:pPr>
        <w:spacing w:after="160"/>
        <w:jc w:val="both"/>
      </w:pPr>
      <w:r>
        <w:t>İdeal ve gerçek tarafın İKİSİ DE aynı, kendi fit edilen K matrisinden (</w:t>
      </w:r>
      <w:proofErr w:type="spellStart"/>
      <w:proofErr w:type="gramStart"/>
      <w:r>
        <w:t>fx,fy</w:t>
      </w:r>
      <w:proofErr w:type="gramEnd"/>
      <w:r>
        <w:t>,</w:t>
      </w:r>
      <w:proofErr w:type="gramStart"/>
      <w:r>
        <w:t>cx,cy</w:t>
      </w:r>
      <w:proofErr w:type="spellEnd"/>
      <w:proofErr w:type="gramEnd"/>
      <w:r>
        <w:t>) türetilmelidir.</w:t>
      </w:r>
    </w:p>
    <w:p w14:paraId="5432E87D" w14:textId="77777777" w:rsidR="00245152" w:rsidRDefault="00000000">
      <w:pPr>
        <w:spacing w:after="160"/>
        <w:jc w:val="both"/>
      </w:pPr>
      <w:r>
        <w:t xml:space="preserve"> “İdeal” = K</w:t>
      </w:r>
      <w:proofErr w:type="gramStart"/>
      <w:r>
        <w:t>·[</w:t>
      </w:r>
      <w:proofErr w:type="gramEnd"/>
      <w:r>
        <w:t>x', y', 1] (</w:t>
      </w:r>
      <w:proofErr w:type="spellStart"/>
      <w:r>
        <w:t>distorsiyonsuz</w:t>
      </w:r>
      <w:proofErr w:type="spellEnd"/>
      <w:r>
        <w:t>, saf doğrusal projeksiyon)</w:t>
      </w:r>
    </w:p>
    <w:p w14:paraId="400DF4A1" w14:textId="77777777" w:rsidR="00245152" w:rsidRDefault="00000000">
      <w:pPr>
        <w:spacing w:after="160"/>
        <w:jc w:val="both"/>
      </w:pPr>
      <w:r>
        <w:t xml:space="preserve"> “</w:t>
      </w:r>
      <w:proofErr w:type="gramStart"/>
      <w:r>
        <w:t>gerçek</w:t>
      </w:r>
      <w:proofErr w:type="gramEnd"/>
      <w:r>
        <w:t>/model” = K</w:t>
      </w:r>
      <w:proofErr w:type="gramStart"/>
      <w:r>
        <w:t>·(</w:t>
      </w:r>
      <w:proofErr w:type="spellStart"/>
      <w:proofErr w:type="gramEnd"/>
      <w:r>
        <w:t>xdist</w:t>
      </w:r>
      <w:proofErr w:type="spellEnd"/>
      <w:r>
        <w:t xml:space="preserve">, </w:t>
      </w:r>
      <w:proofErr w:type="spellStart"/>
      <w:r>
        <w:t>ydist</w:t>
      </w:r>
      <w:proofErr w:type="spellEnd"/>
      <w:r>
        <w:t>, 1) (k</w:t>
      </w:r>
      <w:proofErr w:type="gramStart"/>
      <w:r>
        <w:t>1,k2,p1,p</w:t>
      </w:r>
      <w:proofErr w:type="gramEnd"/>
      <w:r>
        <w:t>2 uygulanmış hâli).</w:t>
      </w:r>
    </w:p>
    <w:p w14:paraId="726E8992" w14:textId="77777777" w:rsidR="00245152" w:rsidRDefault="00000000">
      <w:pPr>
        <w:spacing w:after="160"/>
        <w:jc w:val="both"/>
      </w:pPr>
      <w:r>
        <w:t xml:space="preserve"> İkisinin farkını r cinsinden alıp gerçek r'ye oranlandığında, kendi içinde tutarlı, gerçekten yalnızca k</w:t>
      </w:r>
      <w:proofErr w:type="gramStart"/>
      <w:r>
        <w:t>1,k2,p1,p</w:t>
      </w:r>
      <w:proofErr w:type="gramEnd"/>
      <w:r>
        <w:t xml:space="preserve">2'yi yansıtan bir yüzde elde edilir. Bu oranda </w:t>
      </w:r>
      <w:proofErr w:type="spellStart"/>
      <w:r>
        <w:t>fx</w:t>
      </w:r>
      <w:proofErr w:type="spellEnd"/>
      <w:r>
        <w:t xml:space="preserve"> ve </w:t>
      </w:r>
      <w:proofErr w:type="spellStart"/>
      <w:r>
        <w:t>fy</w:t>
      </w:r>
      <w:proofErr w:type="spellEnd"/>
      <w:r>
        <w:t xml:space="preserve"> matematiksel olarak sadeleşip iptal olur, dolayısıyla nihai formül:</w:t>
      </w:r>
    </w:p>
    <w:p w14:paraId="15A09203" w14:textId="77777777" w:rsidR="00245152" w:rsidRDefault="00000000">
      <w:pPr>
        <w:shd w:val="clear" w:color="auto" w:fill="F2F2F2"/>
        <w:spacing w:before="80" w:after="80"/>
        <w:ind w:left="200"/>
      </w:pPr>
      <w:proofErr w:type="gramStart"/>
      <w:r>
        <w:rPr>
          <w:rFonts w:ascii="Consolas" w:eastAsia="Consolas" w:hAnsi="Consolas" w:cs="Consolas"/>
          <w:sz w:val="20"/>
          <w:szCs w:val="20"/>
        </w:rPr>
        <w:t>Distorsiyon(</w:t>
      </w:r>
      <w:proofErr w:type="gramEnd"/>
      <w:r>
        <w:rPr>
          <w:rFonts w:ascii="Consolas" w:eastAsia="Consolas" w:hAnsi="Consolas" w:cs="Consolas"/>
          <w:sz w:val="20"/>
          <w:szCs w:val="20"/>
        </w:rPr>
        <w:t xml:space="preserve">%) = (k1·r'² + k2·r'⁴) × 100     </w:t>
      </w:r>
      <w:proofErr w:type="spellStart"/>
      <w:r>
        <w:rPr>
          <w:rFonts w:ascii="Consolas" w:eastAsia="Consolas" w:hAnsi="Consolas" w:cs="Consolas"/>
          <w:sz w:val="20"/>
          <w:szCs w:val="20"/>
        </w:rPr>
        <w:t>where</w:t>
      </w:r>
      <w:proofErr w:type="spellEnd"/>
      <w:r>
        <w:rPr>
          <w:rFonts w:ascii="Consolas" w:eastAsia="Consolas" w:hAnsi="Consolas" w:cs="Consolas"/>
          <w:sz w:val="20"/>
          <w:szCs w:val="20"/>
        </w:rPr>
        <w:t xml:space="preserve"> (r' = tan(θ), θ = alan açısı)</w:t>
      </w:r>
    </w:p>
    <w:p w14:paraId="4C0E4D30" w14:textId="77777777" w:rsidR="00245152" w:rsidRDefault="00000000">
      <w:pPr>
        <w:spacing w:after="160"/>
        <w:jc w:val="both"/>
      </w:pPr>
      <w:r>
        <w:rPr>
          <w:noProof/>
        </w:rPr>
        <w:lastRenderedPageBreak/>
        <w:drawing>
          <wp:inline distT="0" distB="0" distL="0" distR="0" wp14:anchorId="6D6C61D9" wp14:editId="71F2ACFA">
            <wp:extent cx="3924300" cy="2790825"/>
            <wp:effectExtent l="0" t="0" r="0" b="0"/>
            <wp:docPr id="7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
                    <pic:cNvPicPr>
                      <a:picLocks noChangeAspect="1" noChangeArrowheads="1"/>
                    </pic:cNvPicPr>
                  </pic:nvPicPr>
                  <pic:blipFill>
                    <a:blip r:embed="rId79"/>
                    <a:stretch>
                      <a:fillRect/>
                    </a:stretch>
                  </pic:blipFill>
                  <pic:spPr bwMode="auto">
                    <a:xfrm>
                      <a:off x="0" y="0"/>
                      <a:ext cx="3924300" cy="2790825"/>
                    </a:xfrm>
                    <a:prstGeom prst="rect">
                      <a:avLst/>
                    </a:prstGeom>
                  </pic:spPr>
                </pic:pic>
              </a:graphicData>
            </a:graphic>
          </wp:inline>
        </w:drawing>
      </w:r>
    </w:p>
    <w:p w14:paraId="5BB40AF2" w14:textId="77777777" w:rsidR="00245152" w:rsidRDefault="00000000">
      <w:pPr>
        <w:spacing w:after="160"/>
        <w:jc w:val="both"/>
      </w:pPr>
      <w:r>
        <w:t xml:space="preserve">Bu formül </w:t>
      </w:r>
      <w:proofErr w:type="spellStart"/>
      <w:proofErr w:type="gramStart"/>
      <w:r>
        <w:t>fx,fy</w:t>
      </w:r>
      <w:proofErr w:type="spellEnd"/>
      <w:proofErr w:type="gramEnd"/>
      <w:r>
        <w:t xml:space="preserve"> belirsizliğinden bağımsızdır çünkü oranın payı ve paydası da </w:t>
      </w:r>
      <w:proofErr w:type="spellStart"/>
      <w:r>
        <w:t>fx</w:t>
      </w:r>
      <w:proofErr w:type="spellEnd"/>
      <w:r>
        <w:t>/</w:t>
      </w:r>
      <w:proofErr w:type="spellStart"/>
      <w:r>
        <w:t>fy</w:t>
      </w:r>
      <w:proofErr w:type="spellEnd"/>
      <w:r>
        <w:t xml:space="preserve"> ile çarpılır ve sadeleşir. </w:t>
      </w:r>
      <w:proofErr w:type="gramStart"/>
      <w:r>
        <w:t>x</w:t>
      </w:r>
      <w:proofErr w:type="gramEnd"/>
      <w:r>
        <w:t>'·2252.37+1025 gibi “</w:t>
      </w:r>
      <w:proofErr w:type="spellStart"/>
      <w:r>
        <w:t>ideal”i</w:t>
      </w:r>
      <w:proofErr w:type="spellEnd"/>
      <w:r>
        <w:t xml:space="preserve">” hesaplayıp gerçek ölçümle kıyaslamak YANLIŞ olur — bu, ideal tarafa nominal (yanlış) </w:t>
      </w:r>
      <w:proofErr w:type="spellStart"/>
      <w:r>
        <w:t>fx</w:t>
      </w:r>
      <w:proofErr w:type="spellEnd"/>
      <w:r>
        <w:t xml:space="preserve"> ve nominal (1024 varsayımlı) cx enjekte etmiş olur ve lensin </w:t>
      </w:r>
      <w:proofErr w:type="gramStart"/>
      <w:r>
        <w:t>gerçek -</w:t>
      </w:r>
      <w:proofErr w:type="gramEnd"/>
      <w:r>
        <w:t xml:space="preserve">3.1%'lik spesifikasyonuyla anlamlı biçimde kıyaslanamayacak, sistematik olarak çarpık bir sayı üretir. </w:t>
      </w:r>
      <w:proofErr w:type="spellStart"/>
      <w:proofErr w:type="gramStart"/>
      <w:r>
        <w:t>Datasheet'teki</w:t>
      </w:r>
      <w:proofErr w:type="spellEnd"/>
      <w:r>
        <w:t xml:space="preserve"> -</w:t>
      </w:r>
      <w:proofErr w:type="gramEnd"/>
      <w:r>
        <w:t xml:space="preserve">3.1% değeri de üreticinin KENDİ ölçtüğü gerçek f ile hesaplanmıştır, nominal f ile değil — o yüzden adil bir kıyas için kendi fit edilen gerçek </w:t>
      </w:r>
      <w:proofErr w:type="spellStart"/>
      <w:proofErr w:type="gramStart"/>
      <w:r>
        <w:t>fx,fy</w:t>
      </w:r>
      <w:proofErr w:type="gramEnd"/>
      <w:r>
        <w:t>,</w:t>
      </w:r>
      <w:proofErr w:type="gramStart"/>
      <w:r>
        <w:t>cx,cy</w:t>
      </w:r>
      <w:proofErr w:type="spellEnd"/>
      <w:proofErr w:type="gramEnd"/>
      <w:r>
        <w:t xml:space="preserve"> kullanılmalıdır.</w:t>
      </w:r>
    </w:p>
    <w:p w14:paraId="2514BDF5" w14:textId="77777777" w:rsidR="00245152" w:rsidRDefault="00000000">
      <w:pPr>
        <w:pStyle w:val="Heading2"/>
      </w:pPr>
      <w:bookmarkStart w:id="88" w:name="__RefHeading___Toc5191_2012957522"/>
      <w:bookmarkEnd w:id="88"/>
      <w:r>
        <w:t xml:space="preserve">13.6 </w:t>
      </w:r>
      <w:proofErr w:type="spellStart"/>
      <w:r>
        <w:t>Gimbal</w:t>
      </w:r>
      <w:proofErr w:type="spellEnd"/>
      <w:r>
        <w:t xml:space="preserve"> sıfır noktası (α=0, β=0) neresi, nasıl biliniyor?</w:t>
      </w:r>
    </w:p>
    <w:p w14:paraId="27C823E4" w14:textId="77777777" w:rsidR="00245152" w:rsidRDefault="00000000">
      <w:pPr>
        <w:spacing w:after="160"/>
        <w:jc w:val="both"/>
      </w:pPr>
      <w:r>
        <w:t>Burada iki farklı “sıfır” vardır ve birbirine karıştırılmamalıdır:</w:t>
      </w:r>
    </w:p>
    <w:p w14:paraId="4415AB08" w14:textId="77777777" w:rsidR="00245152" w:rsidRDefault="00000000">
      <w:pPr>
        <w:pStyle w:val="ListParagraph"/>
        <w:numPr>
          <w:ilvl w:val="0"/>
          <w:numId w:val="6"/>
        </w:numPr>
        <w:spacing w:after="90"/>
      </w:pPr>
      <w:r>
        <w:t xml:space="preserve">Mekanik </w:t>
      </w:r>
      <w:proofErr w:type="spellStart"/>
      <w:r>
        <w:t>home</w:t>
      </w:r>
      <w:proofErr w:type="spellEnd"/>
      <w:r>
        <w:t xml:space="preserve"> (G28): Limit </w:t>
      </w:r>
      <w:proofErr w:type="spellStart"/>
      <w:r>
        <w:t>switch'lere</w:t>
      </w:r>
      <w:proofErr w:type="spellEnd"/>
      <w:r>
        <w:t xml:space="preserve"> göre bulunan fiziksel referans (X≈135.17mm, Y≈50.61mm). Sistemin gün be gün tekrar üretebildiği (</w:t>
      </w:r>
      <w:proofErr w:type="spellStart"/>
      <w:r>
        <w:t>repeatability</w:t>
      </w:r>
      <w:proofErr w:type="spellEnd"/>
      <w:r>
        <w:t xml:space="preserve">, </w:t>
      </w:r>
      <w:proofErr w:type="spellStart"/>
      <w:r>
        <w:t>arcsec</w:t>
      </w:r>
      <w:proofErr w:type="spellEnd"/>
      <w:r>
        <w:t xml:space="preserve"> seviyesinde) sabit bir mekanik nokta, ama kameranın optik ekseniyle HİÇBİR garanti ilişkisi yok — yalnızca “</w:t>
      </w:r>
      <w:proofErr w:type="spellStart"/>
      <w:r>
        <w:t>gimbal</w:t>
      </w:r>
      <w:proofErr w:type="spellEnd"/>
      <w:r>
        <w:t xml:space="preserve"> her zaman aynı yere dönebiliyor” garantisi verir, “o nokta kameraya tam bakıyor” garantisi vermez.</w:t>
      </w:r>
    </w:p>
    <w:p w14:paraId="0E4F3D82" w14:textId="77777777" w:rsidR="00245152" w:rsidRDefault="00000000">
      <w:pPr>
        <w:pStyle w:val="ListParagraph"/>
        <w:numPr>
          <w:ilvl w:val="0"/>
          <w:numId w:val="2"/>
        </w:numPr>
        <w:spacing w:after="90"/>
      </w:pPr>
      <w:r>
        <w:t>Modelin gerçekten kullandığı sıfır: Center-</w:t>
      </w:r>
      <w:proofErr w:type="spellStart"/>
      <w:r>
        <w:t>Finding</w:t>
      </w:r>
      <w:proofErr w:type="spellEnd"/>
      <w:r>
        <w:t xml:space="preserve"> prosedürü — </w:t>
      </w:r>
      <w:proofErr w:type="spellStart"/>
      <w:r>
        <w:t>home'dan</w:t>
      </w:r>
      <w:proofErr w:type="spellEnd"/>
      <w:r>
        <w:t xml:space="preserve"> sonra </w:t>
      </w:r>
      <w:proofErr w:type="spellStart"/>
      <w:r>
        <w:t>gimbal</w:t>
      </w:r>
      <w:proofErr w:type="spellEnd"/>
      <w:r>
        <w:t xml:space="preserve"> elle oynatılıp lazer noktası pikselde mümkün olduğunca (1024,1024)'e yaklaştırılır, sonra dokunulmayan o pozisyon. Grid matematiğinin merkezi (0,0) kabul ettiği yer burasıdır — yani modeldeki “α=</w:t>
      </w:r>
      <w:proofErr w:type="gramStart"/>
      <w:r>
        <w:t>0,β</w:t>
      </w:r>
      <w:proofErr w:type="gramEnd"/>
      <w:r>
        <w:t>=0” gerçekte “lazerin elle merkezlendiği o anki konum” demektir.</w:t>
      </w:r>
    </w:p>
    <w:p w14:paraId="10F75169" w14:textId="77777777" w:rsidR="00245152" w:rsidRDefault="00000000">
      <w:pPr>
        <w:spacing w:after="160"/>
        <w:jc w:val="both"/>
      </w:pPr>
      <w:r>
        <w:t>Kritik nokta: bu elle-merkezleme, kameranın gerçek optik ekseniyle (</w:t>
      </w:r>
      <w:proofErr w:type="spellStart"/>
      <w:proofErr w:type="gramStart"/>
      <w:r>
        <w:t>cx,cy</w:t>
      </w:r>
      <w:proofErr w:type="spellEnd"/>
      <w:proofErr w:type="gramEnd"/>
      <w:r>
        <w:t xml:space="preserve">) tam oturmak ZORUNDA değildir ve bu bir sorun değildir. Çünkü modeldeki </w:t>
      </w:r>
      <w:proofErr w:type="spellStart"/>
      <w:proofErr w:type="gramStart"/>
      <w:r>
        <w:t>cx,cy</w:t>
      </w:r>
      <w:proofErr w:type="spellEnd"/>
      <w:proofErr w:type="gramEnd"/>
      <w:r>
        <w:t xml:space="preserve"> zaten tam olarak bunun için var: “(α=</w:t>
      </w:r>
      <w:proofErr w:type="gramStart"/>
      <w:r>
        <w:t>0,β</w:t>
      </w:r>
      <w:proofErr w:type="gramEnd"/>
      <w:r>
        <w:t xml:space="preserve">=0) komutu verildiğinde ışının hangi piksele </w:t>
      </w:r>
      <w:proofErr w:type="spellStart"/>
      <w:r>
        <w:t>düştüğü”nü</w:t>
      </w:r>
      <w:proofErr w:type="spellEnd"/>
      <w:r>
        <w:t xml:space="preserve"> temsil eden, serbest (fit edilen) parametrelerdir. Lazer elle (1024,1024)'e ne kadar yakın getirilirse getirilsin, kalan küçük fark otomatik olarak </w:t>
      </w:r>
      <w:proofErr w:type="spellStart"/>
      <w:r>
        <w:t>least-squares'in</w:t>
      </w:r>
      <w:proofErr w:type="spellEnd"/>
      <w:r>
        <w:t xml:space="preserve"> bulduğu </w:t>
      </w:r>
      <w:proofErr w:type="spellStart"/>
      <w:proofErr w:type="gramStart"/>
      <w:r>
        <w:t>cx,cy</w:t>
      </w:r>
      <w:proofErr w:type="spellEnd"/>
      <w:proofErr w:type="gramEnd"/>
      <w:r>
        <w:t xml:space="preserve"> içine sızar — model bunu “hata” olarak değil, tam olarak ölçmesi gereken bir şey olarak görür. Yani </w:t>
      </w:r>
      <w:proofErr w:type="spellStart"/>
      <w:r>
        <w:t>gimbal</w:t>
      </w:r>
      <w:proofErr w:type="spellEnd"/>
      <w:r>
        <w:t xml:space="preserve"> sıfırının kamera eksenine milimetrik/piksel hassasiyette hizalı olması gerekmiyor; gerekli olan tek şey, bu sıfırın BİR ölçüm/fit oturumu boyunca sabit kalması — yani taramanın ortasında </w:t>
      </w:r>
      <w:proofErr w:type="spellStart"/>
      <w:r>
        <w:t>gimbal'in</w:t>
      </w:r>
      <w:proofErr w:type="spellEnd"/>
      <w:r>
        <w:t xml:space="preserve"> yeniden </w:t>
      </w:r>
      <w:proofErr w:type="spellStart"/>
      <w:r>
        <w:t>home'lanmaması</w:t>
      </w:r>
      <w:proofErr w:type="spellEnd"/>
      <w:r>
        <w:t xml:space="preserve"> ya da sıfırın kaydırılmamasıdır. G91 (göreli mod) kullanıldığı için tüm sonraki hareketler o anki (ne olduğu tam bilinmeyen ama sabit olan) referansa göre tanımlanır; mutlak konumun kendisi modele hiç girmez.</w:t>
      </w:r>
    </w:p>
    <w:p w14:paraId="7AFAF0EC" w14:textId="77777777" w:rsidR="00245152" w:rsidRDefault="00000000">
      <w:pPr>
        <w:pStyle w:val="Heading2"/>
      </w:pPr>
      <w:bookmarkStart w:id="89" w:name="__RefHeading___Toc5193_2012957522"/>
      <w:bookmarkEnd w:id="89"/>
      <w:r>
        <w:t>13.7 X ve Y'nin aynı derece taramaması sorunu</w:t>
      </w:r>
    </w:p>
    <w:p w14:paraId="07F98E64" w14:textId="77777777" w:rsidR="00245152" w:rsidRDefault="00000000">
      <w:pPr>
        <w:spacing w:after="160"/>
        <w:jc w:val="both"/>
      </w:pPr>
      <w:r>
        <w:t xml:space="preserve">Kilit gözlem: k1, k2 gibi radyal distorsiyon katsayıları yalnızca r = </w:t>
      </w:r>
      <w:proofErr w:type="gramStart"/>
      <w:r>
        <w:t>√(</w:t>
      </w:r>
      <w:proofErr w:type="gramEnd"/>
      <w:r>
        <w:t>x'²+y'²)'ye bağlıdır — “hangi eksende” büyük r'ye ulaşıldığı önemli değildir, önemli olan büyük r'ye ULAŞMIŞ olmaktır. Bu şu anlama gelir: y ekseni tek başına (x=0 hattında) yalnızca 12-13°'ye kadar gidebilse bile, gridin köşe noktaları (hem x hem y aynı anda maksimuma yakınken) çok daha büyük bir r'ye ulaşır — örneğin x=16°, y=</w:t>
      </w:r>
      <w:proofErr w:type="gramStart"/>
      <w:r>
        <w:t>12.66</w:t>
      </w:r>
      <w:proofErr w:type="gramEnd"/>
      <w:r>
        <w:t>° köşesinde r=√(16²+12.66</w:t>
      </w:r>
      <w:proofErr w:type="gramStart"/>
      <w:r>
        <w:t>²)≈20.4</w:t>
      </w:r>
      <w:proofErr w:type="gramEnd"/>
      <w:r>
        <w:t xml:space="preserve">°, ki bu </w:t>
      </w:r>
      <w:proofErr w:type="spellStart"/>
      <w:r>
        <w:t>x'in</w:t>
      </w:r>
      <w:proofErr w:type="spellEnd"/>
      <w:r>
        <w:t xml:space="preserve"> tek başına ulaştığı 16°'den bile büyüktür. Yani dikdörtgen grid, köşelerinde </w:t>
      </w:r>
      <w:r>
        <w:lastRenderedPageBreak/>
        <w:t>y'nin “tek başına göremediği” büyüklükte r'leri zaten örnekliyor — sadece eksen üzerinde değil, çapraz yönlerde yoğunlaşmış durumda.</w:t>
      </w:r>
    </w:p>
    <w:p w14:paraId="0BD84129" w14:textId="77777777" w:rsidR="00245152" w:rsidRDefault="00000000">
      <w:pPr>
        <w:spacing w:after="160"/>
        <w:jc w:val="both"/>
      </w:pPr>
      <w:r>
        <w:t>Elde ölçülen dört sınır değerinden (dereceye çevrilmiş hâliyle) ortak simetrik bir aralık çıkarıldı:</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4511"/>
        <w:gridCol w:w="4509"/>
      </w:tblGrid>
      <w:tr w:rsidR="00245152" w14:paraId="6C3E1C0D"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88988" w14:textId="77777777" w:rsidR="00245152" w:rsidRDefault="00000000">
            <w:pPr>
              <w:jc w:val="center"/>
            </w:pPr>
            <w:r>
              <w:rPr>
                <w:b/>
                <w:bCs/>
                <w:color w:val="FFFFFF"/>
                <w:sz w:val="20"/>
                <w:szCs w:val="20"/>
              </w:rPr>
              <w:t>Yön</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D0CC65" w14:textId="77777777" w:rsidR="00245152" w:rsidRDefault="00000000">
            <w:pPr>
              <w:jc w:val="center"/>
            </w:pPr>
            <w:r>
              <w:rPr>
                <w:b/>
                <w:bCs/>
                <w:color w:val="FFFFFF"/>
                <w:sz w:val="20"/>
                <w:szCs w:val="20"/>
              </w:rPr>
              <w:t>Ölçülen sınır</w:t>
            </w:r>
          </w:p>
        </w:tc>
      </w:tr>
      <w:tr w:rsidR="00245152" w14:paraId="6819AC3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C71C01" w14:textId="77777777" w:rsidR="00245152" w:rsidRDefault="00000000">
            <w:pPr>
              <w:jc w:val="center"/>
            </w:pPr>
            <w:r>
              <w:rPr>
                <w:color w:val="000000"/>
                <w:sz w:val="20"/>
                <w:szCs w:val="20"/>
              </w:rPr>
              <w:t>X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A20D0" w14:textId="77777777" w:rsidR="00245152" w:rsidRDefault="00000000">
            <w:pPr>
              <w:jc w:val="center"/>
            </w:pPr>
            <w:r>
              <w:rPr>
                <w:color w:val="000000"/>
                <w:sz w:val="20"/>
                <w:szCs w:val="20"/>
              </w:rPr>
              <w:t>14.00°</w:t>
            </w:r>
          </w:p>
        </w:tc>
      </w:tr>
      <w:tr w:rsidR="00245152" w14:paraId="3BEB711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0C652" w14:textId="77777777" w:rsidR="00245152" w:rsidRDefault="00000000">
            <w:pPr>
              <w:jc w:val="center"/>
            </w:pPr>
            <w:r>
              <w:rPr>
                <w:color w:val="000000"/>
                <w:sz w:val="20"/>
                <w:szCs w:val="20"/>
              </w:rPr>
              <w:t>X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519CC" w14:textId="77777777" w:rsidR="00245152" w:rsidRDefault="00000000">
            <w:pPr>
              <w:jc w:val="center"/>
            </w:pPr>
            <w:proofErr w:type="gramStart"/>
            <w:r>
              <w:rPr>
                <w:color w:val="000000"/>
                <w:sz w:val="20"/>
                <w:szCs w:val="20"/>
              </w:rPr>
              <w:t>19.98</w:t>
            </w:r>
            <w:proofErr w:type="gramEnd"/>
            <w:r>
              <w:rPr>
                <w:color w:val="000000"/>
                <w:sz w:val="20"/>
                <w:szCs w:val="20"/>
              </w:rPr>
              <w:t>°</w:t>
            </w:r>
          </w:p>
        </w:tc>
      </w:tr>
      <w:tr w:rsidR="00245152" w14:paraId="6F9B2D5B"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D575E" w14:textId="77777777" w:rsidR="00245152" w:rsidRDefault="00000000">
            <w:pPr>
              <w:jc w:val="center"/>
            </w:pPr>
            <w:r>
              <w:rPr>
                <w:color w:val="000000"/>
                <w:sz w:val="20"/>
                <w:szCs w:val="20"/>
              </w:rPr>
              <w:t>Y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D81D8" w14:textId="77777777" w:rsidR="00245152" w:rsidRDefault="00000000">
            <w:pPr>
              <w:jc w:val="center"/>
            </w:pPr>
            <w:proofErr w:type="gramStart"/>
            <w:r>
              <w:rPr>
                <w:color w:val="000000"/>
                <w:sz w:val="20"/>
                <w:szCs w:val="20"/>
              </w:rPr>
              <w:t>21.68</w:t>
            </w:r>
            <w:proofErr w:type="gramEnd"/>
            <w:r>
              <w:rPr>
                <w:color w:val="000000"/>
                <w:sz w:val="20"/>
                <w:szCs w:val="20"/>
              </w:rPr>
              <w:t>°</w:t>
            </w:r>
          </w:p>
        </w:tc>
      </w:tr>
      <w:tr w:rsidR="00245152" w14:paraId="13AACF1B"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7FFDC" w14:textId="77777777" w:rsidR="00245152" w:rsidRDefault="00000000">
            <w:pPr>
              <w:jc w:val="center"/>
            </w:pPr>
            <w:r>
              <w:rPr>
                <w:color w:val="000000"/>
                <w:sz w:val="20"/>
                <w:szCs w:val="20"/>
              </w:rPr>
              <w:t>Y (−)</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F61E1" w14:textId="77777777" w:rsidR="00245152" w:rsidRDefault="00000000">
            <w:pPr>
              <w:jc w:val="center"/>
            </w:pPr>
            <w:r>
              <w:rPr>
                <w:color w:val="000000"/>
                <w:sz w:val="20"/>
                <w:szCs w:val="20"/>
              </w:rPr>
              <w:t>13.59</w:t>
            </w:r>
            <w:proofErr w:type="gramStart"/>
            <w:r>
              <w:rPr>
                <w:color w:val="000000"/>
                <w:sz w:val="20"/>
                <w:szCs w:val="20"/>
              </w:rPr>
              <w:t>°  ←</w:t>
            </w:r>
            <w:proofErr w:type="gramEnd"/>
            <w:r>
              <w:rPr>
                <w:color w:val="000000"/>
                <w:sz w:val="20"/>
                <w:szCs w:val="20"/>
              </w:rPr>
              <w:t xml:space="preserve"> en dar (dar boğaz)</w:t>
            </w:r>
          </w:p>
        </w:tc>
      </w:tr>
    </w:tbl>
    <w:p w14:paraId="1AD7F489" w14:textId="77777777" w:rsidR="00245152" w:rsidRDefault="00245152">
      <w:pPr>
        <w:spacing w:after="120"/>
      </w:pPr>
    </w:p>
    <w:p w14:paraId="69CCE84F" w14:textId="77777777" w:rsidR="00245152" w:rsidRDefault="00000000">
      <w:pPr>
        <w:spacing w:after="160"/>
        <w:jc w:val="both"/>
      </w:pPr>
      <w:r>
        <w:t xml:space="preserve">Simetrik ve ortak bir aralık için dört yönün İÇİNDE kalan en büyük değer (en dar yön, </w:t>
      </w:r>
      <w:proofErr w:type="gramStart"/>
      <w:r>
        <w:t>13.59</w:t>
      </w:r>
      <w:proofErr w:type="gramEnd"/>
      <w:r>
        <w:t xml:space="preserve">°) belirleyici alınmış, güvenlik payı bırakılarak ortak simetrik açısal yarı-genişlik </w:t>
      </w:r>
      <w:proofErr w:type="gramStart"/>
      <w:r>
        <w:t>13.0</w:t>
      </w:r>
      <w:proofErr w:type="gramEnd"/>
      <w:r>
        <w:t>° olarak seçilmiştir (bkz. 14. ve 15. Bölüm). Böylece X ve Y artık tam olarak aynı açısal aralığı (±13°) tarayacak, dört yönün de gerçekten görülebildiği sınırların içinde kalınacak ve “x daha büyük r'ye ulaştığı için görsel şişkinlik” etkisi devre dışı kalacaktır.</w:t>
      </w:r>
    </w:p>
    <w:p w14:paraId="74F915E8" w14:textId="77777777" w:rsidR="00245152" w:rsidRDefault="00000000">
      <w:pPr>
        <w:pStyle w:val="Heading3"/>
      </w:pPr>
      <w:bookmarkStart w:id="90" w:name="__RefHeading___Toc5195_2012957522"/>
      <w:bookmarkEnd w:id="90"/>
      <w:r>
        <w:t>SPOKE (kutupsal) örnekleme önerisi — denenmedi</w:t>
      </w:r>
    </w:p>
    <w:p w14:paraId="12CA651D" w14:textId="77777777" w:rsidR="00245152" w:rsidRDefault="00000000">
      <w:pPr>
        <w:spacing w:after="160"/>
        <w:jc w:val="both"/>
      </w:pPr>
      <w:r>
        <w:t>Öneri: gridi yalnızca dikdörtgen (satır-sütun) mantığıyla değil, ayrıca kutupsal (</w:t>
      </w:r>
      <w:proofErr w:type="spellStart"/>
      <w:r>
        <w:t>radial</w:t>
      </w:r>
      <w:proofErr w:type="spellEnd"/>
      <w:r>
        <w:t>/</w:t>
      </w:r>
      <w:proofErr w:type="spellStart"/>
      <w:r>
        <w:t>spoke</w:t>
      </w:r>
      <w:proofErr w:type="spellEnd"/>
      <w:r>
        <w:t xml:space="preserve">) bir örnekleme deseniyle taramak — merkezden dışarıya doğru birçok farklı φ açısında (0°, </w:t>
      </w:r>
      <w:proofErr w:type="gramStart"/>
      <w:r>
        <w:t>22.5</w:t>
      </w:r>
      <w:proofErr w:type="gramEnd"/>
      <w:r>
        <w:t xml:space="preserve">°, 45°, </w:t>
      </w:r>
      <w:proofErr w:type="gramStart"/>
      <w:r>
        <w:t>67.5</w:t>
      </w:r>
      <w:proofErr w:type="gramEnd"/>
      <w:r>
        <w:t>°, 90° gibi), her yönde o yöndeki iki eksenin ayrı ayrı izin verdiği maksimum r'ye kadar (</w:t>
      </w:r>
      <w:proofErr w:type="spellStart"/>
      <w:r>
        <w:t>r_max</w:t>
      </w:r>
      <w:proofErr w:type="spellEnd"/>
      <w:r>
        <w:t xml:space="preserve">(φ) = </w:t>
      </w:r>
      <w:proofErr w:type="spellStart"/>
      <w:proofErr w:type="gramStart"/>
      <w:r>
        <w:t>min</w:t>
      </w:r>
      <w:proofErr w:type="spellEnd"/>
      <w:r>
        <w:t>(</w:t>
      </w:r>
      <w:proofErr w:type="spellStart"/>
      <w:proofErr w:type="gramEnd"/>
      <w:r>
        <w:t>x_limit</w:t>
      </w:r>
      <w:proofErr w:type="spellEnd"/>
      <w:r>
        <w:t>/|</w:t>
      </w:r>
      <w:proofErr w:type="spellStart"/>
      <w:r>
        <w:t>cosφ</w:t>
      </w:r>
      <w:proofErr w:type="spellEnd"/>
      <w:r>
        <w:t xml:space="preserve">|, </w:t>
      </w:r>
      <w:proofErr w:type="spellStart"/>
      <w:r>
        <w:t>y_limit</w:t>
      </w:r>
      <w:proofErr w:type="spellEnd"/>
      <w:r>
        <w:t>/|</w:t>
      </w:r>
      <w:proofErr w:type="spellStart"/>
      <w:r>
        <w:t>sinφ</w:t>
      </w:r>
      <w:proofErr w:type="spellEnd"/>
      <w:r>
        <w:t>|) ile hesaplanır) noktalar toplamak. Amaç: sadece 4 köşede değil, birçok açısal yönde büyük-r verisi biriktirmek; bu hem k</w:t>
      </w:r>
      <w:proofErr w:type="gramStart"/>
      <w:r>
        <w:t>1,k</w:t>
      </w:r>
      <w:proofErr w:type="gramEnd"/>
      <w:r>
        <w:t>2'nin gerçekten izotropik (yöne bağlı olmayan, saf radyal) olup olmadığını sınamaya hem de fitin büyük-r bölgesindeki güvenilirliğini artırmaya yarar.</w:t>
      </w:r>
    </w:p>
    <w:p w14:paraId="7995B883" w14:textId="77777777" w:rsidR="00245152" w:rsidRDefault="00000000">
      <w:pPr>
        <w:spacing w:after="160"/>
        <w:jc w:val="both"/>
      </w:pPr>
      <w:r>
        <w:t>Sonradan (</w:t>
      </w:r>
      <w:proofErr w:type="spellStart"/>
      <w:r>
        <w:t>SAFE_LIMIT'in</w:t>
      </w:r>
      <w:proofErr w:type="spellEnd"/>
      <w:r>
        <w:t xml:space="preserve"> ortak simetrik ±13°'ye çekilmesiyle) </w:t>
      </w:r>
      <w:proofErr w:type="spellStart"/>
      <w:r>
        <w:t>spoke'un</w:t>
      </w:r>
      <w:proofErr w:type="spellEnd"/>
      <w:r>
        <w:t xml:space="preserve"> çözmeye çalıştığı asıl sorun (eksenler arası dengesizlik) kökünden halledildiği için </w:t>
      </w:r>
      <w:proofErr w:type="spellStart"/>
      <w:r>
        <w:t>spoke</w:t>
      </w:r>
      <w:proofErr w:type="spellEnd"/>
      <w:r>
        <w:t xml:space="preserve"> uygulamaya hiç geçirilmedi. Mevcut dikdörtgen grid zaten simetrik olduğu için köşe noktaları (X=±13°, Y=±13°) </w:t>
      </w:r>
      <w:proofErr w:type="spellStart"/>
      <w:r>
        <w:t>diagonal</w:t>
      </w:r>
      <w:proofErr w:type="spellEnd"/>
      <w:r>
        <w:t xml:space="preserve"> yönde r=√(13²+13</w:t>
      </w:r>
      <w:proofErr w:type="gramStart"/>
      <w:r>
        <w:t>²)≈18.4</w:t>
      </w:r>
      <w:proofErr w:type="gramEnd"/>
      <w:r>
        <w:t xml:space="preserve">°'ye ulaşıyor — yani bir miktar φ çeşitliliği ve büyük-r verisi hâlâ var, sadece </w:t>
      </w:r>
      <w:proofErr w:type="spellStart"/>
      <w:r>
        <w:t>spoke</w:t>
      </w:r>
      <w:proofErr w:type="spellEnd"/>
      <w:r>
        <w:t xml:space="preserve"> kadar yoğun/sistematik değil.</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730"/>
      </w:tblGrid>
      <w:tr w:rsidR="00245152" w14:paraId="5960384F"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7FD47585" w14:textId="77777777" w:rsidR="00245152" w:rsidRDefault="00000000">
            <w:pPr>
              <w:spacing w:after="80"/>
            </w:pPr>
            <w:r>
              <w:rPr>
                <w:b/>
                <w:bCs/>
                <w:color w:val="7F5F00"/>
              </w:rPr>
              <w:t>Öneri (</w:t>
            </w:r>
            <w:proofErr w:type="spellStart"/>
            <w:r>
              <w:rPr>
                <w:b/>
                <w:bCs/>
                <w:color w:val="7F5F00"/>
              </w:rPr>
              <w:t>if</w:t>
            </w:r>
            <w:proofErr w:type="spellEnd"/>
            <w:r>
              <w:rPr>
                <w:b/>
                <w:bCs/>
                <w:color w:val="7F5F00"/>
              </w:rPr>
              <w:t>):</w:t>
            </w:r>
          </w:p>
          <w:p w14:paraId="14AD59F1" w14:textId="77777777" w:rsidR="00245152" w:rsidRDefault="00000000">
            <w:pPr>
              <w:jc w:val="both"/>
            </w:pPr>
            <w:r>
              <w:t xml:space="preserve">Ekstra bir </w:t>
            </w:r>
            <w:proofErr w:type="spellStart"/>
            <w:r>
              <w:t>izotropi</w:t>
            </w:r>
            <w:proofErr w:type="spellEnd"/>
            <w:r>
              <w:t xml:space="preserve"> güvencesi olarak </w:t>
            </w:r>
            <w:proofErr w:type="spellStart"/>
            <w:r>
              <w:t>spoke</w:t>
            </w:r>
            <w:proofErr w:type="spellEnd"/>
            <w:r>
              <w:t xml:space="preserve"> (kutupsal) tarama, mevcut dikdörtgen gride EK olarak entegre edilebilir. </w:t>
            </w:r>
            <w:proofErr w:type="spellStart"/>
            <w:proofErr w:type="gramStart"/>
            <w:r>
              <w:t>build</w:t>
            </w:r>
            <w:proofErr w:type="gramEnd"/>
            <w:r>
              <w:t>_scan_plan</w:t>
            </w:r>
            <w:proofErr w:type="spellEnd"/>
            <w:r>
              <w:t xml:space="preserve"> fonksiyonunda şu an </w:t>
            </w:r>
            <w:proofErr w:type="spellStart"/>
            <w:r>
              <w:t>spoke</w:t>
            </w:r>
            <w:proofErr w:type="spellEnd"/>
            <w:r>
              <w:t xml:space="preserve">, </w:t>
            </w:r>
            <w:proofErr w:type="spellStart"/>
            <w:r>
              <w:t>r_max</w:t>
            </w:r>
            <w:proofErr w:type="spellEnd"/>
            <w:r>
              <w:t>, N_SPOKES gibi hiçbir iz yoktur — yalnızca düz dikdörtgen (satır-sütun) grid üretiyor. Karar, φ-</w:t>
            </w:r>
            <w:proofErr w:type="spellStart"/>
            <w:r>
              <w:t>residual</w:t>
            </w:r>
            <w:proofErr w:type="spellEnd"/>
            <w:r>
              <w:t xml:space="preserve"> grafiğinde gerçekten sistematik bir yöne-bağlı sapma görülüp görülmediğine bağlanmıştır (bkz. 13.8 ve 15. Bölüm) — henüz bu karar verilmemiştir çünkü elde edilen φ-</w:t>
            </w:r>
            <w:proofErr w:type="spellStart"/>
            <w:r>
              <w:t>residual</w:t>
            </w:r>
            <w:proofErr w:type="spellEnd"/>
            <w:r>
              <w:t xml:space="preserve"> grafikleri şu ana kadar hep bozuk/aykırı noktalarla kirlenmiş veriden üretilmiştir (bkz. Bölüm 15).</w:t>
            </w:r>
          </w:p>
        </w:tc>
      </w:tr>
    </w:tbl>
    <w:p w14:paraId="5B5D0CA8" w14:textId="77777777" w:rsidR="00245152" w:rsidRDefault="00000000">
      <w:pPr>
        <w:pStyle w:val="Heading2"/>
      </w:pPr>
      <w:bookmarkStart w:id="91" w:name="__RefHeading___Toc5197_2012957522"/>
      <w:bookmarkEnd w:id="91"/>
      <w:r>
        <w:t xml:space="preserve">13.8 </w:t>
      </w:r>
      <w:proofErr w:type="spellStart"/>
      <w:r>
        <w:t>fx</w:t>
      </w:r>
      <w:proofErr w:type="spellEnd"/>
      <w:r>
        <w:t xml:space="preserve"> ≠ </w:t>
      </w:r>
      <w:proofErr w:type="spellStart"/>
      <w:r>
        <w:t>fy</w:t>
      </w:r>
      <w:proofErr w:type="spellEnd"/>
      <w:r>
        <w:t xml:space="preserve"> neden ideal </w:t>
      </w:r>
      <w:proofErr w:type="spellStart"/>
      <w:r>
        <w:t>grid'i</w:t>
      </w:r>
      <w:proofErr w:type="spellEnd"/>
      <w:r>
        <w:t xml:space="preserve"> piksel uzayında dikdörtgen yapar</w:t>
      </w:r>
    </w:p>
    <w:p w14:paraId="1BBB80B2" w14:textId="77777777" w:rsidR="00245152" w:rsidRDefault="00000000">
      <w:pPr>
        <w:spacing w:after="160"/>
        <w:jc w:val="both"/>
      </w:pPr>
      <w:proofErr w:type="spellStart"/>
      <w:proofErr w:type="gramStart"/>
      <w:r>
        <w:t>fx</w:t>
      </w:r>
      <w:proofErr w:type="spellEnd"/>
      <w:proofErr w:type="gramEnd"/>
      <w:r>
        <w:t xml:space="preserve"> ve </w:t>
      </w:r>
      <w:proofErr w:type="spellStart"/>
      <w:r>
        <w:t>fy</w:t>
      </w:r>
      <w:proofErr w:type="spellEnd"/>
      <w:r>
        <w:t xml:space="preserve">, aslında birer “derece başına kaç piksel” çevrim katsayısıdır — piksel = f × tan(açı) formülünde açıyı piksele çeviren şey bunlardır. X ekseninde bu çevrimi </w:t>
      </w:r>
      <w:proofErr w:type="spellStart"/>
      <w:r>
        <w:t>fx</w:t>
      </w:r>
      <w:proofErr w:type="spellEnd"/>
      <w:r>
        <w:t xml:space="preserve">, Y ekseninde </w:t>
      </w:r>
      <w:proofErr w:type="spellStart"/>
      <w:r>
        <w:t>fy</w:t>
      </w:r>
      <w:proofErr w:type="spellEnd"/>
      <w:r>
        <w:t xml:space="preserve"> yapar. </w:t>
      </w:r>
      <w:proofErr w:type="spellStart"/>
      <w:proofErr w:type="gramStart"/>
      <w:r>
        <w:t>fx</w:t>
      </w:r>
      <w:proofErr w:type="spellEnd"/>
      <w:proofErr w:type="gramEnd"/>
      <w:r>
        <w:t xml:space="preserve"> ile </w:t>
      </w:r>
      <w:proofErr w:type="spellStart"/>
      <w:r>
        <w:t>fy</w:t>
      </w:r>
      <w:proofErr w:type="spellEnd"/>
      <w:r>
        <w:t xml:space="preserve"> birbirinden farklıysa, aynı açı (mesela 10°) tarandığında X ekseninde üretilen piksel mesafesiyle Y ekseninde üretilen piksel mesafesi otomatik olarak farklı çıkar — iki eksen açıyı piksele çevirirken farklı “büyütme oranı” kullanmış olur. </w:t>
      </w:r>
      <w:proofErr w:type="gramStart"/>
      <w:r>
        <w:t>tan(</w:t>
      </w:r>
      <w:proofErr w:type="gramEnd"/>
      <w:r>
        <w:t>10</w:t>
      </w:r>
      <w:proofErr w:type="gramStart"/>
      <w:r>
        <w:t>°)≈</w:t>
      </w:r>
      <w:proofErr w:type="gramEnd"/>
      <w:r>
        <w:t>0.176 ile somutlaştırılırsa, bozuk bir fit örneğinde (</w:t>
      </w:r>
      <w:proofErr w:type="spellStart"/>
      <w:r>
        <w:t>fx</w:t>
      </w:r>
      <w:proofErr w:type="spellEnd"/>
      <w:r>
        <w:t xml:space="preserve">=2183, </w:t>
      </w:r>
      <w:proofErr w:type="spellStart"/>
      <w:r>
        <w:t>fy</w:t>
      </w:r>
      <w:proofErr w:type="spellEnd"/>
      <w:r>
        <w:t xml:space="preserve">=3184): X ekseninde piksel kayması ≈384px (her yöne, toplam genişlik≈768px); Y ekseninde ≈561px (toplam yükseklik≈1122px). 1122/768≈1.46 oranı, o </w:t>
      </w:r>
      <w:proofErr w:type="spellStart"/>
      <w:r>
        <w:t>fit'teki</w:t>
      </w:r>
      <w:proofErr w:type="spellEnd"/>
      <w:r>
        <w:t xml:space="preserve"> grafikte gözlenen </w:t>
      </w:r>
      <w:proofErr w:type="spellStart"/>
      <w:r>
        <w:t>dikdörtgenliğin</w:t>
      </w:r>
      <w:proofErr w:type="spellEnd"/>
      <w:r>
        <w:t xml:space="preserve"> en/boy oranıyla neredeyse birebir eşleşmektedir.</w:t>
      </w:r>
    </w:p>
    <w:p w14:paraId="0344E337" w14:textId="77777777" w:rsidR="00245152" w:rsidRDefault="00000000">
      <w:pPr>
        <w:spacing w:after="160"/>
        <w:jc w:val="both"/>
      </w:pPr>
      <w:proofErr w:type="spellStart"/>
      <w:proofErr w:type="gramStart"/>
      <w:r>
        <w:t>fx</w:t>
      </w:r>
      <w:proofErr w:type="gramEnd"/>
      <w:r>
        <w:t>≠fy'nin</w:t>
      </w:r>
      <w:proofErr w:type="spellEnd"/>
      <w:r>
        <w:t xml:space="preserve"> iki olası sebebi vardır: (1) kameranın/lensin X ve Y ekseninde piksel başına düşen açısal görüş alanı gerçekten farklı olabilir (piksel </w:t>
      </w:r>
      <w:proofErr w:type="spellStart"/>
      <w:r>
        <w:t>pitch'i</w:t>
      </w:r>
      <w:proofErr w:type="spellEnd"/>
      <w:r>
        <w:t xml:space="preserve"> tam kare olmayabilir, ya da lensin odak uzaklığı eksenler arasında ufak farklılık gösterebilir — birçok gerçek kamerada </w:t>
      </w:r>
      <w:proofErr w:type="spellStart"/>
      <w:r>
        <w:t>fx</w:t>
      </w:r>
      <w:proofErr w:type="spellEnd"/>
      <w:r>
        <w:t>/</w:t>
      </w:r>
      <w:proofErr w:type="spellStart"/>
      <w:r>
        <w:t>fy</w:t>
      </w:r>
      <w:proofErr w:type="spellEnd"/>
      <w:r>
        <w:t xml:space="preserve"> %1-5 civarı farklı çıkar, bu normaldir); (2) veri bozuksa </w:t>
      </w:r>
      <w:r>
        <w:lastRenderedPageBreak/>
        <w:t xml:space="preserve">(yanlış tespit edilmiş birkaç nokta) optimizasyon </w:t>
      </w:r>
      <w:proofErr w:type="spellStart"/>
      <w:r>
        <w:t>fx</w:t>
      </w:r>
      <w:proofErr w:type="spellEnd"/>
      <w:r>
        <w:t>/</w:t>
      </w:r>
      <w:proofErr w:type="spellStart"/>
      <w:r>
        <w:t>fy'yi</w:t>
      </w:r>
      <w:proofErr w:type="spellEnd"/>
      <w:r>
        <w:t xml:space="preserve"> gerçek değerlerinden çok uzağa savurabilir. %46 gibi bir fark gerçek bir lens için fazla büyüktür, bu yüzden bu spesifik durumda 2. ihtimalin geçerli olduğu (bkz. Bölüm 15) sonradan kanıtlanmıştır. Sonuç olarak: kare açı taraması, kare piksel grid garantisi VERMEZ, çünkü aradaki köprü (</w:t>
      </w:r>
      <w:proofErr w:type="spellStart"/>
      <w:proofErr w:type="gramStart"/>
      <w:r>
        <w:t>fx,fy</w:t>
      </w:r>
      <w:proofErr w:type="spellEnd"/>
      <w:proofErr w:type="gramEnd"/>
      <w:r>
        <w:t xml:space="preserve">) eşit olmak zorunda değildir; ±10°/±13° simetrisiyle amaçlanan şey </w:t>
      </w:r>
      <w:proofErr w:type="spellStart"/>
      <w:r>
        <w:t>grid'in</w:t>
      </w:r>
      <w:proofErr w:type="spellEnd"/>
      <w:r>
        <w:t xml:space="preserve"> pikselde kare görünmesi değil, distorsiyonun (sarı ile yeşil arasındaki fark) X ve Y'de farklı derecede örneklenmiş olmaktan kaynaklanan yapay bir asimetri göstermemesidir.</w:t>
      </w:r>
    </w:p>
    <w:p w14:paraId="04CD7174" w14:textId="77777777" w:rsidR="00245152" w:rsidRDefault="00000000">
      <w:r>
        <w:br w:type="page"/>
      </w:r>
    </w:p>
    <w:p w14:paraId="588612A8" w14:textId="77777777" w:rsidR="00245152" w:rsidRDefault="00000000">
      <w:pPr>
        <w:pStyle w:val="Heading1"/>
        <w:spacing w:before="0"/>
      </w:pPr>
      <w:bookmarkStart w:id="92" w:name="__RefHeading___Toc5199_2012957522"/>
      <w:bookmarkEnd w:id="92"/>
      <w:r>
        <w:lastRenderedPageBreak/>
        <w:t>14. Kodda Yapılan Somut Değişiklikler</w:t>
      </w:r>
    </w:p>
    <w:p w14:paraId="2A86AB9D" w14:textId="77777777" w:rsidR="00245152" w:rsidRDefault="00000000">
      <w:pPr>
        <w:spacing w:after="160"/>
        <w:jc w:val="both"/>
      </w:pPr>
      <w:r>
        <w:t xml:space="preserve">Aşağıdaki değişiklikler gimbal_laser_distortion_scan.py dosyasına uygulanmış ve her seferinde </w:t>
      </w:r>
      <w:proofErr w:type="spellStart"/>
      <w:r>
        <w:t>py_compile</w:t>
      </w:r>
      <w:proofErr w:type="spellEnd"/>
      <w:r>
        <w:t xml:space="preserve"> ile derleme kontrolünden geçirilerek teslim edilmiştir.</w:t>
      </w:r>
    </w:p>
    <w:p w14:paraId="0B726281" w14:textId="77777777" w:rsidR="00245152" w:rsidRDefault="00000000">
      <w:pPr>
        <w:pStyle w:val="ListParagraph"/>
        <w:numPr>
          <w:ilvl w:val="0"/>
          <w:numId w:val="2"/>
        </w:numPr>
        <w:spacing w:after="90"/>
      </w:pPr>
      <w:r>
        <w:t xml:space="preserve">Kuplaj formülü eklendi: </w:t>
      </w:r>
      <w:proofErr w:type="spellStart"/>
      <w:r>
        <w:t>xprime</w:t>
      </w:r>
      <w:proofErr w:type="spellEnd"/>
      <w:r>
        <w:t xml:space="preserve"> = tan(</w:t>
      </w:r>
      <w:proofErr w:type="spellStart"/>
      <w:r>
        <w:t>alpha</w:t>
      </w:r>
      <w:proofErr w:type="spellEnd"/>
      <w:r>
        <w:t xml:space="preserve">), </w:t>
      </w:r>
      <w:proofErr w:type="spellStart"/>
      <w:r>
        <w:t>yprime</w:t>
      </w:r>
      <w:proofErr w:type="spellEnd"/>
      <w:r>
        <w:t xml:space="preserve"> = -tan(beta)/cos(</w:t>
      </w:r>
      <w:proofErr w:type="spellStart"/>
      <w:r>
        <w:t>alpha</w:t>
      </w:r>
      <w:proofErr w:type="spellEnd"/>
      <w:r>
        <w:t xml:space="preserve">), </w:t>
      </w:r>
      <w:proofErr w:type="spellStart"/>
      <w:r>
        <w:t>fit_camera_params</w:t>
      </w:r>
      <w:proofErr w:type="spellEnd"/>
      <w:r>
        <w:t xml:space="preserve"> içinde (önceden bağımsız tan(</w:t>
      </w:r>
      <w:proofErr w:type="spellStart"/>
      <w:r>
        <w:t>θx</w:t>
      </w:r>
      <w:proofErr w:type="spellEnd"/>
      <w:r>
        <w:t xml:space="preserve">), </w:t>
      </w:r>
      <w:proofErr w:type="gramStart"/>
      <w:r>
        <w:t>tan(</w:t>
      </w:r>
      <w:proofErr w:type="spellStart"/>
      <w:proofErr w:type="gramEnd"/>
      <w:r>
        <w:t>θy</w:t>
      </w:r>
      <w:proofErr w:type="spellEnd"/>
      <w:r>
        <w:t>) kullanılıyordu).</w:t>
      </w:r>
    </w:p>
    <w:p w14:paraId="3E39B8BE" w14:textId="77777777" w:rsidR="00245152" w:rsidRDefault="00000000">
      <w:pPr>
        <w:pStyle w:val="ListParagraph"/>
        <w:numPr>
          <w:ilvl w:val="0"/>
          <w:numId w:val="2"/>
        </w:numPr>
        <w:spacing w:after="90"/>
      </w:pPr>
      <w:r>
        <w:t xml:space="preserve">SAFE_LIMIT_X / SAFE_LIMIT_Y simetrik hâle getirildi — ölçülen dört sınırdan çıkarılan ortak açıya göre kademeli olarak güncellendi (bkz. Bölüm 5 için tam kronoloji: 65.0/30.8mm → 50.0/23.7mm → </w:t>
      </w:r>
      <w:proofErr w:type="spellStart"/>
      <w:r>
        <w:t>home</w:t>
      </w:r>
      <w:proofErr w:type="spellEnd"/>
      <w:r>
        <w:t>-bazlı yeniden hesap).</w:t>
      </w:r>
    </w:p>
    <w:p w14:paraId="47712E9C" w14:textId="77777777" w:rsidR="00245152" w:rsidRDefault="00000000">
      <w:pPr>
        <w:pStyle w:val="ListParagraph"/>
        <w:numPr>
          <w:ilvl w:val="0"/>
          <w:numId w:val="2"/>
        </w:numPr>
        <w:spacing w:after="90"/>
      </w:pPr>
      <w:proofErr w:type="spellStart"/>
      <w:proofErr w:type="gramStart"/>
      <w:r>
        <w:t>save</w:t>
      </w:r>
      <w:proofErr w:type="gramEnd"/>
      <w:r>
        <w:t>_distortion_comparison</w:t>
      </w:r>
      <w:proofErr w:type="spellEnd"/>
      <w:r>
        <w:t xml:space="preserve"> fonksiyonundaki tutarsızlık giderildi: “ideal” referans noktaları hesaplanırken hâlâ eski, </w:t>
      </w:r>
      <w:proofErr w:type="spellStart"/>
      <w:r>
        <w:t>kuplajsız</w:t>
      </w:r>
      <w:proofErr w:type="spellEnd"/>
      <w:r>
        <w:t xml:space="preserve"> formül kullanılıyordu; </w:t>
      </w:r>
      <w:proofErr w:type="spellStart"/>
      <w:r>
        <w:t>fit'in</w:t>
      </w:r>
      <w:proofErr w:type="spellEnd"/>
      <w:r>
        <w:t xml:space="preserve"> kendisiyle tutarsızdı. Aynı </w:t>
      </w:r>
      <w:proofErr w:type="spellStart"/>
      <w:r>
        <w:t>kuplajlı</w:t>
      </w:r>
      <w:proofErr w:type="spellEnd"/>
      <w:r>
        <w:t xml:space="preserve"> model kullanacak şekilde düzeltildi, barrel_pincushion.png artık gerçek fit sonucunu doğru yansıtıyor.</w:t>
      </w:r>
    </w:p>
    <w:p w14:paraId="5C15EB7D" w14:textId="77777777" w:rsidR="00245152" w:rsidRDefault="00000000">
      <w:pPr>
        <w:pStyle w:val="ListParagraph"/>
        <w:numPr>
          <w:ilvl w:val="0"/>
          <w:numId w:val="2"/>
        </w:numPr>
        <w:spacing w:after="90"/>
      </w:pPr>
      <w:proofErr w:type="spellStart"/>
      <w:proofErr w:type="gramStart"/>
      <w:r>
        <w:t>plot</w:t>
      </w:r>
      <w:proofErr w:type="gramEnd"/>
      <w:r>
        <w:t>_phi_residual</w:t>
      </w:r>
      <w:proofErr w:type="spellEnd"/>
      <w:r>
        <w:t xml:space="preserve"> fonksiyonu eklendi: fit sonrası otomatik çalışıp, kalan hatanın (</w:t>
      </w:r>
      <w:proofErr w:type="spellStart"/>
      <w:r>
        <w:t>residual</w:t>
      </w:r>
      <w:proofErr w:type="spellEnd"/>
      <w:r>
        <w:t>) noktanın açısal yönüne (φ=atan2(y-</w:t>
      </w:r>
      <w:proofErr w:type="spellStart"/>
      <w:r>
        <w:t>cy</w:t>
      </w:r>
      <w:proofErr w:type="spellEnd"/>
      <w:r>
        <w:t>, x-cx)) bağlı olup olmadığını (</w:t>
      </w:r>
      <w:proofErr w:type="spellStart"/>
      <w:r>
        <w:t>izotropi</w:t>
      </w:r>
      <w:proofErr w:type="spellEnd"/>
      <w:r>
        <w:t xml:space="preserve"> kontrolü) gösteren bir grafik üretip phi_residual.png olarak kaydediyor.</w:t>
      </w:r>
    </w:p>
    <w:p w14:paraId="4FF80BED" w14:textId="77777777" w:rsidR="00245152" w:rsidRDefault="00000000">
      <w:pPr>
        <w:pStyle w:val="ListParagraph"/>
        <w:numPr>
          <w:ilvl w:val="0"/>
          <w:numId w:val="2"/>
        </w:numPr>
        <w:spacing w:after="90"/>
      </w:pPr>
      <w:proofErr w:type="spellStart"/>
      <w:proofErr w:type="gramStart"/>
      <w:r>
        <w:t>plot</w:t>
      </w:r>
      <w:proofErr w:type="gramEnd"/>
      <w:r>
        <w:t>_distortion_curve</w:t>
      </w:r>
      <w:proofErr w:type="spellEnd"/>
      <w:r>
        <w:t xml:space="preserve"> / </w:t>
      </w:r>
      <w:proofErr w:type="spellStart"/>
      <w:r>
        <w:t>compute_distortion_percentage</w:t>
      </w:r>
      <w:proofErr w:type="spellEnd"/>
      <w:r>
        <w:t xml:space="preserve"> fonksiyonları eklendi: k</w:t>
      </w:r>
      <w:proofErr w:type="gramStart"/>
      <w:r>
        <w:t>1,k</w:t>
      </w:r>
      <w:proofErr w:type="gramEnd"/>
      <w:r>
        <w:t xml:space="preserve">2'den </w:t>
      </w:r>
      <w:proofErr w:type="gramStart"/>
      <w:r>
        <w:t>Distorsiyon(</w:t>
      </w:r>
      <w:proofErr w:type="gramEnd"/>
      <w:r>
        <w:t>%) = (k1·r'²+k2·r'</w:t>
      </w:r>
      <w:proofErr w:type="gramStart"/>
      <w:r>
        <w:t>⁴)×</w:t>
      </w:r>
      <w:proofErr w:type="gramEnd"/>
      <w:r>
        <w:t xml:space="preserve">100 eğrisini hesaplayıp </w:t>
      </w:r>
      <w:proofErr w:type="spellStart"/>
      <w:proofErr w:type="gramStart"/>
      <w:r>
        <w:t>datasheet'teki</w:t>
      </w:r>
      <w:proofErr w:type="spellEnd"/>
      <w:r>
        <w:t xml:space="preserve"> -</w:t>
      </w:r>
      <w:proofErr w:type="gramEnd"/>
      <w:r>
        <w:t>3.1%'e karşı çizip sayısal farkı terminale yazdırıyor (distortion_percent.png).</w:t>
      </w:r>
    </w:p>
    <w:p w14:paraId="79EE640D" w14:textId="77777777" w:rsidR="00245152" w:rsidRDefault="00000000">
      <w:pPr>
        <w:pStyle w:val="ListParagraph"/>
        <w:numPr>
          <w:ilvl w:val="0"/>
          <w:numId w:val="2"/>
        </w:numPr>
        <w:spacing w:after="90"/>
      </w:pPr>
      <w:r>
        <w:t>Lazer tespiti (</w:t>
      </w:r>
      <w:proofErr w:type="spellStart"/>
      <w:r>
        <w:t>find_laser_centroid</w:t>
      </w:r>
      <w:proofErr w:type="spellEnd"/>
      <w:r>
        <w:t>) iki aşamada tamamen sadeleştirildi: önce sabit MIN_PEAK/MIN_CONTRAST eşikleri kaldırılıp istatistiksel (</w:t>
      </w:r>
      <w:proofErr w:type="spellStart"/>
      <w:r>
        <w:t>medyan+MAD</w:t>
      </w:r>
      <w:proofErr w:type="spellEnd"/>
      <w:r>
        <w:t xml:space="preserve"> tabanlı) eşiğe geçildi; bu da yetmeyince tüm eşik/</w:t>
      </w:r>
      <w:proofErr w:type="spellStart"/>
      <w:r>
        <w:t>red</w:t>
      </w:r>
      <w:proofErr w:type="spellEnd"/>
      <w:r>
        <w:t xml:space="preserve"> mantığı (MIN_AREA, morfolojik </w:t>
      </w:r>
      <w:proofErr w:type="spellStart"/>
      <w:r>
        <w:t>opening</w:t>
      </w:r>
      <w:proofErr w:type="spellEnd"/>
      <w:r>
        <w:t>, kenar/</w:t>
      </w:r>
      <w:proofErr w:type="spellStart"/>
      <w:r>
        <w:t>aspect</w:t>
      </w:r>
      <w:proofErr w:type="spellEnd"/>
      <w:r>
        <w:t xml:space="preserve">/sıçrama filtreleri, FOUND/NOT_FOUND geri bildirimi) tamamen kaldırıldı — artık her karede en parlak nokta koşulsuz alınıp etrafında </w:t>
      </w:r>
      <w:proofErr w:type="spellStart"/>
      <w:r>
        <w:t>subpiksel</w:t>
      </w:r>
      <w:proofErr w:type="spellEnd"/>
      <w:r>
        <w:t xml:space="preserve"> ağırlıklı </w:t>
      </w:r>
      <w:proofErr w:type="spellStart"/>
      <w:r>
        <w:t>centroid</w:t>
      </w:r>
      <w:proofErr w:type="spellEnd"/>
      <w:r>
        <w:t xml:space="preserve"> hesaplanıyor, hiçbir nokta reddedilmiyor/</w:t>
      </w:r>
      <w:proofErr w:type="spellStart"/>
      <w:r>
        <w:t>NaN</w:t>
      </w:r>
      <w:proofErr w:type="spellEnd"/>
      <w:r>
        <w:t xml:space="preserve"> olmuyor.</w:t>
      </w:r>
    </w:p>
    <w:p w14:paraId="49814893" w14:textId="77777777" w:rsidR="00245152" w:rsidRDefault="00000000">
      <w:pPr>
        <w:pStyle w:val="ListParagraph"/>
        <w:numPr>
          <w:ilvl w:val="0"/>
          <w:numId w:val="2"/>
        </w:numPr>
        <w:spacing w:after="90"/>
      </w:pPr>
      <w:r>
        <w:t xml:space="preserve">CSV çıktısı ve </w:t>
      </w:r>
      <w:proofErr w:type="spellStart"/>
      <w:r>
        <w:t>run_scan'daki</w:t>
      </w:r>
      <w:proofErr w:type="spellEnd"/>
      <w:r>
        <w:t xml:space="preserve"> ekran yazıları bu sadeleşmeye göre güncellendi (</w:t>
      </w:r>
      <w:proofErr w:type="spellStart"/>
      <w:r>
        <w:t>detection</w:t>
      </w:r>
      <w:proofErr w:type="spellEnd"/>
      <w:r>
        <w:t xml:space="preserve">_* alanları kaldırıldı; </w:t>
      </w:r>
      <w:proofErr w:type="spellStart"/>
      <w:r>
        <w:t>xu</w:t>
      </w:r>
      <w:proofErr w:type="spellEnd"/>
      <w:r>
        <w:t xml:space="preserve">, </w:t>
      </w:r>
      <w:proofErr w:type="spellStart"/>
      <w:r>
        <w:t>yu</w:t>
      </w:r>
      <w:proofErr w:type="spellEnd"/>
      <w:r>
        <w:t xml:space="preserve">, </w:t>
      </w:r>
      <w:proofErr w:type="spellStart"/>
      <w:r>
        <w:t>peak</w:t>
      </w:r>
      <w:proofErr w:type="spellEnd"/>
      <w:r>
        <w:t xml:space="preserve">, background, </w:t>
      </w:r>
      <w:proofErr w:type="spellStart"/>
      <w:r>
        <w:t>image_path</w:t>
      </w:r>
      <w:proofErr w:type="spellEnd"/>
      <w:r>
        <w:t xml:space="preserve"> alanları eklendi).</w:t>
      </w:r>
    </w:p>
    <w:p w14:paraId="7FCA00FF" w14:textId="77777777" w:rsidR="00245152" w:rsidRDefault="00000000">
      <w:pPr>
        <w:pStyle w:val="Heading1"/>
      </w:pPr>
      <w:bookmarkStart w:id="93" w:name="__RefHeading___Toc5201_2012957522"/>
      <w:bookmarkEnd w:id="93"/>
      <w:r>
        <w:t>15. Ölçüm Sonuçları ve Sorun Giderme Süreci</w:t>
      </w:r>
    </w:p>
    <w:p w14:paraId="03952F6D" w14:textId="77777777" w:rsidR="00245152" w:rsidRDefault="00000000">
      <w:pPr>
        <w:spacing w:after="160"/>
        <w:jc w:val="both"/>
      </w:pPr>
      <w:r>
        <w:t>Lazer tespiti tamamen eşiksiz hâle getirildikten sonra art arda birkaç 7×7 tarama çekilmiş, sonuçlar aşamalı olarak analiz edilerek kök nedene inilmeye çalışılmıştır. Kronoloji aşağıdadır.</w:t>
      </w:r>
    </w:p>
    <w:p w14:paraId="0D491496" w14:textId="77777777" w:rsidR="00245152" w:rsidRDefault="00000000">
      <w:pPr>
        <w:pStyle w:val="Heading2"/>
      </w:pPr>
      <w:bookmarkStart w:id="94" w:name="__RefHeading___Toc5203_2012957522"/>
      <w:bookmarkEnd w:id="94"/>
      <w:r>
        <w:t>15.1 İlk eşiksiz 7×7 tarama — RMS=250px</w:t>
      </w:r>
    </w:p>
    <w:p w14:paraId="47A76382" w14:textId="77777777" w:rsidR="00245152" w:rsidRDefault="00000000">
      <w:pPr>
        <w:spacing w:after="160"/>
        <w:jc w:val="both"/>
      </w:pPr>
      <w:r>
        <w:t>Eşiksiz tespit koduyla çekilen ilk 7×7 taramada sonuç ciddi biçimde bozuktu:</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4511"/>
        <w:gridCol w:w="4509"/>
      </w:tblGrid>
      <w:tr w:rsidR="00245152" w14:paraId="205BBE50"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141B9" w14:textId="77777777" w:rsidR="00245152" w:rsidRDefault="00000000">
            <w:pPr>
              <w:jc w:val="center"/>
            </w:pPr>
            <w:r>
              <w:rPr>
                <w:b/>
                <w:bCs/>
                <w:color w:val="FFFFFF"/>
                <w:sz w:val="20"/>
                <w:szCs w:val="20"/>
              </w:rPr>
              <w:t>Parametre</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34BB1" w14:textId="77777777" w:rsidR="00245152" w:rsidRDefault="00000000">
            <w:pPr>
              <w:jc w:val="center"/>
            </w:pPr>
            <w:r>
              <w:rPr>
                <w:b/>
                <w:bCs/>
                <w:color w:val="FFFFFF"/>
                <w:sz w:val="20"/>
                <w:szCs w:val="20"/>
              </w:rPr>
              <w:t>Değer</w:t>
            </w:r>
          </w:p>
        </w:tc>
      </w:tr>
      <w:tr w:rsidR="00245152" w14:paraId="314035B2"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A0C406" w14:textId="77777777" w:rsidR="00245152" w:rsidRDefault="00000000">
            <w:pPr>
              <w:jc w:val="center"/>
            </w:pPr>
            <w:proofErr w:type="spellStart"/>
            <w:proofErr w:type="gramStart"/>
            <w:r>
              <w:rPr>
                <w:color w:val="000000"/>
                <w:sz w:val="20"/>
                <w:szCs w:val="20"/>
              </w:rPr>
              <w:t>fx</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D0688" w14:textId="77777777" w:rsidR="00245152" w:rsidRDefault="00000000">
            <w:pPr>
              <w:jc w:val="center"/>
            </w:pPr>
            <w:r>
              <w:rPr>
                <w:color w:val="000000"/>
                <w:sz w:val="20"/>
                <w:szCs w:val="20"/>
              </w:rPr>
              <w:t>2183.230</w:t>
            </w:r>
          </w:p>
        </w:tc>
      </w:tr>
      <w:tr w:rsidR="00245152" w14:paraId="747DF653"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8C08A" w14:textId="77777777" w:rsidR="00245152" w:rsidRDefault="00000000">
            <w:pPr>
              <w:jc w:val="center"/>
            </w:pPr>
            <w:proofErr w:type="spellStart"/>
            <w:proofErr w:type="gramStart"/>
            <w:r>
              <w:rPr>
                <w:color w:val="000000"/>
                <w:sz w:val="20"/>
                <w:szCs w:val="20"/>
              </w:rPr>
              <w:t>fy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DF1D8F" w14:textId="77777777" w:rsidR="00245152" w:rsidRDefault="00000000">
            <w:pPr>
              <w:jc w:val="center"/>
            </w:pPr>
            <w:r>
              <w:rPr>
                <w:color w:val="000000"/>
                <w:sz w:val="20"/>
                <w:szCs w:val="20"/>
              </w:rPr>
              <w:t>3184.320</w:t>
            </w:r>
          </w:p>
        </w:tc>
      </w:tr>
      <w:tr w:rsidR="00245152" w14:paraId="6A99F50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5FC644" w14:textId="77777777" w:rsidR="00245152" w:rsidRDefault="00000000">
            <w:pPr>
              <w:jc w:val="center"/>
            </w:pPr>
            <w:proofErr w:type="gramStart"/>
            <w:r>
              <w:rPr>
                <w:color w:val="000000"/>
                <w:sz w:val="20"/>
                <w:szCs w:val="20"/>
              </w:rPr>
              <w:t>cx</w:t>
            </w:r>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5D8C6" w14:textId="77777777" w:rsidR="00245152" w:rsidRDefault="00000000">
            <w:pPr>
              <w:jc w:val="center"/>
            </w:pPr>
            <w:r>
              <w:rPr>
                <w:color w:val="000000"/>
                <w:sz w:val="20"/>
                <w:szCs w:val="20"/>
              </w:rPr>
              <w:t>1026.788</w:t>
            </w:r>
          </w:p>
        </w:tc>
      </w:tr>
      <w:tr w:rsidR="00245152" w14:paraId="1CEF70BA"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8EF5F" w14:textId="77777777" w:rsidR="00245152" w:rsidRDefault="00000000">
            <w:pPr>
              <w:jc w:val="center"/>
            </w:pPr>
            <w:proofErr w:type="spellStart"/>
            <w:proofErr w:type="gramStart"/>
            <w:r>
              <w:rPr>
                <w:color w:val="000000"/>
                <w:sz w:val="20"/>
                <w:szCs w:val="20"/>
              </w:rPr>
              <w:t>cy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3D859" w14:textId="77777777" w:rsidR="00245152" w:rsidRDefault="00000000">
            <w:pPr>
              <w:jc w:val="center"/>
            </w:pPr>
            <w:r>
              <w:rPr>
                <w:color w:val="000000"/>
                <w:sz w:val="20"/>
                <w:szCs w:val="20"/>
              </w:rPr>
              <w:t>936.183</w:t>
            </w:r>
          </w:p>
        </w:tc>
      </w:tr>
      <w:tr w:rsidR="00245152" w14:paraId="495C86B6"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4515D" w14:textId="77777777" w:rsidR="00245152" w:rsidRDefault="00000000">
            <w:pPr>
              <w:jc w:val="center"/>
            </w:pPr>
            <w:proofErr w:type="gramStart"/>
            <w:r>
              <w:rPr>
                <w:color w:val="000000"/>
                <w:sz w:val="20"/>
                <w:szCs w:val="20"/>
              </w:rPr>
              <w:t>k</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21356" w14:textId="77777777" w:rsidR="00245152" w:rsidRDefault="00000000">
            <w:pPr>
              <w:jc w:val="center"/>
            </w:pPr>
            <w:r>
              <w:rPr>
                <w:color w:val="000000"/>
                <w:sz w:val="20"/>
                <w:szCs w:val="20"/>
              </w:rPr>
              <w:t>-23.291150</w:t>
            </w:r>
          </w:p>
        </w:tc>
      </w:tr>
      <w:tr w:rsidR="00245152" w14:paraId="51A1089A"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8BDFE" w14:textId="77777777" w:rsidR="00245152" w:rsidRDefault="00000000">
            <w:pPr>
              <w:jc w:val="center"/>
            </w:pPr>
            <w:proofErr w:type="gramStart"/>
            <w:r>
              <w:rPr>
                <w:color w:val="000000"/>
                <w:sz w:val="20"/>
                <w:szCs w:val="20"/>
              </w:rPr>
              <w:t>k</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8DBD39" w14:textId="77777777" w:rsidR="00245152" w:rsidRDefault="00000000">
            <w:pPr>
              <w:jc w:val="center"/>
            </w:pPr>
            <w:r>
              <w:rPr>
                <w:color w:val="000000"/>
                <w:sz w:val="20"/>
                <w:szCs w:val="20"/>
              </w:rPr>
              <w:t>154.078704</w:t>
            </w:r>
          </w:p>
        </w:tc>
      </w:tr>
      <w:tr w:rsidR="00245152" w14:paraId="219F31F4"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3CE12" w14:textId="77777777" w:rsidR="00245152" w:rsidRDefault="00000000">
            <w:pPr>
              <w:jc w:val="center"/>
            </w:pPr>
            <w:proofErr w:type="gramStart"/>
            <w:r>
              <w:rPr>
                <w:color w:val="000000"/>
                <w:sz w:val="20"/>
                <w:szCs w:val="20"/>
              </w:rPr>
              <w:t>p</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953F03" w14:textId="77777777" w:rsidR="00245152" w:rsidRDefault="00000000">
            <w:pPr>
              <w:jc w:val="center"/>
            </w:pPr>
            <w:r>
              <w:rPr>
                <w:color w:val="000000"/>
                <w:sz w:val="20"/>
                <w:szCs w:val="20"/>
              </w:rPr>
              <w:t>-0.540466</w:t>
            </w:r>
          </w:p>
        </w:tc>
      </w:tr>
      <w:tr w:rsidR="00245152" w14:paraId="5DF190B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4C2BA3" w14:textId="77777777" w:rsidR="00245152" w:rsidRDefault="00000000">
            <w:pPr>
              <w:jc w:val="center"/>
            </w:pPr>
            <w:proofErr w:type="gramStart"/>
            <w:r>
              <w:rPr>
                <w:color w:val="000000"/>
                <w:sz w:val="20"/>
                <w:szCs w:val="20"/>
              </w:rPr>
              <w:t>p</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30FCA" w14:textId="77777777" w:rsidR="00245152" w:rsidRDefault="00000000">
            <w:pPr>
              <w:jc w:val="center"/>
            </w:pPr>
            <w:r>
              <w:rPr>
                <w:color w:val="000000"/>
                <w:sz w:val="20"/>
                <w:szCs w:val="20"/>
              </w:rPr>
              <w:t>-0.782419</w:t>
            </w:r>
          </w:p>
        </w:tc>
      </w:tr>
      <w:tr w:rsidR="00245152" w14:paraId="55265AA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9E8F8" w14:textId="77777777" w:rsidR="00245152" w:rsidRDefault="00000000">
            <w:pPr>
              <w:jc w:val="center"/>
            </w:pPr>
            <w:r>
              <w:rPr>
                <w:color w:val="000000"/>
                <w:sz w:val="20"/>
                <w:szCs w:val="20"/>
              </w:rPr>
              <w:t>RMS</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7B2AD1" w14:textId="77777777" w:rsidR="00245152" w:rsidRDefault="00000000">
            <w:pPr>
              <w:jc w:val="center"/>
            </w:pPr>
            <w:r>
              <w:rPr>
                <w:color w:val="000000"/>
                <w:sz w:val="20"/>
                <w:szCs w:val="20"/>
              </w:rPr>
              <w:t>250.24 piksel</w:t>
            </w:r>
          </w:p>
        </w:tc>
      </w:tr>
    </w:tbl>
    <w:p w14:paraId="3B70CADB" w14:textId="77777777" w:rsidR="00245152" w:rsidRDefault="00245152">
      <w:pPr>
        <w:spacing w:after="120"/>
      </w:pPr>
    </w:p>
    <w:p w14:paraId="7122F5A5" w14:textId="77777777" w:rsidR="00245152" w:rsidRDefault="00000000">
      <w:pPr>
        <w:spacing w:after="160"/>
        <w:jc w:val="both"/>
      </w:pPr>
      <w:r>
        <w:t xml:space="preserve">Bu değerler (aşırı büyük k1/k2, çok yüksek RMS, </w:t>
      </w:r>
      <w:proofErr w:type="spellStart"/>
      <w:r>
        <w:t>fx≠fy</w:t>
      </w:r>
      <w:proofErr w:type="spellEnd"/>
      <w:r>
        <w:t xml:space="preserve"> arasında ~%46 fark) kaynak rapordaki “Ölçüm 1” ile aynı imzayı taşıyordu: az sayıda geometrik olarak tutarsız noktanın </w:t>
      </w:r>
      <w:proofErr w:type="spellStart"/>
      <w:r>
        <w:t>least-squares</w:t>
      </w:r>
      <w:proofErr w:type="spellEnd"/>
      <w:r>
        <w:t xml:space="preserve"> </w:t>
      </w:r>
      <w:proofErr w:type="spellStart"/>
      <w:r>
        <w:t>fit'ini</w:t>
      </w:r>
      <w:proofErr w:type="spellEnd"/>
      <w:r>
        <w:t xml:space="preserve"> tamamen bozması. Teşhis: eşiksiz </w:t>
      </w:r>
      <w:proofErr w:type="spellStart"/>
      <w:r>
        <w:t>find_laser_centroid</w:t>
      </w:r>
      <w:proofErr w:type="spellEnd"/>
      <w:r>
        <w:t xml:space="preserve"> artık her karede koşulsuz “en parlak </w:t>
      </w:r>
      <w:proofErr w:type="spellStart"/>
      <w:r>
        <w:t>piksel”i</w:t>
      </w:r>
      <w:proofErr w:type="spellEnd"/>
      <w:r>
        <w:t xml:space="preserve"> lazer sanıyor; birkaç karede lazerden daha parlak başka bir şey (sabit sensör artefaktı, yansıma) varsa o kilitleniyor.</w:t>
      </w:r>
    </w:p>
    <w:p w14:paraId="65369CB9" w14:textId="77777777" w:rsidR="00245152" w:rsidRDefault="00000000">
      <w:pPr>
        <w:pStyle w:val="Heading2"/>
      </w:pPr>
      <w:bookmarkStart w:id="95" w:name="__RefHeading___Toc5205_2012957522"/>
      <w:bookmarkEnd w:id="95"/>
      <w:r>
        <w:t>15.2 SAFE_LIMIT ±10°'ye çekildi — kısmi iyileşme</w:t>
      </w:r>
    </w:p>
    <w:p w14:paraId="7B2740B1" w14:textId="77777777" w:rsidR="00245152" w:rsidRDefault="00000000">
      <w:pPr>
        <w:spacing w:after="160"/>
        <w:jc w:val="both"/>
      </w:pPr>
      <w:r>
        <w:t>Kuplaj etkisiyle köşelerde daralan gerçek görüş alanına pay bırakmak için SAFE_LIMIT_X/Y, ±13°'den ±10°'ye çekildi (SAFE_LIMIT_X=50.0mm, SAFE_LIMIT_Y=23.7mm). Yeni 7×7 tarama:</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4511"/>
        <w:gridCol w:w="4509"/>
      </w:tblGrid>
      <w:tr w:rsidR="00245152" w14:paraId="36A5BB4C"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E9BE30" w14:textId="77777777" w:rsidR="00245152" w:rsidRDefault="00000000">
            <w:pPr>
              <w:jc w:val="center"/>
            </w:pPr>
            <w:r>
              <w:rPr>
                <w:b/>
                <w:bCs/>
                <w:color w:val="FFFFFF"/>
                <w:sz w:val="20"/>
                <w:szCs w:val="20"/>
              </w:rPr>
              <w:t>Parametre</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3202E4" w14:textId="77777777" w:rsidR="00245152" w:rsidRDefault="00000000">
            <w:pPr>
              <w:jc w:val="center"/>
            </w:pPr>
            <w:r>
              <w:rPr>
                <w:b/>
                <w:bCs/>
                <w:color w:val="FFFFFF"/>
                <w:sz w:val="20"/>
                <w:szCs w:val="20"/>
              </w:rPr>
              <w:t>Değer</w:t>
            </w:r>
          </w:p>
        </w:tc>
      </w:tr>
      <w:tr w:rsidR="00245152" w14:paraId="7AE673D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F1D9E" w14:textId="77777777" w:rsidR="00245152" w:rsidRDefault="00000000">
            <w:pPr>
              <w:jc w:val="center"/>
            </w:pPr>
            <w:proofErr w:type="spellStart"/>
            <w:proofErr w:type="gramStart"/>
            <w:r>
              <w:rPr>
                <w:color w:val="000000"/>
                <w:sz w:val="20"/>
                <w:szCs w:val="20"/>
              </w:rPr>
              <w:t>fx</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FE30E" w14:textId="77777777" w:rsidR="00245152" w:rsidRDefault="00000000">
            <w:pPr>
              <w:jc w:val="center"/>
            </w:pPr>
            <w:r>
              <w:rPr>
                <w:color w:val="000000"/>
                <w:sz w:val="20"/>
                <w:szCs w:val="20"/>
              </w:rPr>
              <w:t>2136.533</w:t>
            </w:r>
          </w:p>
        </w:tc>
      </w:tr>
      <w:tr w:rsidR="00245152" w14:paraId="5D248FCF"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F5E9B2" w14:textId="77777777" w:rsidR="00245152" w:rsidRDefault="00000000">
            <w:pPr>
              <w:jc w:val="center"/>
            </w:pPr>
            <w:proofErr w:type="spellStart"/>
            <w:proofErr w:type="gramStart"/>
            <w:r>
              <w:rPr>
                <w:color w:val="000000"/>
                <w:sz w:val="20"/>
                <w:szCs w:val="20"/>
              </w:rPr>
              <w:t>fy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34AAC" w14:textId="77777777" w:rsidR="00245152" w:rsidRDefault="00000000">
            <w:pPr>
              <w:jc w:val="center"/>
            </w:pPr>
            <w:r>
              <w:rPr>
                <w:color w:val="000000"/>
                <w:sz w:val="20"/>
                <w:szCs w:val="20"/>
              </w:rPr>
              <w:t>2491.691</w:t>
            </w:r>
          </w:p>
        </w:tc>
      </w:tr>
      <w:tr w:rsidR="00245152" w14:paraId="3C0C6D9C"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DE49E" w14:textId="77777777" w:rsidR="00245152" w:rsidRDefault="00000000">
            <w:pPr>
              <w:jc w:val="center"/>
            </w:pPr>
            <w:proofErr w:type="gramStart"/>
            <w:r>
              <w:rPr>
                <w:color w:val="000000"/>
                <w:sz w:val="20"/>
                <w:szCs w:val="20"/>
              </w:rPr>
              <w:t>cx</w:t>
            </w:r>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87B3B" w14:textId="77777777" w:rsidR="00245152" w:rsidRDefault="00000000">
            <w:pPr>
              <w:jc w:val="center"/>
            </w:pPr>
            <w:r>
              <w:rPr>
                <w:color w:val="000000"/>
                <w:sz w:val="20"/>
                <w:szCs w:val="20"/>
              </w:rPr>
              <w:t>1046.634</w:t>
            </w:r>
          </w:p>
        </w:tc>
      </w:tr>
      <w:tr w:rsidR="00245152" w14:paraId="1A639110"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D5D815" w14:textId="77777777" w:rsidR="00245152" w:rsidRDefault="00000000">
            <w:pPr>
              <w:jc w:val="center"/>
            </w:pPr>
            <w:proofErr w:type="spellStart"/>
            <w:proofErr w:type="gramStart"/>
            <w:r>
              <w:rPr>
                <w:color w:val="000000"/>
                <w:sz w:val="20"/>
                <w:szCs w:val="20"/>
              </w:rPr>
              <w:t>cy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F725F" w14:textId="77777777" w:rsidR="00245152" w:rsidRDefault="00000000">
            <w:pPr>
              <w:jc w:val="center"/>
            </w:pPr>
            <w:r>
              <w:rPr>
                <w:color w:val="000000"/>
                <w:sz w:val="20"/>
                <w:szCs w:val="20"/>
              </w:rPr>
              <w:t>1025.838</w:t>
            </w:r>
          </w:p>
        </w:tc>
      </w:tr>
      <w:tr w:rsidR="00245152" w14:paraId="5499BE81"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0D1AD" w14:textId="77777777" w:rsidR="00245152" w:rsidRDefault="00000000">
            <w:pPr>
              <w:jc w:val="center"/>
            </w:pPr>
            <w:proofErr w:type="gramStart"/>
            <w:r>
              <w:rPr>
                <w:color w:val="000000"/>
                <w:sz w:val="20"/>
                <w:szCs w:val="20"/>
              </w:rPr>
              <w:t>k</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8C2E6" w14:textId="77777777" w:rsidR="00245152" w:rsidRDefault="00000000">
            <w:pPr>
              <w:jc w:val="center"/>
            </w:pPr>
            <w:r>
              <w:rPr>
                <w:color w:val="000000"/>
                <w:sz w:val="20"/>
                <w:szCs w:val="20"/>
              </w:rPr>
              <w:t>-11.357333</w:t>
            </w:r>
          </w:p>
        </w:tc>
      </w:tr>
      <w:tr w:rsidR="00245152" w14:paraId="4D0E39B2"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E499C" w14:textId="77777777" w:rsidR="00245152" w:rsidRDefault="00000000">
            <w:pPr>
              <w:jc w:val="center"/>
            </w:pPr>
            <w:proofErr w:type="gramStart"/>
            <w:r>
              <w:rPr>
                <w:color w:val="000000"/>
                <w:sz w:val="20"/>
                <w:szCs w:val="20"/>
              </w:rPr>
              <w:t>k</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CAAAFA" w14:textId="77777777" w:rsidR="00245152" w:rsidRDefault="00000000">
            <w:pPr>
              <w:jc w:val="center"/>
            </w:pPr>
            <w:r>
              <w:rPr>
                <w:color w:val="000000"/>
                <w:sz w:val="20"/>
                <w:szCs w:val="20"/>
              </w:rPr>
              <w:t>-34.586028</w:t>
            </w:r>
          </w:p>
        </w:tc>
      </w:tr>
      <w:tr w:rsidR="00245152" w14:paraId="59A1DA8A"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C84BB0" w14:textId="77777777" w:rsidR="00245152" w:rsidRDefault="00000000">
            <w:pPr>
              <w:jc w:val="center"/>
            </w:pPr>
            <w:proofErr w:type="gramStart"/>
            <w:r>
              <w:rPr>
                <w:color w:val="000000"/>
                <w:sz w:val="20"/>
                <w:szCs w:val="20"/>
              </w:rPr>
              <w:t>p</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C7999" w14:textId="77777777" w:rsidR="00245152" w:rsidRDefault="00000000">
            <w:pPr>
              <w:jc w:val="center"/>
            </w:pPr>
            <w:r>
              <w:rPr>
                <w:color w:val="000000"/>
                <w:sz w:val="20"/>
                <w:szCs w:val="20"/>
              </w:rPr>
              <w:t>-0.751792</w:t>
            </w:r>
          </w:p>
        </w:tc>
      </w:tr>
      <w:tr w:rsidR="00245152" w14:paraId="7C643B38"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9D8EB" w14:textId="77777777" w:rsidR="00245152" w:rsidRDefault="00000000">
            <w:pPr>
              <w:jc w:val="center"/>
            </w:pPr>
            <w:proofErr w:type="gramStart"/>
            <w:r>
              <w:rPr>
                <w:color w:val="000000"/>
                <w:sz w:val="20"/>
                <w:szCs w:val="20"/>
              </w:rPr>
              <w:t>p</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1381B7" w14:textId="77777777" w:rsidR="00245152" w:rsidRDefault="00000000">
            <w:pPr>
              <w:jc w:val="center"/>
            </w:pPr>
            <w:r>
              <w:rPr>
                <w:color w:val="000000"/>
                <w:sz w:val="20"/>
                <w:szCs w:val="20"/>
              </w:rPr>
              <w:t>-0.962960</w:t>
            </w:r>
          </w:p>
        </w:tc>
      </w:tr>
      <w:tr w:rsidR="00245152" w14:paraId="6CF7A08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0C95B" w14:textId="77777777" w:rsidR="00245152" w:rsidRDefault="00000000">
            <w:pPr>
              <w:jc w:val="center"/>
            </w:pPr>
            <w:r>
              <w:rPr>
                <w:color w:val="000000"/>
                <w:sz w:val="20"/>
                <w:szCs w:val="20"/>
              </w:rPr>
              <w:t>RMS</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98532" w14:textId="77777777" w:rsidR="00245152" w:rsidRDefault="00000000">
            <w:pPr>
              <w:jc w:val="center"/>
            </w:pPr>
            <w:r>
              <w:rPr>
                <w:color w:val="000000"/>
                <w:sz w:val="20"/>
                <w:szCs w:val="20"/>
              </w:rPr>
              <w:t>157.56 piksel</w:t>
            </w:r>
          </w:p>
        </w:tc>
      </w:tr>
    </w:tbl>
    <w:p w14:paraId="72D68BA5" w14:textId="77777777" w:rsidR="00245152" w:rsidRDefault="00245152">
      <w:pPr>
        <w:spacing w:after="120"/>
      </w:pPr>
    </w:p>
    <w:p w14:paraId="2BB83E17" w14:textId="77777777" w:rsidR="00245152" w:rsidRDefault="00000000">
      <w:pPr>
        <w:spacing w:after="160"/>
        <w:jc w:val="both"/>
      </w:pPr>
      <w:proofErr w:type="spellStart"/>
      <w:proofErr w:type="gramStart"/>
      <w:r>
        <w:t>fy</w:t>
      </w:r>
      <w:proofErr w:type="spellEnd"/>
      <w:proofErr w:type="gramEnd"/>
      <w:r>
        <w:t>/</w:t>
      </w:r>
      <w:proofErr w:type="spellStart"/>
      <w:r>
        <w:t>fx</w:t>
      </w:r>
      <w:proofErr w:type="spellEnd"/>
      <w:r>
        <w:t xml:space="preserve"> oranı 1.458'den 1.166'ya düştü — kısmi iyileşme, ama RMS hâlâ hedefin (5px) çok üzerinde. Görselde </w:t>
      </w:r>
      <w:proofErr w:type="spellStart"/>
      <w:r>
        <w:t>grid'in</w:t>
      </w:r>
      <w:proofErr w:type="spellEnd"/>
      <w:r>
        <w:t xml:space="preserve"> büyük bölümü artık ideal </w:t>
      </w:r>
      <w:proofErr w:type="spellStart"/>
      <w:r>
        <w:t>grid'e</w:t>
      </w:r>
      <w:proofErr w:type="spellEnd"/>
      <w:r>
        <w:t xml:space="preserve"> makul şekilde otururken, 2-3 noktadan grid dışına, tek bir ortak noktaya uzanan “iğne” şeklinde çizgiler gözlemlendi.</w:t>
      </w:r>
    </w:p>
    <w:p w14:paraId="5632C9A7" w14:textId="77777777" w:rsidR="00245152" w:rsidRDefault="00000000">
      <w:pPr>
        <w:pStyle w:val="Heading2"/>
      </w:pPr>
      <w:bookmarkStart w:id="96" w:name="__RefHeading___Toc5207_2012957522"/>
      <w:bookmarkEnd w:id="96"/>
      <w:r>
        <w:t>15.3 CSV analizi ile kök nedenin sayısal olarak kanıtlanması</w:t>
      </w:r>
    </w:p>
    <w:p w14:paraId="756EE893" w14:textId="77777777" w:rsidR="00245152" w:rsidRDefault="00000000">
      <w:pPr>
        <w:spacing w:after="160"/>
        <w:jc w:val="both"/>
      </w:pPr>
      <w:r>
        <w:t>Kullanıcının paylaştığı sonuclar.csv dosyası incelendiğinde, 49 noktadan 3'ünün (P42 [row</w:t>
      </w:r>
      <w:proofErr w:type="gramStart"/>
      <w:r>
        <w:t>5,col</w:t>
      </w:r>
      <w:proofErr w:type="gramEnd"/>
      <w:r>
        <w:t>6], P48 [row</w:t>
      </w:r>
      <w:proofErr w:type="gramStart"/>
      <w:r>
        <w:t>6,col</w:t>
      </w:r>
      <w:proofErr w:type="gramEnd"/>
      <w:r>
        <w:t>5], P49 [row</w:t>
      </w:r>
      <w:proofErr w:type="gramStart"/>
      <w:r>
        <w:t>6,col</w:t>
      </w:r>
      <w:proofErr w:type="gramEnd"/>
      <w:r>
        <w:t xml:space="preserve">6]) neredeyse birebir aynı piksel konumunda (yaklaşık 862, 138) kilitlendiği ve </w:t>
      </w:r>
      <w:proofErr w:type="spellStart"/>
      <w:r>
        <w:t>peak</w:t>
      </w:r>
      <w:proofErr w:type="spellEnd"/>
      <w:r>
        <w:t xml:space="preserve"> değerlerinin (38-39) komşu noktalara (genelde 100-255) kıyasla belirgin şekilde düşük olduğu tespit edildi. Bu, sensörde sabit bir hot/</w:t>
      </w:r>
      <w:proofErr w:type="spellStart"/>
      <w:r>
        <w:t>dead</w:t>
      </w:r>
      <w:proofErr w:type="spellEnd"/>
      <w:r>
        <w:t xml:space="preserve"> </w:t>
      </w:r>
      <w:proofErr w:type="spellStart"/>
      <w:r>
        <w:t>pixel</w:t>
      </w:r>
      <w:proofErr w:type="spellEnd"/>
      <w:r>
        <w:t xml:space="preserve"> benzeri bir artefaktın, ilgili köşe bölgesinde gerçek lazer sinyali zayıf kaldığında en parlak piksel olarak seçildiğine işaret ediyordu.</w:t>
      </w:r>
    </w:p>
    <w:p w14:paraId="3ADD5899" w14:textId="77777777" w:rsidR="00245152" w:rsidRDefault="00000000">
      <w:pPr>
        <w:spacing w:after="160"/>
        <w:jc w:val="both"/>
      </w:pPr>
      <w:r>
        <w:t>Bu 3 nokta manuel olarak çıkarılıp aynı veri kümesiyle (ayrı bir teşhis betiği ile) yeniden fit yapıldığında:</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3006"/>
        <w:gridCol w:w="3007"/>
        <w:gridCol w:w="3007"/>
      </w:tblGrid>
      <w:tr w:rsidR="00245152" w14:paraId="219AEDBA" w14:textId="77777777">
        <w:trPr>
          <w:tblHeader/>
        </w:trPr>
        <w:tc>
          <w:tcPr>
            <w:tcW w:w="300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9CAF89" w14:textId="77777777" w:rsidR="00245152" w:rsidRDefault="00000000">
            <w:pPr>
              <w:jc w:val="center"/>
            </w:pPr>
            <w:r>
              <w:rPr>
                <w:b/>
                <w:bCs/>
                <w:color w:val="FFFFFF"/>
                <w:sz w:val="20"/>
                <w:szCs w:val="20"/>
              </w:rPr>
              <w:t>Parametre</w:t>
            </w:r>
          </w:p>
        </w:tc>
        <w:tc>
          <w:tcPr>
            <w:tcW w:w="30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06FF54" w14:textId="77777777" w:rsidR="00245152" w:rsidRDefault="00000000">
            <w:pPr>
              <w:jc w:val="center"/>
            </w:pPr>
            <w:r>
              <w:rPr>
                <w:b/>
                <w:bCs/>
                <w:color w:val="FFFFFF"/>
                <w:sz w:val="20"/>
                <w:szCs w:val="20"/>
              </w:rPr>
              <w:t>49 nokta (tümü)</w:t>
            </w:r>
          </w:p>
        </w:tc>
        <w:tc>
          <w:tcPr>
            <w:tcW w:w="300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7DE3DA" w14:textId="77777777" w:rsidR="00245152" w:rsidRDefault="00000000">
            <w:pPr>
              <w:jc w:val="center"/>
            </w:pPr>
            <w:r>
              <w:rPr>
                <w:b/>
                <w:bCs/>
                <w:color w:val="FFFFFF"/>
                <w:sz w:val="20"/>
                <w:szCs w:val="20"/>
              </w:rPr>
              <w:t>46 nokta (3 aykırı hariç)</w:t>
            </w:r>
          </w:p>
        </w:tc>
      </w:tr>
      <w:tr w:rsidR="00245152" w14:paraId="56E30191"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EAFA4" w14:textId="77777777" w:rsidR="00245152" w:rsidRDefault="00000000">
            <w:pPr>
              <w:jc w:val="center"/>
            </w:pPr>
            <w:r>
              <w:rPr>
                <w:color w:val="000000"/>
                <w:sz w:val="20"/>
                <w:szCs w:val="20"/>
              </w:rPr>
              <w:t>RMS</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513D4" w14:textId="77777777" w:rsidR="00245152" w:rsidRDefault="00000000">
            <w:pPr>
              <w:jc w:val="center"/>
            </w:pPr>
            <w:r>
              <w:rPr>
                <w:color w:val="000000"/>
                <w:sz w:val="20"/>
                <w:szCs w:val="20"/>
              </w:rPr>
              <w:t xml:space="preserve">157.56 </w:t>
            </w:r>
            <w:proofErr w:type="spellStart"/>
            <w:r>
              <w:rPr>
                <w:color w:val="000000"/>
                <w:sz w:val="20"/>
                <w:szCs w:val="20"/>
              </w:rPr>
              <w:t>px</w:t>
            </w:r>
            <w:proofErr w:type="spell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6590C" w14:textId="77777777" w:rsidR="00245152" w:rsidRDefault="00000000">
            <w:pPr>
              <w:jc w:val="center"/>
            </w:pPr>
            <w:r>
              <w:rPr>
                <w:color w:val="000000"/>
                <w:sz w:val="20"/>
                <w:szCs w:val="20"/>
              </w:rPr>
              <w:t xml:space="preserve">6.25 </w:t>
            </w:r>
            <w:proofErr w:type="spellStart"/>
            <w:r>
              <w:rPr>
                <w:color w:val="000000"/>
                <w:sz w:val="20"/>
                <w:szCs w:val="20"/>
              </w:rPr>
              <w:t>px</w:t>
            </w:r>
            <w:proofErr w:type="spellEnd"/>
          </w:p>
        </w:tc>
      </w:tr>
      <w:tr w:rsidR="00245152" w14:paraId="5DFC6AB3"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BFFA34" w14:textId="77777777" w:rsidR="00245152" w:rsidRDefault="00000000">
            <w:pPr>
              <w:jc w:val="center"/>
            </w:pPr>
            <w:proofErr w:type="spellStart"/>
            <w:proofErr w:type="gramStart"/>
            <w:r>
              <w:rPr>
                <w:color w:val="000000"/>
                <w:sz w:val="20"/>
                <w:szCs w:val="20"/>
              </w:rPr>
              <w:t>fx</w:t>
            </w:r>
            <w:proofErr w:type="spellEnd"/>
            <w:proofErr w:type="gram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E97A0" w14:textId="77777777" w:rsidR="00245152" w:rsidRDefault="00000000">
            <w:pPr>
              <w:jc w:val="center"/>
            </w:pPr>
            <w:r>
              <w:rPr>
                <w:color w:val="000000"/>
                <w:sz w:val="20"/>
                <w:szCs w:val="20"/>
              </w:rPr>
              <w:t>2136.5</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3B9CD4" w14:textId="77777777" w:rsidR="00245152" w:rsidRDefault="00000000">
            <w:pPr>
              <w:jc w:val="center"/>
            </w:pPr>
            <w:r>
              <w:rPr>
                <w:color w:val="000000"/>
                <w:sz w:val="20"/>
                <w:szCs w:val="20"/>
              </w:rPr>
              <w:t>1810.2</w:t>
            </w:r>
          </w:p>
        </w:tc>
      </w:tr>
      <w:tr w:rsidR="00245152" w14:paraId="2F511451"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62E45" w14:textId="77777777" w:rsidR="00245152" w:rsidRDefault="00000000">
            <w:pPr>
              <w:jc w:val="center"/>
            </w:pPr>
            <w:proofErr w:type="spellStart"/>
            <w:proofErr w:type="gramStart"/>
            <w:r>
              <w:rPr>
                <w:color w:val="000000"/>
                <w:sz w:val="20"/>
                <w:szCs w:val="20"/>
              </w:rPr>
              <w:t>fy</w:t>
            </w:r>
            <w:proofErr w:type="spellEnd"/>
            <w:proofErr w:type="gramEnd"/>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9CD5C" w14:textId="77777777" w:rsidR="00245152" w:rsidRDefault="00000000">
            <w:pPr>
              <w:jc w:val="center"/>
            </w:pPr>
            <w:r>
              <w:rPr>
                <w:color w:val="000000"/>
                <w:sz w:val="20"/>
                <w:szCs w:val="20"/>
              </w:rPr>
              <w:t>2491.7</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C7F00E" w14:textId="77777777" w:rsidR="00245152" w:rsidRDefault="00000000">
            <w:pPr>
              <w:jc w:val="center"/>
            </w:pPr>
            <w:r>
              <w:rPr>
                <w:color w:val="000000"/>
                <w:sz w:val="20"/>
                <w:szCs w:val="20"/>
              </w:rPr>
              <w:t>1802.0</w:t>
            </w:r>
          </w:p>
        </w:tc>
      </w:tr>
      <w:tr w:rsidR="00245152" w14:paraId="663B203B"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528FD" w14:textId="77777777" w:rsidR="00245152" w:rsidRDefault="00000000">
            <w:pPr>
              <w:jc w:val="center"/>
            </w:pPr>
            <w:proofErr w:type="spellStart"/>
            <w:proofErr w:type="gramStart"/>
            <w:r>
              <w:rPr>
                <w:color w:val="000000"/>
                <w:sz w:val="20"/>
                <w:szCs w:val="20"/>
              </w:rPr>
              <w:t>fx</w:t>
            </w:r>
            <w:proofErr w:type="spellEnd"/>
            <w:proofErr w:type="gramEnd"/>
            <w:r>
              <w:rPr>
                <w:color w:val="000000"/>
                <w:sz w:val="20"/>
                <w:szCs w:val="20"/>
              </w:rPr>
              <w:t>/</w:t>
            </w:r>
            <w:proofErr w:type="spellStart"/>
            <w:r>
              <w:rPr>
                <w:color w:val="000000"/>
                <w:sz w:val="20"/>
                <w:szCs w:val="20"/>
              </w:rPr>
              <w:t>fy</w:t>
            </w:r>
            <w:proofErr w:type="spellEnd"/>
            <w:r>
              <w:rPr>
                <w:color w:val="000000"/>
                <w:sz w:val="20"/>
                <w:szCs w:val="20"/>
              </w:rPr>
              <w:t xml:space="preserve"> oranı</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824948" w14:textId="77777777" w:rsidR="00245152" w:rsidRDefault="00000000">
            <w:pPr>
              <w:jc w:val="center"/>
            </w:pPr>
            <w:r>
              <w:rPr>
                <w:color w:val="000000"/>
                <w:sz w:val="20"/>
                <w:szCs w:val="20"/>
              </w:rPr>
              <w:t>1.166</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41FAB1" w14:textId="77777777" w:rsidR="00245152" w:rsidRDefault="00000000">
            <w:pPr>
              <w:jc w:val="center"/>
            </w:pPr>
            <w:r>
              <w:rPr>
                <w:color w:val="000000"/>
                <w:sz w:val="20"/>
                <w:szCs w:val="20"/>
              </w:rPr>
              <w:t>1.0046 (neredeyse özdeş)</w:t>
            </w:r>
          </w:p>
        </w:tc>
      </w:tr>
      <w:tr w:rsidR="00245152" w14:paraId="6E2BA8F9"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505FAA" w14:textId="77777777" w:rsidR="00245152" w:rsidRDefault="00000000">
            <w:pPr>
              <w:jc w:val="center"/>
            </w:pPr>
            <w:proofErr w:type="gramStart"/>
            <w:r>
              <w:rPr>
                <w:color w:val="000000"/>
                <w:sz w:val="20"/>
                <w:szCs w:val="20"/>
              </w:rPr>
              <w:t>k</w:t>
            </w:r>
            <w:proofErr w:type="gramEnd"/>
            <w:r>
              <w:rPr>
                <w:color w:val="000000"/>
                <w:sz w:val="20"/>
                <w:szCs w:val="20"/>
              </w:rPr>
              <w:t>1</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2A345" w14:textId="77777777" w:rsidR="00245152" w:rsidRDefault="00000000">
            <w:pPr>
              <w:jc w:val="center"/>
            </w:pPr>
            <w:r>
              <w:rPr>
                <w:color w:val="000000"/>
                <w:sz w:val="20"/>
                <w:szCs w:val="20"/>
              </w:rPr>
              <w:t>-11.36</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E75D9" w14:textId="77777777" w:rsidR="00245152" w:rsidRDefault="00000000">
            <w:pPr>
              <w:jc w:val="center"/>
            </w:pPr>
            <w:r>
              <w:rPr>
                <w:color w:val="000000"/>
                <w:sz w:val="20"/>
                <w:szCs w:val="20"/>
              </w:rPr>
              <w:t>-1.36</w:t>
            </w:r>
          </w:p>
        </w:tc>
      </w:tr>
      <w:tr w:rsidR="00245152" w14:paraId="3DFDFAC1" w14:textId="77777777">
        <w:tc>
          <w:tcPr>
            <w:tcW w:w="30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FE3991" w14:textId="77777777" w:rsidR="00245152" w:rsidRDefault="00000000">
            <w:pPr>
              <w:jc w:val="center"/>
            </w:pPr>
            <w:proofErr w:type="gramStart"/>
            <w:r>
              <w:rPr>
                <w:color w:val="000000"/>
                <w:sz w:val="20"/>
                <w:szCs w:val="20"/>
              </w:rPr>
              <w:t>k</w:t>
            </w:r>
            <w:proofErr w:type="gramEnd"/>
            <w:r>
              <w:rPr>
                <w:color w:val="000000"/>
                <w:sz w:val="20"/>
                <w:szCs w:val="20"/>
              </w:rPr>
              <w:t>2</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332BE" w14:textId="77777777" w:rsidR="00245152" w:rsidRDefault="00000000">
            <w:pPr>
              <w:jc w:val="center"/>
            </w:pPr>
            <w:r>
              <w:rPr>
                <w:color w:val="000000"/>
                <w:sz w:val="20"/>
                <w:szCs w:val="20"/>
              </w:rPr>
              <w:t>-34.59</w:t>
            </w:r>
          </w:p>
        </w:tc>
        <w:tc>
          <w:tcPr>
            <w:tcW w:w="30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E45F1" w14:textId="77777777" w:rsidR="00245152" w:rsidRDefault="00000000">
            <w:pPr>
              <w:jc w:val="center"/>
            </w:pPr>
            <w:r>
              <w:rPr>
                <w:color w:val="000000"/>
                <w:sz w:val="20"/>
                <w:szCs w:val="20"/>
              </w:rPr>
              <w:t>4.63</w:t>
            </w:r>
          </w:p>
        </w:tc>
      </w:tr>
    </w:tbl>
    <w:p w14:paraId="5389A48A" w14:textId="77777777" w:rsidR="00245152" w:rsidRDefault="00245152">
      <w:pPr>
        <w:spacing w:after="120"/>
      </w:pPr>
    </w:p>
    <w:p w14:paraId="627A2795" w14:textId="77777777" w:rsidR="00245152" w:rsidRDefault="00000000">
      <w:pPr>
        <w:spacing w:after="160"/>
        <w:jc w:val="both"/>
      </w:pPr>
      <w:r>
        <w:lastRenderedPageBreak/>
        <w:t xml:space="preserve">Sadece 3 nokta (%6'sı) çıkarılınca RMS 157px'ten 6.25px'e düştü, </w:t>
      </w:r>
      <w:proofErr w:type="spellStart"/>
      <w:r>
        <w:t>fx</w:t>
      </w:r>
      <w:proofErr w:type="spellEnd"/>
      <w:r>
        <w:t xml:space="preserve"> ve </w:t>
      </w:r>
      <w:proofErr w:type="spellStart"/>
      <w:r>
        <w:t>fy</w:t>
      </w:r>
      <w:proofErr w:type="spellEnd"/>
      <w:r>
        <w:t xml:space="preserve"> birbirine </w:t>
      </w:r>
      <w:proofErr w:type="gramStart"/>
      <w:r>
        <w:t>%0.5</w:t>
      </w:r>
      <w:proofErr w:type="gramEnd"/>
      <w:r>
        <w:t xml:space="preserve"> farkla eşitlendi ve k1/k2 makul büyüklüklere indi. Bu, hipotezi kesin olarak doğruladı: gözlemlenen aşırı distorsiyon görüntüsü gerçek bir lens/kuplaj etkisi değil, birkaç yanlış tespit edilmiş noktanın </w:t>
      </w:r>
      <w:proofErr w:type="spellStart"/>
      <w:r>
        <w:t>fit'i</w:t>
      </w:r>
      <w:proofErr w:type="spellEnd"/>
      <w:r>
        <w:t xml:space="preserve"> domine etmesinden kaynaklanıyordu.</w:t>
      </w:r>
    </w:p>
    <w:p w14:paraId="034D7D16" w14:textId="77777777" w:rsidR="00245152" w:rsidRDefault="00000000">
      <w:pPr>
        <w:pStyle w:val="Heading2"/>
      </w:pPr>
      <w:bookmarkStart w:id="97" w:name="__RefHeading___Toc5209_2012957522"/>
      <w:bookmarkEnd w:id="97"/>
      <w:r>
        <w:t>15.4 Kameranın fiziksel olarak yeniden hizalanması</w:t>
      </w:r>
    </w:p>
    <w:p w14:paraId="4EC4756E" w14:textId="77777777" w:rsidR="00245152" w:rsidRDefault="00000000">
      <w:pPr>
        <w:spacing w:after="160"/>
        <w:jc w:val="both"/>
      </w:pPr>
      <w:r>
        <w:t xml:space="preserve">Bu bulgunun ardından kamera, </w:t>
      </w:r>
      <w:proofErr w:type="spellStart"/>
      <w:r>
        <w:t>gimbal</w:t>
      </w:r>
      <w:proofErr w:type="spellEnd"/>
      <w:r>
        <w:t xml:space="preserve"> </w:t>
      </w:r>
      <w:proofErr w:type="spellStart"/>
      <w:r>
        <w:t>home</w:t>
      </w:r>
      <w:proofErr w:type="spellEnd"/>
      <w:r>
        <w:t xml:space="preserve"> konumundayken lazer noktası (</w:t>
      </w:r>
      <w:proofErr w:type="spellStart"/>
      <w:proofErr w:type="gramStart"/>
      <w:r>
        <w:t>cx,cy</w:t>
      </w:r>
      <w:proofErr w:type="spellEnd"/>
      <w:proofErr w:type="gramEnd"/>
      <w:r>
        <w:t>)</w:t>
      </w:r>
      <w:proofErr w:type="gramStart"/>
      <w:r>
        <w:t>≈(</w:t>
      </w:r>
      <w:proofErr w:type="gramEnd"/>
      <w:r>
        <w:t xml:space="preserve">1032,952) civarında (sensör merkezine yakın) duracak şekilde fiziksel olarak yeniden konumlandırıldı. Bu adım, kodda değil donanımda yapılan bir düzeltmedir; amacı sabit artefaktın etkisini azaltmak değil (bu bir sensör kusuruysa donanımla giderilemez), köşe bölgelerindeki gerçek lazer sinyalinin bu artefakttan daha güçlü/net görünmesini sağlayarak </w:t>
      </w:r>
      <w:proofErr w:type="spellStart"/>
      <w:r>
        <w:t>argmax'ın</w:t>
      </w:r>
      <w:proofErr w:type="spellEnd"/>
      <w:r>
        <w:t xml:space="preserve"> doğru noktayı seçmesini kolaylaştırmaktır.</w:t>
      </w:r>
    </w:p>
    <w:p w14:paraId="61D9DEE5" w14:textId="77777777" w:rsidR="00245152" w:rsidRDefault="00000000">
      <w:pPr>
        <w:pStyle w:val="Heading2"/>
      </w:pPr>
      <w:bookmarkStart w:id="98" w:name="__RefHeading___Toc5211_2012957522"/>
      <w:bookmarkEnd w:id="98"/>
      <w:r>
        <w:t>15.5 Yeni fiziksel sınırların ölçülmesi ve “dar boğaz” hesabının düzeltilmesi</w:t>
      </w:r>
    </w:p>
    <w:p w14:paraId="7E48D12D" w14:textId="77777777" w:rsidR="00245152" w:rsidRDefault="00000000">
      <w:pPr>
        <w:spacing w:after="160"/>
        <w:jc w:val="both"/>
      </w:pPr>
      <w:r>
        <w:t xml:space="preserve">Kamera yeniden hizalandıktan sonra, </w:t>
      </w:r>
      <w:proofErr w:type="spellStart"/>
      <w:r>
        <w:t>Pronterface</w:t>
      </w:r>
      <w:proofErr w:type="spellEnd"/>
      <w:r>
        <w:t xml:space="preserve"> üzerinden yeni görünürlük sınırları ölçüldü: </w:t>
      </w:r>
      <w:proofErr w:type="gramStart"/>
      <w:r>
        <w:t>X(+)=</w:t>
      </w:r>
      <w:proofErr w:type="gramEnd"/>
      <w:r>
        <w:t xml:space="preserve">295.17mm, </w:t>
      </w:r>
      <w:proofErr w:type="gramStart"/>
      <w:r>
        <w:t>X(−)=</w:t>
      </w:r>
      <w:proofErr w:type="gramEnd"/>
      <w:r>
        <w:t xml:space="preserve">25.17mm, </w:t>
      </w:r>
      <w:proofErr w:type="gramStart"/>
      <w:r>
        <w:t>Y(+)=</w:t>
      </w:r>
      <w:proofErr w:type="gramEnd"/>
      <w:r>
        <w:t xml:space="preserve">102mm, </w:t>
      </w:r>
      <w:proofErr w:type="gramStart"/>
      <w:r>
        <w:t>Y(−)=</w:t>
      </w:r>
      <w:proofErr w:type="gramEnd"/>
      <w:r>
        <w:t xml:space="preserve">23mm. İlk hesapta bu aralığın ORTA noktası </w:t>
      </w:r>
      <w:proofErr w:type="spellStart"/>
      <w:r>
        <w:t>home</w:t>
      </w:r>
      <w:proofErr w:type="spellEnd"/>
      <w:r>
        <w:t xml:space="preserve"> kabul edilerek yarı-genişlikler hesaplanmıştı; bu YANLIŞ bir varsayımdı, çünkü </w:t>
      </w:r>
      <w:proofErr w:type="spellStart"/>
      <w:r>
        <w:t>home</w:t>
      </w:r>
      <w:proofErr w:type="spellEnd"/>
      <w:r>
        <w:t xml:space="preserve"> motor sisteminin kendi sabit fiziksel noktasıdır (kamera </w:t>
      </w:r>
      <w:proofErr w:type="spellStart"/>
      <w:r>
        <w:t>repozisyonundan</w:t>
      </w:r>
      <w:proofErr w:type="spellEnd"/>
      <w:r>
        <w:t xml:space="preserve"> etkilenmez) ve bu aralığın ortasında olmak zorunda değildir. Daha önce ölçülen gerçek </w:t>
      </w:r>
      <w:proofErr w:type="spellStart"/>
      <w:r>
        <w:t>home</w:t>
      </w:r>
      <w:proofErr w:type="spellEnd"/>
      <w:r>
        <w:t xml:space="preserve"> konumu (X=135.17mm, Y=50.61mm) kullanılarak hesap düzeltildi:</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1453"/>
        <w:gridCol w:w="2290"/>
        <w:gridCol w:w="2187"/>
        <w:gridCol w:w="1544"/>
        <w:gridCol w:w="1546"/>
      </w:tblGrid>
      <w:tr w:rsidR="00245152" w14:paraId="1A177257" w14:textId="77777777">
        <w:trPr>
          <w:tblHeader/>
        </w:trPr>
        <w:tc>
          <w:tcPr>
            <w:tcW w:w="145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8DB152" w14:textId="77777777" w:rsidR="00245152" w:rsidRDefault="00000000">
            <w:pPr>
              <w:jc w:val="center"/>
            </w:pPr>
            <w:r>
              <w:rPr>
                <w:b/>
                <w:bCs/>
                <w:color w:val="FFFFFF"/>
                <w:sz w:val="20"/>
                <w:szCs w:val="20"/>
              </w:rPr>
              <w:t>Eksen</w:t>
            </w:r>
          </w:p>
        </w:tc>
        <w:tc>
          <w:tcPr>
            <w:tcW w:w="229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D867F0" w14:textId="77777777" w:rsidR="00245152" w:rsidRDefault="00000000">
            <w:pPr>
              <w:jc w:val="center"/>
            </w:pPr>
            <w:r>
              <w:rPr>
                <w:b/>
                <w:bCs/>
                <w:color w:val="FFFFFF"/>
                <w:sz w:val="20"/>
                <w:szCs w:val="20"/>
              </w:rPr>
              <w:t>(+) yönü mesafe</w:t>
            </w:r>
          </w:p>
        </w:tc>
        <w:tc>
          <w:tcPr>
            <w:tcW w:w="2187"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183129" w14:textId="77777777" w:rsidR="00245152" w:rsidRDefault="00000000">
            <w:pPr>
              <w:jc w:val="center"/>
            </w:pPr>
            <w:r>
              <w:rPr>
                <w:b/>
                <w:bCs/>
                <w:color w:val="FFFFFF"/>
                <w:sz w:val="20"/>
                <w:szCs w:val="20"/>
              </w:rPr>
              <w:t>(−) yönü mesafe</w:t>
            </w:r>
          </w:p>
        </w:tc>
        <w:tc>
          <w:tcPr>
            <w:tcW w:w="1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22DCF7" w14:textId="77777777" w:rsidR="00245152" w:rsidRDefault="00000000">
            <w:pPr>
              <w:jc w:val="center"/>
            </w:pPr>
            <w:r>
              <w:rPr>
                <w:b/>
                <w:bCs/>
                <w:color w:val="FFFFFF"/>
                <w:sz w:val="20"/>
                <w:szCs w:val="20"/>
              </w:rPr>
              <w:t>Bağlayıcı (küçük) mesafe</w:t>
            </w:r>
          </w:p>
        </w:tc>
        <w:tc>
          <w:tcPr>
            <w:tcW w:w="154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83DF39" w14:textId="77777777" w:rsidR="00245152" w:rsidRDefault="00000000">
            <w:pPr>
              <w:jc w:val="center"/>
            </w:pPr>
            <w:r>
              <w:rPr>
                <w:b/>
                <w:bCs/>
                <w:color w:val="FFFFFF"/>
                <w:sz w:val="20"/>
                <w:szCs w:val="20"/>
              </w:rPr>
              <w:t>Dereceye çevrim</w:t>
            </w:r>
          </w:p>
        </w:tc>
      </w:tr>
      <w:tr w:rsidR="00245152" w14:paraId="1C0C3E25" w14:textId="77777777">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8A24FD" w14:textId="77777777" w:rsidR="00245152" w:rsidRDefault="00000000">
            <w:pPr>
              <w:jc w:val="center"/>
            </w:pPr>
            <w:r>
              <w:rPr>
                <w:color w:val="000000"/>
                <w:sz w:val="20"/>
                <w:szCs w:val="20"/>
              </w:rPr>
              <w:t>X</w:t>
            </w:r>
          </w:p>
        </w:tc>
        <w:tc>
          <w:tcPr>
            <w:tcW w:w="2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B9A5ED" w14:textId="77777777" w:rsidR="00245152" w:rsidRDefault="00000000">
            <w:pPr>
              <w:jc w:val="center"/>
            </w:pPr>
            <w:r>
              <w:rPr>
                <w:color w:val="000000"/>
                <w:sz w:val="20"/>
                <w:szCs w:val="20"/>
              </w:rPr>
              <w:t>295.17−135.17=160.0mm</w:t>
            </w:r>
          </w:p>
        </w:tc>
        <w:tc>
          <w:tcPr>
            <w:tcW w:w="21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1F286C" w14:textId="77777777" w:rsidR="00245152" w:rsidRDefault="00000000">
            <w:pPr>
              <w:jc w:val="center"/>
            </w:pPr>
            <w:r>
              <w:rPr>
                <w:color w:val="000000"/>
                <w:sz w:val="20"/>
                <w:szCs w:val="20"/>
              </w:rPr>
              <w:t>135.17−25.17=110.0mm</w:t>
            </w:r>
          </w:p>
        </w:tc>
        <w:tc>
          <w:tcPr>
            <w:tcW w:w="1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5EA155" w14:textId="77777777" w:rsidR="00245152" w:rsidRDefault="00000000">
            <w:pPr>
              <w:jc w:val="center"/>
            </w:pPr>
            <w:r>
              <w:rPr>
                <w:color w:val="000000"/>
                <w:sz w:val="20"/>
                <w:szCs w:val="20"/>
              </w:rPr>
              <w:t>110.0mm</w:t>
            </w:r>
          </w:p>
        </w:tc>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601B82" w14:textId="77777777" w:rsidR="00245152" w:rsidRDefault="00000000">
            <w:pPr>
              <w:jc w:val="center"/>
            </w:pPr>
            <w:proofErr w:type="gramStart"/>
            <w:r>
              <w:rPr>
                <w:color w:val="000000"/>
                <w:sz w:val="20"/>
                <w:szCs w:val="20"/>
              </w:rPr>
              <w:t>22.0</w:t>
            </w:r>
            <w:proofErr w:type="gramEnd"/>
            <w:r>
              <w:rPr>
                <w:color w:val="000000"/>
                <w:sz w:val="20"/>
                <w:szCs w:val="20"/>
              </w:rPr>
              <w:t>°</w:t>
            </w:r>
          </w:p>
        </w:tc>
      </w:tr>
      <w:tr w:rsidR="00245152" w14:paraId="5F5A93A8" w14:textId="77777777">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8C4D8" w14:textId="77777777" w:rsidR="00245152" w:rsidRDefault="00000000">
            <w:pPr>
              <w:jc w:val="center"/>
            </w:pPr>
            <w:r>
              <w:rPr>
                <w:color w:val="000000"/>
                <w:sz w:val="20"/>
                <w:szCs w:val="20"/>
              </w:rPr>
              <w:t>Y</w:t>
            </w:r>
          </w:p>
        </w:tc>
        <w:tc>
          <w:tcPr>
            <w:tcW w:w="2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645D2B" w14:textId="77777777" w:rsidR="00245152" w:rsidRDefault="00000000">
            <w:pPr>
              <w:jc w:val="center"/>
            </w:pPr>
            <w:r>
              <w:rPr>
                <w:color w:val="000000"/>
                <w:sz w:val="20"/>
                <w:szCs w:val="20"/>
              </w:rPr>
              <w:t>102−50.61=51.39mm</w:t>
            </w:r>
          </w:p>
        </w:tc>
        <w:tc>
          <w:tcPr>
            <w:tcW w:w="21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73E7E" w14:textId="77777777" w:rsidR="00245152" w:rsidRDefault="00000000">
            <w:pPr>
              <w:jc w:val="center"/>
            </w:pPr>
            <w:r>
              <w:rPr>
                <w:color w:val="000000"/>
                <w:sz w:val="20"/>
                <w:szCs w:val="20"/>
              </w:rPr>
              <w:t>50.61−23=27.61mm</w:t>
            </w:r>
          </w:p>
        </w:tc>
        <w:tc>
          <w:tcPr>
            <w:tcW w:w="1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55BFE" w14:textId="77777777" w:rsidR="00245152" w:rsidRDefault="00000000">
            <w:pPr>
              <w:jc w:val="center"/>
            </w:pPr>
            <w:r>
              <w:rPr>
                <w:color w:val="000000"/>
                <w:sz w:val="20"/>
                <w:szCs w:val="20"/>
              </w:rPr>
              <w:t>27.61mm</w:t>
            </w:r>
          </w:p>
        </w:tc>
        <w:tc>
          <w:tcPr>
            <w:tcW w:w="154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6C82E" w14:textId="77777777" w:rsidR="00245152" w:rsidRDefault="00000000">
            <w:pPr>
              <w:jc w:val="center"/>
            </w:pPr>
            <w:proofErr w:type="gramStart"/>
            <w:r>
              <w:rPr>
                <w:color w:val="000000"/>
                <w:sz w:val="20"/>
                <w:szCs w:val="20"/>
              </w:rPr>
              <w:t>11.65</w:t>
            </w:r>
            <w:proofErr w:type="gramEnd"/>
            <w:r>
              <w:rPr>
                <w:color w:val="000000"/>
                <w:sz w:val="20"/>
                <w:szCs w:val="20"/>
              </w:rPr>
              <w:t>°</w:t>
            </w:r>
          </w:p>
        </w:tc>
      </w:tr>
    </w:tbl>
    <w:p w14:paraId="30DF731E" w14:textId="77777777" w:rsidR="00245152" w:rsidRDefault="00245152">
      <w:pPr>
        <w:spacing w:after="120"/>
      </w:pPr>
    </w:p>
    <w:p w14:paraId="07500CA2" w14:textId="77777777" w:rsidR="00245152" w:rsidRDefault="00000000">
      <w:pPr>
        <w:spacing w:after="160"/>
        <w:jc w:val="both"/>
      </w:pPr>
      <w:r>
        <w:t xml:space="preserve">Dar boğaz (ortak açı için belirleyici, iki eksenin izin verdiği en küçük değer) = </w:t>
      </w:r>
      <w:proofErr w:type="gramStart"/>
      <w:r>
        <w:t>11.65</w:t>
      </w:r>
      <w:proofErr w:type="gramEnd"/>
      <w:r>
        <w:t>° (Y ekseninin (−) yönü belirleyici). Güvenlik payı bırakılarak ±9° önerildi (SAFE_LIMIT_X=45.0mm, SAFE_LIMIT_Y=21.33mm), ancak bu değer henüz kod içine işlenip doğrulanmadı — bkz. aşağıdaki not.</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730"/>
      </w:tblGrid>
      <w:tr w:rsidR="00245152" w14:paraId="4F4C9E96"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25016850" w14:textId="77777777" w:rsidR="00245152" w:rsidRDefault="00000000">
            <w:pPr>
              <w:spacing w:after="80"/>
            </w:pPr>
            <w:r>
              <w:rPr>
                <w:b/>
                <w:bCs/>
                <w:color w:val="7F5F00"/>
              </w:rPr>
              <w:t>Öneri (</w:t>
            </w:r>
            <w:proofErr w:type="spellStart"/>
            <w:r>
              <w:rPr>
                <w:b/>
                <w:bCs/>
                <w:color w:val="7F5F00"/>
              </w:rPr>
              <w:t>if</w:t>
            </w:r>
            <w:proofErr w:type="spellEnd"/>
            <w:r>
              <w:rPr>
                <w:b/>
                <w:bCs/>
                <w:color w:val="7F5F00"/>
              </w:rPr>
              <w:t>) — henüz uygulanmadı:</w:t>
            </w:r>
          </w:p>
          <w:p w14:paraId="420B8726" w14:textId="77777777" w:rsidR="00245152" w:rsidRDefault="00000000">
            <w:pPr>
              <w:jc w:val="both"/>
            </w:pPr>
            <w:r>
              <w:t xml:space="preserve">SAFE_LIMIT_X=45.0mm, SAFE_LIMIT_Y=21.33mm (±9° ortak açı, </w:t>
            </w:r>
            <w:proofErr w:type="spellStart"/>
            <w:r>
              <w:t>home</w:t>
            </w:r>
            <w:proofErr w:type="spellEnd"/>
            <w:r>
              <w:t>-bazlı asimetrik hesaptan güvenlik payıyla türetilmiştir) betiğe henüz yazılmadı. Kod şu an hâlâ ±10°'lik (50.0mm/23.7mm) değerleri kullanıyor. Bir sonraki oturumda ya bu ±9° değeri kodlanmalı ya da kullanıcı farklı bir güvenlik payı (±8°, ±10° vb.) tercih etmelidir.</w:t>
            </w:r>
          </w:p>
        </w:tc>
      </w:tr>
    </w:tbl>
    <w:p w14:paraId="496CBBE8" w14:textId="77777777" w:rsidR="00245152" w:rsidRDefault="00000000">
      <w:pPr>
        <w:pStyle w:val="Heading2"/>
      </w:pPr>
      <w:bookmarkStart w:id="99" w:name="__RefHeading___Toc5213_2012957522"/>
      <w:bookmarkEnd w:id="99"/>
      <w:r>
        <w:t>15.6 En son tarama — çözülememiş, devam eden sorun</w:t>
      </w:r>
    </w:p>
    <w:p w14:paraId="6B717DD5" w14:textId="77777777" w:rsidR="00245152" w:rsidRDefault="00000000">
      <w:pPr>
        <w:spacing w:after="160"/>
        <w:jc w:val="both"/>
      </w:pPr>
      <w:r>
        <w:t>Kamera yeniden hizalandıktan ve (muhtemelen) güncellenmemiş SAFE_LIMIT ile çekilen en son 7×7 taramada sonuç, önceki denemelerden de kötüydü:</w:t>
      </w:r>
    </w:p>
    <w:tbl>
      <w:tblPr>
        <w:tblW w:w="9020" w:type="dxa"/>
        <w:tblLayout w:type="fixed"/>
        <w:tblCellMar>
          <w:top w:w="80" w:type="dxa"/>
          <w:left w:w="100" w:type="dxa"/>
          <w:bottom w:w="80" w:type="dxa"/>
          <w:right w:w="100" w:type="dxa"/>
        </w:tblCellMar>
        <w:tblLook w:val="0000" w:firstRow="0" w:lastRow="0" w:firstColumn="0" w:lastColumn="0" w:noHBand="0" w:noVBand="0"/>
      </w:tblPr>
      <w:tblGrid>
        <w:gridCol w:w="4511"/>
        <w:gridCol w:w="4509"/>
      </w:tblGrid>
      <w:tr w:rsidR="00245152" w14:paraId="49680BA8" w14:textId="77777777">
        <w:trPr>
          <w:tblHeader/>
        </w:trPr>
        <w:tc>
          <w:tcPr>
            <w:tcW w:w="451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F54A50" w14:textId="77777777" w:rsidR="00245152" w:rsidRDefault="00000000">
            <w:pPr>
              <w:jc w:val="center"/>
            </w:pPr>
            <w:r>
              <w:rPr>
                <w:b/>
                <w:bCs/>
                <w:color w:val="FFFFFF"/>
                <w:sz w:val="20"/>
                <w:szCs w:val="20"/>
              </w:rPr>
              <w:t>Parametre</w:t>
            </w:r>
          </w:p>
        </w:tc>
        <w:tc>
          <w:tcPr>
            <w:tcW w:w="450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30DBAC" w14:textId="77777777" w:rsidR="00245152" w:rsidRDefault="00000000">
            <w:pPr>
              <w:jc w:val="center"/>
            </w:pPr>
            <w:r>
              <w:rPr>
                <w:b/>
                <w:bCs/>
                <w:color w:val="FFFFFF"/>
                <w:sz w:val="20"/>
                <w:szCs w:val="20"/>
              </w:rPr>
              <w:t>Değer</w:t>
            </w:r>
          </w:p>
        </w:tc>
      </w:tr>
      <w:tr w:rsidR="00245152" w14:paraId="6DB2DFB4"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41262" w14:textId="77777777" w:rsidR="00245152" w:rsidRDefault="00000000">
            <w:pPr>
              <w:jc w:val="center"/>
            </w:pPr>
            <w:proofErr w:type="spellStart"/>
            <w:proofErr w:type="gramStart"/>
            <w:r>
              <w:rPr>
                <w:color w:val="000000"/>
                <w:sz w:val="20"/>
                <w:szCs w:val="20"/>
              </w:rPr>
              <w:t>fx</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21816" w14:textId="77777777" w:rsidR="00245152" w:rsidRDefault="00000000">
            <w:pPr>
              <w:jc w:val="center"/>
            </w:pPr>
            <w:r>
              <w:rPr>
                <w:color w:val="000000"/>
                <w:sz w:val="20"/>
                <w:szCs w:val="20"/>
              </w:rPr>
              <w:t>1.230</w:t>
            </w:r>
          </w:p>
        </w:tc>
      </w:tr>
      <w:tr w:rsidR="00245152" w14:paraId="5CFFADB3"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CE2D2" w14:textId="77777777" w:rsidR="00245152" w:rsidRDefault="00000000">
            <w:pPr>
              <w:jc w:val="center"/>
            </w:pPr>
            <w:proofErr w:type="spellStart"/>
            <w:proofErr w:type="gramStart"/>
            <w:r>
              <w:rPr>
                <w:color w:val="000000"/>
                <w:sz w:val="20"/>
                <w:szCs w:val="20"/>
              </w:rPr>
              <w:t>fy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65173" w14:textId="77777777" w:rsidR="00245152" w:rsidRDefault="00000000">
            <w:pPr>
              <w:jc w:val="center"/>
            </w:pPr>
            <w:r>
              <w:rPr>
                <w:color w:val="000000"/>
                <w:sz w:val="20"/>
                <w:szCs w:val="20"/>
              </w:rPr>
              <w:t>9.573</w:t>
            </w:r>
          </w:p>
        </w:tc>
      </w:tr>
      <w:tr w:rsidR="00245152" w14:paraId="6A8FC399"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B7A5C9" w14:textId="77777777" w:rsidR="00245152" w:rsidRDefault="00000000">
            <w:pPr>
              <w:jc w:val="center"/>
            </w:pPr>
            <w:proofErr w:type="gramStart"/>
            <w:r>
              <w:rPr>
                <w:color w:val="000000"/>
                <w:sz w:val="20"/>
                <w:szCs w:val="20"/>
              </w:rPr>
              <w:t>cx</w:t>
            </w:r>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5FF03A" w14:textId="77777777" w:rsidR="00245152" w:rsidRDefault="00000000">
            <w:pPr>
              <w:jc w:val="center"/>
            </w:pPr>
            <w:r>
              <w:rPr>
                <w:color w:val="000000"/>
                <w:sz w:val="20"/>
                <w:szCs w:val="20"/>
              </w:rPr>
              <w:t>981.772</w:t>
            </w:r>
          </w:p>
        </w:tc>
      </w:tr>
      <w:tr w:rsidR="00245152" w14:paraId="2DA141AC"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FBF51" w14:textId="77777777" w:rsidR="00245152" w:rsidRDefault="00000000">
            <w:pPr>
              <w:jc w:val="center"/>
            </w:pPr>
            <w:proofErr w:type="spellStart"/>
            <w:proofErr w:type="gramStart"/>
            <w:r>
              <w:rPr>
                <w:color w:val="000000"/>
                <w:sz w:val="20"/>
                <w:szCs w:val="20"/>
              </w:rPr>
              <w:t>cy</w:t>
            </w:r>
            <w:proofErr w:type="spellEnd"/>
            <w:proofErr w:type="gramEnd"/>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B4E23" w14:textId="77777777" w:rsidR="00245152" w:rsidRDefault="00000000">
            <w:pPr>
              <w:jc w:val="center"/>
            </w:pPr>
            <w:r>
              <w:rPr>
                <w:color w:val="000000"/>
                <w:sz w:val="20"/>
                <w:szCs w:val="20"/>
              </w:rPr>
              <w:t>960.669</w:t>
            </w:r>
          </w:p>
        </w:tc>
      </w:tr>
      <w:tr w:rsidR="00245152" w14:paraId="682DAAEA"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13CBA" w14:textId="77777777" w:rsidR="00245152" w:rsidRDefault="00000000">
            <w:pPr>
              <w:jc w:val="center"/>
            </w:pPr>
            <w:proofErr w:type="gramStart"/>
            <w:r>
              <w:rPr>
                <w:color w:val="000000"/>
                <w:sz w:val="20"/>
                <w:szCs w:val="20"/>
              </w:rPr>
              <w:t>k</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36BDD" w14:textId="77777777" w:rsidR="00245152" w:rsidRDefault="00000000">
            <w:pPr>
              <w:jc w:val="center"/>
            </w:pPr>
            <w:r>
              <w:rPr>
                <w:color w:val="000000"/>
                <w:sz w:val="20"/>
                <w:szCs w:val="20"/>
              </w:rPr>
              <w:t>-7899.859947</w:t>
            </w:r>
          </w:p>
        </w:tc>
      </w:tr>
      <w:tr w:rsidR="00245152" w14:paraId="64A29797"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2C49A" w14:textId="77777777" w:rsidR="00245152" w:rsidRDefault="00000000">
            <w:pPr>
              <w:jc w:val="center"/>
            </w:pPr>
            <w:proofErr w:type="gramStart"/>
            <w:r>
              <w:rPr>
                <w:color w:val="000000"/>
                <w:sz w:val="20"/>
                <w:szCs w:val="20"/>
              </w:rPr>
              <w:t>k</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3D0981" w14:textId="77777777" w:rsidR="00245152" w:rsidRDefault="00000000">
            <w:pPr>
              <w:jc w:val="center"/>
            </w:pPr>
            <w:r>
              <w:rPr>
                <w:color w:val="000000"/>
                <w:sz w:val="20"/>
                <w:szCs w:val="20"/>
              </w:rPr>
              <w:t>134264.073493</w:t>
            </w:r>
          </w:p>
        </w:tc>
      </w:tr>
      <w:tr w:rsidR="00245152" w14:paraId="0D710307"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E7444" w14:textId="77777777" w:rsidR="00245152" w:rsidRDefault="00000000">
            <w:pPr>
              <w:jc w:val="center"/>
            </w:pPr>
            <w:proofErr w:type="gramStart"/>
            <w:r>
              <w:rPr>
                <w:color w:val="000000"/>
                <w:sz w:val="20"/>
                <w:szCs w:val="20"/>
              </w:rPr>
              <w:lastRenderedPageBreak/>
              <w:t>p</w:t>
            </w:r>
            <w:proofErr w:type="gramEnd"/>
            <w:r>
              <w:rPr>
                <w:color w:val="000000"/>
                <w:sz w:val="20"/>
                <w:szCs w:val="20"/>
              </w:rPr>
              <w:t>1</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F2A91" w14:textId="77777777" w:rsidR="00245152" w:rsidRDefault="00000000">
            <w:pPr>
              <w:jc w:val="center"/>
            </w:pPr>
            <w:r>
              <w:rPr>
                <w:color w:val="000000"/>
                <w:sz w:val="20"/>
                <w:szCs w:val="20"/>
              </w:rPr>
              <w:t>-316.709274</w:t>
            </w:r>
          </w:p>
        </w:tc>
      </w:tr>
      <w:tr w:rsidR="00245152" w14:paraId="551D0E83"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DCAE1" w14:textId="77777777" w:rsidR="00245152" w:rsidRDefault="00000000">
            <w:pPr>
              <w:jc w:val="center"/>
            </w:pPr>
            <w:proofErr w:type="gramStart"/>
            <w:r>
              <w:rPr>
                <w:color w:val="000000"/>
                <w:sz w:val="20"/>
                <w:szCs w:val="20"/>
              </w:rPr>
              <w:t>p</w:t>
            </w:r>
            <w:proofErr w:type="gramEnd"/>
            <w:r>
              <w:rPr>
                <w:color w:val="000000"/>
                <w:sz w:val="20"/>
                <w:szCs w:val="20"/>
              </w:rPr>
              <w:t>2</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D0171" w14:textId="77777777" w:rsidR="00245152" w:rsidRDefault="00000000">
            <w:pPr>
              <w:jc w:val="center"/>
            </w:pPr>
            <w:r>
              <w:rPr>
                <w:color w:val="000000"/>
                <w:sz w:val="20"/>
                <w:szCs w:val="20"/>
              </w:rPr>
              <w:t>-706.000944</w:t>
            </w:r>
          </w:p>
        </w:tc>
      </w:tr>
      <w:tr w:rsidR="00245152" w14:paraId="2B4359CB" w14:textId="77777777">
        <w:tc>
          <w:tcPr>
            <w:tcW w:w="45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295D9" w14:textId="77777777" w:rsidR="00245152" w:rsidRDefault="00000000">
            <w:pPr>
              <w:jc w:val="center"/>
            </w:pPr>
            <w:r>
              <w:rPr>
                <w:color w:val="000000"/>
                <w:sz w:val="20"/>
                <w:szCs w:val="20"/>
              </w:rPr>
              <w:t>RMS</w:t>
            </w:r>
          </w:p>
        </w:tc>
        <w:tc>
          <w:tcPr>
            <w:tcW w:w="450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FB9302" w14:textId="77777777" w:rsidR="00245152" w:rsidRDefault="00000000">
            <w:pPr>
              <w:jc w:val="center"/>
            </w:pPr>
            <w:r>
              <w:rPr>
                <w:color w:val="000000"/>
                <w:sz w:val="20"/>
                <w:szCs w:val="20"/>
              </w:rPr>
              <w:t>271.44 piksel</w:t>
            </w:r>
          </w:p>
        </w:tc>
      </w:tr>
    </w:tbl>
    <w:p w14:paraId="51D87EB7" w14:textId="77777777" w:rsidR="00245152" w:rsidRDefault="00245152">
      <w:pPr>
        <w:spacing w:after="120"/>
      </w:pPr>
    </w:p>
    <w:p w14:paraId="79820546" w14:textId="77777777" w:rsidR="00245152" w:rsidRDefault="00000000">
      <w:pPr>
        <w:spacing w:after="160"/>
        <w:jc w:val="both"/>
      </w:pPr>
      <w:proofErr w:type="spellStart"/>
      <w:proofErr w:type="gramStart"/>
      <w:r>
        <w:t>fx</w:t>
      </w:r>
      <w:proofErr w:type="spellEnd"/>
      <w:proofErr w:type="gramEnd"/>
      <w:r>
        <w:t>=1.23 gibi fiziksel olarak imkânsız bir değer, optimizasyonun (</w:t>
      </w:r>
      <w:proofErr w:type="spellStart"/>
      <w:r>
        <w:t>Levenberg-Marquardt</w:t>
      </w:r>
      <w:proofErr w:type="spellEnd"/>
      <w:r>
        <w:t xml:space="preserve">) bu sefer sadece birkaç noktadan etkilenmekle kalmayıp tamamen anlamsız/ıraksak bir çözüme kaydığını gösteriyor. Elde edilen </w:t>
      </w:r>
      <w:proofErr w:type="spellStart"/>
      <w:r>
        <w:t>barrel_pincushion</w:t>
      </w:r>
      <w:proofErr w:type="spellEnd"/>
      <w:r>
        <w:t xml:space="preserve"> görselinde yine aynı bölgeye (yaklaşık aynı piksel konumu, önceki CSV analizinde </w:t>
      </w:r>
      <w:proofErr w:type="gramStart"/>
      <w:r>
        <w:t>~(</w:t>
      </w:r>
      <w:proofErr w:type="gramEnd"/>
      <w:r>
        <w:t xml:space="preserve">862,138) olarak tespit edilen bölge) doğru uzanan “iğne” çizgileri gözlemlendi; ancak bu sefer etkilenen nokta sayısının arttığı (muhtemelen tüm bir satır) tahmin ediliyor. </w:t>
      </w:r>
      <w:proofErr w:type="gramStart"/>
      <w:r>
        <w:t>φ</w:t>
      </w:r>
      <w:proofErr w:type="gramEnd"/>
      <w:r>
        <w:t>-</w:t>
      </w:r>
      <w:proofErr w:type="spellStart"/>
      <w:r>
        <w:t>residual</w:t>
      </w:r>
      <w:proofErr w:type="spellEnd"/>
      <w:r>
        <w:t xml:space="preserve"> grafiğinde de φ≈260° civarında önceki taramalara göre çok daha kalabalık, 70-880px aralığında bir küme oluştu.</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730"/>
      </w:tblGrid>
      <w:tr w:rsidR="00245152" w14:paraId="18E81625" w14:textId="77777777">
        <w:tc>
          <w:tcPr>
            <w:tcW w:w="9746" w:type="dxa"/>
            <w:tcBorders>
              <w:top w:val="single" w:sz="6" w:space="0" w:color="BF8F00"/>
              <w:left w:val="single" w:sz="6" w:space="0" w:color="BF8F00"/>
              <w:bottom w:val="single" w:sz="6" w:space="0" w:color="BF8F00"/>
              <w:right w:val="single" w:sz="6" w:space="0" w:color="BF8F00"/>
            </w:tcBorders>
            <w:shd w:val="clear" w:color="auto" w:fill="FFF4CE"/>
          </w:tcPr>
          <w:p w14:paraId="0C11439F" w14:textId="77777777" w:rsidR="00245152" w:rsidRDefault="00000000">
            <w:pPr>
              <w:spacing w:after="80"/>
            </w:pPr>
            <w:r>
              <w:rPr>
                <w:b/>
                <w:bCs/>
                <w:color w:val="7F5F00"/>
              </w:rPr>
              <w:t>AÇIK/DEVAM EDEN SORUN:</w:t>
            </w:r>
          </w:p>
          <w:p w14:paraId="0D5BE18A" w14:textId="77777777" w:rsidR="00245152" w:rsidRDefault="00000000">
            <w:pPr>
              <w:jc w:val="both"/>
            </w:pPr>
            <w:r>
              <w:t xml:space="preserve">Bu son taramanın sonuclar.csv dosyası henüz paylaşılmadı. Bir sonraki oturumda ilk yapılacak iş: </w:t>
            </w:r>
            <w:proofErr w:type="spellStart"/>
            <w:r>
              <w:t>CSV'yi</w:t>
            </w:r>
            <w:proofErr w:type="spellEnd"/>
            <w:r>
              <w:t xml:space="preserve"> alıp aynı teşhis yöntemiyle (</w:t>
            </w:r>
            <w:proofErr w:type="spellStart"/>
            <w:r>
              <w:t>residual</w:t>
            </w:r>
            <w:proofErr w:type="spellEnd"/>
            <w:r>
              <w:t xml:space="preserve"> büyüklüğüne göre sıralama, aykırı noktaları </w:t>
            </w:r>
            <w:proofErr w:type="spellStart"/>
            <w:r>
              <w:t>CSV'den</w:t>
            </w:r>
            <w:proofErr w:type="spellEnd"/>
            <w:r>
              <w:t xml:space="preserve"> tespit edip çıkararak yeniden fit deneme) hangi noktaların bu sefer sorunlu olduğunu belirlemek, bunların gerçekten aynı sabit (~862,138) pikseline mi kilitlendiğini yoksa yeni bir sorun mu ortaya çıktığını doğrulamaktır.</w:t>
            </w:r>
          </w:p>
        </w:tc>
      </w:tr>
    </w:tbl>
    <w:p w14:paraId="1AA646F6" w14:textId="77777777" w:rsidR="00245152" w:rsidRDefault="00000000">
      <w:pPr>
        <w:pStyle w:val="Heading1"/>
      </w:pPr>
      <w:bookmarkStart w:id="100" w:name="__RefHeading___Toc5215_2012957522"/>
      <w:bookmarkEnd w:id="100"/>
      <w:r>
        <w:t>16. Genel Özet</w:t>
      </w:r>
    </w:p>
    <w:p w14:paraId="77FD03B6" w14:textId="77777777" w:rsidR="00245152" w:rsidRDefault="00000000">
      <w:pPr>
        <w:spacing w:after="160"/>
        <w:jc w:val="both"/>
      </w:pPr>
      <w:r>
        <w:t>Yapılan çalışma üç ana başlıkta özetlenebilir:</w:t>
      </w:r>
    </w:p>
    <w:p w14:paraId="40844DBC" w14:textId="77777777" w:rsidR="00245152" w:rsidRDefault="00000000">
      <w:pPr>
        <w:pStyle w:val="Heading3"/>
      </w:pPr>
      <w:bookmarkStart w:id="101" w:name="__RefHeading___Toc5217_2012957522"/>
      <w:bookmarkEnd w:id="101"/>
      <w:r>
        <w:t>Kavramsal kısım</w:t>
      </w:r>
    </w:p>
    <w:p w14:paraId="2EA6FF70" w14:textId="77777777" w:rsidR="00245152" w:rsidRDefault="00000000">
      <w:pPr>
        <w:spacing w:after="160"/>
        <w:jc w:val="both"/>
      </w:pPr>
      <w:r>
        <w:t>Kaynak rapor okunup mevcut durum (</w:t>
      </w:r>
      <w:proofErr w:type="spellStart"/>
      <w:r>
        <w:t>checkerboard</w:t>
      </w:r>
      <w:proofErr w:type="spellEnd"/>
      <w:r>
        <w:t xml:space="preserve"> + </w:t>
      </w:r>
      <w:proofErr w:type="spellStart"/>
      <w:r>
        <w:t>gimbal</w:t>
      </w:r>
      <w:proofErr w:type="spellEnd"/>
      <w:r>
        <w:t xml:space="preserve">-lazer iki aşamalı kalibrasyon, 8 </w:t>
      </w:r>
      <w:proofErr w:type="spellStart"/>
      <w:r>
        <w:t>ölçümlük</w:t>
      </w:r>
      <w:proofErr w:type="spellEnd"/>
      <w:r>
        <w:t xml:space="preserve"> kronoloji, k1≈-1.20 </w:t>
      </w:r>
      <w:proofErr w:type="spellStart"/>
      <w:r>
        <w:t>barrel</w:t>
      </w:r>
      <w:proofErr w:type="spellEnd"/>
      <w:r>
        <w:t xml:space="preserve"> bulgusu) özümsendi. Ardından gözlemlenen </w:t>
      </w:r>
      <w:proofErr w:type="spellStart"/>
      <w:r>
        <w:t>barrel</w:t>
      </w:r>
      <w:proofErr w:type="spellEnd"/>
      <w:r>
        <w:t xml:space="preserve"> distorsiyonunun ne kadarının gerçek lens </w:t>
      </w:r>
      <w:proofErr w:type="gramStart"/>
      <w:r>
        <w:t>distorsiyonu,</w:t>
      </w:r>
      <w:proofErr w:type="gramEnd"/>
      <w:r>
        <w:t xml:space="preserve"> ne kadarının </w:t>
      </w:r>
      <w:proofErr w:type="spellStart"/>
      <w:r>
        <w:t>gimbal'in</w:t>
      </w:r>
      <w:proofErr w:type="spellEnd"/>
      <w:r>
        <w:t xml:space="preserve"> iki eksenli (</w:t>
      </w:r>
      <w:proofErr w:type="spellStart"/>
      <w:r>
        <w:t>azimut+elevasyon</w:t>
      </w:r>
      <w:proofErr w:type="spellEnd"/>
      <w:r>
        <w:t xml:space="preserve">) hareketinin yanlış modellenmesinden kaynaklandığı derinlemesine tartışıldı. Bunu çözmek için </w:t>
      </w:r>
      <w:proofErr w:type="spellStart"/>
      <w:r>
        <w:t>gimbal'in</w:t>
      </w:r>
      <w:proofErr w:type="spellEnd"/>
      <w:r>
        <w:t xml:space="preserve"> gerçek 3B rotasyon geometrisi (</w:t>
      </w:r>
      <w:proofErr w:type="spellStart"/>
      <w:r>
        <w:t>Rx</w:t>
      </w:r>
      <w:proofErr w:type="spellEnd"/>
      <w:r>
        <w:t xml:space="preserve">, </w:t>
      </w:r>
      <w:proofErr w:type="spellStart"/>
      <w:r>
        <w:t>Ry</w:t>
      </w:r>
      <w:proofErr w:type="spellEnd"/>
      <w:r>
        <w:t xml:space="preserve"> matrisleri, hangi eksenin “dışta/taban” hangisinin “içte/taşınan” olduğu) adım adım türetildi; donanım diziliminde (azimut disk taban, elevasyon onun üstünde taşınan) doğru modelin x'=tanα (temiz), y'=-tanβ/cosα (</w:t>
      </w:r>
      <w:proofErr w:type="spellStart"/>
      <w:r>
        <w:t>kuplajlı</w:t>
      </w:r>
      <w:proofErr w:type="spellEnd"/>
      <w:r>
        <w:t xml:space="preserve">) olduğuna ulaşıldı. Ayrıca </w:t>
      </w:r>
      <w:proofErr w:type="spellStart"/>
      <w:proofErr w:type="gramStart"/>
      <w:r>
        <w:t>fx,fy</w:t>
      </w:r>
      <w:proofErr w:type="gramEnd"/>
      <w:r>
        <w:t>,</w:t>
      </w:r>
      <w:proofErr w:type="gramStart"/>
      <w:r>
        <w:t>cx,cy'yi</w:t>
      </w:r>
      <w:proofErr w:type="spellEnd"/>
      <w:proofErr w:type="gramEnd"/>
      <w:r>
        <w:t xml:space="preserve"> </w:t>
      </w:r>
      <w:proofErr w:type="spellStart"/>
      <w:r>
        <w:t>datasheet'ten</w:t>
      </w:r>
      <w:proofErr w:type="spellEnd"/>
      <w:r>
        <w:t xml:space="preserve"> sabitlemek yerine (Zhang yönteminde olduğu gibi) </w:t>
      </w:r>
      <w:proofErr w:type="spellStart"/>
      <w:r>
        <w:t>least-squares'e</w:t>
      </w:r>
      <w:proofErr w:type="spellEnd"/>
      <w:r>
        <w:t xml:space="preserve"> serbestçe buldurmanın doğru yaklaşım </w:t>
      </w:r>
      <w:proofErr w:type="gramStart"/>
      <w:r>
        <w:t>olduğu,</w:t>
      </w:r>
      <w:proofErr w:type="gramEnd"/>
      <w:r>
        <w:t xml:space="preserve"> ve lens </w:t>
      </w:r>
      <w:proofErr w:type="spellStart"/>
      <w:proofErr w:type="gramStart"/>
      <w:r>
        <w:t>datasheet'indeki</w:t>
      </w:r>
      <w:proofErr w:type="spellEnd"/>
      <w:r>
        <w:t xml:space="preserve"> -</w:t>
      </w:r>
      <w:proofErr w:type="gramEnd"/>
      <w:r>
        <w:t xml:space="preserve">3.1% yüzdesinin </w:t>
      </w:r>
      <w:proofErr w:type="spellStart"/>
      <w:r>
        <w:t>fx'ten</w:t>
      </w:r>
      <w:proofErr w:type="spellEnd"/>
      <w:r>
        <w:t xml:space="preserve"> bağımsız olarak (k1·r'²+k2·r'</w:t>
      </w:r>
      <w:proofErr w:type="gramStart"/>
      <w:r>
        <w:t>⁴)×</w:t>
      </w:r>
      <w:proofErr w:type="gramEnd"/>
      <w:r>
        <w:t>100 formülüyle hesaplanabileceği netleştirildi.</w:t>
      </w:r>
    </w:p>
    <w:p w14:paraId="57A232DE" w14:textId="77777777" w:rsidR="00245152" w:rsidRDefault="00000000">
      <w:pPr>
        <w:pStyle w:val="Heading3"/>
      </w:pPr>
      <w:bookmarkStart w:id="102" w:name="__RefHeading___Toc5219_2012957522"/>
      <w:bookmarkEnd w:id="102"/>
      <w:r>
        <w:t>Veri/karar kısmı</w:t>
      </w:r>
    </w:p>
    <w:p w14:paraId="04865DEC" w14:textId="77777777" w:rsidR="00245152" w:rsidRDefault="00000000">
      <w:pPr>
        <w:spacing w:after="160"/>
        <w:jc w:val="both"/>
      </w:pPr>
      <w:r>
        <w:t xml:space="preserve">Elde ölçülen </w:t>
      </w:r>
      <w:proofErr w:type="spellStart"/>
      <w:r>
        <w:t>home</w:t>
      </w:r>
      <w:proofErr w:type="spellEnd"/>
      <w:r>
        <w:t xml:space="preserve"> ve uç nokta mm değerlerinden gerçek açısal tarama aralığının simetrik olmadığı (X: −</w:t>
      </w:r>
      <w:proofErr w:type="gramStart"/>
      <w:r>
        <w:t>19.98</w:t>
      </w:r>
      <w:proofErr w:type="gramEnd"/>
      <w:r>
        <w:t>°/+</w:t>
      </w:r>
      <w:proofErr w:type="gramStart"/>
      <w:r>
        <w:t>14.00</w:t>
      </w:r>
      <w:proofErr w:type="gramEnd"/>
      <w:r>
        <w:t>°, Y: −13.59°/+</w:t>
      </w:r>
      <w:proofErr w:type="gramStart"/>
      <w:r>
        <w:t>21.68</w:t>
      </w:r>
      <w:proofErr w:type="gramEnd"/>
      <w:r>
        <w:t>°) hesaplandı; asimetriyi ortadan kaldırmak için ortak, simetrik bir ±</w:t>
      </w:r>
      <w:proofErr w:type="gramStart"/>
      <w:r>
        <w:t>13.0</w:t>
      </w:r>
      <w:proofErr w:type="gramEnd"/>
      <w:r>
        <w:t xml:space="preserve">° aralığında karar kılındı (SAFE_LIMIT_X=65.0mm, SAFE_LIMIT_Y=30.8mm). Sonrasında ölçüm sonuçlarında görülen sorunlar üzerine bu değer ±10°'ye, ardından kamera </w:t>
      </w:r>
      <w:proofErr w:type="spellStart"/>
      <w:r>
        <w:t>repozisyonu</w:t>
      </w:r>
      <w:proofErr w:type="spellEnd"/>
      <w:r>
        <w:t xml:space="preserve"> ve </w:t>
      </w:r>
      <w:proofErr w:type="spellStart"/>
      <w:r>
        <w:t>home</w:t>
      </w:r>
      <w:proofErr w:type="spellEnd"/>
      <w:r>
        <w:t xml:space="preserve">-bazlı doğru hesap sonrası ±9°'ye (henüz kod içine işlenmedi) </w:t>
      </w:r>
      <w:proofErr w:type="gramStart"/>
      <w:r>
        <w:t>revize edildi</w:t>
      </w:r>
      <w:proofErr w:type="gramEnd"/>
      <w:r>
        <w:t>.</w:t>
      </w:r>
    </w:p>
    <w:p w14:paraId="31CDD019" w14:textId="77777777" w:rsidR="00245152" w:rsidRDefault="00000000">
      <w:pPr>
        <w:pStyle w:val="Heading3"/>
      </w:pPr>
      <w:bookmarkStart w:id="103" w:name="__RefHeading___Toc5221_2012957522"/>
      <w:bookmarkEnd w:id="103"/>
      <w:r>
        <w:t>Koda yapılan somut düzeltmeler</w:t>
      </w:r>
    </w:p>
    <w:p w14:paraId="3FB50CC0" w14:textId="77777777" w:rsidR="00245152" w:rsidRDefault="00000000">
      <w:pPr>
        <w:spacing w:after="160"/>
        <w:jc w:val="both"/>
      </w:pPr>
      <w:r>
        <w:t xml:space="preserve">Kuplaj formülü, simetrik SAFE_LIMIT, </w:t>
      </w:r>
      <w:proofErr w:type="spellStart"/>
      <w:r>
        <w:t>save_distortion_comparison</w:t>
      </w:r>
      <w:proofErr w:type="spellEnd"/>
      <w:r>
        <w:t xml:space="preserve"> </w:t>
      </w:r>
      <w:proofErr w:type="spellStart"/>
      <w:r>
        <w:t>bug</w:t>
      </w:r>
      <w:proofErr w:type="spellEnd"/>
      <w:r>
        <w:t xml:space="preserve"> düzeltmesi, φ-</w:t>
      </w:r>
      <w:proofErr w:type="spellStart"/>
      <w:r>
        <w:t>residual</w:t>
      </w:r>
      <w:proofErr w:type="spellEnd"/>
      <w:r>
        <w:t xml:space="preserve"> ve distorsiyon-yüzdesi </w:t>
      </w:r>
      <w:proofErr w:type="gramStart"/>
      <w:r>
        <w:t>grafikleri,</w:t>
      </w:r>
      <w:proofErr w:type="gramEnd"/>
      <w:r>
        <w:t xml:space="preserve"> ve tamamen eşiksiz lazer tespiti — hepsi çalışan betiğe uygulandı ve teslim edildi (bkz. Bölüm 14).</w:t>
      </w:r>
    </w:p>
    <w:p w14:paraId="1FB6E809" w14:textId="77777777" w:rsidR="00245152" w:rsidRDefault="00000000">
      <w:pPr>
        <w:pStyle w:val="Heading3"/>
      </w:pPr>
      <w:bookmarkStart w:id="104" w:name="__RefHeading___Toc5223_2012957522"/>
      <w:bookmarkEnd w:id="104"/>
      <w:r>
        <w:t>Sonuç</w:t>
      </w:r>
    </w:p>
    <w:p w14:paraId="46F06348" w14:textId="77777777" w:rsidR="00245152" w:rsidRDefault="00000000">
      <w:pPr>
        <w:spacing w:after="160"/>
        <w:jc w:val="both"/>
      </w:pPr>
      <w:r>
        <w:t xml:space="preserve">Yürütülen sistematik teşhis süreci (SAFE_LIMIT daraltma → CSV analizi → 3 aykırı noktanın kanıtlanması → kamera </w:t>
      </w:r>
      <w:proofErr w:type="spellStart"/>
      <w:r>
        <w:t>repozisyonu</w:t>
      </w:r>
      <w:proofErr w:type="spellEnd"/>
      <w:r>
        <w:t xml:space="preserve"> → </w:t>
      </w:r>
      <w:proofErr w:type="spellStart"/>
      <w:r>
        <w:t>home</w:t>
      </w:r>
      <w:proofErr w:type="spellEnd"/>
      <w:r>
        <w:t xml:space="preserve">-bazlı doğru hesap) kalibrasyonun temel metodolojisinin (kuplaj modeli, serbest </w:t>
      </w:r>
      <w:proofErr w:type="spellStart"/>
      <w:r>
        <w:lastRenderedPageBreak/>
        <w:t>fx</w:t>
      </w:r>
      <w:proofErr w:type="spellEnd"/>
      <w:r>
        <w:t>/</w:t>
      </w:r>
      <w:proofErr w:type="spellStart"/>
      <w:r>
        <w:t>fy</w:t>
      </w:r>
      <w:proofErr w:type="spellEnd"/>
      <w:r>
        <w:t>/cx/</w:t>
      </w:r>
      <w:proofErr w:type="spellStart"/>
      <w:r>
        <w:t>cy</w:t>
      </w:r>
      <w:proofErr w:type="spellEnd"/>
      <w:r>
        <w:t xml:space="preserve"> fit, distorsiyon-yüzdesi formülü) doğru olduğunu, ancak gözlenen çok yüksek RMS değerlerinin gerçek bir lens/kuplaj sorunu değil, sistematik olarak birkaç (muhtemelen sabit bir sensör artefaktına bağlı) yanlış tespit edilmiş noktadan kaynaklandığını sayısal olarak doğrulamıştır. En son taramada bu sorunun beklenenden daha fazla noktayı etkilediği görülmüş, kök neden analizi bir sonraki oturuma (yeni </w:t>
      </w:r>
      <w:proofErr w:type="spellStart"/>
      <w:r>
        <w:t>CSV'nin</w:t>
      </w:r>
      <w:proofErr w:type="spellEnd"/>
      <w:r>
        <w:t xml:space="preserve"> paylaşılmasıyla) devredilmiştir.</w:t>
      </w:r>
    </w:p>
    <w:p w14:paraId="0F1D9BF9" w14:textId="77777777" w:rsidR="00245152" w:rsidRDefault="00000000">
      <w:pPr>
        <w:pStyle w:val="Heading1"/>
      </w:pPr>
      <w:bookmarkStart w:id="105" w:name="__RefHeading___Toc5225_2012957522"/>
      <w:bookmarkEnd w:id="105"/>
      <w:r>
        <w:t>17. Açık Konular ve Öneriler — Toplu Liste</w:t>
      </w:r>
    </w:p>
    <w:p w14:paraId="7DF558A0" w14:textId="77777777" w:rsidR="00245152" w:rsidRDefault="00000000">
      <w:pPr>
        <w:spacing w:after="160"/>
        <w:jc w:val="both"/>
      </w:pPr>
      <w:r>
        <w:t>Bu bölüm, rapor genelinde dağınık olarak geçen, henüz uygulanmamış öneri ve açık maddeleri tek yerde toplar:</w:t>
      </w:r>
    </w:p>
    <w:tbl>
      <w:tblPr>
        <w:tblW w:w="5000" w:type="pct"/>
        <w:tblLayout w:type="fixed"/>
        <w:tblCellMar>
          <w:top w:w="140" w:type="dxa"/>
          <w:left w:w="200" w:type="dxa"/>
          <w:bottom w:w="140" w:type="dxa"/>
          <w:right w:w="200" w:type="dxa"/>
        </w:tblCellMar>
        <w:tblLook w:val="0000" w:firstRow="0" w:lastRow="0" w:firstColumn="0" w:lastColumn="0" w:noHBand="0" w:noVBand="0"/>
      </w:tblPr>
      <w:tblGrid>
        <w:gridCol w:w="9730"/>
      </w:tblGrid>
      <w:tr w:rsidR="00245152" w14:paraId="7E6D216B" w14:textId="77777777">
        <w:tc>
          <w:tcPr>
            <w:tcW w:w="9746" w:type="dxa"/>
            <w:tcBorders>
              <w:top w:val="single" w:sz="6" w:space="0" w:color="BF8F00"/>
              <w:left w:val="single" w:sz="6" w:space="0" w:color="BF8F00"/>
              <w:bottom w:val="single" w:sz="4" w:space="0" w:color="000000"/>
              <w:right w:val="single" w:sz="6" w:space="0" w:color="BF8F00"/>
            </w:tcBorders>
            <w:shd w:val="clear" w:color="auto" w:fill="FFF4CE"/>
          </w:tcPr>
          <w:p w14:paraId="4855E2AB" w14:textId="77777777" w:rsidR="00245152" w:rsidRDefault="00000000">
            <w:pPr>
              <w:spacing w:after="80"/>
            </w:pPr>
            <w:r>
              <w:rPr>
                <w:b/>
                <w:bCs/>
                <w:color w:val="7F5F00"/>
              </w:rPr>
              <w:t>Öneri (</w:t>
            </w:r>
            <w:proofErr w:type="spellStart"/>
            <w:r>
              <w:rPr>
                <w:b/>
                <w:bCs/>
                <w:color w:val="7F5F00"/>
              </w:rPr>
              <w:t>if</w:t>
            </w:r>
            <w:proofErr w:type="spellEnd"/>
            <w:r>
              <w:rPr>
                <w:b/>
                <w:bCs/>
                <w:color w:val="7F5F00"/>
              </w:rPr>
              <w:t xml:space="preserve">) 1 — Global </w:t>
            </w:r>
            <w:proofErr w:type="spellStart"/>
            <w:r>
              <w:rPr>
                <w:b/>
                <w:bCs/>
                <w:color w:val="7F5F00"/>
              </w:rPr>
              <w:t>boresight</w:t>
            </w:r>
            <w:proofErr w:type="spellEnd"/>
            <w:r>
              <w:rPr>
                <w:b/>
                <w:bCs/>
                <w:color w:val="7F5F00"/>
              </w:rPr>
              <w:t xml:space="preserve"> R:</w:t>
            </w:r>
          </w:p>
          <w:p w14:paraId="21E58D5E" w14:textId="77777777" w:rsidR="00245152" w:rsidRDefault="00000000">
            <w:pPr>
              <w:jc w:val="both"/>
            </w:pPr>
            <w:proofErr w:type="spellStart"/>
            <w:r>
              <w:t>Gimbal</w:t>
            </w:r>
            <w:proofErr w:type="spellEnd"/>
            <w:r>
              <w:t xml:space="preserve"> sıfırı ile kamera optik ekseni arasındaki sabit hizalanma farkını temsil eden tek parametreli global bir dönme matrisi modele eklenebilir. Ön koşul: φ-</w:t>
            </w:r>
            <w:proofErr w:type="spellStart"/>
            <w:r>
              <w:t>residual</w:t>
            </w:r>
            <w:proofErr w:type="spellEnd"/>
            <w:r>
              <w:t xml:space="preserve"> grafiğinde sistematik (yöne bağlı) bir dalga görülmesi. Henüz φ-</w:t>
            </w:r>
            <w:proofErr w:type="spellStart"/>
            <w:r>
              <w:t>residual</w:t>
            </w:r>
            <w:proofErr w:type="spellEnd"/>
            <w:r>
              <w:t xml:space="preserve"> grafikleri temiz veriyle üretilemediği için bu karar bekletilmektedir.</w:t>
            </w:r>
          </w:p>
        </w:tc>
      </w:tr>
      <w:tr w:rsidR="00245152" w14:paraId="6DC2EBEE"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3BA7F0A5" w14:textId="77777777" w:rsidR="00245152" w:rsidRDefault="00000000">
            <w:pPr>
              <w:spacing w:after="80"/>
            </w:pPr>
            <w:r>
              <w:rPr>
                <w:b/>
                <w:bCs/>
                <w:color w:val="7F5F00"/>
              </w:rPr>
              <w:t>Öneri (</w:t>
            </w:r>
            <w:proofErr w:type="spellStart"/>
            <w:r>
              <w:rPr>
                <w:b/>
                <w:bCs/>
                <w:color w:val="7F5F00"/>
              </w:rPr>
              <w:t>if</w:t>
            </w:r>
            <w:proofErr w:type="spellEnd"/>
            <w:r>
              <w:rPr>
                <w:b/>
                <w:bCs/>
                <w:color w:val="7F5F00"/>
              </w:rPr>
              <w:t xml:space="preserve">) 2 — </w:t>
            </w:r>
            <w:proofErr w:type="spellStart"/>
            <w:r>
              <w:rPr>
                <w:b/>
                <w:bCs/>
                <w:color w:val="7F5F00"/>
              </w:rPr>
              <w:t>Spoke</w:t>
            </w:r>
            <w:proofErr w:type="spellEnd"/>
            <w:r>
              <w:rPr>
                <w:b/>
                <w:bCs/>
                <w:color w:val="7F5F00"/>
              </w:rPr>
              <w:t xml:space="preserve"> (kutupsal) örnekleme:</w:t>
            </w:r>
          </w:p>
          <w:p w14:paraId="34C7BDA3" w14:textId="77777777" w:rsidR="00245152" w:rsidRDefault="00000000">
            <w:pPr>
              <w:jc w:val="both"/>
            </w:pPr>
            <w:r>
              <w:t xml:space="preserve">Dikdörtgen </w:t>
            </w:r>
            <w:proofErr w:type="spellStart"/>
            <w:r>
              <w:t>grid'e</w:t>
            </w:r>
            <w:proofErr w:type="spellEnd"/>
            <w:r>
              <w:t xml:space="preserve"> ek olarak merkezden dışarıya φ=0°</w:t>
            </w:r>
            <w:proofErr w:type="gramStart"/>
            <w:r>
              <w:t>,22.5</w:t>
            </w:r>
            <w:proofErr w:type="gramEnd"/>
            <w:r>
              <w:t>°,45°</w:t>
            </w:r>
            <w:proofErr w:type="gramStart"/>
            <w:r>
              <w:t>,67.5</w:t>
            </w:r>
            <w:proofErr w:type="gramEnd"/>
            <w:r>
              <w:t>°,90° gibi yönlerde radyal örnekleme eklenebilir. Şu an kodda hiçbir iz yok (</w:t>
            </w:r>
            <w:proofErr w:type="spellStart"/>
            <w:r>
              <w:t>build_scan_plan</w:t>
            </w:r>
            <w:proofErr w:type="spellEnd"/>
            <w:r>
              <w:t xml:space="preserve"> yalnızca dikdörtgen grid üretiyor). </w:t>
            </w:r>
            <w:proofErr w:type="spellStart"/>
            <w:r>
              <w:t>SAFE_LIMIT'in</w:t>
            </w:r>
            <w:proofErr w:type="spellEnd"/>
            <w:r>
              <w:t xml:space="preserve"> ortak simetrik hâle getirilmesiyle asıl motivasyon büyük ölçüde ortadan kalktığı için düşük öncelikli, ama </w:t>
            </w:r>
            <w:proofErr w:type="spellStart"/>
            <w:r>
              <w:t>izotropi</w:t>
            </w:r>
            <w:proofErr w:type="spellEnd"/>
            <w:r>
              <w:t xml:space="preserve"> güvencesini artırmak isteniyorsa hâlâ eklenebilir.</w:t>
            </w:r>
          </w:p>
        </w:tc>
      </w:tr>
      <w:tr w:rsidR="00245152" w14:paraId="14AE8098"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69E201DE" w14:textId="77777777" w:rsidR="00245152" w:rsidRDefault="00000000">
            <w:pPr>
              <w:spacing w:after="80"/>
            </w:pPr>
            <w:r>
              <w:rPr>
                <w:b/>
                <w:bCs/>
                <w:color w:val="7F5F00"/>
              </w:rPr>
              <w:t>Öneri (</w:t>
            </w:r>
            <w:proofErr w:type="spellStart"/>
            <w:r>
              <w:rPr>
                <w:b/>
                <w:bCs/>
                <w:color w:val="7F5F00"/>
              </w:rPr>
              <w:t>if</w:t>
            </w:r>
            <w:proofErr w:type="spellEnd"/>
            <w:r>
              <w:rPr>
                <w:b/>
                <w:bCs/>
                <w:color w:val="7F5F00"/>
              </w:rPr>
              <w:t xml:space="preserve">) 3 — </w:t>
            </w:r>
            <w:proofErr w:type="spellStart"/>
            <w:r>
              <w:rPr>
                <w:b/>
                <w:bCs/>
                <w:color w:val="7F5F00"/>
              </w:rPr>
              <w:t>Robust</w:t>
            </w:r>
            <w:proofErr w:type="spellEnd"/>
            <w:r>
              <w:rPr>
                <w:b/>
                <w:bCs/>
                <w:color w:val="7F5F00"/>
              </w:rPr>
              <w:t>/</w:t>
            </w:r>
            <w:proofErr w:type="spellStart"/>
            <w:r>
              <w:rPr>
                <w:b/>
                <w:bCs/>
                <w:color w:val="7F5F00"/>
              </w:rPr>
              <w:t>iterative</w:t>
            </w:r>
            <w:proofErr w:type="spellEnd"/>
            <w:r>
              <w:rPr>
                <w:b/>
                <w:bCs/>
                <w:color w:val="7F5F00"/>
              </w:rPr>
              <w:t xml:space="preserve"> </w:t>
            </w:r>
            <w:proofErr w:type="spellStart"/>
            <w:r>
              <w:rPr>
                <w:b/>
                <w:bCs/>
                <w:color w:val="7F5F00"/>
              </w:rPr>
              <w:t>outlier-rejection</w:t>
            </w:r>
            <w:proofErr w:type="spellEnd"/>
            <w:r>
              <w:rPr>
                <w:b/>
                <w:bCs/>
                <w:color w:val="7F5F00"/>
              </w:rPr>
              <w:t xml:space="preserve"> fit:</w:t>
            </w:r>
          </w:p>
          <w:p w14:paraId="1E6E9DF5" w14:textId="77777777" w:rsidR="00245152" w:rsidRDefault="00000000">
            <w:pPr>
              <w:jc w:val="both"/>
            </w:pPr>
            <w:proofErr w:type="spellStart"/>
            <w:proofErr w:type="gramStart"/>
            <w:r>
              <w:t>find</w:t>
            </w:r>
            <w:proofErr w:type="gramEnd"/>
            <w:r>
              <w:t>_laser_centroid'e</w:t>
            </w:r>
            <w:proofErr w:type="spellEnd"/>
            <w:r>
              <w:t xml:space="preserve"> (kullanıcının açık talimatı gereği) hiçbir eşik eklenmeden, yalnızca </w:t>
            </w:r>
            <w:proofErr w:type="spellStart"/>
            <w:r>
              <w:t>fit_camera_params</w:t>
            </w:r>
            <w:proofErr w:type="spellEnd"/>
            <w:r>
              <w:t xml:space="preserve"> aşamasına, ilk fit sonrası belirgin şekilde yüksek </w:t>
            </w:r>
            <w:proofErr w:type="spellStart"/>
            <w:r>
              <w:t>residual</w:t>
            </w:r>
            <w:proofErr w:type="spellEnd"/>
            <w:r>
              <w:t xml:space="preserve"> veren noktaları otomatik tespit edip ekrana yazdıran ve onlarsız ikinci bir fit yapan bir adım eklenebilir. Bu, kalibrasyon literatüründe standart bir yöntemdir (RANSAC benzeri / </w:t>
            </w:r>
            <w:proofErr w:type="spellStart"/>
            <w:r>
              <w:t>iteratively</w:t>
            </w:r>
            <w:proofErr w:type="spellEnd"/>
            <w:r>
              <w:t xml:space="preserve"> </w:t>
            </w:r>
            <w:proofErr w:type="spellStart"/>
            <w:r>
              <w:t>reweighted</w:t>
            </w:r>
            <w:proofErr w:type="spellEnd"/>
            <w:r>
              <w:t xml:space="preserve"> </w:t>
            </w:r>
            <w:proofErr w:type="spellStart"/>
            <w:r>
              <w:t>least</w:t>
            </w:r>
            <w:proofErr w:type="spellEnd"/>
            <w:r>
              <w:t xml:space="preserve"> </w:t>
            </w:r>
            <w:proofErr w:type="spellStart"/>
            <w:r>
              <w:t>squares</w:t>
            </w:r>
            <w:proofErr w:type="spellEnd"/>
            <w:r>
              <w:t>) ve “lazer görüldü mü/görülmedi mi” şeklinde bir tespit-aşaması eşiği değildir. Henüz kod içine eklenmedi, kullanıcıya açıkça soruldu, cevap bekleniyor.</w:t>
            </w:r>
          </w:p>
        </w:tc>
      </w:tr>
      <w:tr w:rsidR="00245152" w14:paraId="3B59687D"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058810BA" w14:textId="77777777" w:rsidR="00245152" w:rsidRDefault="00000000">
            <w:pPr>
              <w:spacing w:after="80"/>
            </w:pPr>
            <w:r>
              <w:rPr>
                <w:b/>
                <w:bCs/>
                <w:color w:val="7F5F00"/>
              </w:rPr>
              <w:t>Öneri (</w:t>
            </w:r>
            <w:proofErr w:type="spellStart"/>
            <w:r>
              <w:rPr>
                <w:b/>
                <w:bCs/>
                <w:color w:val="7F5F00"/>
              </w:rPr>
              <w:t>if</w:t>
            </w:r>
            <w:proofErr w:type="spellEnd"/>
            <w:r>
              <w:rPr>
                <w:b/>
                <w:bCs/>
                <w:color w:val="7F5F00"/>
              </w:rPr>
              <w:t xml:space="preserve">) 4 — Mekanik </w:t>
            </w:r>
            <w:proofErr w:type="spellStart"/>
            <w:r>
              <w:rPr>
                <w:b/>
                <w:bCs/>
                <w:color w:val="7F5F00"/>
              </w:rPr>
              <w:t>travel</w:t>
            </w:r>
            <w:proofErr w:type="spellEnd"/>
            <w:r>
              <w:rPr>
                <w:b/>
                <w:bCs/>
                <w:color w:val="7F5F00"/>
              </w:rPr>
              <w:t xml:space="preserve"> mesafesini artırma:</w:t>
            </w:r>
          </w:p>
          <w:p w14:paraId="4FF66A50" w14:textId="77777777" w:rsidR="00245152" w:rsidRDefault="00000000">
            <w:pPr>
              <w:jc w:val="both"/>
            </w:pPr>
            <w:r>
              <w:t xml:space="preserve">Kaynak raporun “Ek: Bilinen Donanım Kısıtları” bölümünde not edildiği üzere, elevasyon kızağının </w:t>
            </w:r>
            <w:proofErr w:type="spellStart"/>
            <w:r>
              <w:t>travel</w:t>
            </w:r>
            <w:proofErr w:type="spellEnd"/>
            <w:r>
              <w:t xml:space="preserve"> mesafesini artırmak (vida boyu, limit </w:t>
            </w:r>
            <w:proofErr w:type="spellStart"/>
            <w:r>
              <w:t>switch</w:t>
            </w:r>
            <w:proofErr w:type="spellEnd"/>
            <w:r>
              <w:t xml:space="preserve"> konumu değişikliği) kalıcı bir çözüm olurdu, ama kısa vadede pratik değil. Kutupsal örnekleme + φ-</w:t>
            </w:r>
            <w:proofErr w:type="spellStart"/>
            <w:r>
              <w:t>residual</w:t>
            </w:r>
            <w:proofErr w:type="spellEnd"/>
            <w:r>
              <w:t xml:space="preserve"> analizi, mevcut donanımla bu hafta yapılabilecek, mekanik değişiklik gerektirmeyen bir ara adım olarak önerilmiştir.</w:t>
            </w:r>
          </w:p>
        </w:tc>
      </w:tr>
      <w:tr w:rsidR="00245152" w14:paraId="14C69A5D" w14:textId="77777777">
        <w:tc>
          <w:tcPr>
            <w:tcW w:w="9746" w:type="dxa"/>
            <w:tcBorders>
              <w:top w:val="single" w:sz="4" w:space="0" w:color="000000"/>
              <w:left w:val="single" w:sz="6" w:space="0" w:color="BF8F00"/>
              <w:bottom w:val="single" w:sz="4" w:space="0" w:color="000000"/>
              <w:right w:val="single" w:sz="6" w:space="0" w:color="BF8F00"/>
            </w:tcBorders>
            <w:shd w:val="clear" w:color="auto" w:fill="FFF4CE"/>
          </w:tcPr>
          <w:p w14:paraId="700A4CB0" w14:textId="77777777" w:rsidR="00245152" w:rsidRDefault="00000000">
            <w:pPr>
              <w:spacing w:after="80"/>
            </w:pPr>
            <w:r>
              <w:rPr>
                <w:b/>
                <w:bCs/>
                <w:color w:val="7F5F00"/>
              </w:rPr>
              <w:t>Açık madde — SAFE_LIMIT ±9° kararının kodlanması:</w:t>
            </w:r>
          </w:p>
          <w:p w14:paraId="562CEE80" w14:textId="77777777" w:rsidR="00245152" w:rsidRDefault="00000000">
            <w:pPr>
              <w:jc w:val="both"/>
            </w:pPr>
            <w:r>
              <w:t>Bölüm 15.5'te hesaplanan SAFE_LIMIT_X=45.0mm / SAFE_LIMIT_Y=21.33mm değerleri henüz betiğe yazılmadı; kod hâlâ ±10° (50.0mm/23.7mm) değerlerini kullanıyor.</w:t>
            </w:r>
          </w:p>
        </w:tc>
      </w:tr>
      <w:tr w:rsidR="00245152" w14:paraId="57F3D722" w14:textId="77777777">
        <w:tc>
          <w:tcPr>
            <w:tcW w:w="9746" w:type="dxa"/>
            <w:tcBorders>
              <w:top w:val="single" w:sz="4" w:space="0" w:color="000000"/>
              <w:left w:val="single" w:sz="6" w:space="0" w:color="BF8F00"/>
              <w:bottom w:val="single" w:sz="6" w:space="0" w:color="BF8F00"/>
              <w:right w:val="single" w:sz="6" w:space="0" w:color="BF8F00"/>
            </w:tcBorders>
            <w:shd w:val="clear" w:color="auto" w:fill="FFF4CE"/>
          </w:tcPr>
          <w:p w14:paraId="221CB0E9" w14:textId="77777777" w:rsidR="00245152" w:rsidRDefault="00000000">
            <w:pPr>
              <w:spacing w:after="80"/>
            </w:pPr>
            <w:r>
              <w:rPr>
                <w:b/>
                <w:bCs/>
                <w:color w:val="7F5F00"/>
              </w:rPr>
              <w:t>Açık madde — En son taramanın kök neden analizi:</w:t>
            </w:r>
          </w:p>
          <w:p w14:paraId="41BBAD4A" w14:textId="77777777" w:rsidR="00245152" w:rsidRDefault="00000000">
            <w:pPr>
              <w:jc w:val="both"/>
            </w:pPr>
            <w:r>
              <w:t xml:space="preserve">Bölüm 15.6'da özetlenen </w:t>
            </w:r>
            <w:proofErr w:type="spellStart"/>
            <w:r>
              <w:t>fx</w:t>
            </w:r>
            <w:proofErr w:type="spellEnd"/>
            <w:r>
              <w:t xml:space="preserve">=1.23 / RMS=271px sonucunun </w:t>
            </w:r>
            <w:proofErr w:type="spellStart"/>
            <w:r>
              <w:t>CSV'si</w:t>
            </w:r>
            <w:proofErr w:type="spellEnd"/>
            <w:r>
              <w:t xml:space="preserve"> henüz paylaşılmadı; hangi noktaların sorunlu olduğu doğrulanmadı.</w:t>
            </w:r>
          </w:p>
        </w:tc>
      </w:tr>
    </w:tbl>
    <w:p w14:paraId="409118BB" w14:textId="77777777" w:rsidR="00245152" w:rsidRDefault="00245152">
      <w:pPr>
        <w:spacing w:after="120"/>
      </w:pPr>
    </w:p>
    <w:p w14:paraId="196E8E8F" w14:textId="77777777" w:rsidR="00245152" w:rsidRDefault="00000000">
      <w:pPr>
        <w:spacing w:after="160"/>
        <w:jc w:val="both"/>
      </w:pPr>
      <w:r>
        <w:rPr>
          <w:i/>
          <w:iCs/>
          <w:color w:val="888888"/>
        </w:rPr>
        <w:t>— Rapor sonu —</w:t>
      </w:r>
    </w:p>
    <w:p w14:paraId="415FC882" w14:textId="77777777" w:rsidR="00245152" w:rsidRDefault="00245152">
      <w:pPr>
        <w:spacing w:after="160" w:line="300" w:lineRule="auto"/>
        <w:jc w:val="both"/>
      </w:pPr>
    </w:p>
    <w:sectPr w:rsidR="00245152">
      <w:headerReference w:type="even" r:id="rId80"/>
      <w:headerReference w:type="default" r:id="rId81"/>
      <w:footerReference w:type="even" r:id="rId82"/>
      <w:footerReference w:type="default" r:id="rId83"/>
      <w:headerReference w:type="first" r:id="rId84"/>
      <w:footerReference w:type="first" r:id="rId85"/>
      <w:pgSz w:w="11906" w:h="16838"/>
      <w:pgMar w:top="1080" w:right="1080" w:bottom="1080" w:left="108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5854B" w14:textId="77777777" w:rsidR="004916C2" w:rsidRDefault="004916C2">
      <w:r>
        <w:separator/>
      </w:r>
    </w:p>
  </w:endnote>
  <w:endnote w:type="continuationSeparator" w:id="0">
    <w:p w14:paraId="7621FDA0" w14:textId="77777777" w:rsidR="004916C2" w:rsidRDefault="0049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2B10" w14:textId="77777777" w:rsidR="00245152" w:rsidRDefault="002451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E3E6" w14:textId="77777777" w:rsidR="00245152" w:rsidRDefault="00000000">
    <w:pPr>
      <w:jc w:val="center"/>
    </w:pPr>
    <w:r>
      <w:fldChar w:fldCharType="begin"/>
    </w:r>
    <w:r>
      <w:instrText xml:space="preserve"> PAGE </w:instrText>
    </w:r>
    <w:r>
      <w:fldChar w:fldCharType="separate"/>
    </w:r>
    <w: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3049" w14:textId="77777777" w:rsidR="00245152" w:rsidRDefault="00000000">
    <w:pPr>
      <w:jc w:val="center"/>
    </w:pPr>
    <w:r>
      <w:fldChar w:fldCharType="begin"/>
    </w:r>
    <w:r>
      <w:instrText xml:space="preserve"> PAGE </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159C2" w14:textId="77777777" w:rsidR="004916C2" w:rsidRDefault="004916C2">
      <w:r>
        <w:separator/>
      </w:r>
    </w:p>
  </w:footnote>
  <w:footnote w:type="continuationSeparator" w:id="0">
    <w:p w14:paraId="60077F6B" w14:textId="77777777" w:rsidR="004916C2" w:rsidRDefault="0049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F97BA" w14:textId="77777777" w:rsidR="00245152" w:rsidRDefault="002451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E86A" w14:textId="77777777" w:rsidR="00245152" w:rsidRDefault="00000000">
    <w:pPr>
      <w:jc w:val="right"/>
    </w:pPr>
    <w:proofErr w:type="spellStart"/>
    <w:r>
      <w:rPr>
        <w:color w:val="888888"/>
        <w:sz w:val="16"/>
        <w:szCs w:val="16"/>
      </w:rPr>
      <w:t>Gimbal</w:t>
    </w:r>
    <w:proofErr w:type="spellEnd"/>
    <w:r>
      <w:rPr>
        <w:color w:val="888888"/>
        <w:sz w:val="16"/>
        <w:szCs w:val="16"/>
      </w:rPr>
      <w:t>–Lazer Kamera Kalibrasyonu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944C" w14:textId="77777777" w:rsidR="00245152" w:rsidRDefault="00000000">
    <w:pPr>
      <w:jc w:val="right"/>
    </w:pPr>
    <w:proofErr w:type="spellStart"/>
    <w:r>
      <w:rPr>
        <w:color w:val="888888"/>
        <w:sz w:val="16"/>
        <w:szCs w:val="16"/>
      </w:rPr>
      <w:t>Gimbal</w:t>
    </w:r>
    <w:proofErr w:type="spellEnd"/>
    <w:r>
      <w:rPr>
        <w:color w:val="888888"/>
        <w:sz w:val="16"/>
        <w:szCs w:val="16"/>
      </w:rPr>
      <w:t>–Lazer Kamera Kalibrasyonu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541AA"/>
    <w:multiLevelType w:val="multilevel"/>
    <w:tmpl w:val="A4C6DE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869353A"/>
    <w:multiLevelType w:val="multilevel"/>
    <w:tmpl w:val="4DF2BE62"/>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1332B19"/>
    <w:multiLevelType w:val="multilevel"/>
    <w:tmpl w:val="CDFCB0E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0AA04D6"/>
    <w:multiLevelType w:val="multilevel"/>
    <w:tmpl w:val="8B56DE8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32752565">
    <w:abstractNumId w:val="2"/>
  </w:num>
  <w:num w:numId="2" w16cid:durableId="683673874">
    <w:abstractNumId w:val="1"/>
  </w:num>
  <w:num w:numId="3" w16cid:durableId="1566453234">
    <w:abstractNumId w:val="3"/>
  </w:num>
  <w:num w:numId="4" w16cid:durableId="934895898">
    <w:abstractNumId w:val="0"/>
  </w:num>
  <w:num w:numId="5" w16cid:durableId="244534573">
    <w:abstractNumId w:val="2"/>
    <w:lvlOverride w:ilvl="0">
      <w:startOverride w:val="1"/>
    </w:lvlOverride>
  </w:num>
  <w:num w:numId="6" w16cid:durableId="1612585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52"/>
    <w:rsid w:val="00014F9B"/>
    <w:rsid w:val="00245152"/>
    <w:rsid w:val="004916C2"/>
    <w:rsid w:val="00826E24"/>
    <w:rsid w:val="00FE2EA0"/>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C61A"/>
  <w15:docId w15:val="{40829216-7887-4494-84FA-6F7B98EA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NormalWeb">
    <w:name w:val="Normal (Web)"/>
    <w:basedOn w:val="Normal"/>
    <w:uiPriority w:val="99"/>
    <w:semiHidden/>
    <w:unhideWhenUsed/>
    <w:qFormat/>
    <w:rsid w:val="00F05D85"/>
    <w:rPr>
      <w:rFonts w:ascii="Times New Roman" w:hAnsi="Times New Roman" w:cs="Times New Roman"/>
      <w:sz w:val="24"/>
      <w:szCs w:val="24"/>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746"/>
      </w:tabs>
    </w:pPr>
  </w:style>
  <w:style w:type="paragraph" w:styleId="TOC3">
    <w:name w:val="toc 3"/>
    <w:basedOn w:val="Index"/>
    <w:pPr>
      <w:tabs>
        <w:tab w:val="right" w:leader="dot" w:pos="9179"/>
      </w:tabs>
      <w:ind w:left="567"/>
    </w:pPr>
  </w:style>
  <w:style w:type="paragraph" w:styleId="TOC2">
    <w:name w:val="toc 2"/>
    <w:basedOn w:val="Index"/>
    <w:pPr>
      <w:tabs>
        <w:tab w:val="right" w:leader="dot" w:pos="946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header" Target="header3.xml"/><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eg"/><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64</Pages>
  <Words>20787</Words>
  <Characters>118487</Characters>
  <Application>Microsoft Office Word</Application>
  <DocSecurity>0</DocSecurity>
  <Lines>987</Lines>
  <Paragraphs>277</Paragraphs>
  <ScaleCrop>false</ScaleCrop>
  <Company/>
  <LinksUpToDate>false</LinksUpToDate>
  <CharactersWithSpaces>138997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ECE SALMAN</cp:lastModifiedBy>
  <cp:revision>2</cp:revision>
  <dcterms:created xsi:type="dcterms:W3CDTF">2026-09-01T15:06:00Z</dcterms:created>
  <dcterms:modified xsi:type="dcterms:W3CDTF">2026-09-01T15:06:00Z</dcterms:modified>
  <dc:language>en-US</dc:language>
</cp:coreProperties>
</file>