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8240" w14:textId="77777777" w:rsidR="004F23B0" w:rsidRPr="00A6600B" w:rsidRDefault="00000000">
      <w:pPr>
        <w:spacing w:after="80" w:line="240" w:lineRule="auto"/>
      </w:pPr>
      <w:r w:rsidRPr="00A6600B">
        <w:rPr>
          <w:rFonts w:eastAsia="Calibri"/>
          <w:b/>
          <w:color w:val="112F52"/>
          <w:sz w:val="44"/>
        </w:rPr>
        <w:t>Distorsiyon Kalibrasyonu ve Grid Taraması</w:t>
      </w:r>
    </w:p>
    <w:p w14:paraId="7DE49462" w14:textId="77777777" w:rsidR="004F23B0" w:rsidRPr="00A6600B" w:rsidRDefault="00000000">
      <w:pPr>
        <w:spacing w:after="240" w:line="264" w:lineRule="auto"/>
      </w:pPr>
      <w:r w:rsidRPr="00A6600B">
        <w:rPr>
          <w:rFonts w:eastAsia="Calibri"/>
          <w:color w:val="585858"/>
          <w:sz w:val="21"/>
        </w:rPr>
        <w:t xml:space="preserve">Günlük teknik rapor özeti | 3 Ağustos </w:t>
      </w:r>
      <w:proofErr w:type="gramStart"/>
      <w:r w:rsidRPr="00A6600B">
        <w:rPr>
          <w:rFonts w:eastAsia="Calibri"/>
          <w:color w:val="585858"/>
          <w:sz w:val="21"/>
        </w:rPr>
        <w:t>2026 -</w:t>
      </w:r>
      <w:proofErr w:type="gramEnd"/>
      <w:r w:rsidRPr="00A6600B">
        <w:rPr>
          <w:rFonts w:eastAsia="Calibri"/>
          <w:color w:val="585858"/>
          <w:sz w:val="21"/>
        </w:rPr>
        <w:t xml:space="preserve"> 4 Ağustos 2026</w:t>
      </w:r>
    </w:p>
    <w:tbl>
      <w:tblPr>
        <w:tblW w:w="0" w:type="auto"/>
        <w:jc w:val="center"/>
        <w:tblLayout w:type="fixed"/>
        <w:tblLook w:val="04A0" w:firstRow="1" w:lastRow="0" w:firstColumn="1" w:lastColumn="0" w:noHBand="0" w:noVBand="1"/>
      </w:tblPr>
      <w:tblGrid>
        <w:gridCol w:w="4831"/>
        <w:gridCol w:w="4831"/>
      </w:tblGrid>
      <w:tr w:rsidR="004F23B0" w:rsidRPr="00A6600B" w14:paraId="21F37D7C" w14:textId="77777777">
        <w:trPr>
          <w:jc w:val="center"/>
        </w:trPr>
        <w:tc>
          <w:tcPr>
            <w:tcW w:w="4831" w:type="dxa"/>
            <w:shd w:val="clear" w:color="auto" w:fill="EAF1FB"/>
            <w:tcMar>
              <w:top w:w="90" w:type="dxa"/>
              <w:left w:w="120" w:type="dxa"/>
              <w:bottom w:w="90" w:type="dxa"/>
              <w:right w:w="120" w:type="dxa"/>
            </w:tcMar>
            <w:vAlign w:val="center"/>
          </w:tcPr>
          <w:p w14:paraId="451D6A37" w14:textId="77777777" w:rsidR="004F23B0" w:rsidRPr="00A6600B" w:rsidRDefault="00000000">
            <w:pPr>
              <w:spacing w:after="0" w:line="264" w:lineRule="auto"/>
            </w:pPr>
            <w:r w:rsidRPr="00A6600B">
              <w:rPr>
                <w:rFonts w:eastAsia="Calibri"/>
                <w:b/>
                <w:color w:val="1E1E1E"/>
                <w:sz w:val="21"/>
              </w:rPr>
              <w:t>Amaç</w:t>
            </w:r>
          </w:p>
        </w:tc>
        <w:tc>
          <w:tcPr>
            <w:tcW w:w="4831" w:type="dxa"/>
            <w:tcMar>
              <w:top w:w="90" w:type="dxa"/>
              <w:left w:w="120" w:type="dxa"/>
              <w:bottom w:w="90" w:type="dxa"/>
              <w:right w:w="120" w:type="dxa"/>
            </w:tcMar>
            <w:vAlign w:val="center"/>
          </w:tcPr>
          <w:p w14:paraId="14808824" w14:textId="77777777" w:rsidR="004F23B0" w:rsidRPr="00A6600B" w:rsidRDefault="00000000">
            <w:pPr>
              <w:spacing w:after="0" w:line="264" w:lineRule="auto"/>
            </w:pPr>
            <w:r w:rsidRPr="00A6600B">
              <w:rPr>
                <w:rFonts w:eastAsia="Calibri"/>
                <w:color w:val="1E1E1E"/>
                <w:sz w:val="21"/>
              </w:rPr>
              <w:t>Lazer noktasının kameradaki konumunu kontrollü grid taraması ile izleyerek optik sistemin distorsiyon karakterini belirlemek.</w:t>
            </w:r>
          </w:p>
        </w:tc>
      </w:tr>
      <w:tr w:rsidR="004F23B0" w:rsidRPr="00A6600B" w14:paraId="522ED60F" w14:textId="77777777">
        <w:trPr>
          <w:jc w:val="center"/>
        </w:trPr>
        <w:tc>
          <w:tcPr>
            <w:tcW w:w="4831" w:type="dxa"/>
            <w:shd w:val="clear" w:color="auto" w:fill="EAF1FB"/>
            <w:tcMar>
              <w:top w:w="90" w:type="dxa"/>
              <w:left w:w="120" w:type="dxa"/>
              <w:bottom w:w="90" w:type="dxa"/>
              <w:right w:w="120" w:type="dxa"/>
            </w:tcMar>
            <w:vAlign w:val="center"/>
          </w:tcPr>
          <w:p w14:paraId="1521BE90" w14:textId="77777777" w:rsidR="004F23B0" w:rsidRPr="00A6600B" w:rsidRDefault="00000000">
            <w:pPr>
              <w:spacing w:after="0" w:line="264" w:lineRule="auto"/>
            </w:pPr>
            <w:r w:rsidRPr="00A6600B">
              <w:rPr>
                <w:rFonts w:eastAsia="Calibri"/>
                <w:b/>
                <w:color w:val="1E1E1E"/>
                <w:sz w:val="21"/>
              </w:rPr>
              <w:t>Referans merkez</w:t>
            </w:r>
          </w:p>
        </w:tc>
        <w:tc>
          <w:tcPr>
            <w:tcW w:w="4831" w:type="dxa"/>
            <w:tcMar>
              <w:top w:w="90" w:type="dxa"/>
              <w:left w:w="120" w:type="dxa"/>
              <w:bottom w:w="90" w:type="dxa"/>
              <w:right w:w="120" w:type="dxa"/>
            </w:tcMar>
            <w:vAlign w:val="center"/>
          </w:tcPr>
          <w:p w14:paraId="4A985CD9" w14:textId="77777777" w:rsidR="004F23B0" w:rsidRPr="00A6600B" w:rsidRDefault="00000000">
            <w:pPr>
              <w:spacing w:after="0" w:line="264" w:lineRule="auto"/>
            </w:pPr>
            <w:proofErr w:type="spellStart"/>
            <w:r w:rsidRPr="00A6600B">
              <w:rPr>
                <w:rFonts w:eastAsia="Calibri"/>
                <w:color w:val="1E1E1E"/>
                <w:sz w:val="21"/>
              </w:rPr>
              <w:t>Pronterface</w:t>
            </w:r>
            <w:proofErr w:type="spellEnd"/>
            <w:r w:rsidRPr="00A6600B">
              <w:rPr>
                <w:rFonts w:eastAsia="Calibri"/>
                <w:color w:val="1E1E1E"/>
                <w:sz w:val="21"/>
              </w:rPr>
              <w:t xml:space="preserve"> üzerinden alınan merkez </w:t>
            </w:r>
            <w:proofErr w:type="spellStart"/>
            <w:r w:rsidRPr="00A6600B">
              <w:rPr>
                <w:rFonts w:eastAsia="Calibri"/>
                <w:color w:val="1E1E1E"/>
                <w:sz w:val="21"/>
              </w:rPr>
              <w:t>home</w:t>
            </w:r>
            <w:proofErr w:type="spellEnd"/>
            <w:r w:rsidRPr="00A6600B">
              <w:rPr>
                <w:rFonts w:eastAsia="Calibri"/>
                <w:color w:val="1E1E1E"/>
                <w:sz w:val="21"/>
              </w:rPr>
              <w:t xml:space="preserve"> değeri X = 135.7 mm ve Y = 50.61 mm olarak kabul edilmiştir.</w:t>
            </w:r>
          </w:p>
        </w:tc>
      </w:tr>
      <w:tr w:rsidR="004F23B0" w:rsidRPr="00A6600B" w14:paraId="10812FC9" w14:textId="77777777">
        <w:trPr>
          <w:jc w:val="center"/>
        </w:trPr>
        <w:tc>
          <w:tcPr>
            <w:tcW w:w="4831" w:type="dxa"/>
            <w:shd w:val="clear" w:color="auto" w:fill="EAF1FB"/>
            <w:tcMar>
              <w:top w:w="90" w:type="dxa"/>
              <w:left w:w="120" w:type="dxa"/>
              <w:bottom w:w="90" w:type="dxa"/>
              <w:right w:w="120" w:type="dxa"/>
            </w:tcMar>
            <w:vAlign w:val="center"/>
          </w:tcPr>
          <w:p w14:paraId="69D6E67F" w14:textId="77777777" w:rsidR="004F23B0" w:rsidRPr="00A6600B" w:rsidRDefault="00000000">
            <w:pPr>
              <w:spacing w:after="0" w:line="264" w:lineRule="auto"/>
            </w:pPr>
            <w:r w:rsidRPr="00A6600B">
              <w:rPr>
                <w:rFonts w:eastAsia="Calibri"/>
                <w:b/>
                <w:color w:val="1E1E1E"/>
                <w:sz w:val="21"/>
              </w:rPr>
              <w:t>Kapsam</w:t>
            </w:r>
          </w:p>
        </w:tc>
        <w:tc>
          <w:tcPr>
            <w:tcW w:w="4831" w:type="dxa"/>
            <w:tcMar>
              <w:top w:w="90" w:type="dxa"/>
              <w:left w:w="120" w:type="dxa"/>
              <w:bottom w:w="90" w:type="dxa"/>
              <w:right w:w="120" w:type="dxa"/>
            </w:tcMar>
            <w:vAlign w:val="center"/>
          </w:tcPr>
          <w:p w14:paraId="7455894C" w14:textId="77777777" w:rsidR="004F23B0" w:rsidRPr="00A6600B" w:rsidRDefault="00000000">
            <w:pPr>
              <w:spacing w:after="0" w:line="264" w:lineRule="auto"/>
            </w:pPr>
            <w:r w:rsidRPr="00A6600B">
              <w:rPr>
                <w:rFonts w:eastAsia="Calibri"/>
                <w:color w:val="1E1E1E"/>
                <w:sz w:val="21"/>
              </w:rPr>
              <w:t>Mekanik hareket planlaması, güvenli tarama sınırları, görüntü alma akışı, lazer merkezinin bulunması ve distorsiyon parametrelerinin kestirimi.</w:t>
            </w:r>
          </w:p>
        </w:tc>
      </w:tr>
    </w:tbl>
    <w:p w14:paraId="4712D935" w14:textId="77777777" w:rsidR="004F23B0" w:rsidRPr="00A6600B" w:rsidRDefault="00000000">
      <w:pPr>
        <w:pStyle w:val="Heading1"/>
      </w:pPr>
      <w:r w:rsidRPr="00A6600B">
        <w:t>Çalışmanın Genel Çerçevesi</w:t>
      </w:r>
    </w:p>
    <w:p w14:paraId="3923A005" w14:textId="77777777" w:rsidR="004F23B0" w:rsidRPr="00A6600B" w:rsidRDefault="00000000">
      <w:r w:rsidRPr="00A6600B">
        <w:rPr>
          <w:rFonts w:eastAsia="Calibri"/>
          <w:color w:val="1E1E1E"/>
        </w:rPr>
        <w:t xml:space="preserve">Bu çalışmada temel amaç, </w:t>
      </w:r>
      <w:proofErr w:type="spellStart"/>
      <w:r w:rsidRPr="00A6600B">
        <w:rPr>
          <w:rFonts w:eastAsia="Calibri"/>
          <w:color w:val="1E1E1E"/>
        </w:rPr>
        <w:t>gimbal</w:t>
      </w:r>
      <w:proofErr w:type="spellEnd"/>
      <w:r w:rsidRPr="00A6600B">
        <w:rPr>
          <w:rFonts w:eastAsia="Calibri"/>
          <w:color w:val="1E1E1E"/>
        </w:rPr>
        <w:t xml:space="preserve"> üzerinde kontrollü hareket ettirilen lazer noktasının kameradaki izdüşümünü sistematik biçimde toplamak ve bu veriler yardımıyla optik sistemin distorsiyon karakterini ortaya çıkarmaktır. Dolayısıyla burada yalnızca görüntü alınmamış; mekanik hareket, bekleme süresi, kayıt disiplini ve sayısal modelleme tek bir deney akışı içinde birleştirilmiştir.</w:t>
      </w:r>
    </w:p>
    <w:p w14:paraId="26BEAA86" w14:textId="77777777" w:rsidR="004F23B0" w:rsidRPr="00A6600B" w:rsidRDefault="00000000">
      <w:r w:rsidRPr="00A6600B">
        <w:rPr>
          <w:rFonts w:eastAsia="Calibri"/>
          <w:color w:val="1E1E1E"/>
        </w:rPr>
        <w:t xml:space="preserve">3 Ağustos 2026 tarihinde öncelikle sistemin geometrik referans noktası netleştirilmiş, </w:t>
      </w:r>
      <w:proofErr w:type="spellStart"/>
      <w:r w:rsidRPr="00A6600B">
        <w:rPr>
          <w:rFonts w:eastAsia="Calibri"/>
          <w:color w:val="1E1E1E"/>
        </w:rPr>
        <w:t>Pronterface</w:t>
      </w:r>
      <w:proofErr w:type="spellEnd"/>
      <w:r w:rsidRPr="00A6600B">
        <w:rPr>
          <w:rFonts w:eastAsia="Calibri"/>
          <w:color w:val="1E1E1E"/>
        </w:rPr>
        <w:t xml:space="preserve"> üzerinden alınan merkez </w:t>
      </w:r>
      <w:proofErr w:type="spellStart"/>
      <w:r w:rsidRPr="00A6600B">
        <w:rPr>
          <w:rFonts w:eastAsia="Calibri"/>
          <w:color w:val="1E1E1E"/>
        </w:rPr>
        <w:t>home</w:t>
      </w:r>
      <w:proofErr w:type="spellEnd"/>
      <w:r w:rsidRPr="00A6600B">
        <w:rPr>
          <w:rFonts w:eastAsia="Calibri"/>
          <w:color w:val="1E1E1E"/>
        </w:rPr>
        <w:t xml:space="preserve"> değeri daha sonraki tarama planlarının temeli hâline getirilmiştir. Aynı aşamada güvenli hareket sınırları yeniden değerlendirilmiş; lazer noktasının kameranın görüş alanı dışına çıkmaması için fiziksel maksimum sınırlar yerine daha kontrollü çalışma aralıkları tercih edilmiştir.</w:t>
      </w:r>
    </w:p>
    <w:p w14:paraId="7BA08DD3" w14:textId="77777777" w:rsidR="004F23B0" w:rsidRPr="00A6600B" w:rsidRDefault="00000000">
      <w:r w:rsidRPr="00A6600B">
        <w:rPr>
          <w:rFonts w:eastAsia="Calibri"/>
          <w:color w:val="1E1E1E"/>
        </w:rPr>
        <w:t>4 Ağustos 2026 tarihinde ise deney akışı daha güvenilir bir yapıya kavuşturulmuştur. Tarama başlamadan önce veri klasörü otomatik oluşturulmuş, görüntüler zaman damgası taşıyan klasörlerde saklanmış, her bir durakta hareketin tamamlanması ve titreşimin sönmesi beklendikten sonra fotoğraf alınmıştır. Böylece hem tekrar üretilebilirlik artmış hem de ölçüm sürecinin sonradan denetlenmesi mümkün hâle gelmiştir.</w:t>
      </w:r>
    </w:p>
    <w:p w14:paraId="596DCBDD" w14:textId="77777777" w:rsidR="004F23B0" w:rsidRPr="00A6600B" w:rsidRDefault="00000000">
      <w:pPr>
        <w:pStyle w:val="Heading1"/>
      </w:pPr>
      <w:r w:rsidRPr="00A6600B">
        <w:t>Kod Mantığında Kritik Tercihler</w:t>
      </w:r>
    </w:p>
    <w:p w14:paraId="6432D2FF" w14:textId="77777777" w:rsidR="004F23B0" w:rsidRPr="00A6600B" w:rsidRDefault="00000000">
      <w:r w:rsidRPr="00A6600B">
        <w:rPr>
          <w:rFonts w:eastAsia="Calibri"/>
          <w:color w:val="1E1E1E"/>
        </w:rPr>
        <w:t>Grid boyutunun artırılması, aynı fiziksel alanın daha yoğun örneklenmesi anlamına gelir. Bu tercih distorsiyon alanını daha ayrıntılı görünür kılarken toplam ölçüm süresini uzatır ve özellikle kenar bölgelerde lazerin görüş alanı dışına çıkma riskini yükseltir. Buna karşılık daha küçük grid yapıları daha hızlı ölçüm üretir; ancak uzaysal çözünürlüğü azaltır.</w:t>
      </w:r>
    </w:p>
    <w:p w14:paraId="0CD56831" w14:textId="77777777" w:rsidR="004F23B0" w:rsidRPr="00A6600B" w:rsidRDefault="00000000">
      <w:r w:rsidRPr="00A6600B">
        <w:rPr>
          <w:rFonts w:eastAsia="Calibri"/>
          <w:color w:val="1E1E1E"/>
        </w:rPr>
        <w:t xml:space="preserve">Tarama sırasında her noktada önce M400 komutu ile hareket kuyruğunun tamamen bitmesi beklenmiş, ardından M114 ile gerçek konum okunarak hedefe ulaşılıp ulaşılmadığı doğrulanmıştır. Bu iki aşamalı </w:t>
      </w:r>
      <w:proofErr w:type="gramStart"/>
      <w:r w:rsidRPr="00A6600B">
        <w:rPr>
          <w:rFonts w:eastAsia="Calibri"/>
          <w:color w:val="1E1E1E"/>
        </w:rPr>
        <w:t>kontrol,</w:t>
      </w:r>
      <w:proofErr w:type="gramEnd"/>
      <w:r w:rsidRPr="00A6600B">
        <w:rPr>
          <w:rFonts w:eastAsia="Calibri"/>
          <w:color w:val="1E1E1E"/>
        </w:rPr>
        <w:t xml:space="preserve"> hem senkronizasyon hatalarını azaltmakta hem de ölçüm ile fiziksel konum arasında güvenilir bir bağ kurulmasına yardımcı olmaktadır.</w:t>
      </w:r>
    </w:p>
    <w:p w14:paraId="720AD453" w14:textId="77777777" w:rsidR="004F23B0" w:rsidRPr="00A6600B" w:rsidRDefault="00000000">
      <w:r w:rsidRPr="00A6600B">
        <w:rPr>
          <w:rFonts w:eastAsia="Calibri"/>
          <w:color w:val="1E1E1E"/>
        </w:rPr>
        <w:t>Benzer şekilde fotoğraf çekiminin doğrudan hareket sonrasına değil, kısa bir bekleme süresinden sonra yapılması kritik görülmüştür. Çünkü motorun durması her zaman mekanik sistemin tamamen sakinleştiği anlamına gelmez; titreşim sönmeden alınan görüntüler lazer merkezinin yanlış hesaplanmasına yol açabilir.</w:t>
      </w:r>
    </w:p>
    <w:p w14:paraId="24805AA8" w14:textId="77777777" w:rsidR="004F23B0" w:rsidRPr="00A6600B" w:rsidRDefault="00000000">
      <w:pPr>
        <w:pStyle w:val="Heading1"/>
      </w:pPr>
      <w:r w:rsidRPr="00A6600B">
        <w:t>Adım Çözünürlüğü ve Yuvarlama Mantığı</w:t>
      </w:r>
    </w:p>
    <w:p w14:paraId="6B22A516" w14:textId="77777777" w:rsidR="004F23B0" w:rsidRPr="00A6600B" w:rsidRDefault="00000000">
      <w:r w:rsidRPr="00A6600B">
        <w:rPr>
          <w:rFonts w:eastAsia="Calibri"/>
          <w:color w:val="1E1E1E"/>
        </w:rPr>
        <w:t xml:space="preserve">Güncel kodda kullanılan STEP_RES değeri 0.02 mm olarak belirlenmiştir. Bunun nedeni, hassasiyet raporunda azimut ekseni için 0.004 mm, elevasyon ekseni için ise 0.005 mm lineer adım verilmiş olmasıdır. </w:t>
      </w:r>
      <w:r w:rsidRPr="00A6600B">
        <w:rPr>
          <w:rFonts w:eastAsia="Calibri"/>
          <w:color w:val="1E1E1E"/>
        </w:rPr>
        <w:lastRenderedPageBreak/>
        <w:t>İki eksenin birlikte uyumlu çalışabilmesi için, her iki hareket yapısına da ortak uygulanabilecek çözünürlük 0.02 mm olarak seçilmiştir.</w:t>
      </w:r>
    </w:p>
    <w:p w14:paraId="2B2436D4" w14:textId="77777777" w:rsidR="004F23B0" w:rsidRPr="00A6600B" w:rsidRDefault="00000000">
      <w:r w:rsidRPr="00A6600B">
        <w:rPr>
          <w:rFonts w:eastAsia="Calibri"/>
          <w:color w:val="1E1E1E"/>
        </w:rPr>
        <w:t>Bu seçimin matematiksel karşılığı, yazılımın hesapladığı teorik hareket değerinin mekanik sistemin fiilen uygulayabileceği ortak adım yapısına dönüştürülmesidir. Böylece hesaplanan hareketler doğrudan sürücüye gönderilmez; önce sistemin çözünürlük yapısına uygun biçimde yuvarlanır.</w:t>
      </w:r>
    </w:p>
    <w:p w14:paraId="275823FB" w14:textId="77777777" w:rsidR="004F23B0" w:rsidRPr="00A6600B" w:rsidRDefault="00000000">
      <w:pPr>
        <w:spacing w:before="40" w:after="40" w:line="240" w:lineRule="auto"/>
        <w:jc w:val="center"/>
      </w:pPr>
      <w:proofErr w:type="gramStart"/>
      <w:r w:rsidRPr="00A6600B">
        <w:rPr>
          <w:rFonts w:ascii="Cambria Math" w:eastAsia="Cambria Math" w:hAnsi="Cambria Math"/>
          <w:i/>
          <w:sz w:val="26"/>
        </w:rPr>
        <w:t>x</w:t>
      </w:r>
      <w:proofErr w:type="gramEnd"/>
      <w:r w:rsidRPr="00A6600B">
        <w:rPr>
          <w:rFonts w:ascii="Cambria Math" w:eastAsia="Cambria Math" w:hAnsi="Cambria Math"/>
          <w:i/>
          <w:sz w:val="26"/>
        </w:rPr>
        <w:t xml:space="preserve">_{yuvarlanmış} = </w:t>
      </w:r>
      <w:proofErr w:type="spellStart"/>
      <w:proofErr w:type="gramStart"/>
      <w:r w:rsidRPr="00A6600B">
        <w:rPr>
          <w:rFonts w:ascii="Cambria Math" w:eastAsia="Cambria Math" w:hAnsi="Cambria Math"/>
          <w:i/>
          <w:sz w:val="26"/>
        </w:rPr>
        <w:t>round</w:t>
      </w:r>
      <w:proofErr w:type="spellEnd"/>
      <w:r w:rsidRPr="00A6600B">
        <w:rPr>
          <w:rFonts w:ascii="Cambria Math" w:eastAsia="Cambria Math" w:hAnsi="Cambria Math"/>
          <w:i/>
          <w:sz w:val="26"/>
        </w:rPr>
        <w:t>(</w:t>
      </w:r>
      <w:proofErr w:type="gramEnd"/>
      <w:r w:rsidRPr="00A6600B">
        <w:rPr>
          <w:rFonts w:ascii="Cambria Math" w:eastAsia="Cambria Math" w:hAnsi="Cambria Math"/>
          <w:i/>
          <w:sz w:val="26"/>
        </w:rPr>
        <w:t>x / Δ) · Δ</w:t>
      </w:r>
    </w:p>
    <w:p w14:paraId="7B691A2A" w14:textId="77777777" w:rsidR="004F23B0" w:rsidRPr="00A6600B" w:rsidRDefault="00000000">
      <w:r w:rsidRPr="00A6600B">
        <w:rPr>
          <w:rFonts w:eastAsia="Calibri"/>
          <w:color w:val="1E1E1E"/>
        </w:rPr>
        <w:t>Burada x istenen hareket miktarını, Δ ise sistemde seçilen ortak adım çözünürlüğünü göstermektedir.</w:t>
      </w:r>
    </w:p>
    <w:p w14:paraId="0A1DB020" w14:textId="77777777" w:rsidR="004F23B0" w:rsidRPr="00A6600B" w:rsidRDefault="00000000">
      <w:pPr>
        <w:spacing w:before="40" w:after="40" w:line="240" w:lineRule="auto"/>
        <w:jc w:val="center"/>
      </w:pPr>
      <w:r w:rsidRPr="00A6600B">
        <w:rPr>
          <w:rFonts w:ascii="Cambria Math" w:eastAsia="Cambria Math" w:hAnsi="Cambria Math"/>
          <w:i/>
          <w:sz w:val="26"/>
        </w:rPr>
        <w:t>Δ = 0.02 mm</w:t>
      </w:r>
    </w:p>
    <w:p w14:paraId="2FFA80A3" w14:textId="77777777" w:rsidR="004F23B0" w:rsidRPr="00A6600B" w:rsidRDefault="00000000">
      <w:pPr>
        <w:spacing w:before="40" w:after="40" w:line="240" w:lineRule="auto"/>
        <w:jc w:val="center"/>
      </w:pPr>
      <w:proofErr w:type="gramStart"/>
      <w:r w:rsidRPr="00A6600B">
        <w:rPr>
          <w:rFonts w:ascii="Cambria Math" w:eastAsia="Cambria Math" w:hAnsi="Cambria Math"/>
          <w:i/>
          <w:sz w:val="26"/>
        </w:rPr>
        <w:t>x</w:t>
      </w:r>
      <w:proofErr w:type="gramEnd"/>
      <w:r w:rsidRPr="00A6600B">
        <w:rPr>
          <w:rFonts w:ascii="Cambria Math" w:eastAsia="Cambria Math" w:hAnsi="Cambria Math"/>
          <w:i/>
          <w:sz w:val="26"/>
        </w:rPr>
        <w:t xml:space="preserve"> = 0.005 mm </w:t>
      </w:r>
      <w:proofErr w:type="gramStart"/>
      <w:r w:rsidRPr="00A6600B">
        <w:rPr>
          <w:rFonts w:ascii="Cambria Math" w:eastAsia="Cambria Math" w:hAnsi="Cambria Math"/>
          <w:i/>
          <w:sz w:val="26"/>
        </w:rPr>
        <w:t>için  x</w:t>
      </w:r>
      <w:proofErr w:type="gramEnd"/>
      <w:r w:rsidRPr="00A6600B">
        <w:rPr>
          <w:rFonts w:ascii="Cambria Math" w:eastAsia="Cambria Math" w:hAnsi="Cambria Math"/>
          <w:i/>
          <w:sz w:val="26"/>
        </w:rPr>
        <w:t xml:space="preserve"> / Δ = 0.005 / 0.02 = 0.25</w:t>
      </w:r>
    </w:p>
    <w:p w14:paraId="3825ABDB" w14:textId="77777777" w:rsidR="004F23B0" w:rsidRPr="00A6600B" w:rsidRDefault="00000000">
      <w:pPr>
        <w:spacing w:before="40" w:after="40" w:line="240" w:lineRule="auto"/>
        <w:jc w:val="center"/>
      </w:pPr>
      <w:proofErr w:type="spellStart"/>
      <w:proofErr w:type="gramStart"/>
      <w:r w:rsidRPr="00A6600B">
        <w:rPr>
          <w:rFonts w:ascii="Cambria Math" w:eastAsia="Cambria Math" w:hAnsi="Cambria Math"/>
          <w:i/>
          <w:sz w:val="26"/>
        </w:rPr>
        <w:t>round</w:t>
      </w:r>
      <w:proofErr w:type="spellEnd"/>
      <w:r w:rsidRPr="00A6600B">
        <w:rPr>
          <w:rFonts w:ascii="Cambria Math" w:eastAsia="Cambria Math" w:hAnsi="Cambria Math"/>
          <w:i/>
          <w:sz w:val="26"/>
        </w:rPr>
        <w:t>(</w:t>
      </w:r>
      <w:proofErr w:type="gramEnd"/>
      <w:r w:rsidRPr="00A6600B">
        <w:rPr>
          <w:rFonts w:ascii="Cambria Math" w:eastAsia="Cambria Math" w:hAnsi="Cambria Math"/>
          <w:i/>
          <w:sz w:val="26"/>
        </w:rPr>
        <w:t>0.25) = 0</w:t>
      </w:r>
    </w:p>
    <w:p w14:paraId="183EC4B5" w14:textId="77777777" w:rsidR="004F23B0" w:rsidRPr="00A6600B" w:rsidRDefault="00000000">
      <w:pPr>
        <w:spacing w:before="40" w:after="40" w:line="240" w:lineRule="auto"/>
        <w:jc w:val="center"/>
      </w:pPr>
      <w:proofErr w:type="gramStart"/>
      <w:r w:rsidRPr="00A6600B">
        <w:rPr>
          <w:rFonts w:ascii="Cambria Math" w:eastAsia="Cambria Math" w:hAnsi="Cambria Math"/>
          <w:i/>
          <w:sz w:val="26"/>
        </w:rPr>
        <w:t>x</w:t>
      </w:r>
      <w:proofErr w:type="gramEnd"/>
      <w:r w:rsidRPr="00A6600B">
        <w:rPr>
          <w:rFonts w:ascii="Cambria Math" w:eastAsia="Cambria Math" w:hAnsi="Cambria Math"/>
          <w:i/>
          <w:sz w:val="26"/>
        </w:rPr>
        <w:t>_{yuvarlanmış} = 0 · 0.02 = 0 mm</w:t>
      </w:r>
    </w:p>
    <w:p w14:paraId="3B0D068E" w14:textId="77777777" w:rsidR="004F23B0" w:rsidRPr="00A6600B" w:rsidRDefault="00000000">
      <w:r w:rsidRPr="00A6600B">
        <w:rPr>
          <w:rFonts w:eastAsia="Calibri"/>
          <w:color w:val="1E1E1E"/>
        </w:rPr>
        <w:t xml:space="preserve">Dolayısıyla yazılım teorik olarak 0.005 mm hareket planlamış olsa bile, mekanik sistemin ortak çözünürlüğü 0.02 mm olduğu için bu komut gerçek harekete dönüştürülürken 0 mm olarak uygulanır. </w:t>
      </w:r>
      <w:proofErr w:type="spellStart"/>
      <w:proofErr w:type="gramStart"/>
      <w:r w:rsidRPr="00A6600B">
        <w:rPr>
          <w:rFonts w:eastAsia="Calibri"/>
          <w:color w:val="1E1E1E"/>
        </w:rPr>
        <w:t>round</w:t>
      </w:r>
      <w:proofErr w:type="gramEnd"/>
      <w:r w:rsidRPr="00A6600B">
        <w:rPr>
          <w:rFonts w:eastAsia="Calibri"/>
          <w:color w:val="1E1E1E"/>
        </w:rPr>
        <w:t>_stepper</w:t>
      </w:r>
      <w:proofErr w:type="spellEnd"/>
      <w:r w:rsidRPr="00A6600B">
        <w:rPr>
          <w:rFonts w:eastAsia="Calibri"/>
          <w:color w:val="1E1E1E"/>
        </w:rPr>
        <w:t xml:space="preserve"> fonksiyonunun temel görevi tam olarak bu yazılım-fizik uyumunu korumaktır.</w:t>
      </w:r>
    </w:p>
    <w:p w14:paraId="7DC15544" w14:textId="77777777" w:rsidR="004F23B0" w:rsidRPr="00A6600B" w:rsidRDefault="00000000">
      <w:pPr>
        <w:pStyle w:val="Heading2"/>
      </w:pPr>
      <w:r w:rsidRPr="00A6600B">
        <w:t>İlgili Kod Parçası</w:t>
      </w:r>
    </w:p>
    <w:tbl>
      <w:tblPr>
        <w:tblW w:w="0" w:type="auto"/>
        <w:jc w:val="center"/>
        <w:tblLayout w:type="fixed"/>
        <w:tblLook w:val="04A0" w:firstRow="1" w:lastRow="0" w:firstColumn="1" w:lastColumn="0" w:noHBand="0" w:noVBand="1"/>
      </w:tblPr>
      <w:tblGrid>
        <w:gridCol w:w="9663"/>
      </w:tblGrid>
      <w:tr w:rsidR="004F23B0" w:rsidRPr="00A6600B" w14:paraId="4706A5ED" w14:textId="77777777">
        <w:trPr>
          <w:jc w:val="center"/>
        </w:trPr>
        <w:tc>
          <w:tcPr>
            <w:tcW w:w="9663" w:type="dxa"/>
            <w:shd w:val="clear" w:color="auto" w:fill="F4F6F8"/>
            <w:tcMar>
              <w:top w:w="140" w:type="dxa"/>
              <w:left w:w="180" w:type="dxa"/>
              <w:bottom w:w="140" w:type="dxa"/>
              <w:right w:w="180" w:type="dxa"/>
            </w:tcMar>
          </w:tcPr>
          <w:p w14:paraId="7CF1102E" w14:textId="77777777" w:rsidR="004F23B0" w:rsidRPr="00A6600B" w:rsidRDefault="00000000">
            <w:pPr>
              <w:spacing w:after="0" w:line="259" w:lineRule="auto"/>
            </w:pPr>
            <w:r w:rsidRPr="00A6600B">
              <w:rPr>
                <w:rFonts w:ascii="Consolas" w:eastAsia="Consolas" w:hAnsi="Consolas"/>
                <w:color w:val="2D2D2D"/>
                <w:sz w:val="21"/>
              </w:rPr>
              <w:t xml:space="preserve">STEP_RES = </w:t>
            </w:r>
            <w:proofErr w:type="gramStart"/>
            <w:r w:rsidRPr="00A6600B">
              <w:rPr>
                <w:rFonts w:ascii="Consolas" w:eastAsia="Consolas" w:hAnsi="Consolas"/>
                <w:color w:val="2D2D2D"/>
                <w:sz w:val="21"/>
              </w:rPr>
              <w:t>0.02  #</w:t>
            </w:r>
            <w:proofErr w:type="gramEnd"/>
            <w:r w:rsidRPr="00A6600B">
              <w:rPr>
                <w:rFonts w:ascii="Consolas" w:eastAsia="Consolas" w:hAnsi="Consolas"/>
                <w:color w:val="2D2D2D"/>
                <w:sz w:val="21"/>
              </w:rPr>
              <w:t xml:space="preserve"> azimut = 0.004 mm, elevasyon = 0.005 mm; ortak çözünürlük 0.02 mm seçildi</w:t>
            </w:r>
            <w:r w:rsidRPr="00A6600B">
              <w:rPr>
                <w:rFonts w:ascii="Consolas" w:eastAsia="Consolas" w:hAnsi="Consolas"/>
                <w:color w:val="2D2D2D"/>
                <w:sz w:val="21"/>
              </w:rPr>
              <w:br/>
            </w:r>
            <w:r w:rsidRPr="00A6600B">
              <w:rPr>
                <w:rFonts w:ascii="Consolas" w:eastAsia="Consolas" w:hAnsi="Consolas"/>
                <w:color w:val="2D2D2D"/>
                <w:sz w:val="21"/>
              </w:rPr>
              <w:br/>
              <w:t xml:space="preserve">def </w:t>
            </w:r>
            <w:proofErr w:type="spellStart"/>
            <w:r w:rsidRPr="00A6600B">
              <w:rPr>
                <w:rFonts w:ascii="Consolas" w:eastAsia="Consolas" w:hAnsi="Consolas"/>
                <w:color w:val="2D2D2D"/>
                <w:sz w:val="21"/>
              </w:rPr>
              <w:t>round_stepper</w:t>
            </w:r>
            <w:proofErr w:type="spellEnd"/>
            <w:r w:rsidRPr="00A6600B">
              <w:rPr>
                <w:rFonts w:ascii="Consolas" w:eastAsia="Consolas" w:hAnsi="Consolas"/>
                <w:color w:val="2D2D2D"/>
                <w:sz w:val="21"/>
              </w:rPr>
              <w:t>(</w:t>
            </w:r>
            <w:proofErr w:type="spellStart"/>
            <w:r w:rsidRPr="00A6600B">
              <w:rPr>
                <w:rFonts w:ascii="Consolas" w:eastAsia="Consolas" w:hAnsi="Consolas"/>
                <w:color w:val="2D2D2D"/>
                <w:sz w:val="21"/>
              </w:rPr>
              <w:t>val</w:t>
            </w:r>
            <w:proofErr w:type="spellEnd"/>
            <w:r w:rsidRPr="00A6600B">
              <w:rPr>
                <w:rFonts w:ascii="Consolas" w:eastAsia="Consolas" w:hAnsi="Consolas"/>
                <w:color w:val="2D2D2D"/>
                <w:sz w:val="21"/>
              </w:rPr>
              <w:t>):</w:t>
            </w:r>
            <w:r w:rsidRPr="00A6600B">
              <w:rPr>
                <w:rFonts w:ascii="Consolas" w:eastAsia="Consolas" w:hAnsi="Consolas"/>
                <w:color w:val="2D2D2D"/>
                <w:sz w:val="21"/>
              </w:rPr>
              <w:br/>
              <w:t xml:space="preserve">    </w:t>
            </w:r>
            <w:proofErr w:type="spellStart"/>
            <w:r w:rsidRPr="00A6600B">
              <w:rPr>
                <w:rFonts w:ascii="Consolas" w:eastAsia="Consolas" w:hAnsi="Consolas"/>
                <w:color w:val="2D2D2D"/>
                <w:sz w:val="21"/>
              </w:rPr>
              <w:t>return</w:t>
            </w:r>
            <w:proofErr w:type="spellEnd"/>
            <w:r w:rsidRPr="00A6600B">
              <w:rPr>
                <w:rFonts w:ascii="Consolas" w:eastAsia="Consolas" w:hAnsi="Consolas"/>
                <w:color w:val="2D2D2D"/>
                <w:sz w:val="21"/>
              </w:rPr>
              <w:t xml:space="preserve"> </w:t>
            </w:r>
            <w:proofErr w:type="spellStart"/>
            <w:proofErr w:type="gramStart"/>
            <w:r w:rsidRPr="00A6600B">
              <w:rPr>
                <w:rFonts w:ascii="Consolas" w:eastAsia="Consolas" w:hAnsi="Consolas"/>
                <w:color w:val="2D2D2D"/>
                <w:sz w:val="21"/>
              </w:rPr>
              <w:t>round</w:t>
            </w:r>
            <w:proofErr w:type="spellEnd"/>
            <w:r w:rsidRPr="00A6600B">
              <w:rPr>
                <w:rFonts w:ascii="Consolas" w:eastAsia="Consolas" w:hAnsi="Consolas"/>
                <w:color w:val="2D2D2D"/>
                <w:sz w:val="21"/>
              </w:rPr>
              <w:t>(</w:t>
            </w:r>
            <w:proofErr w:type="spellStart"/>
            <w:proofErr w:type="gramEnd"/>
            <w:r w:rsidRPr="00A6600B">
              <w:rPr>
                <w:rFonts w:ascii="Consolas" w:eastAsia="Consolas" w:hAnsi="Consolas"/>
                <w:color w:val="2D2D2D"/>
                <w:sz w:val="21"/>
              </w:rPr>
              <w:t>val</w:t>
            </w:r>
            <w:proofErr w:type="spellEnd"/>
            <w:r w:rsidRPr="00A6600B">
              <w:rPr>
                <w:rFonts w:ascii="Consolas" w:eastAsia="Consolas" w:hAnsi="Consolas"/>
                <w:color w:val="2D2D2D"/>
                <w:sz w:val="21"/>
              </w:rPr>
              <w:t xml:space="preserve"> / STEP_RES) * STEP_RES</w:t>
            </w:r>
          </w:p>
        </w:tc>
      </w:tr>
    </w:tbl>
    <w:p w14:paraId="6518609E" w14:textId="77777777" w:rsidR="004F23B0" w:rsidRPr="00A6600B" w:rsidRDefault="00000000">
      <w:pPr>
        <w:pStyle w:val="Heading1"/>
      </w:pPr>
      <w:r w:rsidRPr="00A6600B">
        <w:t>Distorsiyon Parametrelerinin Yorumu</w:t>
      </w:r>
    </w:p>
    <w:p w14:paraId="733F8056" w14:textId="77777777" w:rsidR="004F23B0" w:rsidRPr="00A6600B" w:rsidRDefault="00000000">
      <w:r w:rsidRPr="00A6600B">
        <w:rPr>
          <w:rFonts w:eastAsia="Calibri"/>
          <w:color w:val="1E1E1E"/>
        </w:rPr>
        <w:t xml:space="preserve">Tarama tamamlandığında fiziksel konumlar ile görüntü düzlemindeki ölçülen piksel konumları birlikte kullanılarak </w:t>
      </w:r>
      <w:proofErr w:type="spellStart"/>
      <w:r w:rsidRPr="00A6600B">
        <w:rPr>
          <w:rFonts w:eastAsia="Calibri"/>
          <w:color w:val="1E1E1E"/>
        </w:rPr>
        <w:t>fx</w:t>
      </w:r>
      <w:proofErr w:type="spellEnd"/>
      <w:r w:rsidRPr="00A6600B">
        <w:rPr>
          <w:rFonts w:eastAsia="Calibri"/>
          <w:color w:val="1E1E1E"/>
        </w:rPr>
        <w:t xml:space="preserve">, </w:t>
      </w:r>
      <w:proofErr w:type="spellStart"/>
      <w:r w:rsidRPr="00A6600B">
        <w:rPr>
          <w:rFonts w:eastAsia="Calibri"/>
          <w:color w:val="1E1E1E"/>
        </w:rPr>
        <w:t>fy</w:t>
      </w:r>
      <w:proofErr w:type="spellEnd"/>
      <w:r w:rsidRPr="00A6600B">
        <w:rPr>
          <w:rFonts w:eastAsia="Calibri"/>
          <w:color w:val="1E1E1E"/>
        </w:rPr>
        <w:t xml:space="preserve">, cx, </w:t>
      </w:r>
      <w:proofErr w:type="spellStart"/>
      <w:r w:rsidRPr="00A6600B">
        <w:rPr>
          <w:rFonts w:eastAsia="Calibri"/>
          <w:color w:val="1E1E1E"/>
        </w:rPr>
        <w:t>cy</w:t>
      </w:r>
      <w:proofErr w:type="spellEnd"/>
      <w:r w:rsidRPr="00A6600B">
        <w:rPr>
          <w:rFonts w:eastAsia="Calibri"/>
          <w:color w:val="1E1E1E"/>
        </w:rPr>
        <w:t>, k1, k2, p1 ve p2 parametreleri kestirilmektedir. Bu parametreler, kameranın odak benzeri ölçek bileşenlerini, görüntü merkezini ve radyal-teğetsel distorsiyon karakterini temsil eder.</w:t>
      </w:r>
    </w:p>
    <w:p w14:paraId="662B5581" w14:textId="77777777" w:rsidR="004F23B0" w:rsidRPr="00A6600B" w:rsidRDefault="00000000">
      <w:r w:rsidRPr="00A6600B">
        <w:rPr>
          <w:rFonts w:eastAsia="Calibri"/>
          <w:color w:val="1E1E1E"/>
        </w:rPr>
        <w:t xml:space="preserve">Özellikle k1 katsayısının işareti, ilk yorum için önemlidir. Negatif k1 değeri barrel distorsiyon eğilimini, pozitif k1 değeri ise </w:t>
      </w:r>
      <w:proofErr w:type="spellStart"/>
      <w:r w:rsidRPr="00A6600B">
        <w:rPr>
          <w:rFonts w:eastAsia="Calibri"/>
          <w:color w:val="1E1E1E"/>
        </w:rPr>
        <w:t>pincushion</w:t>
      </w:r>
      <w:proofErr w:type="spellEnd"/>
      <w:r w:rsidRPr="00A6600B">
        <w:rPr>
          <w:rFonts w:eastAsia="Calibri"/>
          <w:color w:val="1E1E1E"/>
        </w:rPr>
        <w:t xml:space="preserve"> distorsiyon eğilimini işaret eder. Bununla birlikte parametrelerin tek başına değil, RMS hata ve grid topolojisi </w:t>
      </w:r>
      <w:proofErr w:type="gramStart"/>
      <w:r w:rsidRPr="00A6600B">
        <w:rPr>
          <w:rFonts w:eastAsia="Calibri"/>
          <w:color w:val="1E1E1E"/>
        </w:rPr>
        <w:t>ile birlikte</w:t>
      </w:r>
      <w:proofErr w:type="gramEnd"/>
      <w:r w:rsidRPr="00A6600B">
        <w:rPr>
          <w:rFonts w:eastAsia="Calibri"/>
          <w:color w:val="1E1E1E"/>
        </w:rPr>
        <w:t xml:space="preserve"> değerlendirilmesi gerekir. Çünkü fiziksel olarak anlamsız bir nokta dağılımı, sayısal olarak parametre üretse bile güvenilir bir optik yorum sunmayabilir.</w:t>
      </w:r>
    </w:p>
    <w:p w14:paraId="277C3638" w14:textId="465D9E62" w:rsidR="004F23B0" w:rsidRDefault="00A6600B">
      <w:hyperlink r:id="rId6" w:history="1">
        <w:r w:rsidRPr="00CD6DA6">
          <w:rPr>
            <w:rStyle w:val="Hyperlink"/>
          </w:rPr>
          <w:t>Distorsiyon kodu için buraya tıkla</w:t>
        </w:r>
      </w:hyperlink>
    </w:p>
    <w:p w14:paraId="6338BB96" w14:textId="67BFD487" w:rsidR="00A6600B" w:rsidRPr="00A6600B" w:rsidRDefault="00A6600B">
      <w:hyperlink r:id="rId7" w:history="1">
        <w:proofErr w:type="spellStart"/>
        <w:r w:rsidRPr="00CD6DA6">
          <w:rPr>
            <w:rStyle w:val="Hyperlink"/>
          </w:rPr>
          <w:t>Centroid</w:t>
        </w:r>
        <w:proofErr w:type="spellEnd"/>
        <w:r w:rsidRPr="00CD6DA6">
          <w:rPr>
            <w:rStyle w:val="Hyperlink"/>
          </w:rPr>
          <w:t xml:space="preserve"> kodu için buraya tıkla</w:t>
        </w:r>
      </w:hyperlink>
    </w:p>
    <w:p w14:paraId="12816102" w14:textId="77777777" w:rsidR="004F23B0" w:rsidRPr="00A6600B" w:rsidRDefault="00000000">
      <w:pPr>
        <w:pStyle w:val="Heading1"/>
      </w:pPr>
      <w:r w:rsidRPr="00A6600B">
        <w:t>Ölçüm Sonuçları ve Yorumlar</w:t>
      </w:r>
    </w:p>
    <w:p w14:paraId="08733257" w14:textId="77777777" w:rsidR="004F23B0" w:rsidRPr="00A6600B" w:rsidRDefault="00000000">
      <w:r w:rsidRPr="00A6600B">
        <w:rPr>
          <w:rFonts w:eastAsia="Calibri"/>
          <w:color w:val="1E1E1E"/>
        </w:rPr>
        <w:t xml:space="preserve">Aşağıda yer alan görseller, farklı aşamalarda elde edilen distorsiyon sonuçlarının karşılaştırmalı değerlendirmesini sunmaktadır. Tüm </w:t>
      </w:r>
      <w:r w:rsidR="00A6600B">
        <w:rPr>
          <w:rFonts w:eastAsia="Calibri"/>
          <w:color w:val="1E1E1E"/>
        </w:rPr>
        <w:t xml:space="preserve">görseller </w:t>
      </w:r>
      <w:r w:rsidRPr="00A6600B">
        <w:rPr>
          <w:rFonts w:eastAsia="Calibri"/>
          <w:color w:val="1E1E1E"/>
        </w:rPr>
        <w:t>için temel kalibrasyon parametreleri ayrı tabloda özetlenmiştir.</w:t>
      </w:r>
    </w:p>
    <w:p w14:paraId="465EF851" w14:textId="77777777" w:rsidR="004F23B0" w:rsidRPr="00A6600B" w:rsidRDefault="00000000">
      <w:pPr>
        <w:pStyle w:val="Heading2"/>
      </w:pPr>
      <w:r w:rsidRPr="00A6600B">
        <w:lastRenderedPageBreak/>
        <w:t xml:space="preserve">Ölçüm </w:t>
      </w:r>
      <w:proofErr w:type="gramStart"/>
      <w:r w:rsidRPr="00A6600B">
        <w:t>1 -</w:t>
      </w:r>
      <w:proofErr w:type="gramEnd"/>
      <w:r w:rsidRPr="00A6600B">
        <w:t xml:space="preserve"> Erken aşama 7×7 tarama sonucunda gözlenen hatalı dağılım</w:t>
      </w:r>
    </w:p>
    <w:p w14:paraId="4469048E" w14:textId="77777777" w:rsidR="004F23B0" w:rsidRPr="00A6600B" w:rsidRDefault="00000000">
      <w:pPr>
        <w:jc w:val="center"/>
      </w:pPr>
      <w:r w:rsidRPr="00A6600B">
        <w:rPr>
          <w:noProof/>
        </w:rPr>
        <w:drawing>
          <wp:inline distT="0" distB="0" distL="0" distR="0" wp14:anchorId="1FFEFA90" wp14:editId="13DF36DD">
            <wp:extent cx="4983480" cy="4983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49_1252.png"/>
                    <pic:cNvPicPr/>
                  </pic:nvPicPr>
                  <pic:blipFill>
                    <a:blip r:embed="rId8"/>
                    <a:stretch>
                      <a:fillRect/>
                    </a:stretch>
                  </pic:blipFill>
                  <pic:spPr>
                    <a:xfrm>
                      <a:off x="0" y="0"/>
                      <a:ext cx="4983480" cy="4983480"/>
                    </a:xfrm>
                    <a:prstGeom prst="rect">
                      <a:avLst/>
                    </a:prstGeom>
                  </pic:spPr>
                </pic:pic>
              </a:graphicData>
            </a:graphic>
          </wp:inline>
        </w:drawing>
      </w:r>
    </w:p>
    <w:p w14:paraId="0BE0A038" w14:textId="77777777" w:rsidR="004F23B0" w:rsidRPr="00A6600B" w:rsidRDefault="00000000">
      <w:pPr>
        <w:spacing w:before="40" w:after="120" w:line="252" w:lineRule="auto"/>
        <w:jc w:val="center"/>
      </w:pPr>
      <w:r w:rsidRPr="00A6600B">
        <w:rPr>
          <w:rFonts w:eastAsia="Calibri"/>
          <w:i/>
          <w:color w:val="4E4E4E"/>
          <w:sz w:val="19"/>
        </w:rPr>
        <w:t>Şekil 1. Güncelleme öncesi alınan 7×7 ölçümde, ideal grid ile gerçek ölçüm arasında ciddi sapmalar ve fiziksel olarak anlamlandırılması güç bir topoloji oluşmuştur. Dağılımın üst bölgede tek noktada toplanması, çözümün güvenilir olmadığını göstermektedir.</w:t>
      </w:r>
    </w:p>
    <w:tbl>
      <w:tblPr>
        <w:tblStyle w:val="TableGrid"/>
        <w:tblW w:w="0" w:type="auto"/>
        <w:jc w:val="center"/>
        <w:tblLayout w:type="fixed"/>
        <w:tblLook w:val="04A0" w:firstRow="1" w:lastRow="0" w:firstColumn="1" w:lastColumn="0" w:noHBand="0" w:noVBand="1"/>
      </w:tblPr>
      <w:tblGrid>
        <w:gridCol w:w="2416"/>
        <w:gridCol w:w="2416"/>
        <w:gridCol w:w="2416"/>
        <w:gridCol w:w="2416"/>
      </w:tblGrid>
      <w:tr w:rsidR="004F23B0" w:rsidRPr="00A6600B" w14:paraId="409DF971" w14:textId="77777777">
        <w:trPr>
          <w:jc w:val="center"/>
        </w:trPr>
        <w:tc>
          <w:tcPr>
            <w:tcW w:w="2416" w:type="dxa"/>
            <w:shd w:val="clear" w:color="auto" w:fill="DCE6F2"/>
            <w:tcMar>
              <w:top w:w="90" w:type="dxa"/>
              <w:left w:w="120" w:type="dxa"/>
              <w:bottom w:w="90" w:type="dxa"/>
              <w:right w:w="120" w:type="dxa"/>
            </w:tcMar>
          </w:tcPr>
          <w:p w14:paraId="436F35A6" w14:textId="77777777" w:rsidR="004F23B0" w:rsidRPr="00A6600B" w:rsidRDefault="00000000">
            <w:pPr>
              <w:spacing w:after="0"/>
              <w:jc w:val="center"/>
            </w:pPr>
            <w:r w:rsidRPr="00A6600B">
              <w:rPr>
                <w:rFonts w:eastAsia="Calibri"/>
                <w:b/>
                <w:color w:val="1E1E1E"/>
                <w:sz w:val="20"/>
              </w:rPr>
              <w:t>Parametre</w:t>
            </w:r>
          </w:p>
        </w:tc>
        <w:tc>
          <w:tcPr>
            <w:tcW w:w="2416" w:type="dxa"/>
            <w:shd w:val="clear" w:color="auto" w:fill="DCE6F2"/>
            <w:tcMar>
              <w:top w:w="90" w:type="dxa"/>
              <w:left w:w="120" w:type="dxa"/>
              <w:bottom w:w="90" w:type="dxa"/>
              <w:right w:w="120" w:type="dxa"/>
            </w:tcMar>
          </w:tcPr>
          <w:p w14:paraId="1C69E8B7" w14:textId="77777777" w:rsidR="004F23B0" w:rsidRPr="00A6600B" w:rsidRDefault="00000000">
            <w:pPr>
              <w:spacing w:after="0"/>
              <w:jc w:val="center"/>
            </w:pPr>
            <w:r w:rsidRPr="00A6600B">
              <w:rPr>
                <w:rFonts w:eastAsia="Calibri"/>
                <w:b/>
                <w:color w:val="1E1E1E"/>
                <w:sz w:val="20"/>
              </w:rPr>
              <w:t>Değer</w:t>
            </w:r>
          </w:p>
        </w:tc>
        <w:tc>
          <w:tcPr>
            <w:tcW w:w="2416" w:type="dxa"/>
            <w:shd w:val="clear" w:color="auto" w:fill="DCE6F2"/>
            <w:tcMar>
              <w:top w:w="90" w:type="dxa"/>
              <w:left w:w="120" w:type="dxa"/>
              <w:bottom w:w="90" w:type="dxa"/>
              <w:right w:w="120" w:type="dxa"/>
            </w:tcMar>
          </w:tcPr>
          <w:p w14:paraId="26116BEE" w14:textId="77777777" w:rsidR="004F23B0" w:rsidRPr="00A6600B" w:rsidRDefault="00000000">
            <w:pPr>
              <w:spacing w:after="0"/>
              <w:jc w:val="center"/>
            </w:pPr>
            <w:r w:rsidRPr="00A6600B">
              <w:rPr>
                <w:rFonts w:eastAsia="Calibri"/>
                <w:b/>
                <w:color w:val="1E1E1E"/>
                <w:sz w:val="20"/>
              </w:rPr>
              <w:t>Parametre</w:t>
            </w:r>
          </w:p>
        </w:tc>
        <w:tc>
          <w:tcPr>
            <w:tcW w:w="2416" w:type="dxa"/>
            <w:shd w:val="clear" w:color="auto" w:fill="DCE6F2"/>
            <w:tcMar>
              <w:top w:w="90" w:type="dxa"/>
              <w:left w:w="120" w:type="dxa"/>
              <w:bottom w:w="90" w:type="dxa"/>
              <w:right w:w="120" w:type="dxa"/>
            </w:tcMar>
          </w:tcPr>
          <w:p w14:paraId="05664CD3" w14:textId="77777777" w:rsidR="004F23B0" w:rsidRPr="00A6600B" w:rsidRDefault="00000000">
            <w:pPr>
              <w:spacing w:after="0"/>
              <w:jc w:val="center"/>
            </w:pPr>
            <w:r w:rsidRPr="00A6600B">
              <w:rPr>
                <w:rFonts w:eastAsia="Calibri"/>
                <w:b/>
                <w:color w:val="1E1E1E"/>
                <w:sz w:val="20"/>
              </w:rPr>
              <w:t>Değer</w:t>
            </w:r>
          </w:p>
        </w:tc>
      </w:tr>
      <w:tr w:rsidR="004F23B0" w:rsidRPr="00A6600B" w14:paraId="1A311C6E" w14:textId="77777777">
        <w:trPr>
          <w:jc w:val="center"/>
        </w:trPr>
        <w:tc>
          <w:tcPr>
            <w:tcW w:w="2416" w:type="dxa"/>
            <w:tcMar>
              <w:top w:w="90" w:type="dxa"/>
              <w:left w:w="120" w:type="dxa"/>
              <w:bottom w:w="90" w:type="dxa"/>
              <w:right w:w="120" w:type="dxa"/>
            </w:tcMar>
          </w:tcPr>
          <w:p w14:paraId="07774623" w14:textId="77777777" w:rsidR="004F23B0" w:rsidRPr="00A6600B" w:rsidRDefault="00000000">
            <w:pPr>
              <w:spacing w:after="0"/>
              <w:jc w:val="center"/>
            </w:pPr>
            <w:proofErr w:type="spellStart"/>
            <w:proofErr w:type="gramStart"/>
            <w:r w:rsidRPr="00A6600B">
              <w:rPr>
                <w:rFonts w:eastAsia="Calibri"/>
                <w:b/>
                <w:color w:val="1E1E1E"/>
                <w:sz w:val="20"/>
              </w:rPr>
              <w:t>fx</w:t>
            </w:r>
            <w:proofErr w:type="spellEnd"/>
            <w:proofErr w:type="gramEnd"/>
          </w:p>
        </w:tc>
        <w:tc>
          <w:tcPr>
            <w:tcW w:w="2416" w:type="dxa"/>
            <w:tcMar>
              <w:top w:w="90" w:type="dxa"/>
              <w:left w:w="120" w:type="dxa"/>
              <w:bottom w:w="90" w:type="dxa"/>
              <w:right w:w="120" w:type="dxa"/>
            </w:tcMar>
          </w:tcPr>
          <w:p w14:paraId="05CA5747" w14:textId="77777777" w:rsidR="004F23B0" w:rsidRPr="00A6600B" w:rsidRDefault="00000000">
            <w:pPr>
              <w:spacing w:after="0"/>
              <w:jc w:val="center"/>
            </w:pPr>
            <w:r w:rsidRPr="00A6600B">
              <w:rPr>
                <w:rFonts w:eastAsia="Calibri"/>
                <w:color w:val="1E1E1E"/>
                <w:sz w:val="20"/>
              </w:rPr>
              <w:t>373.709</w:t>
            </w:r>
          </w:p>
        </w:tc>
        <w:tc>
          <w:tcPr>
            <w:tcW w:w="2416" w:type="dxa"/>
            <w:tcMar>
              <w:top w:w="90" w:type="dxa"/>
              <w:left w:w="120" w:type="dxa"/>
              <w:bottom w:w="90" w:type="dxa"/>
              <w:right w:w="120" w:type="dxa"/>
            </w:tcMar>
          </w:tcPr>
          <w:p w14:paraId="3E82F8DD" w14:textId="77777777" w:rsidR="004F23B0" w:rsidRPr="00A6600B" w:rsidRDefault="00000000">
            <w:pPr>
              <w:spacing w:after="0"/>
              <w:jc w:val="center"/>
            </w:pPr>
            <w:proofErr w:type="spellStart"/>
            <w:proofErr w:type="gramStart"/>
            <w:r w:rsidRPr="00A6600B">
              <w:rPr>
                <w:rFonts w:eastAsia="Calibri"/>
                <w:b/>
                <w:color w:val="1E1E1E"/>
                <w:sz w:val="20"/>
              </w:rPr>
              <w:t>fy</w:t>
            </w:r>
            <w:proofErr w:type="spellEnd"/>
            <w:proofErr w:type="gramEnd"/>
          </w:p>
        </w:tc>
        <w:tc>
          <w:tcPr>
            <w:tcW w:w="2416" w:type="dxa"/>
            <w:tcMar>
              <w:top w:w="90" w:type="dxa"/>
              <w:left w:w="120" w:type="dxa"/>
              <w:bottom w:w="90" w:type="dxa"/>
              <w:right w:w="120" w:type="dxa"/>
            </w:tcMar>
          </w:tcPr>
          <w:p w14:paraId="4192075C" w14:textId="77777777" w:rsidR="004F23B0" w:rsidRPr="00A6600B" w:rsidRDefault="00000000">
            <w:pPr>
              <w:spacing w:after="0"/>
              <w:jc w:val="center"/>
            </w:pPr>
            <w:r w:rsidRPr="00A6600B">
              <w:rPr>
                <w:rFonts w:eastAsia="Calibri"/>
                <w:color w:val="1E1E1E"/>
                <w:sz w:val="20"/>
              </w:rPr>
              <w:t>-71.644</w:t>
            </w:r>
          </w:p>
        </w:tc>
      </w:tr>
      <w:tr w:rsidR="004F23B0" w:rsidRPr="00A6600B" w14:paraId="6054E04D" w14:textId="77777777">
        <w:trPr>
          <w:jc w:val="center"/>
        </w:trPr>
        <w:tc>
          <w:tcPr>
            <w:tcW w:w="2416" w:type="dxa"/>
            <w:tcMar>
              <w:top w:w="90" w:type="dxa"/>
              <w:left w:w="120" w:type="dxa"/>
              <w:bottom w:w="90" w:type="dxa"/>
              <w:right w:w="120" w:type="dxa"/>
            </w:tcMar>
          </w:tcPr>
          <w:p w14:paraId="691C70CA" w14:textId="77777777" w:rsidR="004F23B0" w:rsidRPr="00A6600B" w:rsidRDefault="00000000">
            <w:pPr>
              <w:spacing w:after="0"/>
              <w:jc w:val="center"/>
            </w:pPr>
            <w:proofErr w:type="gramStart"/>
            <w:r w:rsidRPr="00A6600B">
              <w:rPr>
                <w:rFonts w:eastAsia="Calibri"/>
                <w:b/>
                <w:color w:val="1E1E1E"/>
                <w:sz w:val="20"/>
              </w:rPr>
              <w:t>cx</w:t>
            </w:r>
            <w:proofErr w:type="gramEnd"/>
          </w:p>
        </w:tc>
        <w:tc>
          <w:tcPr>
            <w:tcW w:w="2416" w:type="dxa"/>
            <w:tcMar>
              <w:top w:w="90" w:type="dxa"/>
              <w:left w:w="120" w:type="dxa"/>
              <w:bottom w:w="90" w:type="dxa"/>
              <w:right w:w="120" w:type="dxa"/>
            </w:tcMar>
          </w:tcPr>
          <w:p w14:paraId="031FE481" w14:textId="77777777" w:rsidR="004F23B0" w:rsidRPr="00A6600B" w:rsidRDefault="00000000">
            <w:pPr>
              <w:spacing w:after="0"/>
              <w:jc w:val="center"/>
            </w:pPr>
            <w:r w:rsidRPr="00A6600B">
              <w:rPr>
                <w:rFonts w:eastAsia="Calibri"/>
                <w:color w:val="1E1E1E"/>
                <w:sz w:val="20"/>
              </w:rPr>
              <w:t>883.728</w:t>
            </w:r>
          </w:p>
        </w:tc>
        <w:tc>
          <w:tcPr>
            <w:tcW w:w="2416" w:type="dxa"/>
            <w:tcMar>
              <w:top w:w="90" w:type="dxa"/>
              <w:left w:w="120" w:type="dxa"/>
              <w:bottom w:w="90" w:type="dxa"/>
              <w:right w:w="120" w:type="dxa"/>
            </w:tcMar>
          </w:tcPr>
          <w:p w14:paraId="798DEAA6" w14:textId="77777777" w:rsidR="004F23B0" w:rsidRPr="00A6600B" w:rsidRDefault="00000000">
            <w:pPr>
              <w:spacing w:after="0"/>
              <w:jc w:val="center"/>
            </w:pPr>
            <w:proofErr w:type="spellStart"/>
            <w:proofErr w:type="gramStart"/>
            <w:r w:rsidRPr="00A6600B">
              <w:rPr>
                <w:rFonts w:eastAsia="Calibri"/>
                <w:b/>
                <w:color w:val="1E1E1E"/>
                <w:sz w:val="20"/>
              </w:rPr>
              <w:t>cy</w:t>
            </w:r>
            <w:proofErr w:type="spellEnd"/>
            <w:proofErr w:type="gramEnd"/>
          </w:p>
        </w:tc>
        <w:tc>
          <w:tcPr>
            <w:tcW w:w="2416" w:type="dxa"/>
            <w:tcMar>
              <w:top w:w="90" w:type="dxa"/>
              <w:left w:w="120" w:type="dxa"/>
              <w:bottom w:w="90" w:type="dxa"/>
              <w:right w:w="120" w:type="dxa"/>
            </w:tcMar>
          </w:tcPr>
          <w:p w14:paraId="546FCE94" w14:textId="77777777" w:rsidR="004F23B0" w:rsidRPr="00A6600B" w:rsidRDefault="00000000">
            <w:pPr>
              <w:spacing w:after="0"/>
              <w:jc w:val="center"/>
            </w:pPr>
            <w:r w:rsidRPr="00A6600B">
              <w:rPr>
                <w:rFonts w:eastAsia="Calibri"/>
                <w:color w:val="1E1E1E"/>
                <w:sz w:val="20"/>
              </w:rPr>
              <w:t>814.710</w:t>
            </w:r>
          </w:p>
        </w:tc>
      </w:tr>
      <w:tr w:rsidR="004F23B0" w:rsidRPr="00A6600B" w14:paraId="07665A23" w14:textId="77777777">
        <w:trPr>
          <w:jc w:val="center"/>
        </w:trPr>
        <w:tc>
          <w:tcPr>
            <w:tcW w:w="2416" w:type="dxa"/>
            <w:tcMar>
              <w:top w:w="90" w:type="dxa"/>
              <w:left w:w="120" w:type="dxa"/>
              <w:bottom w:w="90" w:type="dxa"/>
              <w:right w:w="120" w:type="dxa"/>
            </w:tcMar>
          </w:tcPr>
          <w:p w14:paraId="332DD053" w14:textId="77777777" w:rsidR="004F23B0" w:rsidRPr="00A6600B" w:rsidRDefault="00000000">
            <w:pPr>
              <w:spacing w:after="0"/>
              <w:jc w:val="center"/>
            </w:pPr>
            <w:proofErr w:type="gramStart"/>
            <w:r w:rsidRPr="00A6600B">
              <w:rPr>
                <w:rFonts w:eastAsia="Calibri"/>
                <w:b/>
                <w:color w:val="1E1E1E"/>
                <w:sz w:val="20"/>
              </w:rPr>
              <w:t>k</w:t>
            </w:r>
            <w:proofErr w:type="gramEnd"/>
            <w:r w:rsidRPr="00A6600B">
              <w:rPr>
                <w:rFonts w:eastAsia="Calibri"/>
                <w:b/>
                <w:color w:val="1E1E1E"/>
                <w:sz w:val="20"/>
              </w:rPr>
              <w:t>1</w:t>
            </w:r>
          </w:p>
        </w:tc>
        <w:tc>
          <w:tcPr>
            <w:tcW w:w="2416" w:type="dxa"/>
            <w:tcMar>
              <w:top w:w="90" w:type="dxa"/>
              <w:left w:w="120" w:type="dxa"/>
              <w:bottom w:w="90" w:type="dxa"/>
              <w:right w:w="120" w:type="dxa"/>
            </w:tcMar>
          </w:tcPr>
          <w:p w14:paraId="7F9DDEA2" w14:textId="77777777" w:rsidR="004F23B0" w:rsidRPr="00A6600B" w:rsidRDefault="00000000">
            <w:pPr>
              <w:spacing w:after="0"/>
              <w:jc w:val="center"/>
            </w:pPr>
            <w:r w:rsidRPr="00A6600B">
              <w:rPr>
                <w:rFonts w:eastAsia="Calibri"/>
                <w:color w:val="1E1E1E"/>
                <w:sz w:val="20"/>
              </w:rPr>
              <w:t>1.825682</w:t>
            </w:r>
          </w:p>
        </w:tc>
        <w:tc>
          <w:tcPr>
            <w:tcW w:w="2416" w:type="dxa"/>
            <w:tcMar>
              <w:top w:w="90" w:type="dxa"/>
              <w:left w:w="120" w:type="dxa"/>
              <w:bottom w:w="90" w:type="dxa"/>
              <w:right w:w="120" w:type="dxa"/>
            </w:tcMar>
          </w:tcPr>
          <w:p w14:paraId="6672EEED" w14:textId="77777777" w:rsidR="004F23B0" w:rsidRPr="00A6600B" w:rsidRDefault="00000000">
            <w:pPr>
              <w:spacing w:after="0"/>
              <w:jc w:val="center"/>
            </w:pPr>
            <w:proofErr w:type="gramStart"/>
            <w:r w:rsidRPr="00A6600B">
              <w:rPr>
                <w:rFonts w:eastAsia="Calibri"/>
                <w:b/>
                <w:color w:val="1E1E1E"/>
                <w:sz w:val="20"/>
              </w:rPr>
              <w:t>k</w:t>
            </w:r>
            <w:proofErr w:type="gramEnd"/>
            <w:r w:rsidRPr="00A6600B">
              <w:rPr>
                <w:rFonts w:eastAsia="Calibri"/>
                <w:b/>
                <w:color w:val="1E1E1E"/>
                <w:sz w:val="20"/>
              </w:rPr>
              <w:t>2</w:t>
            </w:r>
          </w:p>
        </w:tc>
        <w:tc>
          <w:tcPr>
            <w:tcW w:w="2416" w:type="dxa"/>
            <w:tcMar>
              <w:top w:w="90" w:type="dxa"/>
              <w:left w:w="120" w:type="dxa"/>
              <w:bottom w:w="90" w:type="dxa"/>
              <w:right w:w="120" w:type="dxa"/>
            </w:tcMar>
          </w:tcPr>
          <w:p w14:paraId="6244E086" w14:textId="77777777" w:rsidR="004F23B0" w:rsidRPr="00A6600B" w:rsidRDefault="00000000">
            <w:pPr>
              <w:spacing w:after="0"/>
              <w:jc w:val="center"/>
            </w:pPr>
            <w:r w:rsidRPr="00A6600B">
              <w:rPr>
                <w:rFonts w:eastAsia="Calibri"/>
                <w:color w:val="1E1E1E"/>
                <w:sz w:val="20"/>
              </w:rPr>
              <w:t>-0.706526</w:t>
            </w:r>
          </w:p>
        </w:tc>
      </w:tr>
      <w:tr w:rsidR="004F23B0" w:rsidRPr="00A6600B" w14:paraId="520CD4A2" w14:textId="77777777">
        <w:trPr>
          <w:jc w:val="center"/>
        </w:trPr>
        <w:tc>
          <w:tcPr>
            <w:tcW w:w="2416" w:type="dxa"/>
            <w:tcMar>
              <w:top w:w="90" w:type="dxa"/>
              <w:left w:w="120" w:type="dxa"/>
              <w:bottom w:w="90" w:type="dxa"/>
              <w:right w:w="120" w:type="dxa"/>
            </w:tcMar>
          </w:tcPr>
          <w:p w14:paraId="7C9CA1F0" w14:textId="77777777" w:rsidR="004F23B0" w:rsidRPr="00A6600B" w:rsidRDefault="00000000">
            <w:pPr>
              <w:spacing w:after="0"/>
              <w:jc w:val="center"/>
            </w:pPr>
            <w:proofErr w:type="gramStart"/>
            <w:r w:rsidRPr="00A6600B">
              <w:rPr>
                <w:rFonts w:eastAsia="Calibri"/>
                <w:b/>
                <w:color w:val="1E1E1E"/>
                <w:sz w:val="20"/>
              </w:rPr>
              <w:t>p</w:t>
            </w:r>
            <w:proofErr w:type="gramEnd"/>
            <w:r w:rsidRPr="00A6600B">
              <w:rPr>
                <w:rFonts w:eastAsia="Calibri"/>
                <w:b/>
                <w:color w:val="1E1E1E"/>
                <w:sz w:val="20"/>
              </w:rPr>
              <w:t>1</w:t>
            </w:r>
          </w:p>
        </w:tc>
        <w:tc>
          <w:tcPr>
            <w:tcW w:w="2416" w:type="dxa"/>
            <w:tcMar>
              <w:top w:w="90" w:type="dxa"/>
              <w:left w:w="120" w:type="dxa"/>
              <w:bottom w:w="90" w:type="dxa"/>
              <w:right w:w="120" w:type="dxa"/>
            </w:tcMar>
          </w:tcPr>
          <w:p w14:paraId="1FFD815B" w14:textId="77777777" w:rsidR="004F23B0" w:rsidRPr="00A6600B" w:rsidRDefault="00000000">
            <w:pPr>
              <w:spacing w:after="0"/>
              <w:jc w:val="center"/>
            </w:pPr>
            <w:r w:rsidRPr="00A6600B">
              <w:rPr>
                <w:rFonts w:eastAsia="Calibri"/>
                <w:color w:val="1E1E1E"/>
                <w:sz w:val="20"/>
              </w:rPr>
              <w:t>0.475555</w:t>
            </w:r>
          </w:p>
        </w:tc>
        <w:tc>
          <w:tcPr>
            <w:tcW w:w="2416" w:type="dxa"/>
            <w:tcMar>
              <w:top w:w="90" w:type="dxa"/>
              <w:left w:w="120" w:type="dxa"/>
              <w:bottom w:w="90" w:type="dxa"/>
              <w:right w:w="120" w:type="dxa"/>
            </w:tcMar>
          </w:tcPr>
          <w:p w14:paraId="5B583BA0" w14:textId="77777777" w:rsidR="004F23B0" w:rsidRPr="00A6600B" w:rsidRDefault="00000000">
            <w:pPr>
              <w:spacing w:after="0"/>
              <w:jc w:val="center"/>
            </w:pPr>
            <w:proofErr w:type="gramStart"/>
            <w:r w:rsidRPr="00A6600B">
              <w:rPr>
                <w:rFonts w:eastAsia="Calibri"/>
                <w:b/>
                <w:color w:val="1E1E1E"/>
                <w:sz w:val="20"/>
              </w:rPr>
              <w:t>p</w:t>
            </w:r>
            <w:proofErr w:type="gramEnd"/>
            <w:r w:rsidRPr="00A6600B">
              <w:rPr>
                <w:rFonts w:eastAsia="Calibri"/>
                <w:b/>
                <w:color w:val="1E1E1E"/>
                <w:sz w:val="20"/>
              </w:rPr>
              <w:t>2</w:t>
            </w:r>
          </w:p>
        </w:tc>
        <w:tc>
          <w:tcPr>
            <w:tcW w:w="2416" w:type="dxa"/>
            <w:tcMar>
              <w:top w:w="90" w:type="dxa"/>
              <w:left w:w="120" w:type="dxa"/>
              <w:bottom w:w="90" w:type="dxa"/>
              <w:right w:w="120" w:type="dxa"/>
            </w:tcMar>
          </w:tcPr>
          <w:p w14:paraId="62F45279" w14:textId="77777777" w:rsidR="004F23B0" w:rsidRPr="00A6600B" w:rsidRDefault="00000000">
            <w:pPr>
              <w:spacing w:after="0"/>
              <w:jc w:val="center"/>
            </w:pPr>
            <w:r w:rsidRPr="00A6600B">
              <w:rPr>
                <w:rFonts w:eastAsia="Calibri"/>
                <w:color w:val="1E1E1E"/>
                <w:sz w:val="20"/>
              </w:rPr>
              <w:t>-0.088730</w:t>
            </w:r>
          </w:p>
        </w:tc>
      </w:tr>
      <w:tr w:rsidR="004F23B0" w:rsidRPr="00A6600B" w14:paraId="7030A256" w14:textId="77777777">
        <w:trPr>
          <w:jc w:val="center"/>
        </w:trPr>
        <w:tc>
          <w:tcPr>
            <w:tcW w:w="2416" w:type="dxa"/>
            <w:tcMar>
              <w:top w:w="90" w:type="dxa"/>
              <w:left w:w="120" w:type="dxa"/>
              <w:bottom w:w="90" w:type="dxa"/>
              <w:right w:w="120" w:type="dxa"/>
            </w:tcMar>
          </w:tcPr>
          <w:p w14:paraId="51461B2D" w14:textId="77777777" w:rsidR="004F23B0" w:rsidRPr="00A6600B" w:rsidRDefault="00000000">
            <w:pPr>
              <w:spacing w:after="0"/>
              <w:jc w:val="center"/>
            </w:pPr>
            <w:r w:rsidRPr="00A6600B">
              <w:rPr>
                <w:rFonts w:eastAsia="Calibri"/>
                <w:b/>
                <w:color w:val="1E1E1E"/>
                <w:sz w:val="20"/>
              </w:rPr>
              <w:t>RMS (</w:t>
            </w:r>
            <w:proofErr w:type="spellStart"/>
            <w:r w:rsidRPr="00A6600B">
              <w:rPr>
                <w:rFonts w:eastAsia="Calibri"/>
                <w:b/>
                <w:color w:val="1E1E1E"/>
                <w:sz w:val="20"/>
              </w:rPr>
              <w:t>px</w:t>
            </w:r>
            <w:proofErr w:type="spellEnd"/>
            <w:r w:rsidRPr="00A6600B">
              <w:rPr>
                <w:rFonts w:eastAsia="Calibri"/>
                <w:b/>
                <w:color w:val="1E1E1E"/>
                <w:sz w:val="20"/>
              </w:rPr>
              <w:t>)</w:t>
            </w:r>
          </w:p>
        </w:tc>
        <w:tc>
          <w:tcPr>
            <w:tcW w:w="2416" w:type="dxa"/>
            <w:tcMar>
              <w:top w:w="90" w:type="dxa"/>
              <w:left w:w="120" w:type="dxa"/>
              <w:bottom w:w="90" w:type="dxa"/>
              <w:right w:w="120" w:type="dxa"/>
            </w:tcMar>
          </w:tcPr>
          <w:p w14:paraId="098D5C67" w14:textId="77777777" w:rsidR="004F23B0" w:rsidRPr="00A6600B" w:rsidRDefault="00000000">
            <w:pPr>
              <w:spacing w:after="0"/>
              <w:jc w:val="center"/>
            </w:pPr>
            <w:r w:rsidRPr="00A6600B">
              <w:rPr>
                <w:rFonts w:eastAsia="Calibri"/>
                <w:color w:val="1E1E1E"/>
                <w:sz w:val="20"/>
              </w:rPr>
              <w:t>426.9604</w:t>
            </w:r>
          </w:p>
        </w:tc>
        <w:tc>
          <w:tcPr>
            <w:tcW w:w="2416" w:type="dxa"/>
            <w:tcMar>
              <w:top w:w="90" w:type="dxa"/>
              <w:left w:w="120" w:type="dxa"/>
              <w:bottom w:w="90" w:type="dxa"/>
              <w:right w:w="120" w:type="dxa"/>
            </w:tcMar>
          </w:tcPr>
          <w:p w14:paraId="0F1E80BC" w14:textId="77777777" w:rsidR="004F23B0" w:rsidRPr="00A6600B" w:rsidRDefault="004F23B0">
            <w:pPr>
              <w:spacing w:after="0"/>
              <w:jc w:val="center"/>
            </w:pPr>
          </w:p>
        </w:tc>
        <w:tc>
          <w:tcPr>
            <w:tcW w:w="2416" w:type="dxa"/>
            <w:tcMar>
              <w:top w:w="90" w:type="dxa"/>
              <w:left w:w="120" w:type="dxa"/>
              <w:bottom w:w="90" w:type="dxa"/>
              <w:right w:w="120" w:type="dxa"/>
            </w:tcMar>
          </w:tcPr>
          <w:p w14:paraId="203D714F" w14:textId="77777777" w:rsidR="004F23B0" w:rsidRPr="00A6600B" w:rsidRDefault="004F23B0">
            <w:pPr>
              <w:spacing w:after="0"/>
              <w:jc w:val="center"/>
            </w:pPr>
          </w:p>
        </w:tc>
      </w:tr>
    </w:tbl>
    <w:p w14:paraId="14D0B7C1" w14:textId="4A3A643A" w:rsidR="004F23B0" w:rsidRPr="00A6600B" w:rsidRDefault="00000000">
      <w:r w:rsidRPr="00A6600B">
        <w:rPr>
          <w:rFonts w:eastAsia="Calibri"/>
          <w:color w:val="1E1E1E"/>
        </w:rPr>
        <w:t xml:space="preserve">Bu veri setinde nokta düzeni beklenen optik davranışı temsil etmemektedir. Özellikle üst bölgedeki yığılma ve çizgilerin fiziksel olarak anlamlı olmayan biçimde </w:t>
      </w:r>
      <w:r w:rsidR="006C2918" w:rsidRPr="00A6600B">
        <w:rPr>
          <w:rFonts w:eastAsia="Calibri"/>
          <w:color w:val="1E1E1E"/>
        </w:rPr>
        <w:t>birleşmesi</w:t>
      </w:r>
      <w:r w:rsidRPr="00A6600B">
        <w:rPr>
          <w:rFonts w:eastAsia="Calibri"/>
          <w:color w:val="1E1E1E"/>
        </w:rPr>
        <w:t xml:space="preserve"> hem yansıma etkisinin hem de yetersiz tarama kararlılığının ölçümü bozduğunu düşündürmektedir. Sonuç olarak bu ölçüm, distorsiyon karakterini yorumlamak için güvenilir bir temel </w:t>
      </w:r>
      <w:r w:rsidRPr="006C2918">
        <w:rPr>
          <w:rFonts w:eastAsia="Calibri"/>
          <w:b/>
          <w:bCs/>
          <w:color w:val="1E1E1E"/>
        </w:rPr>
        <w:t>oluşturmamaktadır</w:t>
      </w:r>
      <w:r w:rsidRPr="00A6600B">
        <w:rPr>
          <w:rFonts w:eastAsia="Calibri"/>
          <w:color w:val="1E1E1E"/>
        </w:rPr>
        <w:t>.</w:t>
      </w:r>
    </w:p>
    <w:p w14:paraId="262619FE" w14:textId="2436E1CD" w:rsidR="004F23B0" w:rsidRPr="00A6600B" w:rsidRDefault="00000000">
      <w:pPr>
        <w:pStyle w:val="Heading2"/>
      </w:pPr>
      <w:r w:rsidRPr="00A6600B">
        <w:lastRenderedPageBreak/>
        <w:t xml:space="preserve">Ölçüm </w:t>
      </w:r>
      <w:r w:rsidR="006C2918" w:rsidRPr="00A6600B">
        <w:t>2-</w:t>
      </w:r>
      <w:r w:rsidRPr="00A6600B">
        <w:t xml:space="preserve"> Kod güncellemesi sonrası 10×10 örneklem</w:t>
      </w:r>
    </w:p>
    <w:p w14:paraId="1EBFE590" w14:textId="77777777" w:rsidR="004F23B0" w:rsidRPr="00A6600B" w:rsidRDefault="00000000">
      <w:pPr>
        <w:jc w:val="center"/>
      </w:pPr>
      <w:r w:rsidRPr="00A6600B">
        <w:rPr>
          <w:noProof/>
        </w:rPr>
        <w:drawing>
          <wp:inline distT="0" distB="0" distL="0" distR="0" wp14:anchorId="754879E0" wp14:editId="1DD7A564">
            <wp:extent cx="4983480" cy="4983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en_10x10.png"/>
                    <pic:cNvPicPr/>
                  </pic:nvPicPr>
                  <pic:blipFill>
                    <a:blip r:embed="rId9"/>
                    <a:stretch>
                      <a:fillRect/>
                    </a:stretch>
                  </pic:blipFill>
                  <pic:spPr>
                    <a:xfrm>
                      <a:off x="0" y="0"/>
                      <a:ext cx="4983480" cy="4983480"/>
                    </a:xfrm>
                    <a:prstGeom prst="rect">
                      <a:avLst/>
                    </a:prstGeom>
                  </pic:spPr>
                </pic:pic>
              </a:graphicData>
            </a:graphic>
          </wp:inline>
        </w:drawing>
      </w:r>
    </w:p>
    <w:p w14:paraId="42D6994F" w14:textId="77777777" w:rsidR="004F23B0" w:rsidRPr="00A6600B" w:rsidRDefault="00000000">
      <w:pPr>
        <w:spacing w:before="40" w:after="120" w:line="252" w:lineRule="auto"/>
        <w:jc w:val="center"/>
      </w:pPr>
      <w:r w:rsidRPr="00A6600B">
        <w:rPr>
          <w:rFonts w:eastAsia="Calibri"/>
          <w:i/>
          <w:color w:val="4E4E4E"/>
          <w:sz w:val="19"/>
        </w:rPr>
        <w:t>Şekil 2. Kod güncellemesi sonrasında alınan 10×10 ölçümde, ideal grid ile gerçek ölçüm arasındaki ilişki daha tutarlı görünmektedir. Özellikle merkez bölgedeki eğrilik, barrel distorsiyon karakterini daha okunabilir hâle getirmiştir.</w:t>
      </w:r>
    </w:p>
    <w:tbl>
      <w:tblPr>
        <w:tblStyle w:val="TableGrid"/>
        <w:tblW w:w="0" w:type="auto"/>
        <w:jc w:val="center"/>
        <w:tblLayout w:type="fixed"/>
        <w:tblLook w:val="04A0" w:firstRow="1" w:lastRow="0" w:firstColumn="1" w:lastColumn="0" w:noHBand="0" w:noVBand="1"/>
      </w:tblPr>
      <w:tblGrid>
        <w:gridCol w:w="2416"/>
        <w:gridCol w:w="2416"/>
        <w:gridCol w:w="2416"/>
        <w:gridCol w:w="2416"/>
      </w:tblGrid>
      <w:tr w:rsidR="004F23B0" w:rsidRPr="00A6600B" w14:paraId="5F478D68" w14:textId="77777777">
        <w:trPr>
          <w:jc w:val="center"/>
        </w:trPr>
        <w:tc>
          <w:tcPr>
            <w:tcW w:w="2416" w:type="dxa"/>
            <w:shd w:val="clear" w:color="auto" w:fill="DCE6F2"/>
            <w:tcMar>
              <w:top w:w="90" w:type="dxa"/>
              <w:left w:w="120" w:type="dxa"/>
              <w:bottom w:w="90" w:type="dxa"/>
              <w:right w:w="120" w:type="dxa"/>
            </w:tcMar>
          </w:tcPr>
          <w:p w14:paraId="3DC436ED" w14:textId="77777777" w:rsidR="004F23B0" w:rsidRPr="00A6600B" w:rsidRDefault="00000000">
            <w:pPr>
              <w:spacing w:after="0"/>
              <w:jc w:val="center"/>
            </w:pPr>
            <w:r w:rsidRPr="00A6600B">
              <w:rPr>
                <w:rFonts w:eastAsia="Calibri"/>
                <w:b/>
                <w:color w:val="1E1E1E"/>
                <w:sz w:val="20"/>
              </w:rPr>
              <w:t>Parametre</w:t>
            </w:r>
          </w:p>
        </w:tc>
        <w:tc>
          <w:tcPr>
            <w:tcW w:w="2416" w:type="dxa"/>
            <w:shd w:val="clear" w:color="auto" w:fill="DCE6F2"/>
            <w:tcMar>
              <w:top w:w="90" w:type="dxa"/>
              <w:left w:w="120" w:type="dxa"/>
              <w:bottom w:w="90" w:type="dxa"/>
              <w:right w:w="120" w:type="dxa"/>
            </w:tcMar>
          </w:tcPr>
          <w:p w14:paraId="2B7C0A06" w14:textId="77777777" w:rsidR="004F23B0" w:rsidRPr="00A6600B" w:rsidRDefault="00000000">
            <w:pPr>
              <w:spacing w:after="0"/>
              <w:jc w:val="center"/>
            </w:pPr>
            <w:r w:rsidRPr="00A6600B">
              <w:rPr>
                <w:rFonts w:eastAsia="Calibri"/>
                <w:b/>
                <w:color w:val="1E1E1E"/>
                <w:sz w:val="20"/>
              </w:rPr>
              <w:t>Değer</w:t>
            </w:r>
          </w:p>
        </w:tc>
        <w:tc>
          <w:tcPr>
            <w:tcW w:w="2416" w:type="dxa"/>
            <w:shd w:val="clear" w:color="auto" w:fill="DCE6F2"/>
            <w:tcMar>
              <w:top w:w="90" w:type="dxa"/>
              <w:left w:w="120" w:type="dxa"/>
              <w:bottom w:w="90" w:type="dxa"/>
              <w:right w:w="120" w:type="dxa"/>
            </w:tcMar>
          </w:tcPr>
          <w:p w14:paraId="50995F8C" w14:textId="77777777" w:rsidR="004F23B0" w:rsidRPr="00A6600B" w:rsidRDefault="00000000">
            <w:pPr>
              <w:spacing w:after="0"/>
              <w:jc w:val="center"/>
            </w:pPr>
            <w:r w:rsidRPr="00A6600B">
              <w:rPr>
                <w:rFonts w:eastAsia="Calibri"/>
                <w:b/>
                <w:color w:val="1E1E1E"/>
                <w:sz w:val="20"/>
              </w:rPr>
              <w:t>Parametre</w:t>
            </w:r>
          </w:p>
        </w:tc>
        <w:tc>
          <w:tcPr>
            <w:tcW w:w="2416" w:type="dxa"/>
            <w:shd w:val="clear" w:color="auto" w:fill="DCE6F2"/>
            <w:tcMar>
              <w:top w:w="90" w:type="dxa"/>
              <w:left w:w="120" w:type="dxa"/>
              <w:bottom w:w="90" w:type="dxa"/>
              <w:right w:w="120" w:type="dxa"/>
            </w:tcMar>
          </w:tcPr>
          <w:p w14:paraId="26F34FC2" w14:textId="77777777" w:rsidR="004F23B0" w:rsidRPr="00A6600B" w:rsidRDefault="00000000">
            <w:pPr>
              <w:spacing w:after="0"/>
              <w:jc w:val="center"/>
            </w:pPr>
            <w:r w:rsidRPr="00A6600B">
              <w:rPr>
                <w:rFonts w:eastAsia="Calibri"/>
                <w:b/>
                <w:color w:val="1E1E1E"/>
                <w:sz w:val="20"/>
              </w:rPr>
              <w:t>Değer</w:t>
            </w:r>
          </w:p>
        </w:tc>
      </w:tr>
      <w:tr w:rsidR="004F23B0" w:rsidRPr="00A6600B" w14:paraId="6E3F785A" w14:textId="77777777">
        <w:trPr>
          <w:jc w:val="center"/>
        </w:trPr>
        <w:tc>
          <w:tcPr>
            <w:tcW w:w="2416" w:type="dxa"/>
            <w:tcMar>
              <w:top w:w="90" w:type="dxa"/>
              <w:left w:w="120" w:type="dxa"/>
              <w:bottom w:w="90" w:type="dxa"/>
              <w:right w:w="120" w:type="dxa"/>
            </w:tcMar>
          </w:tcPr>
          <w:p w14:paraId="5708B701" w14:textId="77777777" w:rsidR="004F23B0" w:rsidRPr="00A6600B" w:rsidRDefault="00000000">
            <w:pPr>
              <w:spacing w:after="0"/>
              <w:jc w:val="center"/>
            </w:pPr>
            <w:proofErr w:type="spellStart"/>
            <w:proofErr w:type="gramStart"/>
            <w:r w:rsidRPr="00A6600B">
              <w:rPr>
                <w:rFonts w:eastAsia="Calibri"/>
                <w:b/>
                <w:color w:val="1E1E1E"/>
                <w:sz w:val="20"/>
              </w:rPr>
              <w:t>fx</w:t>
            </w:r>
            <w:proofErr w:type="spellEnd"/>
            <w:proofErr w:type="gramEnd"/>
          </w:p>
        </w:tc>
        <w:tc>
          <w:tcPr>
            <w:tcW w:w="2416" w:type="dxa"/>
            <w:tcMar>
              <w:top w:w="90" w:type="dxa"/>
              <w:left w:w="120" w:type="dxa"/>
              <w:bottom w:w="90" w:type="dxa"/>
              <w:right w:w="120" w:type="dxa"/>
            </w:tcMar>
          </w:tcPr>
          <w:p w14:paraId="0461949B" w14:textId="77777777" w:rsidR="004F23B0" w:rsidRPr="00A6600B" w:rsidRDefault="00000000">
            <w:pPr>
              <w:spacing w:after="0"/>
              <w:jc w:val="center"/>
            </w:pPr>
            <w:r w:rsidRPr="00A6600B">
              <w:rPr>
                <w:rFonts w:eastAsia="Calibri"/>
                <w:color w:val="1E1E1E"/>
                <w:sz w:val="20"/>
              </w:rPr>
              <w:t>1635.190</w:t>
            </w:r>
          </w:p>
        </w:tc>
        <w:tc>
          <w:tcPr>
            <w:tcW w:w="2416" w:type="dxa"/>
            <w:tcMar>
              <w:top w:w="90" w:type="dxa"/>
              <w:left w:w="120" w:type="dxa"/>
              <w:bottom w:w="90" w:type="dxa"/>
              <w:right w:w="120" w:type="dxa"/>
            </w:tcMar>
          </w:tcPr>
          <w:p w14:paraId="2E8EBFB9" w14:textId="77777777" w:rsidR="004F23B0" w:rsidRPr="00A6600B" w:rsidRDefault="00000000">
            <w:pPr>
              <w:spacing w:after="0"/>
              <w:jc w:val="center"/>
            </w:pPr>
            <w:proofErr w:type="spellStart"/>
            <w:proofErr w:type="gramStart"/>
            <w:r w:rsidRPr="00A6600B">
              <w:rPr>
                <w:rFonts w:eastAsia="Calibri"/>
                <w:b/>
                <w:color w:val="1E1E1E"/>
                <w:sz w:val="20"/>
              </w:rPr>
              <w:t>fy</w:t>
            </w:r>
            <w:proofErr w:type="spellEnd"/>
            <w:proofErr w:type="gramEnd"/>
          </w:p>
        </w:tc>
        <w:tc>
          <w:tcPr>
            <w:tcW w:w="2416" w:type="dxa"/>
            <w:tcMar>
              <w:top w:w="90" w:type="dxa"/>
              <w:left w:w="120" w:type="dxa"/>
              <w:bottom w:w="90" w:type="dxa"/>
              <w:right w:w="120" w:type="dxa"/>
            </w:tcMar>
          </w:tcPr>
          <w:p w14:paraId="355DE5A3" w14:textId="77777777" w:rsidR="004F23B0" w:rsidRPr="00A6600B" w:rsidRDefault="00000000">
            <w:pPr>
              <w:spacing w:after="0"/>
              <w:jc w:val="center"/>
            </w:pPr>
            <w:r w:rsidRPr="00A6600B">
              <w:rPr>
                <w:rFonts w:eastAsia="Calibri"/>
                <w:color w:val="1E1E1E"/>
                <w:sz w:val="20"/>
              </w:rPr>
              <w:t>-1640.460</w:t>
            </w:r>
          </w:p>
        </w:tc>
      </w:tr>
      <w:tr w:rsidR="004F23B0" w:rsidRPr="00A6600B" w14:paraId="59FE0DFF" w14:textId="77777777">
        <w:trPr>
          <w:jc w:val="center"/>
        </w:trPr>
        <w:tc>
          <w:tcPr>
            <w:tcW w:w="2416" w:type="dxa"/>
            <w:tcMar>
              <w:top w:w="90" w:type="dxa"/>
              <w:left w:w="120" w:type="dxa"/>
              <w:bottom w:w="90" w:type="dxa"/>
              <w:right w:w="120" w:type="dxa"/>
            </w:tcMar>
          </w:tcPr>
          <w:p w14:paraId="13F9023E" w14:textId="77777777" w:rsidR="004F23B0" w:rsidRPr="00A6600B" w:rsidRDefault="00000000">
            <w:pPr>
              <w:spacing w:after="0"/>
              <w:jc w:val="center"/>
            </w:pPr>
            <w:proofErr w:type="gramStart"/>
            <w:r w:rsidRPr="00A6600B">
              <w:rPr>
                <w:rFonts w:eastAsia="Calibri"/>
                <w:b/>
                <w:color w:val="1E1E1E"/>
                <w:sz w:val="20"/>
              </w:rPr>
              <w:t>cx</w:t>
            </w:r>
            <w:proofErr w:type="gramEnd"/>
          </w:p>
        </w:tc>
        <w:tc>
          <w:tcPr>
            <w:tcW w:w="2416" w:type="dxa"/>
            <w:tcMar>
              <w:top w:w="90" w:type="dxa"/>
              <w:left w:w="120" w:type="dxa"/>
              <w:bottom w:w="90" w:type="dxa"/>
              <w:right w:w="120" w:type="dxa"/>
            </w:tcMar>
          </w:tcPr>
          <w:p w14:paraId="52D7CD94" w14:textId="77777777" w:rsidR="004F23B0" w:rsidRPr="00A6600B" w:rsidRDefault="00000000">
            <w:pPr>
              <w:spacing w:after="0"/>
              <w:jc w:val="center"/>
            </w:pPr>
            <w:r w:rsidRPr="00A6600B">
              <w:rPr>
                <w:rFonts w:eastAsia="Calibri"/>
                <w:color w:val="1E1E1E"/>
                <w:sz w:val="20"/>
              </w:rPr>
              <w:t>912.095</w:t>
            </w:r>
          </w:p>
        </w:tc>
        <w:tc>
          <w:tcPr>
            <w:tcW w:w="2416" w:type="dxa"/>
            <w:tcMar>
              <w:top w:w="90" w:type="dxa"/>
              <w:left w:w="120" w:type="dxa"/>
              <w:bottom w:w="90" w:type="dxa"/>
              <w:right w:w="120" w:type="dxa"/>
            </w:tcMar>
          </w:tcPr>
          <w:p w14:paraId="3BF6846D" w14:textId="77777777" w:rsidR="004F23B0" w:rsidRPr="00A6600B" w:rsidRDefault="00000000">
            <w:pPr>
              <w:spacing w:after="0"/>
              <w:jc w:val="center"/>
            </w:pPr>
            <w:proofErr w:type="spellStart"/>
            <w:proofErr w:type="gramStart"/>
            <w:r w:rsidRPr="00A6600B">
              <w:rPr>
                <w:rFonts w:eastAsia="Calibri"/>
                <w:b/>
                <w:color w:val="1E1E1E"/>
                <w:sz w:val="20"/>
              </w:rPr>
              <w:t>cy</w:t>
            </w:r>
            <w:proofErr w:type="spellEnd"/>
            <w:proofErr w:type="gramEnd"/>
          </w:p>
        </w:tc>
        <w:tc>
          <w:tcPr>
            <w:tcW w:w="2416" w:type="dxa"/>
            <w:tcMar>
              <w:top w:w="90" w:type="dxa"/>
              <w:left w:w="120" w:type="dxa"/>
              <w:bottom w:w="90" w:type="dxa"/>
              <w:right w:w="120" w:type="dxa"/>
            </w:tcMar>
          </w:tcPr>
          <w:p w14:paraId="7B432562" w14:textId="77777777" w:rsidR="004F23B0" w:rsidRPr="00A6600B" w:rsidRDefault="00000000">
            <w:pPr>
              <w:spacing w:after="0"/>
              <w:jc w:val="center"/>
            </w:pPr>
            <w:r w:rsidRPr="00A6600B">
              <w:rPr>
                <w:rFonts w:eastAsia="Calibri"/>
                <w:color w:val="1E1E1E"/>
                <w:sz w:val="20"/>
              </w:rPr>
              <w:t>1141.898</w:t>
            </w:r>
          </w:p>
        </w:tc>
      </w:tr>
      <w:tr w:rsidR="004F23B0" w:rsidRPr="00A6600B" w14:paraId="6EEA7A7E" w14:textId="77777777">
        <w:trPr>
          <w:jc w:val="center"/>
        </w:trPr>
        <w:tc>
          <w:tcPr>
            <w:tcW w:w="2416" w:type="dxa"/>
            <w:tcMar>
              <w:top w:w="90" w:type="dxa"/>
              <w:left w:w="120" w:type="dxa"/>
              <w:bottom w:w="90" w:type="dxa"/>
              <w:right w:w="120" w:type="dxa"/>
            </w:tcMar>
          </w:tcPr>
          <w:p w14:paraId="026BD0F9" w14:textId="77777777" w:rsidR="004F23B0" w:rsidRPr="00A6600B" w:rsidRDefault="00000000">
            <w:pPr>
              <w:spacing w:after="0"/>
              <w:jc w:val="center"/>
            </w:pPr>
            <w:proofErr w:type="gramStart"/>
            <w:r w:rsidRPr="00A6600B">
              <w:rPr>
                <w:rFonts w:eastAsia="Calibri"/>
                <w:b/>
                <w:color w:val="1E1E1E"/>
                <w:sz w:val="20"/>
              </w:rPr>
              <w:t>k</w:t>
            </w:r>
            <w:proofErr w:type="gramEnd"/>
            <w:r w:rsidRPr="00A6600B">
              <w:rPr>
                <w:rFonts w:eastAsia="Calibri"/>
                <w:b/>
                <w:color w:val="1E1E1E"/>
                <w:sz w:val="20"/>
              </w:rPr>
              <w:t>1</w:t>
            </w:r>
          </w:p>
        </w:tc>
        <w:tc>
          <w:tcPr>
            <w:tcW w:w="2416" w:type="dxa"/>
            <w:tcMar>
              <w:top w:w="90" w:type="dxa"/>
              <w:left w:w="120" w:type="dxa"/>
              <w:bottom w:w="90" w:type="dxa"/>
              <w:right w:w="120" w:type="dxa"/>
            </w:tcMar>
          </w:tcPr>
          <w:p w14:paraId="7D3C920E" w14:textId="77777777" w:rsidR="004F23B0" w:rsidRPr="00A6600B" w:rsidRDefault="00000000">
            <w:pPr>
              <w:spacing w:after="0"/>
              <w:jc w:val="center"/>
            </w:pPr>
            <w:r w:rsidRPr="00A6600B">
              <w:rPr>
                <w:rFonts w:eastAsia="Calibri"/>
                <w:color w:val="1E1E1E"/>
                <w:sz w:val="20"/>
              </w:rPr>
              <w:t>-1.112436</w:t>
            </w:r>
          </w:p>
        </w:tc>
        <w:tc>
          <w:tcPr>
            <w:tcW w:w="2416" w:type="dxa"/>
            <w:tcMar>
              <w:top w:w="90" w:type="dxa"/>
              <w:left w:w="120" w:type="dxa"/>
              <w:bottom w:w="90" w:type="dxa"/>
              <w:right w:w="120" w:type="dxa"/>
            </w:tcMar>
          </w:tcPr>
          <w:p w14:paraId="17BC2CBC" w14:textId="77777777" w:rsidR="004F23B0" w:rsidRPr="00A6600B" w:rsidRDefault="00000000">
            <w:pPr>
              <w:spacing w:after="0"/>
              <w:jc w:val="center"/>
            </w:pPr>
            <w:proofErr w:type="gramStart"/>
            <w:r w:rsidRPr="00A6600B">
              <w:rPr>
                <w:rFonts w:eastAsia="Calibri"/>
                <w:b/>
                <w:color w:val="1E1E1E"/>
                <w:sz w:val="20"/>
              </w:rPr>
              <w:t>k</w:t>
            </w:r>
            <w:proofErr w:type="gramEnd"/>
            <w:r w:rsidRPr="00A6600B">
              <w:rPr>
                <w:rFonts w:eastAsia="Calibri"/>
                <w:b/>
                <w:color w:val="1E1E1E"/>
                <w:sz w:val="20"/>
              </w:rPr>
              <w:t>2</w:t>
            </w:r>
          </w:p>
        </w:tc>
        <w:tc>
          <w:tcPr>
            <w:tcW w:w="2416" w:type="dxa"/>
            <w:tcMar>
              <w:top w:w="90" w:type="dxa"/>
              <w:left w:w="120" w:type="dxa"/>
              <w:bottom w:w="90" w:type="dxa"/>
              <w:right w:w="120" w:type="dxa"/>
            </w:tcMar>
          </w:tcPr>
          <w:p w14:paraId="290CE644" w14:textId="77777777" w:rsidR="004F23B0" w:rsidRPr="00A6600B" w:rsidRDefault="00000000">
            <w:pPr>
              <w:spacing w:after="0"/>
              <w:jc w:val="center"/>
            </w:pPr>
            <w:r w:rsidRPr="00A6600B">
              <w:rPr>
                <w:rFonts w:eastAsia="Calibri"/>
                <w:color w:val="1E1E1E"/>
                <w:sz w:val="20"/>
              </w:rPr>
              <w:t>1.704388</w:t>
            </w:r>
          </w:p>
        </w:tc>
      </w:tr>
      <w:tr w:rsidR="004F23B0" w:rsidRPr="00A6600B" w14:paraId="6928C468" w14:textId="77777777">
        <w:trPr>
          <w:jc w:val="center"/>
        </w:trPr>
        <w:tc>
          <w:tcPr>
            <w:tcW w:w="2416" w:type="dxa"/>
            <w:tcMar>
              <w:top w:w="90" w:type="dxa"/>
              <w:left w:w="120" w:type="dxa"/>
              <w:bottom w:w="90" w:type="dxa"/>
              <w:right w:w="120" w:type="dxa"/>
            </w:tcMar>
          </w:tcPr>
          <w:p w14:paraId="346A3207" w14:textId="77777777" w:rsidR="004F23B0" w:rsidRPr="00A6600B" w:rsidRDefault="00000000">
            <w:pPr>
              <w:spacing w:after="0"/>
              <w:jc w:val="center"/>
            </w:pPr>
            <w:proofErr w:type="gramStart"/>
            <w:r w:rsidRPr="00A6600B">
              <w:rPr>
                <w:rFonts w:eastAsia="Calibri"/>
                <w:b/>
                <w:color w:val="1E1E1E"/>
                <w:sz w:val="20"/>
              </w:rPr>
              <w:t>p</w:t>
            </w:r>
            <w:proofErr w:type="gramEnd"/>
            <w:r w:rsidRPr="00A6600B">
              <w:rPr>
                <w:rFonts w:eastAsia="Calibri"/>
                <w:b/>
                <w:color w:val="1E1E1E"/>
                <w:sz w:val="20"/>
              </w:rPr>
              <w:t>1</w:t>
            </w:r>
          </w:p>
        </w:tc>
        <w:tc>
          <w:tcPr>
            <w:tcW w:w="2416" w:type="dxa"/>
            <w:tcMar>
              <w:top w:w="90" w:type="dxa"/>
              <w:left w:w="120" w:type="dxa"/>
              <w:bottom w:w="90" w:type="dxa"/>
              <w:right w:w="120" w:type="dxa"/>
            </w:tcMar>
          </w:tcPr>
          <w:p w14:paraId="690E12ED" w14:textId="77777777" w:rsidR="004F23B0" w:rsidRPr="00A6600B" w:rsidRDefault="00000000">
            <w:pPr>
              <w:spacing w:after="0"/>
              <w:jc w:val="center"/>
            </w:pPr>
            <w:r w:rsidRPr="00A6600B">
              <w:rPr>
                <w:rFonts w:eastAsia="Calibri"/>
                <w:color w:val="1E1E1E"/>
                <w:sz w:val="20"/>
              </w:rPr>
              <w:t>0.100699</w:t>
            </w:r>
          </w:p>
        </w:tc>
        <w:tc>
          <w:tcPr>
            <w:tcW w:w="2416" w:type="dxa"/>
            <w:tcMar>
              <w:top w:w="90" w:type="dxa"/>
              <w:left w:w="120" w:type="dxa"/>
              <w:bottom w:w="90" w:type="dxa"/>
              <w:right w:w="120" w:type="dxa"/>
            </w:tcMar>
          </w:tcPr>
          <w:p w14:paraId="5BF90CE0" w14:textId="77777777" w:rsidR="004F23B0" w:rsidRPr="00A6600B" w:rsidRDefault="00000000">
            <w:pPr>
              <w:spacing w:after="0"/>
              <w:jc w:val="center"/>
            </w:pPr>
            <w:proofErr w:type="gramStart"/>
            <w:r w:rsidRPr="00A6600B">
              <w:rPr>
                <w:rFonts w:eastAsia="Calibri"/>
                <w:b/>
                <w:color w:val="1E1E1E"/>
                <w:sz w:val="20"/>
              </w:rPr>
              <w:t>p</w:t>
            </w:r>
            <w:proofErr w:type="gramEnd"/>
            <w:r w:rsidRPr="00A6600B">
              <w:rPr>
                <w:rFonts w:eastAsia="Calibri"/>
                <w:b/>
                <w:color w:val="1E1E1E"/>
                <w:sz w:val="20"/>
              </w:rPr>
              <w:t>2</w:t>
            </w:r>
          </w:p>
        </w:tc>
        <w:tc>
          <w:tcPr>
            <w:tcW w:w="2416" w:type="dxa"/>
            <w:tcMar>
              <w:top w:w="90" w:type="dxa"/>
              <w:left w:w="120" w:type="dxa"/>
              <w:bottom w:w="90" w:type="dxa"/>
              <w:right w:w="120" w:type="dxa"/>
            </w:tcMar>
          </w:tcPr>
          <w:p w14:paraId="7C6FD419" w14:textId="77777777" w:rsidR="004F23B0" w:rsidRPr="00A6600B" w:rsidRDefault="00000000">
            <w:pPr>
              <w:spacing w:after="0"/>
              <w:jc w:val="center"/>
            </w:pPr>
            <w:r w:rsidRPr="00A6600B">
              <w:rPr>
                <w:rFonts w:eastAsia="Calibri"/>
                <w:color w:val="1E1E1E"/>
                <w:sz w:val="20"/>
              </w:rPr>
              <w:t>0.011300</w:t>
            </w:r>
          </w:p>
        </w:tc>
      </w:tr>
      <w:tr w:rsidR="004F23B0" w:rsidRPr="00A6600B" w14:paraId="375FF5EC" w14:textId="77777777">
        <w:trPr>
          <w:jc w:val="center"/>
        </w:trPr>
        <w:tc>
          <w:tcPr>
            <w:tcW w:w="2416" w:type="dxa"/>
            <w:tcMar>
              <w:top w:w="90" w:type="dxa"/>
              <w:left w:w="120" w:type="dxa"/>
              <w:bottom w:w="90" w:type="dxa"/>
              <w:right w:w="120" w:type="dxa"/>
            </w:tcMar>
          </w:tcPr>
          <w:p w14:paraId="5C03B766" w14:textId="77777777" w:rsidR="004F23B0" w:rsidRPr="00A6600B" w:rsidRDefault="00000000">
            <w:pPr>
              <w:spacing w:after="0"/>
              <w:jc w:val="center"/>
            </w:pPr>
            <w:r w:rsidRPr="00A6600B">
              <w:rPr>
                <w:rFonts w:eastAsia="Calibri"/>
                <w:b/>
                <w:color w:val="1E1E1E"/>
                <w:sz w:val="20"/>
              </w:rPr>
              <w:t>RMS (</w:t>
            </w:r>
            <w:proofErr w:type="spellStart"/>
            <w:r w:rsidRPr="00A6600B">
              <w:rPr>
                <w:rFonts w:eastAsia="Calibri"/>
                <w:b/>
                <w:color w:val="1E1E1E"/>
                <w:sz w:val="20"/>
              </w:rPr>
              <w:t>px</w:t>
            </w:r>
            <w:proofErr w:type="spellEnd"/>
            <w:r w:rsidRPr="00A6600B">
              <w:rPr>
                <w:rFonts w:eastAsia="Calibri"/>
                <w:b/>
                <w:color w:val="1E1E1E"/>
                <w:sz w:val="20"/>
              </w:rPr>
              <w:t>)</w:t>
            </w:r>
          </w:p>
        </w:tc>
        <w:tc>
          <w:tcPr>
            <w:tcW w:w="2416" w:type="dxa"/>
            <w:tcMar>
              <w:top w:w="90" w:type="dxa"/>
              <w:left w:w="120" w:type="dxa"/>
              <w:bottom w:w="90" w:type="dxa"/>
              <w:right w:w="120" w:type="dxa"/>
            </w:tcMar>
          </w:tcPr>
          <w:p w14:paraId="159FBA4B" w14:textId="77777777" w:rsidR="004F23B0" w:rsidRPr="00A6600B" w:rsidRDefault="00000000">
            <w:pPr>
              <w:spacing w:after="0"/>
              <w:jc w:val="center"/>
            </w:pPr>
            <w:r w:rsidRPr="00A6600B">
              <w:rPr>
                <w:rFonts w:eastAsia="Calibri"/>
                <w:color w:val="1E1E1E"/>
                <w:sz w:val="20"/>
              </w:rPr>
              <w:t>11.2885</w:t>
            </w:r>
          </w:p>
        </w:tc>
        <w:tc>
          <w:tcPr>
            <w:tcW w:w="2416" w:type="dxa"/>
            <w:tcMar>
              <w:top w:w="90" w:type="dxa"/>
              <w:left w:w="120" w:type="dxa"/>
              <w:bottom w:w="90" w:type="dxa"/>
              <w:right w:w="120" w:type="dxa"/>
            </w:tcMar>
          </w:tcPr>
          <w:p w14:paraId="2BBA9ADA" w14:textId="77777777" w:rsidR="004F23B0" w:rsidRPr="00A6600B" w:rsidRDefault="004F23B0">
            <w:pPr>
              <w:spacing w:after="0"/>
              <w:jc w:val="center"/>
            </w:pPr>
          </w:p>
        </w:tc>
        <w:tc>
          <w:tcPr>
            <w:tcW w:w="2416" w:type="dxa"/>
            <w:tcMar>
              <w:top w:w="90" w:type="dxa"/>
              <w:left w:w="120" w:type="dxa"/>
              <w:bottom w:w="90" w:type="dxa"/>
              <w:right w:w="120" w:type="dxa"/>
            </w:tcMar>
          </w:tcPr>
          <w:p w14:paraId="30D35B3D" w14:textId="77777777" w:rsidR="004F23B0" w:rsidRPr="00A6600B" w:rsidRDefault="004F23B0">
            <w:pPr>
              <w:spacing w:after="0"/>
              <w:jc w:val="center"/>
            </w:pPr>
          </w:p>
        </w:tc>
      </w:tr>
    </w:tbl>
    <w:p w14:paraId="776A3280" w14:textId="77777777" w:rsidR="004F23B0" w:rsidRPr="00A6600B" w:rsidRDefault="00000000">
      <w:r w:rsidRPr="00A6600B">
        <w:rPr>
          <w:rFonts w:eastAsia="Calibri"/>
          <w:color w:val="1E1E1E"/>
        </w:rPr>
        <w:t>Bu ölçüm, önceki hatalı örneklere göre önemli bir iyileşme göstermektedir. Ölçüm çizgileri hâlâ belirli düzensizlikler içerse de genel yapı optik sistemin barrel yönlü bükülmesini desteklemektedir. Buna rağmen alt bölgelerdeki yerel bozulmalar, mekanik titreşim, eksenler arası ortak çözünürlük seçimi ve kamera sabitlemesindeki belirsizliklerin hâlen etkili olduğunu göstermektedir.</w:t>
      </w:r>
    </w:p>
    <w:p w14:paraId="40205B8D" w14:textId="77777777" w:rsidR="004F23B0" w:rsidRPr="00A6600B" w:rsidRDefault="00000000">
      <w:pPr>
        <w:pStyle w:val="Heading2"/>
      </w:pPr>
      <w:r w:rsidRPr="00A6600B">
        <w:lastRenderedPageBreak/>
        <w:t xml:space="preserve">Ölçüm </w:t>
      </w:r>
      <w:proofErr w:type="gramStart"/>
      <w:r w:rsidRPr="00A6600B">
        <w:t>3 -</w:t>
      </w:r>
      <w:proofErr w:type="gramEnd"/>
      <w:r w:rsidRPr="00A6600B">
        <w:t xml:space="preserve"> Yoğun örneklemeli 30×30 tarama</w:t>
      </w:r>
    </w:p>
    <w:p w14:paraId="3464FE39" w14:textId="77777777" w:rsidR="004F23B0" w:rsidRPr="00A6600B" w:rsidRDefault="00000000">
      <w:pPr>
        <w:jc w:val="center"/>
      </w:pPr>
      <w:r w:rsidRPr="00A6600B">
        <w:rPr>
          <w:noProof/>
        </w:rPr>
        <w:drawing>
          <wp:inline distT="0" distB="0" distL="0" distR="0" wp14:anchorId="3ED61B4B" wp14:editId="5ADF3865">
            <wp:extent cx="4983480" cy="4983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30.png"/>
                    <pic:cNvPicPr/>
                  </pic:nvPicPr>
                  <pic:blipFill>
                    <a:blip r:embed="rId10"/>
                    <a:stretch>
                      <a:fillRect/>
                    </a:stretch>
                  </pic:blipFill>
                  <pic:spPr>
                    <a:xfrm>
                      <a:off x="0" y="0"/>
                      <a:ext cx="4983480" cy="4983480"/>
                    </a:xfrm>
                    <a:prstGeom prst="rect">
                      <a:avLst/>
                    </a:prstGeom>
                  </pic:spPr>
                </pic:pic>
              </a:graphicData>
            </a:graphic>
          </wp:inline>
        </w:drawing>
      </w:r>
    </w:p>
    <w:p w14:paraId="2179ADEC" w14:textId="77777777" w:rsidR="004F23B0" w:rsidRPr="00A6600B" w:rsidRDefault="00000000">
      <w:pPr>
        <w:spacing w:before="40" w:after="120" w:line="252" w:lineRule="auto"/>
        <w:jc w:val="center"/>
      </w:pPr>
      <w:r w:rsidRPr="00A6600B">
        <w:rPr>
          <w:rFonts w:eastAsia="Calibri"/>
          <w:i/>
          <w:color w:val="4E4E4E"/>
          <w:sz w:val="19"/>
        </w:rPr>
        <w:t>Şekil 3. 30×30 yoğun örneklemeli taramada, gerçek ölçümün ideal ızgaraya göre özellikle alt ve yan bölgelerde içe doğru çekildiği görülmektedir. Yoğun nokta dağılımı, distorsiyon alanının uzaysal değişimini daha ayrıntılı göstermektedir.</w:t>
      </w:r>
    </w:p>
    <w:tbl>
      <w:tblPr>
        <w:tblStyle w:val="TableGrid"/>
        <w:tblW w:w="0" w:type="auto"/>
        <w:jc w:val="center"/>
        <w:tblLayout w:type="fixed"/>
        <w:tblLook w:val="04A0" w:firstRow="1" w:lastRow="0" w:firstColumn="1" w:lastColumn="0" w:noHBand="0" w:noVBand="1"/>
      </w:tblPr>
      <w:tblGrid>
        <w:gridCol w:w="2416"/>
        <w:gridCol w:w="2416"/>
        <w:gridCol w:w="2416"/>
        <w:gridCol w:w="2416"/>
      </w:tblGrid>
      <w:tr w:rsidR="00EB0002" w14:paraId="655F6B67" w14:textId="77777777">
        <w:trPr>
          <w:jc w:val="center"/>
        </w:trPr>
        <w:tc>
          <w:tcPr>
            <w:tcW w:w="2416" w:type="dxa"/>
            <w:shd w:val="clear" w:color="auto" w:fill="DCE6F2"/>
            <w:tcMar>
              <w:top w:w="90" w:type="dxa"/>
              <w:left w:w="120" w:type="dxa"/>
              <w:bottom w:w="90" w:type="dxa"/>
              <w:right w:w="120" w:type="dxa"/>
            </w:tcMar>
          </w:tcPr>
          <w:p w14:paraId="5411E8B6" w14:textId="77777777" w:rsidR="00EB0002" w:rsidRDefault="00000000">
            <w:pPr>
              <w:jc w:val="center"/>
            </w:pPr>
            <w:r>
              <w:rPr>
                <w:rFonts w:eastAsia="Calibri"/>
                <w:b/>
                <w:color w:val="1E1E1E"/>
                <w:sz w:val="20"/>
              </w:rPr>
              <w:t>Parametre</w:t>
            </w:r>
          </w:p>
        </w:tc>
        <w:tc>
          <w:tcPr>
            <w:tcW w:w="2416" w:type="dxa"/>
            <w:shd w:val="clear" w:color="auto" w:fill="DCE6F2"/>
            <w:tcMar>
              <w:top w:w="90" w:type="dxa"/>
              <w:left w:w="120" w:type="dxa"/>
              <w:bottom w:w="90" w:type="dxa"/>
              <w:right w:w="120" w:type="dxa"/>
            </w:tcMar>
          </w:tcPr>
          <w:p w14:paraId="4E196DE0" w14:textId="77777777" w:rsidR="00EB0002" w:rsidRDefault="00000000">
            <w:pPr>
              <w:jc w:val="center"/>
            </w:pPr>
            <w:r>
              <w:rPr>
                <w:rFonts w:eastAsia="Calibri"/>
                <w:b/>
                <w:color w:val="1E1E1E"/>
                <w:sz w:val="20"/>
              </w:rPr>
              <w:t>Değer</w:t>
            </w:r>
          </w:p>
        </w:tc>
        <w:tc>
          <w:tcPr>
            <w:tcW w:w="2416" w:type="dxa"/>
            <w:shd w:val="clear" w:color="auto" w:fill="DCE6F2"/>
            <w:tcMar>
              <w:top w:w="90" w:type="dxa"/>
              <w:left w:w="120" w:type="dxa"/>
              <w:bottom w:w="90" w:type="dxa"/>
              <w:right w:w="120" w:type="dxa"/>
            </w:tcMar>
          </w:tcPr>
          <w:p w14:paraId="40990976" w14:textId="77777777" w:rsidR="00EB0002" w:rsidRDefault="00000000">
            <w:pPr>
              <w:jc w:val="center"/>
            </w:pPr>
            <w:r>
              <w:rPr>
                <w:rFonts w:eastAsia="Calibri"/>
                <w:b/>
                <w:color w:val="1E1E1E"/>
                <w:sz w:val="20"/>
              </w:rPr>
              <w:t>Parametre</w:t>
            </w:r>
          </w:p>
        </w:tc>
        <w:tc>
          <w:tcPr>
            <w:tcW w:w="2416" w:type="dxa"/>
            <w:shd w:val="clear" w:color="auto" w:fill="DCE6F2"/>
            <w:tcMar>
              <w:top w:w="90" w:type="dxa"/>
              <w:left w:w="120" w:type="dxa"/>
              <w:bottom w:w="90" w:type="dxa"/>
              <w:right w:w="120" w:type="dxa"/>
            </w:tcMar>
          </w:tcPr>
          <w:p w14:paraId="4A0CBA99" w14:textId="77777777" w:rsidR="00EB0002" w:rsidRDefault="00000000">
            <w:pPr>
              <w:jc w:val="center"/>
            </w:pPr>
            <w:r>
              <w:rPr>
                <w:rFonts w:eastAsia="Calibri"/>
                <w:b/>
                <w:color w:val="1E1E1E"/>
                <w:sz w:val="20"/>
              </w:rPr>
              <w:t>Değer</w:t>
            </w:r>
          </w:p>
        </w:tc>
      </w:tr>
      <w:tr w:rsidR="00EB0002" w14:paraId="4F93C789" w14:textId="77777777">
        <w:trPr>
          <w:jc w:val="center"/>
        </w:trPr>
        <w:tc>
          <w:tcPr>
            <w:tcW w:w="2416" w:type="dxa"/>
            <w:tcMar>
              <w:top w:w="90" w:type="dxa"/>
              <w:left w:w="120" w:type="dxa"/>
              <w:bottom w:w="90" w:type="dxa"/>
              <w:right w:w="120" w:type="dxa"/>
            </w:tcMar>
            <w:vAlign w:val="center"/>
          </w:tcPr>
          <w:p w14:paraId="18A836DF" w14:textId="77777777" w:rsidR="00EB0002" w:rsidRDefault="00000000">
            <w:pPr>
              <w:jc w:val="center"/>
            </w:pPr>
            <w:proofErr w:type="spellStart"/>
            <w:proofErr w:type="gramStart"/>
            <w:r>
              <w:rPr>
                <w:rFonts w:eastAsia="Calibri"/>
                <w:b/>
                <w:color w:val="1E1E1E"/>
                <w:sz w:val="20"/>
              </w:rPr>
              <w:t>fx</w:t>
            </w:r>
            <w:proofErr w:type="spellEnd"/>
            <w:proofErr w:type="gramEnd"/>
          </w:p>
        </w:tc>
        <w:tc>
          <w:tcPr>
            <w:tcW w:w="2416" w:type="dxa"/>
            <w:tcMar>
              <w:top w:w="90" w:type="dxa"/>
              <w:left w:w="120" w:type="dxa"/>
              <w:bottom w:w="90" w:type="dxa"/>
              <w:right w:w="120" w:type="dxa"/>
            </w:tcMar>
            <w:vAlign w:val="center"/>
          </w:tcPr>
          <w:p w14:paraId="084DC46F" w14:textId="77777777" w:rsidR="00EB0002" w:rsidRDefault="00000000">
            <w:pPr>
              <w:jc w:val="center"/>
            </w:pPr>
            <w:r>
              <w:rPr>
                <w:rFonts w:eastAsia="Calibri"/>
                <w:color w:val="1E1E1E"/>
                <w:sz w:val="20"/>
              </w:rPr>
              <w:t>1639.441</w:t>
            </w:r>
          </w:p>
        </w:tc>
        <w:tc>
          <w:tcPr>
            <w:tcW w:w="2416" w:type="dxa"/>
            <w:tcMar>
              <w:top w:w="90" w:type="dxa"/>
              <w:left w:w="120" w:type="dxa"/>
              <w:bottom w:w="90" w:type="dxa"/>
              <w:right w:w="120" w:type="dxa"/>
            </w:tcMar>
            <w:vAlign w:val="center"/>
          </w:tcPr>
          <w:p w14:paraId="2A758B60" w14:textId="77777777" w:rsidR="00EB0002" w:rsidRDefault="00000000">
            <w:pPr>
              <w:jc w:val="center"/>
            </w:pPr>
            <w:proofErr w:type="spellStart"/>
            <w:proofErr w:type="gramStart"/>
            <w:r>
              <w:rPr>
                <w:rFonts w:eastAsia="Calibri"/>
                <w:b/>
                <w:color w:val="1E1E1E"/>
                <w:sz w:val="20"/>
              </w:rPr>
              <w:t>fy</w:t>
            </w:r>
            <w:proofErr w:type="spellEnd"/>
            <w:proofErr w:type="gramEnd"/>
          </w:p>
        </w:tc>
        <w:tc>
          <w:tcPr>
            <w:tcW w:w="2416" w:type="dxa"/>
            <w:tcMar>
              <w:top w:w="90" w:type="dxa"/>
              <w:left w:w="120" w:type="dxa"/>
              <w:bottom w:w="90" w:type="dxa"/>
              <w:right w:w="120" w:type="dxa"/>
            </w:tcMar>
            <w:vAlign w:val="center"/>
          </w:tcPr>
          <w:p w14:paraId="7A70AC6D" w14:textId="77777777" w:rsidR="00EB0002" w:rsidRDefault="00000000">
            <w:pPr>
              <w:jc w:val="center"/>
            </w:pPr>
            <w:r>
              <w:rPr>
                <w:rFonts w:eastAsia="Calibri"/>
                <w:color w:val="1E1E1E"/>
                <w:sz w:val="20"/>
              </w:rPr>
              <w:t>-1629.072</w:t>
            </w:r>
          </w:p>
        </w:tc>
      </w:tr>
      <w:tr w:rsidR="00EB0002" w14:paraId="68B54FFF" w14:textId="77777777">
        <w:trPr>
          <w:jc w:val="center"/>
        </w:trPr>
        <w:tc>
          <w:tcPr>
            <w:tcW w:w="2416" w:type="dxa"/>
            <w:tcMar>
              <w:top w:w="90" w:type="dxa"/>
              <w:left w:w="120" w:type="dxa"/>
              <w:bottom w:w="90" w:type="dxa"/>
              <w:right w:w="120" w:type="dxa"/>
            </w:tcMar>
            <w:vAlign w:val="center"/>
          </w:tcPr>
          <w:p w14:paraId="735AA902" w14:textId="77777777" w:rsidR="00EB0002" w:rsidRDefault="00000000">
            <w:pPr>
              <w:jc w:val="center"/>
            </w:pPr>
            <w:proofErr w:type="gramStart"/>
            <w:r>
              <w:rPr>
                <w:rFonts w:eastAsia="Calibri"/>
                <w:b/>
                <w:color w:val="1E1E1E"/>
                <w:sz w:val="20"/>
              </w:rPr>
              <w:t>cx</w:t>
            </w:r>
            <w:proofErr w:type="gramEnd"/>
          </w:p>
        </w:tc>
        <w:tc>
          <w:tcPr>
            <w:tcW w:w="2416" w:type="dxa"/>
            <w:tcMar>
              <w:top w:w="90" w:type="dxa"/>
              <w:left w:w="120" w:type="dxa"/>
              <w:bottom w:w="90" w:type="dxa"/>
              <w:right w:w="120" w:type="dxa"/>
            </w:tcMar>
            <w:vAlign w:val="center"/>
          </w:tcPr>
          <w:p w14:paraId="7812B48C" w14:textId="77777777" w:rsidR="00EB0002" w:rsidRDefault="00000000">
            <w:pPr>
              <w:jc w:val="center"/>
            </w:pPr>
            <w:r>
              <w:rPr>
                <w:rFonts w:eastAsia="Calibri"/>
                <w:color w:val="1E1E1E"/>
                <w:sz w:val="20"/>
              </w:rPr>
              <w:t>896.055</w:t>
            </w:r>
          </w:p>
        </w:tc>
        <w:tc>
          <w:tcPr>
            <w:tcW w:w="2416" w:type="dxa"/>
            <w:tcMar>
              <w:top w:w="90" w:type="dxa"/>
              <w:left w:w="120" w:type="dxa"/>
              <w:bottom w:w="90" w:type="dxa"/>
              <w:right w:w="120" w:type="dxa"/>
            </w:tcMar>
            <w:vAlign w:val="center"/>
          </w:tcPr>
          <w:p w14:paraId="00A564C3" w14:textId="77777777" w:rsidR="00EB0002" w:rsidRDefault="00000000">
            <w:pPr>
              <w:jc w:val="center"/>
            </w:pPr>
            <w:proofErr w:type="spellStart"/>
            <w:proofErr w:type="gramStart"/>
            <w:r>
              <w:rPr>
                <w:rFonts w:eastAsia="Calibri"/>
                <w:b/>
                <w:color w:val="1E1E1E"/>
                <w:sz w:val="20"/>
              </w:rPr>
              <w:t>cy</w:t>
            </w:r>
            <w:proofErr w:type="spellEnd"/>
            <w:proofErr w:type="gramEnd"/>
          </w:p>
        </w:tc>
        <w:tc>
          <w:tcPr>
            <w:tcW w:w="2416" w:type="dxa"/>
            <w:tcMar>
              <w:top w:w="90" w:type="dxa"/>
              <w:left w:w="120" w:type="dxa"/>
              <w:bottom w:w="90" w:type="dxa"/>
              <w:right w:w="120" w:type="dxa"/>
            </w:tcMar>
            <w:vAlign w:val="center"/>
          </w:tcPr>
          <w:p w14:paraId="641730BB" w14:textId="77777777" w:rsidR="00EB0002" w:rsidRDefault="00000000">
            <w:pPr>
              <w:jc w:val="center"/>
            </w:pPr>
            <w:r>
              <w:rPr>
                <w:rFonts w:eastAsia="Calibri"/>
                <w:color w:val="1E1E1E"/>
                <w:sz w:val="20"/>
              </w:rPr>
              <w:t>1206.508</w:t>
            </w:r>
          </w:p>
        </w:tc>
      </w:tr>
      <w:tr w:rsidR="00EB0002" w14:paraId="41B3B77D" w14:textId="77777777">
        <w:trPr>
          <w:jc w:val="center"/>
        </w:trPr>
        <w:tc>
          <w:tcPr>
            <w:tcW w:w="2416" w:type="dxa"/>
            <w:tcMar>
              <w:top w:w="90" w:type="dxa"/>
              <w:left w:w="120" w:type="dxa"/>
              <w:bottom w:w="90" w:type="dxa"/>
              <w:right w:w="120" w:type="dxa"/>
            </w:tcMar>
            <w:vAlign w:val="center"/>
          </w:tcPr>
          <w:p w14:paraId="0ECADBAE" w14:textId="77777777" w:rsidR="00EB0002" w:rsidRDefault="00000000">
            <w:pPr>
              <w:jc w:val="center"/>
            </w:pPr>
            <w:proofErr w:type="gramStart"/>
            <w:r>
              <w:rPr>
                <w:rFonts w:eastAsia="Calibri"/>
                <w:b/>
                <w:color w:val="1E1E1E"/>
                <w:sz w:val="20"/>
              </w:rPr>
              <w:t>k</w:t>
            </w:r>
            <w:proofErr w:type="gramEnd"/>
            <w:r>
              <w:rPr>
                <w:rFonts w:eastAsia="Calibri"/>
                <w:b/>
                <w:color w:val="1E1E1E"/>
                <w:sz w:val="20"/>
              </w:rPr>
              <w:t>1</w:t>
            </w:r>
          </w:p>
        </w:tc>
        <w:tc>
          <w:tcPr>
            <w:tcW w:w="2416" w:type="dxa"/>
            <w:tcMar>
              <w:top w:w="90" w:type="dxa"/>
              <w:left w:w="120" w:type="dxa"/>
              <w:bottom w:w="90" w:type="dxa"/>
              <w:right w:w="120" w:type="dxa"/>
            </w:tcMar>
            <w:vAlign w:val="center"/>
          </w:tcPr>
          <w:p w14:paraId="175A6739" w14:textId="77777777" w:rsidR="00EB0002" w:rsidRDefault="00000000">
            <w:pPr>
              <w:jc w:val="center"/>
            </w:pPr>
            <w:r>
              <w:rPr>
                <w:rFonts w:eastAsia="Calibri"/>
                <w:color w:val="1E1E1E"/>
                <w:sz w:val="20"/>
              </w:rPr>
              <w:t>-1.246287</w:t>
            </w:r>
          </w:p>
        </w:tc>
        <w:tc>
          <w:tcPr>
            <w:tcW w:w="2416" w:type="dxa"/>
            <w:tcMar>
              <w:top w:w="90" w:type="dxa"/>
              <w:left w:w="120" w:type="dxa"/>
              <w:bottom w:w="90" w:type="dxa"/>
              <w:right w:w="120" w:type="dxa"/>
            </w:tcMar>
            <w:vAlign w:val="center"/>
          </w:tcPr>
          <w:p w14:paraId="0236B45A" w14:textId="77777777" w:rsidR="00EB0002" w:rsidRDefault="00000000">
            <w:pPr>
              <w:jc w:val="center"/>
            </w:pPr>
            <w:proofErr w:type="gramStart"/>
            <w:r>
              <w:rPr>
                <w:rFonts w:eastAsia="Calibri"/>
                <w:b/>
                <w:color w:val="1E1E1E"/>
                <w:sz w:val="20"/>
              </w:rPr>
              <w:t>k</w:t>
            </w:r>
            <w:proofErr w:type="gramEnd"/>
            <w:r>
              <w:rPr>
                <w:rFonts w:eastAsia="Calibri"/>
                <w:b/>
                <w:color w:val="1E1E1E"/>
                <w:sz w:val="20"/>
              </w:rPr>
              <w:t>2</w:t>
            </w:r>
          </w:p>
        </w:tc>
        <w:tc>
          <w:tcPr>
            <w:tcW w:w="2416" w:type="dxa"/>
            <w:tcMar>
              <w:top w:w="90" w:type="dxa"/>
              <w:left w:w="120" w:type="dxa"/>
              <w:bottom w:w="90" w:type="dxa"/>
              <w:right w:w="120" w:type="dxa"/>
            </w:tcMar>
            <w:vAlign w:val="center"/>
          </w:tcPr>
          <w:p w14:paraId="07B18E7B" w14:textId="77777777" w:rsidR="00EB0002" w:rsidRDefault="00000000">
            <w:pPr>
              <w:jc w:val="center"/>
            </w:pPr>
            <w:r>
              <w:rPr>
                <w:rFonts w:eastAsia="Calibri"/>
                <w:color w:val="1E1E1E"/>
                <w:sz w:val="20"/>
              </w:rPr>
              <w:t>3.227253</w:t>
            </w:r>
          </w:p>
        </w:tc>
      </w:tr>
      <w:tr w:rsidR="00EB0002" w14:paraId="561881D4" w14:textId="77777777">
        <w:trPr>
          <w:jc w:val="center"/>
        </w:trPr>
        <w:tc>
          <w:tcPr>
            <w:tcW w:w="2416" w:type="dxa"/>
            <w:tcMar>
              <w:top w:w="90" w:type="dxa"/>
              <w:left w:w="120" w:type="dxa"/>
              <w:bottom w:w="90" w:type="dxa"/>
              <w:right w:w="120" w:type="dxa"/>
            </w:tcMar>
            <w:vAlign w:val="center"/>
          </w:tcPr>
          <w:p w14:paraId="269306BA" w14:textId="77777777" w:rsidR="00EB0002" w:rsidRDefault="00000000">
            <w:pPr>
              <w:jc w:val="center"/>
            </w:pPr>
            <w:proofErr w:type="gramStart"/>
            <w:r>
              <w:rPr>
                <w:rFonts w:eastAsia="Calibri"/>
                <w:b/>
                <w:color w:val="1E1E1E"/>
                <w:sz w:val="20"/>
              </w:rPr>
              <w:t>p</w:t>
            </w:r>
            <w:proofErr w:type="gramEnd"/>
            <w:r>
              <w:rPr>
                <w:rFonts w:eastAsia="Calibri"/>
                <w:b/>
                <w:color w:val="1E1E1E"/>
                <w:sz w:val="20"/>
              </w:rPr>
              <w:t>1</w:t>
            </w:r>
          </w:p>
        </w:tc>
        <w:tc>
          <w:tcPr>
            <w:tcW w:w="2416" w:type="dxa"/>
            <w:tcMar>
              <w:top w:w="90" w:type="dxa"/>
              <w:left w:w="120" w:type="dxa"/>
              <w:bottom w:w="90" w:type="dxa"/>
              <w:right w:w="120" w:type="dxa"/>
            </w:tcMar>
            <w:vAlign w:val="center"/>
          </w:tcPr>
          <w:p w14:paraId="7175CD55" w14:textId="77777777" w:rsidR="00EB0002" w:rsidRDefault="00000000">
            <w:pPr>
              <w:jc w:val="center"/>
            </w:pPr>
            <w:r>
              <w:rPr>
                <w:rFonts w:eastAsia="Calibri"/>
                <w:color w:val="1E1E1E"/>
                <w:sz w:val="20"/>
              </w:rPr>
              <w:t>0.112797</w:t>
            </w:r>
          </w:p>
        </w:tc>
        <w:tc>
          <w:tcPr>
            <w:tcW w:w="2416" w:type="dxa"/>
            <w:tcMar>
              <w:top w:w="90" w:type="dxa"/>
              <w:left w:w="120" w:type="dxa"/>
              <w:bottom w:w="90" w:type="dxa"/>
              <w:right w:w="120" w:type="dxa"/>
            </w:tcMar>
            <w:vAlign w:val="center"/>
          </w:tcPr>
          <w:p w14:paraId="4F5325D2" w14:textId="77777777" w:rsidR="00EB0002" w:rsidRDefault="00000000">
            <w:pPr>
              <w:jc w:val="center"/>
            </w:pPr>
            <w:proofErr w:type="gramStart"/>
            <w:r>
              <w:rPr>
                <w:rFonts w:eastAsia="Calibri"/>
                <w:b/>
                <w:color w:val="1E1E1E"/>
                <w:sz w:val="20"/>
              </w:rPr>
              <w:t>p</w:t>
            </w:r>
            <w:proofErr w:type="gramEnd"/>
            <w:r>
              <w:rPr>
                <w:rFonts w:eastAsia="Calibri"/>
                <w:b/>
                <w:color w:val="1E1E1E"/>
                <w:sz w:val="20"/>
              </w:rPr>
              <w:t>2</w:t>
            </w:r>
          </w:p>
        </w:tc>
        <w:tc>
          <w:tcPr>
            <w:tcW w:w="2416" w:type="dxa"/>
            <w:tcMar>
              <w:top w:w="90" w:type="dxa"/>
              <w:left w:w="120" w:type="dxa"/>
              <w:bottom w:w="90" w:type="dxa"/>
              <w:right w:w="120" w:type="dxa"/>
            </w:tcMar>
            <w:vAlign w:val="center"/>
          </w:tcPr>
          <w:p w14:paraId="43DED184" w14:textId="77777777" w:rsidR="00EB0002" w:rsidRDefault="00000000">
            <w:pPr>
              <w:jc w:val="center"/>
            </w:pPr>
            <w:r>
              <w:rPr>
                <w:rFonts w:eastAsia="Calibri"/>
                <w:color w:val="1E1E1E"/>
                <w:sz w:val="20"/>
              </w:rPr>
              <w:t>0.009045</w:t>
            </w:r>
          </w:p>
        </w:tc>
      </w:tr>
      <w:tr w:rsidR="00EB0002" w14:paraId="46D40420" w14:textId="77777777">
        <w:trPr>
          <w:jc w:val="center"/>
        </w:trPr>
        <w:tc>
          <w:tcPr>
            <w:tcW w:w="2416" w:type="dxa"/>
            <w:tcMar>
              <w:top w:w="90" w:type="dxa"/>
              <w:left w:w="120" w:type="dxa"/>
              <w:bottom w:w="90" w:type="dxa"/>
              <w:right w:w="120" w:type="dxa"/>
            </w:tcMar>
            <w:vAlign w:val="center"/>
          </w:tcPr>
          <w:p w14:paraId="053989CC" w14:textId="77777777" w:rsidR="00EB0002" w:rsidRDefault="00000000">
            <w:pPr>
              <w:jc w:val="center"/>
            </w:pPr>
            <w:r>
              <w:rPr>
                <w:rFonts w:eastAsia="Calibri"/>
                <w:b/>
                <w:color w:val="1E1E1E"/>
                <w:sz w:val="20"/>
              </w:rPr>
              <w:t>RMS (</w:t>
            </w:r>
            <w:proofErr w:type="spellStart"/>
            <w:r>
              <w:rPr>
                <w:rFonts w:eastAsia="Calibri"/>
                <w:b/>
                <w:color w:val="1E1E1E"/>
                <w:sz w:val="20"/>
              </w:rPr>
              <w:t>px</w:t>
            </w:r>
            <w:proofErr w:type="spellEnd"/>
            <w:r>
              <w:rPr>
                <w:rFonts w:eastAsia="Calibri"/>
                <w:b/>
                <w:color w:val="1E1E1E"/>
                <w:sz w:val="20"/>
              </w:rPr>
              <w:t>)</w:t>
            </w:r>
          </w:p>
        </w:tc>
        <w:tc>
          <w:tcPr>
            <w:tcW w:w="2416" w:type="dxa"/>
            <w:tcMar>
              <w:top w:w="90" w:type="dxa"/>
              <w:left w:w="120" w:type="dxa"/>
              <w:bottom w:w="90" w:type="dxa"/>
              <w:right w:w="120" w:type="dxa"/>
            </w:tcMar>
            <w:vAlign w:val="center"/>
          </w:tcPr>
          <w:p w14:paraId="0B67FA2E" w14:textId="77777777" w:rsidR="00EB0002" w:rsidRDefault="00000000">
            <w:pPr>
              <w:jc w:val="center"/>
            </w:pPr>
            <w:r>
              <w:rPr>
                <w:rFonts w:eastAsia="Calibri"/>
                <w:color w:val="1E1E1E"/>
                <w:sz w:val="20"/>
              </w:rPr>
              <w:t>5.0011</w:t>
            </w:r>
          </w:p>
        </w:tc>
        <w:tc>
          <w:tcPr>
            <w:tcW w:w="2416" w:type="dxa"/>
            <w:tcMar>
              <w:top w:w="90" w:type="dxa"/>
              <w:left w:w="120" w:type="dxa"/>
              <w:bottom w:w="90" w:type="dxa"/>
              <w:right w:w="120" w:type="dxa"/>
            </w:tcMar>
            <w:vAlign w:val="center"/>
          </w:tcPr>
          <w:p w14:paraId="2EF56A7D" w14:textId="77777777" w:rsidR="00EB0002" w:rsidRDefault="00EB0002">
            <w:pPr>
              <w:jc w:val="center"/>
            </w:pPr>
          </w:p>
        </w:tc>
        <w:tc>
          <w:tcPr>
            <w:tcW w:w="2416" w:type="dxa"/>
            <w:tcMar>
              <w:top w:w="90" w:type="dxa"/>
              <w:left w:w="120" w:type="dxa"/>
              <w:bottom w:w="90" w:type="dxa"/>
              <w:right w:w="120" w:type="dxa"/>
            </w:tcMar>
            <w:vAlign w:val="center"/>
          </w:tcPr>
          <w:p w14:paraId="18030498" w14:textId="77777777" w:rsidR="00EB0002" w:rsidRDefault="00EB0002">
            <w:pPr>
              <w:jc w:val="center"/>
            </w:pPr>
          </w:p>
        </w:tc>
      </w:tr>
    </w:tbl>
    <w:p w14:paraId="4EAF0F59" w14:textId="77777777" w:rsidR="00A6600B" w:rsidRPr="00A6600B" w:rsidRDefault="00A6600B">
      <w:pPr>
        <w:spacing w:before="40" w:after="120" w:line="252" w:lineRule="auto"/>
        <w:jc w:val="center"/>
      </w:pPr>
    </w:p>
    <w:p w14:paraId="7F54678C" w14:textId="77777777" w:rsidR="00A6600B" w:rsidRDefault="00000000">
      <w:pPr>
        <w:pBdr>
          <w:bottom w:val="single" w:sz="6" w:space="1" w:color="auto"/>
        </w:pBdr>
      </w:pPr>
      <w:r w:rsidRPr="00A6600B">
        <w:rPr>
          <w:rFonts w:eastAsia="Calibri"/>
          <w:color w:val="1E1E1E"/>
        </w:rPr>
        <w:t>Yoğun örnekleme sayesinde distorsiyon alanı daha net okunabilmektedir. Ölçüm 2'ye benzer biçimde barrel karakter korunmakla birlikte, kenar bölgelerdeki sapma eğilimi çok daha görünür hâle gelmiştir. Bu yapı, sistemin optik bozulmasını daha güçlü biçimde temsil etmektedir; ancak güvenilir bir son karar için mekanik stabilitenin ve eksen çözünürlüğü seçiminin ayrı deneylerle yeniden doğrulanması gerekmektedir.</w:t>
      </w:r>
      <w:r w:rsidR="00A6600B" w:rsidRPr="00A6600B">
        <w:t xml:space="preserve"> </w:t>
      </w:r>
    </w:p>
    <w:p w14:paraId="241EA3CE" w14:textId="77777777" w:rsidR="00A6600B" w:rsidRPr="00A6600B" w:rsidRDefault="00A6600B" w:rsidP="00A6600B">
      <w:pPr>
        <w:pStyle w:val="Heading2"/>
        <w:spacing w:before="0" w:after="120"/>
      </w:pPr>
      <w:r>
        <w:rPr>
          <w:rFonts w:ascii="Calibri" w:eastAsia="Calibri" w:hAnsi="Calibri"/>
        </w:rPr>
        <w:lastRenderedPageBreak/>
        <w:t xml:space="preserve">Ölçüm </w:t>
      </w:r>
      <w:proofErr w:type="gramStart"/>
      <w:r>
        <w:rPr>
          <w:rFonts w:ascii="Calibri" w:eastAsia="Calibri" w:hAnsi="Calibri"/>
        </w:rPr>
        <w:t>4 -</w:t>
      </w:r>
      <w:proofErr w:type="gramEnd"/>
      <w:r>
        <w:rPr>
          <w:rFonts w:ascii="Calibri" w:eastAsia="Calibri" w:hAnsi="Calibri"/>
        </w:rPr>
        <w:t xml:space="preserve"> Merkez hizalaması sonrasında alınan 15×15 tarama</w:t>
      </w:r>
    </w:p>
    <w:p w14:paraId="467EE004" w14:textId="77777777" w:rsidR="00EB0002" w:rsidRDefault="00000000">
      <w:r>
        <w:rPr>
          <w:rFonts w:eastAsia="Calibri"/>
          <w:color w:val="1E1E1E"/>
        </w:rPr>
        <w:t xml:space="preserve">Bu aşamada </w:t>
      </w:r>
      <w:proofErr w:type="spellStart"/>
      <w:r>
        <w:rPr>
          <w:rFonts w:eastAsia="Calibri"/>
          <w:color w:val="1E1E1E"/>
        </w:rPr>
        <w:t>centroid</w:t>
      </w:r>
      <w:proofErr w:type="spellEnd"/>
      <w:r>
        <w:rPr>
          <w:rFonts w:eastAsia="Calibri"/>
          <w:color w:val="1E1E1E"/>
        </w:rPr>
        <w:t xml:space="preserve"> kodu kullanılarak kameranın 1024×1024 görüntü düzlemindeki merkez noktası referans alınmış ve sistem bu orta noktaya hizalanmıştır. İlk bakışta alt bölgelerdeki noktaların olağan dışı biçimde düzenli görünmesi, mekanik başlangıç koşullarının yeniden değerlendirilmesini gerektirmiştir. Yapılan incelemede, </w:t>
      </w:r>
      <w:proofErr w:type="spellStart"/>
      <w:r>
        <w:rPr>
          <w:rFonts w:eastAsia="Calibri"/>
          <w:color w:val="1E1E1E"/>
        </w:rPr>
        <w:t>gimbalin</w:t>
      </w:r>
      <w:proofErr w:type="spellEnd"/>
      <w:r>
        <w:rPr>
          <w:rFonts w:eastAsia="Calibri"/>
          <w:color w:val="1E1E1E"/>
        </w:rPr>
        <w:t xml:space="preserve"> elevasyon eksenini taşıyan bölümün yeterince sabitlenmediği ve bu nedenle taramanın eğik bir başlangıç açısıyla başladığı anlaşılmıştır. Mevcut imkânlar ölçüsünde bu durum düzeltilmiş ve ardından 15×15 yeni bir ölçüm alınmıştır.</w:t>
      </w:r>
    </w:p>
    <w:p w14:paraId="0C64CC8D" w14:textId="7965EB75" w:rsidR="00EB0002" w:rsidRDefault="006C2918">
      <w:pPr>
        <w:jc w:val="center"/>
      </w:pPr>
      <w:r>
        <w:rPr>
          <w:noProof/>
        </w:rPr>
        <w:drawing>
          <wp:inline distT="0" distB="0" distL="0" distR="0" wp14:anchorId="74F89D64" wp14:editId="39D0036C">
            <wp:extent cx="4892040" cy="4892040"/>
            <wp:effectExtent l="0" t="0" r="3810" b="3810"/>
            <wp:docPr id="1751649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2040" cy="4892040"/>
                    </a:xfrm>
                    <a:prstGeom prst="rect">
                      <a:avLst/>
                    </a:prstGeom>
                    <a:noFill/>
                  </pic:spPr>
                </pic:pic>
              </a:graphicData>
            </a:graphic>
          </wp:inline>
        </w:drawing>
      </w:r>
    </w:p>
    <w:p w14:paraId="1208018F" w14:textId="77777777" w:rsidR="00EB0002" w:rsidRDefault="00000000">
      <w:pPr>
        <w:spacing w:before="40" w:after="120" w:line="252" w:lineRule="auto"/>
        <w:jc w:val="center"/>
      </w:pPr>
      <w:r>
        <w:rPr>
          <w:rFonts w:eastAsia="Calibri"/>
          <w:i/>
          <w:color w:val="4E4E4E"/>
          <w:sz w:val="19"/>
        </w:rPr>
        <w:t>Şekil 4. Merkez hizalaması sonrasında alınan 15×15 ölçümde, dağılımın önceki denemelere kıyasla daha tutarlı bir yöntemle elde edildiği görülmektedir. Bununla birlikte veri alanında hâlâ dış etkilere bağlı bozulmalar bulunduğundan, sonuçların nihai değerlendirmesi için ek inceleme gerekmektedir.</w:t>
      </w:r>
    </w:p>
    <w:p w14:paraId="5830979A" w14:textId="77777777" w:rsidR="00EB0002" w:rsidRDefault="00000000">
      <w:r>
        <w:rPr>
          <w:rFonts w:eastAsia="Calibri"/>
          <w:color w:val="1E1E1E"/>
        </w:rPr>
        <w:t>Bu ölçüm, yöntem açısından daha doğru bir hizalama yaklaşımına geçildiğini göstermektedir. Özellikle merkez referansının yeniden kurulması, alt bölgelerde gözlenen yapay düzgünlüğün fiziksel bir distorsiyon etkisinden değil, mekanik başlangıç hatasından kaynaklandığını ortaya koymuştur. Buna rağmen ölçüm verisi hâlâ farklı dış etkilere açıktır; dolayısıyla bu sonuç, sistemin iyileştirme yönünü göstermesi bakımından değerli olmakla birlikte tek başına son karar ölçümü olarak değerlendirilmemelidir.</w:t>
      </w:r>
    </w:p>
    <w:p w14:paraId="5B34C1D1" w14:textId="77777777" w:rsidR="00EB0002" w:rsidRDefault="00EB0002"/>
    <w:p w14:paraId="344E8F50" w14:textId="77777777" w:rsidR="006C2918" w:rsidRDefault="006C2918"/>
    <w:p w14:paraId="61A29DF9" w14:textId="77777777" w:rsidR="006C2918" w:rsidRDefault="006C2918"/>
    <w:tbl>
      <w:tblPr>
        <w:tblStyle w:val="TableGrid"/>
        <w:tblW w:w="0" w:type="auto"/>
        <w:jc w:val="center"/>
        <w:tblLayout w:type="fixed"/>
        <w:tblLook w:val="04A0" w:firstRow="1" w:lastRow="0" w:firstColumn="1" w:lastColumn="0" w:noHBand="0" w:noVBand="1"/>
      </w:tblPr>
      <w:tblGrid>
        <w:gridCol w:w="2416"/>
        <w:gridCol w:w="2416"/>
        <w:gridCol w:w="2416"/>
        <w:gridCol w:w="2416"/>
      </w:tblGrid>
      <w:tr w:rsidR="00EB0002" w14:paraId="452524CA" w14:textId="77777777">
        <w:trPr>
          <w:jc w:val="center"/>
        </w:trPr>
        <w:tc>
          <w:tcPr>
            <w:tcW w:w="2416" w:type="dxa"/>
            <w:shd w:val="clear" w:color="auto" w:fill="DCE6F2"/>
            <w:tcMar>
              <w:top w:w="90" w:type="dxa"/>
              <w:left w:w="120" w:type="dxa"/>
              <w:bottom w:w="90" w:type="dxa"/>
              <w:right w:w="120" w:type="dxa"/>
            </w:tcMar>
          </w:tcPr>
          <w:p w14:paraId="11FC44B9" w14:textId="77777777" w:rsidR="00EB0002" w:rsidRDefault="00000000">
            <w:pPr>
              <w:jc w:val="center"/>
            </w:pPr>
            <w:r>
              <w:rPr>
                <w:rFonts w:eastAsia="Calibri"/>
                <w:b/>
                <w:color w:val="1E1E1E"/>
                <w:sz w:val="20"/>
              </w:rPr>
              <w:lastRenderedPageBreak/>
              <w:t>Parametre</w:t>
            </w:r>
          </w:p>
        </w:tc>
        <w:tc>
          <w:tcPr>
            <w:tcW w:w="2416" w:type="dxa"/>
            <w:shd w:val="clear" w:color="auto" w:fill="DCE6F2"/>
            <w:tcMar>
              <w:top w:w="90" w:type="dxa"/>
              <w:left w:w="120" w:type="dxa"/>
              <w:bottom w:w="90" w:type="dxa"/>
              <w:right w:w="120" w:type="dxa"/>
            </w:tcMar>
          </w:tcPr>
          <w:p w14:paraId="15E51FDD" w14:textId="77777777" w:rsidR="00EB0002" w:rsidRDefault="00000000">
            <w:pPr>
              <w:jc w:val="center"/>
            </w:pPr>
            <w:r>
              <w:rPr>
                <w:rFonts w:eastAsia="Calibri"/>
                <w:b/>
                <w:color w:val="1E1E1E"/>
                <w:sz w:val="20"/>
              </w:rPr>
              <w:t>Değer</w:t>
            </w:r>
          </w:p>
        </w:tc>
        <w:tc>
          <w:tcPr>
            <w:tcW w:w="2416" w:type="dxa"/>
            <w:shd w:val="clear" w:color="auto" w:fill="DCE6F2"/>
            <w:tcMar>
              <w:top w:w="90" w:type="dxa"/>
              <w:left w:w="120" w:type="dxa"/>
              <w:bottom w:w="90" w:type="dxa"/>
              <w:right w:w="120" w:type="dxa"/>
            </w:tcMar>
          </w:tcPr>
          <w:p w14:paraId="12040CAC" w14:textId="77777777" w:rsidR="00EB0002" w:rsidRDefault="00000000">
            <w:pPr>
              <w:jc w:val="center"/>
            </w:pPr>
            <w:r>
              <w:rPr>
                <w:rFonts w:eastAsia="Calibri"/>
                <w:b/>
                <w:color w:val="1E1E1E"/>
                <w:sz w:val="20"/>
              </w:rPr>
              <w:t>Parametre</w:t>
            </w:r>
          </w:p>
        </w:tc>
        <w:tc>
          <w:tcPr>
            <w:tcW w:w="2416" w:type="dxa"/>
            <w:shd w:val="clear" w:color="auto" w:fill="DCE6F2"/>
            <w:tcMar>
              <w:top w:w="90" w:type="dxa"/>
              <w:left w:w="120" w:type="dxa"/>
              <w:bottom w:w="90" w:type="dxa"/>
              <w:right w:w="120" w:type="dxa"/>
            </w:tcMar>
          </w:tcPr>
          <w:p w14:paraId="4066DC7B" w14:textId="77777777" w:rsidR="00EB0002" w:rsidRDefault="00000000">
            <w:pPr>
              <w:jc w:val="center"/>
            </w:pPr>
            <w:r>
              <w:rPr>
                <w:rFonts w:eastAsia="Calibri"/>
                <w:b/>
                <w:color w:val="1E1E1E"/>
                <w:sz w:val="20"/>
              </w:rPr>
              <w:t>Değer</w:t>
            </w:r>
          </w:p>
        </w:tc>
      </w:tr>
      <w:tr w:rsidR="00EB0002" w14:paraId="0896DA74" w14:textId="77777777">
        <w:trPr>
          <w:jc w:val="center"/>
        </w:trPr>
        <w:tc>
          <w:tcPr>
            <w:tcW w:w="2416" w:type="dxa"/>
            <w:tcMar>
              <w:top w:w="90" w:type="dxa"/>
              <w:left w:w="120" w:type="dxa"/>
              <w:bottom w:w="90" w:type="dxa"/>
              <w:right w:w="120" w:type="dxa"/>
            </w:tcMar>
            <w:vAlign w:val="center"/>
          </w:tcPr>
          <w:p w14:paraId="3D012583" w14:textId="77777777" w:rsidR="00EB0002" w:rsidRDefault="00000000">
            <w:pPr>
              <w:jc w:val="center"/>
            </w:pPr>
            <w:proofErr w:type="spellStart"/>
            <w:proofErr w:type="gramStart"/>
            <w:r>
              <w:rPr>
                <w:rFonts w:eastAsia="Calibri"/>
                <w:b/>
                <w:color w:val="1E1E1E"/>
                <w:sz w:val="20"/>
              </w:rPr>
              <w:t>fx</w:t>
            </w:r>
            <w:proofErr w:type="spellEnd"/>
            <w:proofErr w:type="gramEnd"/>
          </w:p>
        </w:tc>
        <w:tc>
          <w:tcPr>
            <w:tcW w:w="2416" w:type="dxa"/>
            <w:tcMar>
              <w:top w:w="90" w:type="dxa"/>
              <w:left w:w="120" w:type="dxa"/>
              <w:bottom w:w="90" w:type="dxa"/>
              <w:right w:w="120" w:type="dxa"/>
            </w:tcMar>
            <w:vAlign w:val="center"/>
          </w:tcPr>
          <w:p w14:paraId="7008DB0B" w14:textId="77777777" w:rsidR="00EB0002" w:rsidRDefault="00000000">
            <w:pPr>
              <w:jc w:val="center"/>
            </w:pPr>
            <w:r>
              <w:rPr>
                <w:rFonts w:eastAsia="Calibri"/>
                <w:color w:val="1E1E1E"/>
                <w:sz w:val="20"/>
              </w:rPr>
              <w:t>1626.643</w:t>
            </w:r>
          </w:p>
        </w:tc>
        <w:tc>
          <w:tcPr>
            <w:tcW w:w="2416" w:type="dxa"/>
            <w:tcMar>
              <w:top w:w="90" w:type="dxa"/>
              <w:left w:w="120" w:type="dxa"/>
              <w:bottom w:w="90" w:type="dxa"/>
              <w:right w:w="120" w:type="dxa"/>
            </w:tcMar>
            <w:vAlign w:val="center"/>
          </w:tcPr>
          <w:p w14:paraId="1EC827A4" w14:textId="77777777" w:rsidR="00EB0002" w:rsidRDefault="00000000">
            <w:pPr>
              <w:jc w:val="center"/>
            </w:pPr>
            <w:proofErr w:type="spellStart"/>
            <w:proofErr w:type="gramStart"/>
            <w:r>
              <w:rPr>
                <w:rFonts w:eastAsia="Calibri"/>
                <w:b/>
                <w:color w:val="1E1E1E"/>
                <w:sz w:val="20"/>
              </w:rPr>
              <w:t>fy</w:t>
            </w:r>
            <w:proofErr w:type="spellEnd"/>
            <w:proofErr w:type="gramEnd"/>
          </w:p>
        </w:tc>
        <w:tc>
          <w:tcPr>
            <w:tcW w:w="2416" w:type="dxa"/>
            <w:tcMar>
              <w:top w:w="90" w:type="dxa"/>
              <w:left w:w="120" w:type="dxa"/>
              <w:bottom w:w="90" w:type="dxa"/>
              <w:right w:w="120" w:type="dxa"/>
            </w:tcMar>
            <w:vAlign w:val="center"/>
          </w:tcPr>
          <w:p w14:paraId="7FA56EC1" w14:textId="77777777" w:rsidR="00EB0002" w:rsidRDefault="00000000">
            <w:pPr>
              <w:jc w:val="center"/>
            </w:pPr>
            <w:r>
              <w:rPr>
                <w:rFonts w:eastAsia="Calibri"/>
                <w:color w:val="1E1E1E"/>
                <w:sz w:val="20"/>
              </w:rPr>
              <w:t>-1660.728</w:t>
            </w:r>
          </w:p>
        </w:tc>
      </w:tr>
      <w:tr w:rsidR="00EB0002" w14:paraId="5E9D338E" w14:textId="77777777">
        <w:trPr>
          <w:jc w:val="center"/>
        </w:trPr>
        <w:tc>
          <w:tcPr>
            <w:tcW w:w="2416" w:type="dxa"/>
            <w:tcMar>
              <w:top w:w="90" w:type="dxa"/>
              <w:left w:w="120" w:type="dxa"/>
              <w:bottom w:w="90" w:type="dxa"/>
              <w:right w:w="120" w:type="dxa"/>
            </w:tcMar>
            <w:vAlign w:val="center"/>
          </w:tcPr>
          <w:p w14:paraId="1E473CD4" w14:textId="77777777" w:rsidR="00EB0002" w:rsidRDefault="00000000">
            <w:pPr>
              <w:jc w:val="center"/>
            </w:pPr>
            <w:proofErr w:type="gramStart"/>
            <w:r>
              <w:rPr>
                <w:rFonts w:eastAsia="Calibri"/>
                <w:b/>
                <w:color w:val="1E1E1E"/>
                <w:sz w:val="20"/>
              </w:rPr>
              <w:t>cx</w:t>
            </w:r>
            <w:proofErr w:type="gramEnd"/>
          </w:p>
        </w:tc>
        <w:tc>
          <w:tcPr>
            <w:tcW w:w="2416" w:type="dxa"/>
            <w:tcMar>
              <w:top w:w="90" w:type="dxa"/>
              <w:left w:w="120" w:type="dxa"/>
              <w:bottom w:w="90" w:type="dxa"/>
              <w:right w:w="120" w:type="dxa"/>
            </w:tcMar>
            <w:vAlign w:val="center"/>
          </w:tcPr>
          <w:p w14:paraId="2DF55CB2" w14:textId="77777777" w:rsidR="00EB0002" w:rsidRDefault="00000000">
            <w:pPr>
              <w:jc w:val="center"/>
            </w:pPr>
            <w:r>
              <w:rPr>
                <w:rFonts w:eastAsia="Calibri"/>
                <w:color w:val="1E1E1E"/>
                <w:sz w:val="20"/>
              </w:rPr>
              <w:t>1025.088</w:t>
            </w:r>
          </w:p>
        </w:tc>
        <w:tc>
          <w:tcPr>
            <w:tcW w:w="2416" w:type="dxa"/>
            <w:tcMar>
              <w:top w:w="90" w:type="dxa"/>
              <w:left w:w="120" w:type="dxa"/>
              <w:bottom w:w="90" w:type="dxa"/>
              <w:right w:w="120" w:type="dxa"/>
            </w:tcMar>
            <w:vAlign w:val="center"/>
          </w:tcPr>
          <w:p w14:paraId="38F1DDAC" w14:textId="77777777" w:rsidR="00EB0002" w:rsidRDefault="00000000">
            <w:pPr>
              <w:jc w:val="center"/>
            </w:pPr>
            <w:proofErr w:type="spellStart"/>
            <w:proofErr w:type="gramStart"/>
            <w:r>
              <w:rPr>
                <w:rFonts w:eastAsia="Calibri"/>
                <w:b/>
                <w:color w:val="1E1E1E"/>
                <w:sz w:val="20"/>
              </w:rPr>
              <w:t>cy</w:t>
            </w:r>
            <w:proofErr w:type="spellEnd"/>
            <w:proofErr w:type="gramEnd"/>
          </w:p>
        </w:tc>
        <w:tc>
          <w:tcPr>
            <w:tcW w:w="2416" w:type="dxa"/>
            <w:tcMar>
              <w:top w:w="90" w:type="dxa"/>
              <w:left w:w="120" w:type="dxa"/>
              <w:bottom w:w="90" w:type="dxa"/>
              <w:right w:w="120" w:type="dxa"/>
            </w:tcMar>
            <w:vAlign w:val="center"/>
          </w:tcPr>
          <w:p w14:paraId="31D1F47D" w14:textId="77777777" w:rsidR="00EB0002" w:rsidRDefault="00000000">
            <w:pPr>
              <w:jc w:val="center"/>
            </w:pPr>
            <w:r>
              <w:rPr>
                <w:rFonts w:eastAsia="Calibri"/>
                <w:color w:val="1E1E1E"/>
                <w:sz w:val="20"/>
              </w:rPr>
              <w:t>1020.698</w:t>
            </w:r>
          </w:p>
        </w:tc>
      </w:tr>
      <w:tr w:rsidR="00EB0002" w14:paraId="1619185E" w14:textId="77777777">
        <w:trPr>
          <w:jc w:val="center"/>
        </w:trPr>
        <w:tc>
          <w:tcPr>
            <w:tcW w:w="2416" w:type="dxa"/>
            <w:tcMar>
              <w:top w:w="90" w:type="dxa"/>
              <w:left w:w="120" w:type="dxa"/>
              <w:bottom w:w="90" w:type="dxa"/>
              <w:right w:w="120" w:type="dxa"/>
            </w:tcMar>
            <w:vAlign w:val="center"/>
          </w:tcPr>
          <w:p w14:paraId="4FCFA7C0" w14:textId="77777777" w:rsidR="00EB0002" w:rsidRDefault="00000000">
            <w:pPr>
              <w:jc w:val="center"/>
            </w:pPr>
            <w:proofErr w:type="gramStart"/>
            <w:r>
              <w:rPr>
                <w:rFonts w:eastAsia="Calibri"/>
                <w:b/>
                <w:color w:val="1E1E1E"/>
                <w:sz w:val="20"/>
              </w:rPr>
              <w:t>k</w:t>
            </w:r>
            <w:proofErr w:type="gramEnd"/>
            <w:r>
              <w:rPr>
                <w:rFonts w:eastAsia="Calibri"/>
                <w:b/>
                <w:color w:val="1E1E1E"/>
                <w:sz w:val="20"/>
              </w:rPr>
              <w:t>1</w:t>
            </w:r>
          </w:p>
        </w:tc>
        <w:tc>
          <w:tcPr>
            <w:tcW w:w="2416" w:type="dxa"/>
            <w:tcMar>
              <w:top w:w="90" w:type="dxa"/>
              <w:left w:w="120" w:type="dxa"/>
              <w:bottom w:w="90" w:type="dxa"/>
              <w:right w:w="120" w:type="dxa"/>
            </w:tcMar>
            <w:vAlign w:val="center"/>
          </w:tcPr>
          <w:p w14:paraId="6C63506E" w14:textId="77777777" w:rsidR="00EB0002" w:rsidRDefault="00000000">
            <w:pPr>
              <w:jc w:val="center"/>
            </w:pPr>
            <w:r>
              <w:rPr>
                <w:rFonts w:eastAsia="Calibri"/>
                <w:color w:val="1E1E1E"/>
                <w:sz w:val="20"/>
              </w:rPr>
              <w:t>-0.459686</w:t>
            </w:r>
          </w:p>
        </w:tc>
        <w:tc>
          <w:tcPr>
            <w:tcW w:w="2416" w:type="dxa"/>
            <w:tcMar>
              <w:top w:w="90" w:type="dxa"/>
              <w:left w:w="120" w:type="dxa"/>
              <w:bottom w:w="90" w:type="dxa"/>
              <w:right w:w="120" w:type="dxa"/>
            </w:tcMar>
            <w:vAlign w:val="center"/>
          </w:tcPr>
          <w:p w14:paraId="39118A71" w14:textId="77777777" w:rsidR="00EB0002" w:rsidRDefault="00000000">
            <w:pPr>
              <w:jc w:val="center"/>
            </w:pPr>
            <w:proofErr w:type="gramStart"/>
            <w:r>
              <w:rPr>
                <w:rFonts w:eastAsia="Calibri"/>
                <w:b/>
                <w:color w:val="1E1E1E"/>
                <w:sz w:val="20"/>
              </w:rPr>
              <w:t>k</w:t>
            </w:r>
            <w:proofErr w:type="gramEnd"/>
            <w:r>
              <w:rPr>
                <w:rFonts w:eastAsia="Calibri"/>
                <w:b/>
                <w:color w:val="1E1E1E"/>
                <w:sz w:val="20"/>
              </w:rPr>
              <w:t>2</w:t>
            </w:r>
          </w:p>
        </w:tc>
        <w:tc>
          <w:tcPr>
            <w:tcW w:w="2416" w:type="dxa"/>
            <w:tcMar>
              <w:top w:w="90" w:type="dxa"/>
              <w:left w:w="120" w:type="dxa"/>
              <w:bottom w:w="90" w:type="dxa"/>
              <w:right w:w="120" w:type="dxa"/>
            </w:tcMar>
            <w:vAlign w:val="center"/>
          </w:tcPr>
          <w:p w14:paraId="70F8DBE7" w14:textId="77777777" w:rsidR="00EB0002" w:rsidRDefault="00000000">
            <w:pPr>
              <w:jc w:val="center"/>
            </w:pPr>
            <w:r>
              <w:rPr>
                <w:rFonts w:eastAsia="Calibri"/>
                <w:color w:val="1E1E1E"/>
                <w:sz w:val="20"/>
              </w:rPr>
              <w:t>-1.903438</w:t>
            </w:r>
          </w:p>
        </w:tc>
      </w:tr>
      <w:tr w:rsidR="00EB0002" w14:paraId="107AC85C" w14:textId="77777777">
        <w:trPr>
          <w:jc w:val="center"/>
        </w:trPr>
        <w:tc>
          <w:tcPr>
            <w:tcW w:w="2416" w:type="dxa"/>
            <w:tcMar>
              <w:top w:w="90" w:type="dxa"/>
              <w:left w:w="120" w:type="dxa"/>
              <w:bottom w:w="90" w:type="dxa"/>
              <w:right w:w="120" w:type="dxa"/>
            </w:tcMar>
            <w:vAlign w:val="center"/>
          </w:tcPr>
          <w:p w14:paraId="5BC893E8" w14:textId="77777777" w:rsidR="00EB0002" w:rsidRDefault="00000000">
            <w:pPr>
              <w:jc w:val="center"/>
            </w:pPr>
            <w:proofErr w:type="gramStart"/>
            <w:r>
              <w:rPr>
                <w:rFonts w:eastAsia="Calibri"/>
                <w:b/>
                <w:color w:val="1E1E1E"/>
                <w:sz w:val="20"/>
              </w:rPr>
              <w:t>p</w:t>
            </w:r>
            <w:proofErr w:type="gramEnd"/>
            <w:r>
              <w:rPr>
                <w:rFonts w:eastAsia="Calibri"/>
                <w:b/>
                <w:color w:val="1E1E1E"/>
                <w:sz w:val="20"/>
              </w:rPr>
              <w:t>1</w:t>
            </w:r>
          </w:p>
        </w:tc>
        <w:tc>
          <w:tcPr>
            <w:tcW w:w="2416" w:type="dxa"/>
            <w:tcMar>
              <w:top w:w="90" w:type="dxa"/>
              <w:left w:w="120" w:type="dxa"/>
              <w:bottom w:w="90" w:type="dxa"/>
              <w:right w:w="120" w:type="dxa"/>
            </w:tcMar>
            <w:vAlign w:val="center"/>
          </w:tcPr>
          <w:p w14:paraId="38DF093E" w14:textId="77777777" w:rsidR="00EB0002" w:rsidRDefault="00000000">
            <w:pPr>
              <w:jc w:val="center"/>
            </w:pPr>
            <w:r>
              <w:rPr>
                <w:rFonts w:eastAsia="Calibri"/>
                <w:color w:val="1E1E1E"/>
                <w:sz w:val="20"/>
              </w:rPr>
              <w:t>-0.000434</w:t>
            </w:r>
          </w:p>
        </w:tc>
        <w:tc>
          <w:tcPr>
            <w:tcW w:w="2416" w:type="dxa"/>
            <w:tcMar>
              <w:top w:w="90" w:type="dxa"/>
              <w:left w:w="120" w:type="dxa"/>
              <w:bottom w:w="90" w:type="dxa"/>
              <w:right w:w="120" w:type="dxa"/>
            </w:tcMar>
            <w:vAlign w:val="center"/>
          </w:tcPr>
          <w:p w14:paraId="5F7260D2" w14:textId="77777777" w:rsidR="00EB0002" w:rsidRDefault="00000000">
            <w:pPr>
              <w:jc w:val="center"/>
            </w:pPr>
            <w:proofErr w:type="gramStart"/>
            <w:r>
              <w:rPr>
                <w:rFonts w:eastAsia="Calibri"/>
                <w:b/>
                <w:color w:val="1E1E1E"/>
                <w:sz w:val="20"/>
              </w:rPr>
              <w:t>p</w:t>
            </w:r>
            <w:proofErr w:type="gramEnd"/>
            <w:r>
              <w:rPr>
                <w:rFonts w:eastAsia="Calibri"/>
                <w:b/>
                <w:color w:val="1E1E1E"/>
                <w:sz w:val="20"/>
              </w:rPr>
              <w:t>2</w:t>
            </w:r>
          </w:p>
        </w:tc>
        <w:tc>
          <w:tcPr>
            <w:tcW w:w="2416" w:type="dxa"/>
            <w:tcMar>
              <w:top w:w="90" w:type="dxa"/>
              <w:left w:w="120" w:type="dxa"/>
              <w:bottom w:w="90" w:type="dxa"/>
              <w:right w:w="120" w:type="dxa"/>
            </w:tcMar>
            <w:vAlign w:val="center"/>
          </w:tcPr>
          <w:p w14:paraId="41F93533" w14:textId="77777777" w:rsidR="00EB0002" w:rsidRDefault="00000000">
            <w:pPr>
              <w:jc w:val="center"/>
            </w:pPr>
            <w:r>
              <w:rPr>
                <w:rFonts w:eastAsia="Calibri"/>
                <w:color w:val="1E1E1E"/>
                <w:sz w:val="20"/>
              </w:rPr>
              <w:t>0.003235</w:t>
            </w:r>
          </w:p>
        </w:tc>
      </w:tr>
      <w:tr w:rsidR="00EB0002" w14:paraId="235B83CE" w14:textId="77777777">
        <w:trPr>
          <w:jc w:val="center"/>
        </w:trPr>
        <w:tc>
          <w:tcPr>
            <w:tcW w:w="2416" w:type="dxa"/>
            <w:tcMar>
              <w:top w:w="90" w:type="dxa"/>
              <w:left w:w="120" w:type="dxa"/>
              <w:bottom w:w="90" w:type="dxa"/>
              <w:right w:w="120" w:type="dxa"/>
            </w:tcMar>
            <w:vAlign w:val="center"/>
          </w:tcPr>
          <w:p w14:paraId="51653B4D" w14:textId="77777777" w:rsidR="00EB0002" w:rsidRDefault="00000000">
            <w:pPr>
              <w:jc w:val="center"/>
            </w:pPr>
            <w:r>
              <w:rPr>
                <w:rFonts w:eastAsia="Calibri"/>
                <w:b/>
                <w:color w:val="1E1E1E"/>
                <w:sz w:val="20"/>
              </w:rPr>
              <w:t>RMS (</w:t>
            </w:r>
            <w:proofErr w:type="spellStart"/>
            <w:r>
              <w:rPr>
                <w:rFonts w:eastAsia="Calibri"/>
                <w:b/>
                <w:color w:val="1E1E1E"/>
                <w:sz w:val="20"/>
              </w:rPr>
              <w:t>px</w:t>
            </w:r>
            <w:proofErr w:type="spellEnd"/>
            <w:r>
              <w:rPr>
                <w:rFonts w:eastAsia="Calibri"/>
                <w:b/>
                <w:color w:val="1E1E1E"/>
                <w:sz w:val="20"/>
              </w:rPr>
              <w:t>)</w:t>
            </w:r>
          </w:p>
        </w:tc>
        <w:tc>
          <w:tcPr>
            <w:tcW w:w="2416" w:type="dxa"/>
            <w:tcMar>
              <w:top w:w="90" w:type="dxa"/>
              <w:left w:w="120" w:type="dxa"/>
              <w:bottom w:w="90" w:type="dxa"/>
              <w:right w:w="120" w:type="dxa"/>
            </w:tcMar>
            <w:vAlign w:val="center"/>
          </w:tcPr>
          <w:p w14:paraId="33A0D68F" w14:textId="77777777" w:rsidR="00EB0002" w:rsidRDefault="00000000">
            <w:pPr>
              <w:jc w:val="center"/>
            </w:pPr>
            <w:r>
              <w:rPr>
                <w:rFonts w:eastAsia="Calibri"/>
                <w:color w:val="1E1E1E"/>
                <w:sz w:val="20"/>
              </w:rPr>
              <w:t>6.0514</w:t>
            </w:r>
          </w:p>
        </w:tc>
        <w:tc>
          <w:tcPr>
            <w:tcW w:w="2416" w:type="dxa"/>
            <w:tcMar>
              <w:top w:w="90" w:type="dxa"/>
              <w:left w:w="120" w:type="dxa"/>
              <w:bottom w:w="90" w:type="dxa"/>
              <w:right w:w="120" w:type="dxa"/>
            </w:tcMar>
            <w:vAlign w:val="center"/>
          </w:tcPr>
          <w:p w14:paraId="3C5400C5" w14:textId="77777777" w:rsidR="00EB0002" w:rsidRDefault="00EB0002">
            <w:pPr>
              <w:jc w:val="center"/>
            </w:pPr>
          </w:p>
        </w:tc>
        <w:tc>
          <w:tcPr>
            <w:tcW w:w="2416" w:type="dxa"/>
            <w:tcMar>
              <w:top w:w="90" w:type="dxa"/>
              <w:left w:w="120" w:type="dxa"/>
              <w:bottom w:w="90" w:type="dxa"/>
              <w:right w:w="120" w:type="dxa"/>
            </w:tcMar>
            <w:vAlign w:val="center"/>
          </w:tcPr>
          <w:p w14:paraId="7DAE50B7" w14:textId="77777777" w:rsidR="00EB0002" w:rsidRDefault="00EB0002">
            <w:pPr>
              <w:jc w:val="center"/>
            </w:pPr>
          </w:p>
        </w:tc>
      </w:tr>
    </w:tbl>
    <w:p w14:paraId="08DC2B1D" w14:textId="77777777" w:rsidR="00EB0002" w:rsidRDefault="00EB0002"/>
    <w:p w14:paraId="6F3475F8" w14:textId="77777777" w:rsidR="004F23B0" w:rsidRPr="00A6600B" w:rsidRDefault="00000000">
      <w:pPr>
        <w:pStyle w:val="Heading1"/>
      </w:pPr>
      <w:r w:rsidRPr="00A6600B">
        <w:t>Sonuç</w:t>
      </w:r>
    </w:p>
    <w:p w14:paraId="4A9E92F2" w14:textId="77777777" w:rsidR="004F23B0" w:rsidRPr="00A6600B" w:rsidRDefault="00000000">
      <w:pPr>
        <w:spacing w:after="120"/>
      </w:pPr>
      <w:r>
        <w:rPr>
          <w:rFonts w:eastAsia="Calibri"/>
          <w:color w:val="1E1E1E"/>
        </w:rPr>
        <w:t>3 Ağustos 2026 ve 4 Ağustos 2026 boyunca yürütülen çalışma, mekanik referansın tanımlanması, güvenli tarama sınırlarının belirlenmesi, hareket sonrasında ölçüm disiplininin kurulması ve distorsiyon verisinin daha güvenilir şekilde yorumlanması etrafında ilerlemiştir. 30×30 yoğun örneklemeli tarama ile merkez hizalaması sonrasında alınan 15×15 ek ölçüm birlikte değerlendirildiğinde, sistemin optik karakteri kadar mekanik başlangıç koşullarının da sonuçlar üzerinde belirleyici olduğu açık biçimde görülmüştür.</w:t>
      </w:r>
    </w:p>
    <w:p w14:paraId="40781E76" w14:textId="77777777" w:rsidR="004F23B0" w:rsidRDefault="00000000">
      <w:pPr>
        <w:spacing w:after="0"/>
      </w:pPr>
      <w:r>
        <w:rPr>
          <w:rFonts w:eastAsia="Calibri"/>
          <w:color w:val="1E1E1E"/>
        </w:rPr>
        <w:t>Kısa özet olarak, yapılan son ek ölçüm daha doğru bir yöntemsel yaklaşımın benimsendiğini göstermiş; ancak mekanik sabitleme ve dış etkilere bağlı bozulmaların tamamen ortadan kalkmadığını ortaya koymuştur. Bu nedenle mevcut bulgular, barrel eğilimini destekleyen anlamlı bir ilerleme sunmakta; fakat nihai ve güvenilir parametre seti için bir sonraki ölçüm turunda mekanik kararlılığın daha dikkatli kontrol edilmesi gerekmektedir.</w:t>
      </w:r>
    </w:p>
    <w:p w14:paraId="691E45B3" w14:textId="77777777" w:rsidR="009B1F0C" w:rsidRDefault="009B1F0C">
      <w:pPr>
        <w:spacing w:after="0"/>
      </w:pPr>
    </w:p>
    <w:p w14:paraId="3C331886" w14:textId="77777777" w:rsidR="009B1F0C" w:rsidRDefault="009B1F0C">
      <w:pPr>
        <w:spacing w:after="0"/>
      </w:pPr>
    </w:p>
    <w:p w14:paraId="3CE25DC4" w14:textId="59367F3E" w:rsidR="009B1F0C" w:rsidRDefault="009B1F0C">
      <w:pPr>
        <w:spacing w:after="0"/>
      </w:pPr>
      <w:r>
        <w:t>05.08.2026</w:t>
      </w:r>
    </w:p>
    <w:p w14:paraId="11985375" w14:textId="7F38566A" w:rsidR="009B1F0C" w:rsidRPr="009B1F0C" w:rsidRDefault="009B1F0C" w:rsidP="009B1F0C">
      <w:pPr>
        <w:spacing w:after="0"/>
        <w:rPr>
          <w:lang w:val="en-US"/>
        </w:rPr>
      </w:pPr>
      <w:r w:rsidRPr="009B1F0C">
        <w:rPr>
          <w:noProof/>
          <w:lang w:val="en-US"/>
        </w:rPr>
        <w:lastRenderedPageBreak/>
        <w:drawing>
          <wp:inline distT="0" distB="0" distL="0" distR="0" wp14:anchorId="6E677249" wp14:editId="216D7543">
            <wp:extent cx="6136005" cy="6136005"/>
            <wp:effectExtent l="0" t="0" r="0" b="0"/>
            <wp:docPr id="1699694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6005" cy="6136005"/>
                    </a:xfrm>
                    <a:prstGeom prst="rect">
                      <a:avLst/>
                    </a:prstGeom>
                    <a:noFill/>
                    <a:ln>
                      <a:noFill/>
                    </a:ln>
                  </pic:spPr>
                </pic:pic>
              </a:graphicData>
            </a:graphic>
          </wp:inline>
        </w:drawing>
      </w:r>
    </w:p>
    <w:p w14:paraId="4732481E" w14:textId="37E3D5BF" w:rsidR="009B1F0C" w:rsidRDefault="009B1F0C">
      <w:pPr>
        <w:spacing w:after="0"/>
      </w:pPr>
      <w:r w:rsidRPr="009B1F0C">
        <w:rPr>
          <w:noProof/>
        </w:rPr>
        <w:drawing>
          <wp:inline distT="0" distB="0" distL="0" distR="0" wp14:anchorId="3A8BD55B" wp14:editId="2184DD27">
            <wp:extent cx="3124471" cy="1562235"/>
            <wp:effectExtent l="0" t="0" r="0" b="0"/>
            <wp:docPr id="201864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47895" name=""/>
                    <pic:cNvPicPr/>
                  </pic:nvPicPr>
                  <pic:blipFill>
                    <a:blip r:embed="rId13"/>
                    <a:stretch>
                      <a:fillRect/>
                    </a:stretch>
                  </pic:blipFill>
                  <pic:spPr>
                    <a:xfrm>
                      <a:off x="0" y="0"/>
                      <a:ext cx="3124471" cy="1562235"/>
                    </a:xfrm>
                    <a:prstGeom prst="rect">
                      <a:avLst/>
                    </a:prstGeom>
                  </pic:spPr>
                </pic:pic>
              </a:graphicData>
            </a:graphic>
          </wp:inline>
        </w:drawing>
      </w:r>
    </w:p>
    <w:p w14:paraId="557FB4D9" w14:textId="7CAFDA84" w:rsidR="004905F9" w:rsidRDefault="004905F9">
      <w:pPr>
        <w:spacing w:after="0"/>
      </w:pPr>
      <w:r>
        <w:t>ZİGZAGLI</w:t>
      </w:r>
    </w:p>
    <w:p w14:paraId="7CD3718D" w14:textId="77777777" w:rsidR="009B1F0C" w:rsidRDefault="009B1F0C">
      <w:pPr>
        <w:pBdr>
          <w:bottom w:val="single" w:sz="6" w:space="1" w:color="auto"/>
        </w:pBdr>
        <w:spacing w:after="0"/>
      </w:pPr>
    </w:p>
    <w:p w14:paraId="24A47381" w14:textId="20ABADAA" w:rsidR="00725528" w:rsidRPr="00725528" w:rsidRDefault="00725528" w:rsidP="00725528">
      <w:pPr>
        <w:spacing w:after="0"/>
        <w:rPr>
          <w:lang w:val="en-US"/>
        </w:rPr>
      </w:pPr>
      <w:r w:rsidRPr="00725528">
        <w:rPr>
          <w:lang w:val="en-US"/>
        </w:rPr>
        <w:lastRenderedPageBreak/>
        <w:drawing>
          <wp:inline distT="0" distB="0" distL="0" distR="0" wp14:anchorId="4C81A504" wp14:editId="3ABA85CC">
            <wp:extent cx="6136005" cy="6136005"/>
            <wp:effectExtent l="0" t="0" r="0" b="0"/>
            <wp:docPr id="1974675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6005" cy="6136005"/>
                    </a:xfrm>
                    <a:prstGeom prst="rect">
                      <a:avLst/>
                    </a:prstGeom>
                    <a:noFill/>
                    <a:ln>
                      <a:noFill/>
                    </a:ln>
                  </pic:spPr>
                </pic:pic>
              </a:graphicData>
            </a:graphic>
          </wp:inline>
        </w:drawing>
      </w:r>
    </w:p>
    <w:p w14:paraId="6FFE839B" w14:textId="24B1E03F" w:rsidR="009B1F0C" w:rsidRDefault="00725528">
      <w:pPr>
        <w:spacing w:after="0"/>
      </w:pPr>
      <w:r w:rsidRPr="00725528">
        <w:drawing>
          <wp:inline distT="0" distB="0" distL="0" distR="0" wp14:anchorId="56F48E07" wp14:editId="7EF984C5">
            <wp:extent cx="4092295" cy="1310754"/>
            <wp:effectExtent l="0" t="0" r="3810" b="3810"/>
            <wp:docPr id="125793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37440" name=""/>
                    <pic:cNvPicPr/>
                  </pic:nvPicPr>
                  <pic:blipFill>
                    <a:blip r:embed="rId15"/>
                    <a:stretch>
                      <a:fillRect/>
                    </a:stretch>
                  </pic:blipFill>
                  <pic:spPr>
                    <a:xfrm>
                      <a:off x="0" y="0"/>
                      <a:ext cx="4092295" cy="1310754"/>
                    </a:xfrm>
                    <a:prstGeom prst="rect">
                      <a:avLst/>
                    </a:prstGeom>
                  </pic:spPr>
                </pic:pic>
              </a:graphicData>
            </a:graphic>
          </wp:inline>
        </w:drawing>
      </w:r>
    </w:p>
    <w:p w14:paraId="31EF3674" w14:textId="5607F07B" w:rsidR="004905F9" w:rsidRDefault="004905F9">
      <w:pPr>
        <w:spacing w:after="0"/>
      </w:pPr>
      <w:r>
        <w:t>BURDA KOD DEĞİŞTİ ARTIKSOLDAN SAĞA SONRA SOL BAŞA YİNE SAĞA</w:t>
      </w:r>
    </w:p>
    <w:sectPr w:rsidR="004905F9" w:rsidSect="00034616">
      <w:pgSz w:w="11909" w:h="16834"/>
      <w:pgMar w:top="1152" w:right="1123" w:bottom="1152"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090832">
    <w:abstractNumId w:val="8"/>
  </w:num>
  <w:num w:numId="2" w16cid:durableId="729381671">
    <w:abstractNumId w:val="6"/>
  </w:num>
  <w:num w:numId="3" w16cid:durableId="935863262">
    <w:abstractNumId w:val="5"/>
  </w:num>
  <w:num w:numId="4" w16cid:durableId="1844584401">
    <w:abstractNumId w:val="4"/>
  </w:num>
  <w:num w:numId="5" w16cid:durableId="58292608">
    <w:abstractNumId w:val="7"/>
  </w:num>
  <w:num w:numId="6" w16cid:durableId="942614014">
    <w:abstractNumId w:val="3"/>
  </w:num>
  <w:num w:numId="7" w16cid:durableId="2044599160">
    <w:abstractNumId w:val="2"/>
  </w:num>
  <w:num w:numId="8" w16cid:durableId="1470708031">
    <w:abstractNumId w:val="1"/>
  </w:num>
  <w:num w:numId="9" w16cid:durableId="1887642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CFF"/>
    <w:rsid w:val="0029639D"/>
    <w:rsid w:val="002A614D"/>
    <w:rsid w:val="002C5B3F"/>
    <w:rsid w:val="00326F90"/>
    <w:rsid w:val="004905F9"/>
    <w:rsid w:val="004F23B0"/>
    <w:rsid w:val="006C2918"/>
    <w:rsid w:val="006F37C7"/>
    <w:rsid w:val="00725528"/>
    <w:rsid w:val="00736BEF"/>
    <w:rsid w:val="008E4E8E"/>
    <w:rsid w:val="009B1F0C"/>
    <w:rsid w:val="00A6600B"/>
    <w:rsid w:val="00AA1D8D"/>
    <w:rsid w:val="00B47730"/>
    <w:rsid w:val="00CB0664"/>
    <w:rsid w:val="00CD6DA6"/>
    <w:rsid w:val="00DD1DF3"/>
    <w:rsid w:val="00E61846"/>
    <w:rsid w:val="00EB00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3A6F0"/>
  <w14:defaultImageDpi w14:val="300"/>
  <w15:docId w15:val="{B9640B00-1744-49A5-AFF3-49383B0D9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232323"/>
      <w:lang w:val="tr-TR"/>
    </w:rPr>
  </w:style>
  <w:style w:type="paragraph" w:styleId="Heading1">
    <w:name w:val="heading 1"/>
    <w:basedOn w:val="Normal"/>
    <w:next w:val="Normal"/>
    <w:link w:val="Heading1Char"/>
    <w:uiPriority w:val="9"/>
    <w:qFormat/>
    <w:rsid w:val="00FC693F"/>
    <w:pPr>
      <w:keepNext/>
      <w:keepLines/>
      <w:spacing w:before="240" w:after="100" w:line="259" w:lineRule="auto"/>
      <w:outlineLvl w:val="0"/>
    </w:pPr>
    <w:rPr>
      <w:rFonts w:asciiTheme="majorHAnsi" w:eastAsiaTheme="majorEastAsia" w:hAnsiTheme="majorHAnsi" w:cstheme="majorBidi"/>
      <w:b/>
      <w:bCs/>
      <w:color w:val="143A6B"/>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59" w:lineRule="auto"/>
      <w:outlineLvl w:val="1"/>
    </w:pPr>
    <w:rPr>
      <w:rFonts w:asciiTheme="majorHAnsi" w:eastAsiaTheme="majorEastAsia" w:hAnsiTheme="majorHAnsi" w:cstheme="majorBidi"/>
      <w:b/>
      <w:bCs/>
      <w:color w:val="24548C"/>
      <w:sz w:val="26"/>
      <w:szCs w:val="26"/>
    </w:rPr>
  </w:style>
  <w:style w:type="paragraph" w:styleId="Heading3">
    <w:name w:val="heading 3"/>
    <w:basedOn w:val="Normal"/>
    <w:next w:val="Normal"/>
    <w:link w:val="Heading3Char"/>
    <w:uiPriority w:val="9"/>
    <w:unhideWhenUsed/>
    <w:qFormat/>
    <w:rsid w:val="00FC693F"/>
    <w:pPr>
      <w:keepNext/>
      <w:keepLines/>
      <w:spacing w:before="240" w:after="100" w:line="259" w:lineRule="auto"/>
      <w:outlineLvl w:val="2"/>
    </w:pPr>
    <w:rPr>
      <w:rFonts w:asciiTheme="majorHAnsi" w:eastAsiaTheme="majorEastAsia" w:hAnsiTheme="majorHAnsi" w:cstheme="majorBid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D6DA6"/>
    <w:rPr>
      <w:color w:val="0000FF" w:themeColor="hyperlink"/>
      <w:u w:val="single"/>
    </w:rPr>
  </w:style>
  <w:style w:type="character" w:styleId="UnresolvedMention">
    <w:name w:val="Unresolved Mention"/>
    <w:basedOn w:val="DefaultParagraphFont"/>
    <w:uiPriority w:val="99"/>
    <w:semiHidden/>
    <w:unhideWhenUsed/>
    <w:rsid w:val="00CD6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file:///C:\Users\Moon\Documents\Codex\2026-08-04\files-mentioned-by-the-user-tm\outputs\kods\find_center.py"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file:///C:\Users\Moon\Documents\Codex\2026-08-04\files-mentioned-by-the-user-tm\outputs\kods\ekin_kod.py"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1585</Words>
  <Characters>9038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ECE SALMAN</cp:lastModifiedBy>
  <cp:revision>2</cp:revision>
  <dcterms:created xsi:type="dcterms:W3CDTF">2026-08-05T12:31:00Z</dcterms:created>
  <dcterms:modified xsi:type="dcterms:W3CDTF">2026-08-05T12:31:00Z</dcterms:modified>
  <cp:category/>
</cp:coreProperties>
</file>