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B31E9B" w:rsidRPr="00765659" w14:paraId="2DCDD5E5" w14:textId="77777777" w:rsidTr="00706D49">
        <w:tc>
          <w:tcPr>
            <w:tcW w:w="9638" w:type="dxa"/>
            <w:tcBorders>
              <w:bottom w:val="single" w:sz="12" w:space="0" w:color="5B9BD5" w:themeColor="accent1"/>
            </w:tcBorders>
          </w:tcPr>
          <w:p w14:paraId="14A58AE3" w14:textId="707D139E" w:rsidR="00B31E9B" w:rsidRPr="00765659" w:rsidRDefault="004659D5" w:rsidP="00957575">
            <w:pPr>
              <w:spacing w:after="240"/>
              <w:ind w:firstLine="0"/>
              <w:rPr>
                <w:lang w:val="en-US"/>
              </w:rPr>
            </w:pPr>
            <w:r>
              <w:rPr>
                <w:lang w:eastAsia="tr-TR"/>
              </w:rPr>
              <w:drawing>
                <wp:inline distT="0" distB="0" distL="0" distR="0" wp14:anchorId="7F2A6365" wp14:editId="0966829F">
                  <wp:extent cx="6120130" cy="1306195"/>
                  <wp:effectExtent l="0" t="0" r="0" b="8255"/>
                  <wp:docPr id="3138060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1306195"/>
                          </a:xfrm>
                          <a:prstGeom prst="rect">
                            <a:avLst/>
                          </a:prstGeom>
                          <a:noFill/>
                          <a:ln>
                            <a:noFill/>
                          </a:ln>
                        </pic:spPr>
                      </pic:pic>
                    </a:graphicData>
                  </a:graphic>
                </wp:inline>
              </w:drawing>
            </w:r>
          </w:p>
        </w:tc>
      </w:tr>
      <w:tr w:rsidR="00E15974" w:rsidRPr="00765659" w14:paraId="53504200" w14:textId="77777777" w:rsidTr="00706D49">
        <w:tc>
          <w:tcPr>
            <w:tcW w:w="9638" w:type="dxa"/>
            <w:tcBorders>
              <w:top w:val="single" w:sz="12" w:space="0" w:color="5B9BD5" w:themeColor="accent1"/>
            </w:tcBorders>
          </w:tcPr>
          <w:p w14:paraId="4C938B35" w14:textId="647D6665" w:rsidR="00E15974" w:rsidRPr="00765659" w:rsidRDefault="00D45DE2" w:rsidP="00DC4570">
            <w:pPr>
              <w:spacing w:before="240" w:line="276" w:lineRule="auto"/>
              <w:ind w:firstLine="0"/>
              <w:jc w:val="center"/>
              <w:rPr>
                <w:b/>
                <w:bCs/>
                <w:lang w:val="en-US" w:eastAsia="tr-TR"/>
              </w:rPr>
            </w:pPr>
            <w:r w:rsidRPr="00D45DE2">
              <w:rPr>
                <w:b/>
                <w:bCs/>
                <w:lang w:eastAsia="tr-TR"/>
              </w:rPr>
              <w:t>Performance Comparison of Known AI Translation Tools</w:t>
            </w:r>
            <w:r w:rsidR="00427C37">
              <w:rPr>
                <w:b/>
                <w:bCs/>
                <w:lang w:eastAsia="tr-TR"/>
              </w:rPr>
              <w:t xml:space="preserve"> </w:t>
            </w:r>
            <w:r w:rsidR="00427C37" w:rsidRPr="00427C37">
              <w:rPr>
                <w:b/>
                <w:bCs/>
                <w:lang w:eastAsia="tr-TR"/>
              </w:rPr>
              <w:t>for Turkish</w:t>
            </w:r>
          </w:p>
        </w:tc>
      </w:tr>
      <w:tr w:rsidR="00E15974" w:rsidRPr="00765659" w14:paraId="40C5C587" w14:textId="77777777" w:rsidTr="00957575">
        <w:tc>
          <w:tcPr>
            <w:tcW w:w="9638" w:type="dxa"/>
          </w:tcPr>
          <w:p w14:paraId="4900DA5C" w14:textId="155A233A" w:rsidR="00E15974" w:rsidRPr="00765659" w:rsidRDefault="001C0119" w:rsidP="00451985">
            <w:pPr>
              <w:spacing w:before="240" w:line="276" w:lineRule="auto"/>
              <w:ind w:firstLine="0"/>
              <w:jc w:val="center"/>
              <w:rPr>
                <w:szCs w:val="24"/>
                <w:lang w:val="en-US"/>
              </w:rPr>
            </w:pPr>
            <w:r>
              <w:rPr>
                <w:szCs w:val="24"/>
                <w:lang w:val="en-US"/>
              </w:rPr>
              <w:t>Muhammet Hakan ÖNCÜ</w:t>
            </w:r>
            <w:r>
              <w:rPr>
                <w:szCs w:val="24"/>
                <w:vertAlign w:val="superscript"/>
                <w:lang w:val="en-US"/>
              </w:rPr>
              <w:t xml:space="preserve">1 </w:t>
            </w:r>
            <w:r w:rsidRPr="00B72DC1">
              <w:rPr>
                <w:lang w:eastAsia="tr-TR"/>
              </w:rPr>
              <w:drawing>
                <wp:inline distT="0" distB="0" distL="0" distR="0" wp14:anchorId="6DF2FA51" wp14:editId="1D79D869">
                  <wp:extent cx="108000" cy="108000"/>
                  <wp:effectExtent l="0" t="0" r="6350" b="6350"/>
                  <wp:docPr id="491122820" name="Resim 491122820" descr="File:ORCID iD.svg - Wikimedia Common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5824" name="Resim 445565824" descr="File:ORCID iD.svg - Wikimedia Commons">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EE2F9B">
              <w:rPr>
                <w:szCs w:val="24"/>
                <w:vertAlign w:val="superscript"/>
                <w:lang w:val="en-US"/>
              </w:rPr>
              <w:t xml:space="preserve"> </w:t>
            </w:r>
            <w:r>
              <w:rPr>
                <w:szCs w:val="24"/>
                <w:lang w:val="en-US"/>
              </w:rPr>
              <w:t xml:space="preserve">, </w:t>
            </w:r>
            <w:r w:rsidR="00EE2F9B" w:rsidRPr="00EE2F9B">
              <w:rPr>
                <w:szCs w:val="24"/>
                <w:lang w:val="en-US"/>
              </w:rPr>
              <w:t xml:space="preserve">Yakup KUTLU </w:t>
            </w:r>
            <w:r w:rsidR="00D25877">
              <w:rPr>
                <w:szCs w:val="24"/>
                <w:vertAlign w:val="superscript"/>
                <w:lang w:val="en-US"/>
              </w:rPr>
              <w:t>1</w:t>
            </w:r>
            <w:r w:rsidR="00056070">
              <w:rPr>
                <w:szCs w:val="24"/>
                <w:vertAlign w:val="superscript"/>
                <w:lang w:val="en-US"/>
              </w:rPr>
              <w:t xml:space="preserve"> </w:t>
            </w:r>
            <w:r w:rsidR="00E15974" w:rsidRPr="00B72DC1">
              <w:rPr>
                <w:lang w:eastAsia="tr-TR"/>
              </w:rPr>
              <w:drawing>
                <wp:inline distT="0" distB="0" distL="0" distR="0" wp14:anchorId="60A4BE44" wp14:editId="41D32282">
                  <wp:extent cx="108000" cy="108000"/>
                  <wp:effectExtent l="0" t="0" r="6350" b="6350"/>
                  <wp:docPr id="445565824" name="Resim 445565824" descr="File:ORCID iD.svg - Wikimedia Common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5824" name="Resim 445565824" descr="File:ORCID iD.svg - Wikimedia Commons">
                            <a:hlinkClick r:id="rId14"/>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Pr>
                <w:szCs w:val="24"/>
                <w:vertAlign w:val="superscript"/>
                <w:lang w:val="en-US"/>
              </w:rPr>
              <w:t xml:space="preserve">, </w:t>
            </w:r>
          </w:p>
        </w:tc>
      </w:tr>
      <w:tr w:rsidR="00E15974" w:rsidRPr="00765659" w14:paraId="1E692834" w14:textId="77777777" w:rsidTr="00957575">
        <w:tc>
          <w:tcPr>
            <w:tcW w:w="9638" w:type="dxa"/>
          </w:tcPr>
          <w:p w14:paraId="626D83E1" w14:textId="4673656F" w:rsidR="00E15974" w:rsidRPr="00765659" w:rsidRDefault="000C2CEE" w:rsidP="00E15974">
            <w:pPr>
              <w:spacing w:before="240"/>
              <w:ind w:firstLine="0"/>
              <w:rPr>
                <w:sz w:val="20"/>
                <w:lang w:val="en-US"/>
              </w:rPr>
            </w:pPr>
            <w:r>
              <w:rPr>
                <w:b/>
                <w:bCs/>
                <w:sz w:val="20"/>
                <w:vertAlign w:val="superscript"/>
              </w:rPr>
              <w:t>1</w:t>
            </w:r>
            <w:r w:rsidR="00E15974" w:rsidRPr="00957575">
              <w:rPr>
                <w:sz w:val="20"/>
              </w:rPr>
              <w:t xml:space="preserve">Iskenderun Technical University, </w:t>
            </w:r>
            <w:r w:rsidR="00BD6FDD" w:rsidRPr="00BD6FDD">
              <w:rPr>
                <w:sz w:val="20"/>
              </w:rPr>
              <w:t>Faculty of Engineering and Natural Sciences</w:t>
            </w:r>
            <w:r w:rsidR="00E15974" w:rsidRPr="00957575">
              <w:rPr>
                <w:sz w:val="20"/>
              </w:rPr>
              <w:t xml:space="preserve">, </w:t>
            </w:r>
            <w:r w:rsidR="00FB127F" w:rsidRPr="00FB127F">
              <w:rPr>
                <w:sz w:val="20"/>
              </w:rPr>
              <w:t xml:space="preserve">Computer </w:t>
            </w:r>
            <w:r w:rsidR="009A23CB" w:rsidRPr="00FB127F">
              <w:rPr>
                <w:sz w:val="20"/>
              </w:rPr>
              <w:t>E</w:t>
            </w:r>
            <w:r w:rsidR="00FB127F" w:rsidRPr="00FB127F">
              <w:rPr>
                <w:sz w:val="20"/>
              </w:rPr>
              <w:t>ngineering</w:t>
            </w:r>
            <w:r w:rsidR="00E15974" w:rsidRPr="00957575">
              <w:rPr>
                <w:sz w:val="20"/>
              </w:rPr>
              <w:t>, 31220 Iskenderun, Hatay, Türkiye.</w:t>
            </w:r>
            <w:r w:rsidR="001C0119">
              <w:rPr>
                <w:sz w:val="20"/>
              </w:rPr>
              <w:t xml:space="preserve"> </w:t>
            </w:r>
          </w:p>
        </w:tc>
      </w:tr>
    </w:tbl>
    <w:p w14:paraId="72033C8A" w14:textId="77777777" w:rsidR="00B31E9B" w:rsidRPr="00765659" w:rsidRDefault="00B31E9B" w:rsidP="00B31E9B">
      <w:pPr>
        <w:ind w:firstLine="0"/>
        <w:rPr>
          <w:lang w:val="en-US"/>
        </w:rPr>
      </w:pPr>
    </w:p>
    <w:tbl>
      <w:tblPr>
        <w:tblStyle w:val="TabloKlavuzu"/>
        <w:tblW w:w="9825"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2699"/>
        <w:gridCol w:w="7126"/>
      </w:tblGrid>
      <w:tr w:rsidR="00BD2FC9" w:rsidRPr="00765659" w14:paraId="2C9FF313" w14:textId="77777777" w:rsidTr="00947E59">
        <w:trPr>
          <w:trHeight w:val="45"/>
        </w:trPr>
        <w:tc>
          <w:tcPr>
            <w:tcW w:w="2699" w:type="dxa"/>
            <w:tcBorders>
              <w:top w:val="nil"/>
              <w:left w:val="nil"/>
              <w:bottom w:val="nil"/>
            </w:tcBorders>
          </w:tcPr>
          <w:p w14:paraId="28FC6987" w14:textId="3133F58B" w:rsidR="00BD2FC9" w:rsidRPr="00765659" w:rsidRDefault="00E15974" w:rsidP="00957575">
            <w:pPr>
              <w:spacing w:after="240"/>
              <w:ind w:firstLine="0"/>
              <w:jc w:val="center"/>
              <w:rPr>
                <w:sz w:val="20"/>
                <w:lang w:val="en-US"/>
              </w:rPr>
            </w:pPr>
            <w:r w:rsidRPr="00D30A0E">
              <w:rPr>
                <w:b/>
                <w:sz w:val="20"/>
              </w:rPr>
              <w:t>Short Communication</w:t>
            </w:r>
          </w:p>
        </w:tc>
        <w:tc>
          <w:tcPr>
            <w:tcW w:w="7126" w:type="dxa"/>
            <w:vMerge w:val="restart"/>
            <w:tcBorders>
              <w:top w:val="nil"/>
              <w:bottom w:val="nil"/>
              <w:right w:val="nil"/>
            </w:tcBorders>
            <w:shd w:val="clear" w:color="auto" w:fill="E4EEF8"/>
          </w:tcPr>
          <w:p w14:paraId="3D5761DB" w14:textId="77777777" w:rsidR="00BD2FC9" w:rsidRPr="00765659" w:rsidRDefault="00BD2FC9" w:rsidP="00957575">
            <w:pPr>
              <w:spacing w:after="240"/>
              <w:ind w:left="175" w:firstLine="0"/>
              <w:jc w:val="left"/>
              <w:rPr>
                <w:b/>
                <w:bCs/>
                <w:szCs w:val="24"/>
                <w:lang w:val="en-US" w:eastAsia="tr-TR"/>
              </w:rPr>
            </w:pPr>
            <w:r w:rsidRPr="00765659">
              <w:rPr>
                <w:b/>
                <w:bCs/>
                <w:szCs w:val="24"/>
                <w:lang w:val="en-US" w:eastAsia="tr-TR"/>
              </w:rPr>
              <w:t>Abstract</w:t>
            </w:r>
          </w:p>
          <w:p w14:paraId="350FCC11" w14:textId="1465EC14" w:rsidR="00C73798" w:rsidRDefault="0025594E" w:rsidP="00C73798">
            <w:pPr>
              <w:pStyle w:val="AuthorAffilliation"/>
              <w:spacing w:after="240" w:line="360" w:lineRule="auto"/>
              <w:ind w:left="175"/>
              <w:jc w:val="both"/>
              <w:rPr>
                <w:bCs/>
                <w:iCs/>
                <w:color w:val="000000" w:themeColor="text1"/>
                <w:szCs w:val="24"/>
                <w:lang w:val="tr-TR"/>
              </w:rPr>
            </w:pPr>
            <w:r w:rsidRPr="0025594E">
              <w:rPr>
                <w:bCs/>
                <w:iCs/>
                <w:color w:val="000000" w:themeColor="text1"/>
                <w:szCs w:val="24"/>
                <w:lang w:val="tr-TR"/>
              </w:rPr>
              <w:t>In this study, the English translation performances of Google Translate, Amazon Translate and OpenAI GPT services were analyzed. Within the scope of the research, the texts were translated in the Turkish→English→Turkish cycle. After the translation process, vector representations of the original and obtained Turkish texts were extracted. These vectors were evaluated according to semantic similarity rates using Levenshtein distance and Cosine Similarity. The performance evaluation was made by taking into account the averages of these similarity rates as well as criteria such as time, cost and limitations.</w:t>
            </w:r>
            <w:r w:rsidR="00C73798" w:rsidRPr="00C73798">
              <w:rPr>
                <w:bCs/>
                <w:iCs/>
                <w:color w:val="000000" w:themeColor="text1"/>
                <w:szCs w:val="24"/>
                <w:lang w:val="tr-TR"/>
              </w:rPr>
              <w:t xml:space="preserve"> </w:t>
            </w:r>
          </w:p>
          <w:p w14:paraId="2B992151" w14:textId="3C7660AD" w:rsidR="00BD2FC9" w:rsidRPr="00765659" w:rsidRDefault="00BD2FC9" w:rsidP="007A3FB1">
            <w:pPr>
              <w:pStyle w:val="AuthorAffilliation"/>
              <w:spacing w:after="240"/>
              <w:ind w:left="175"/>
              <w:jc w:val="both"/>
              <w:rPr>
                <w:bCs/>
                <w:i/>
                <w:iCs/>
                <w:color w:val="000000" w:themeColor="text1"/>
                <w:szCs w:val="24"/>
              </w:rPr>
            </w:pPr>
            <w:r w:rsidRPr="00765659">
              <w:rPr>
                <w:b/>
                <w:bCs/>
                <w:noProof w:val="0"/>
                <w:color w:val="000000" w:themeColor="text1"/>
                <w:szCs w:val="24"/>
              </w:rPr>
              <w:t>Keywords:</w:t>
            </w:r>
            <w:r w:rsidR="00A13D73" w:rsidRPr="00765659">
              <w:rPr>
                <w:b/>
                <w:bCs/>
                <w:noProof w:val="0"/>
                <w:color w:val="000000" w:themeColor="text1"/>
                <w:szCs w:val="24"/>
              </w:rPr>
              <w:t xml:space="preserve"> </w:t>
            </w:r>
            <w:r w:rsidR="00D24FC2" w:rsidRPr="00D24FC2">
              <w:rPr>
                <w:bCs/>
                <w:i/>
                <w:iCs/>
                <w:color w:val="000000" w:themeColor="text1"/>
                <w:szCs w:val="24"/>
              </w:rPr>
              <w:t>Translation Tools</w:t>
            </w:r>
            <w:r w:rsidR="00C73798" w:rsidRPr="00C73798">
              <w:rPr>
                <w:bCs/>
                <w:i/>
                <w:iCs/>
                <w:color w:val="000000" w:themeColor="text1"/>
                <w:szCs w:val="24"/>
              </w:rPr>
              <w:t xml:space="preserve">, </w:t>
            </w:r>
            <w:r w:rsidR="00D24FC2" w:rsidRPr="00D24FC2">
              <w:rPr>
                <w:bCs/>
                <w:i/>
                <w:iCs/>
                <w:color w:val="000000" w:themeColor="text1"/>
                <w:szCs w:val="24"/>
              </w:rPr>
              <w:t>Cosine Similarity</w:t>
            </w:r>
            <w:r w:rsidR="00C73798" w:rsidRPr="00C73798">
              <w:rPr>
                <w:bCs/>
                <w:i/>
                <w:iCs/>
                <w:color w:val="000000" w:themeColor="text1"/>
                <w:szCs w:val="24"/>
              </w:rPr>
              <w:t xml:space="preserve">, </w:t>
            </w:r>
            <w:r w:rsidR="00D24FC2" w:rsidRPr="00D24FC2">
              <w:rPr>
                <w:bCs/>
                <w:i/>
                <w:iCs/>
                <w:color w:val="000000" w:themeColor="text1"/>
                <w:szCs w:val="24"/>
              </w:rPr>
              <w:t xml:space="preserve">Levenshtein </w:t>
            </w:r>
            <w:r w:rsidR="00D24FC2">
              <w:rPr>
                <w:bCs/>
                <w:i/>
                <w:iCs/>
                <w:color w:val="000000" w:themeColor="text1"/>
                <w:szCs w:val="24"/>
              </w:rPr>
              <w:t>D</w:t>
            </w:r>
            <w:r w:rsidR="00D24FC2" w:rsidRPr="00D24FC2">
              <w:rPr>
                <w:bCs/>
                <w:i/>
                <w:iCs/>
                <w:color w:val="000000" w:themeColor="text1"/>
                <w:szCs w:val="24"/>
              </w:rPr>
              <w:t>istance</w:t>
            </w:r>
            <w:r w:rsidR="00C73798" w:rsidRPr="00C73798">
              <w:rPr>
                <w:bCs/>
                <w:i/>
                <w:iCs/>
                <w:color w:val="000000" w:themeColor="text1"/>
                <w:szCs w:val="24"/>
              </w:rPr>
              <w:t xml:space="preserve">, </w:t>
            </w:r>
            <w:r w:rsidR="00D24FC2" w:rsidRPr="00D24FC2">
              <w:rPr>
                <w:bCs/>
                <w:i/>
                <w:iCs/>
                <w:color w:val="000000" w:themeColor="text1"/>
                <w:szCs w:val="24"/>
              </w:rPr>
              <w:t>Semantic Similarity</w:t>
            </w:r>
            <w:r w:rsidR="0082236F">
              <w:rPr>
                <w:bCs/>
                <w:i/>
                <w:iCs/>
                <w:color w:val="000000" w:themeColor="text1"/>
                <w:szCs w:val="24"/>
              </w:rPr>
              <w:t xml:space="preserve">, </w:t>
            </w:r>
            <w:r w:rsidR="0082236F" w:rsidRPr="0082236F">
              <w:rPr>
                <w:bCs/>
                <w:i/>
                <w:iCs/>
                <w:color w:val="000000" w:themeColor="text1"/>
                <w:szCs w:val="24"/>
              </w:rPr>
              <w:t>Translation Performances</w:t>
            </w:r>
          </w:p>
        </w:tc>
      </w:tr>
      <w:tr w:rsidR="00E15974" w:rsidRPr="00765659" w14:paraId="6D897E91" w14:textId="77777777" w:rsidTr="00947E59">
        <w:trPr>
          <w:trHeight w:val="258"/>
        </w:trPr>
        <w:tc>
          <w:tcPr>
            <w:tcW w:w="2699" w:type="dxa"/>
            <w:tcBorders>
              <w:top w:val="nil"/>
              <w:left w:val="nil"/>
              <w:bottom w:val="nil"/>
            </w:tcBorders>
          </w:tcPr>
          <w:p w14:paraId="344087BB" w14:textId="0FC853CE" w:rsidR="00E15974" w:rsidRPr="00D24FC2" w:rsidRDefault="00E15974" w:rsidP="00E15974">
            <w:pPr>
              <w:spacing w:after="240"/>
              <w:ind w:firstLine="0"/>
              <w:rPr>
                <w:b/>
                <w:sz w:val="16"/>
                <w:szCs w:val="16"/>
                <w:highlight w:val="yellow"/>
                <w:lang w:val="en-US"/>
              </w:rPr>
            </w:pPr>
            <w:r w:rsidRPr="00D24FC2">
              <w:rPr>
                <w:b/>
                <w:sz w:val="16"/>
                <w:szCs w:val="16"/>
                <w:highlight w:val="yellow"/>
              </w:rPr>
              <w:t>Citation:</w:t>
            </w:r>
            <w:r w:rsidRPr="00D24FC2">
              <w:rPr>
                <w:sz w:val="16"/>
                <w:szCs w:val="16"/>
                <w:highlight w:val="yellow"/>
              </w:rPr>
              <w:t xml:space="preserve"> </w:t>
            </w:r>
            <w:r w:rsidR="00652D01" w:rsidRPr="00652D01">
              <w:rPr>
                <w:sz w:val="16"/>
                <w:szCs w:val="16"/>
              </w:rPr>
              <w:t>Öncü, M. H., &amp; Kutlu, Y. (2024). Performance Comparison of Known AI Translation Tools. Tethys Env. Sci.</w:t>
            </w:r>
          </w:p>
        </w:tc>
        <w:tc>
          <w:tcPr>
            <w:tcW w:w="7126" w:type="dxa"/>
            <w:vMerge/>
            <w:tcBorders>
              <w:bottom w:val="nil"/>
              <w:right w:val="nil"/>
            </w:tcBorders>
            <w:shd w:val="clear" w:color="auto" w:fill="E4EEF8"/>
          </w:tcPr>
          <w:p w14:paraId="2AA3EB60" w14:textId="77777777" w:rsidR="00E15974" w:rsidRPr="00765659" w:rsidRDefault="00E15974" w:rsidP="00E15974">
            <w:pPr>
              <w:spacing w:after="240"/>
              <w:ind w:left="175" w:firstLine="0"/>
              <w:jc w:val="left"/>
              <w:rPr>
                <w:b/>
                <w:bCs/>
                <w:szCs w:val="24"/>
                <w:lang w:val="en-US" w:eastAsia="tr-TR"/>
              </w:rPr>
            </w:pPr>
          </w:p>
        </w:tc>
      </w:tr>
      <w:tr w:rsidR="00BD2FC9" w:rsidRPr="00765659" w14:paraId="1DE670A5" w14:textId="77777777" w:rsidTr="00947E59">
        <w:trPr>
          <w:trHeight w:val="49"/>
        </w:trPr>
        <w:tc>
          <w:tcPr>
            <w:tcW w:w="2699" w:type="dxa"/>
            <w:tcBorders>
              <w:top w:val="nil"/>
              <w:left w:val="nil"/>
              <w:bottom w:val="nil"/>
            </w:tcBorders>
          </w:tcPr>
          <w:p w14:paraId="6AD571B2" w14:textId="0042D7E5" w:rsidR="00BD2FC9" w:rsidRPr="00D24FC2" w:rsidRDefault="00BD2FC9" w:rsidP="000D0839">
            <w:pPr>
              <w:spacing w:after="240"/>
              <w:ind w:firstLine="0"/>
              <w:rPr>
                <w:b/>
                <w:sz w:val="16"/>
                <w:szCs w:val="16"/>
                <w:highlight w:val="yellow"/>
                <w:lang w:val="en-US"/>
              </w:rPr>
            </w:pPr>
            <w:r w:rsidRPr="00D24FC2">
              <w:rPr>
                <w:b/>
                <w:bCs/>
                <w:sz w:val="16"/>
                <w:szCs w:val="16"/>
                <w:highlight w:val="yellow"/>
                <w:lang w:val="en-US"/>
              </w:rPr>
              <w:t>DOI:</w:t>
            </w:r>
            <w:r w:rsidRPr="00D24FC2">
              <w:rPr>
                <w:sz w:val="16"/>
                <w:szCs w:val="16"/>
                <w:highlight w:val="yellow"/>
                <w:lang w:val="en-US"/>
              </w:rPr>
              <w:t xml:space="preserve"> </w:t>
            </w:r>
            <w:r w:rsidR="00564206">
              <w:rPr>
                <w:sz w:val="16"/>
                <w:szCs w:val="16"/>
                <w:highlight w:val="yellow"/>
                <w:lang w:val="en-US"/>
              </w:rPr>
              <w:t>…………………………..</w:t>
            </w:r>
          </w:p>
        </w:tc>
        <w:tc>
          <w:tcPr>
            <w:tcW w:w="7126" w:type="dxa"/>
            <w:vMerge/>
            <w:tcBorders>
              <w:bottom w:val="nil"/>
              <w:right w:val="nil"/>
            </w:tcBorders>
            <w:shd w:val="clear" w:color="auto" w:fill="E4EEF8"/>
          </w:tcPr>
          <w:p w14:paraId="1977A44A" w14:textId="77777777" w:rsidR="00BD2FC9" w:rsidRPr="00765659" w:rsidRDefault="00BD2FC9" w:rsidP="00D30A0E">
            <w:pPr>
              <w:spacing w:before="240" w:after="240"/>
              <w:ind w:left="175" w:firstLine="0"/>
              <w:jc w:val="left"/>
              <w:rPr>
                <w:b/>
                <w:bCs/>
                <w:szCs w:val="24"/>
                <w:lang w:val="en-US" w:eastAsia="tr-TR"/>
              </w:rPr>
            </w:pPr>
          </w:p>
        </w:tc>
      </w:tr>
      <w:tr w:rsidR="00BD2FC9" w:rsidRPr="00765659" w14:paraId="05EE1C24" w14:textId="77777777" w:rsidTr="00947E59">
        <w:trPr>
          <w:trHeight w:val="144"/>
        </w:trPr>
        <w:tc>
          <w:tcPr>
            <w:tcW w:w="2699" w:type="dxa"/>
            <w:tcBorders>
              <w:top w:val="nil"/>
              <w:left w:val="nil"/>
              <w:bottom w:val="nil"/>
            </w:tcBorders>
          </w:tcPr>
          <w:p w14:paraId="1473734D" w14:textId="4CA0B3E3" w:rsidR="00056070" w:rsidRPr="00D24FC2" w:rsidRDefault="00056070" w:rsidP="00056070">
            <w:pPr>
              <w:spacing w:after="240"/>
              <w:ind w:firstLine="0"/>
              <w:rPr>
                <w:sz w:val="16"/>
                <w:szCs w:val="16"/>
                <w:highlight w:val="yellow"/>
                <w:lang w:val="en-US"/>
              </w:rPr>
            </w:pPr>
            <w:r w:rsidRPr="00D24FC2">
              <w:rPr>
                <w:b/>
                <w:sz w:val="16"/>
                <w:szCs w:val="16"/>
                <w:highlight w:val="yellow"/>
                <w:lang w:val="en-US"/>
              </w:rPr>
              <w:t>Received:</w:t>
            </w:r>
            <w:r w:rsidRPr="00D24FC2">
              <w:rPr>
                <w:sz w:val="16"/>
                <w:szCs w:val="16"/>
                <w:highlight w:val="yellow"/>
                <w:lang w:val="en-US"/>
              </w:rPr>
              <w:t xml:space="preserve"> </w:t>
            </w:r>
            <w:r w:rsidR="00564206">
              <w:rPr>
                <w:sz w:val="16"/>
                <w:szCs w:val="16"/>
                <w:highlight w:val="yellow"/>
                <w:lang w:val="en-US"/>
              </w:rPr>
              <w:t>……………………..</w:t>
            </w:r>
          </w:p>
          <w:p w14:paraId="2C1B0041" w14:textId="2E09BA85" w:rsidR="00056070" w:rsidRPr="00D24FC2" w:rsidRDefault="00056070" w:rsidP="00056070">
            <w:pPr>
              <w:spacing w:before="240" w:after="240"/>
              <w:ind w:firstLine="0"/>
              <w:rPr>
                <w:sz w:val="16"/>
                <w:szCs w:val="16"/>
                <w:highlight w:val="yellow"/>
                <w:lang w:val="en-US"/>
              </w:rPr>
            </w:pPr>
            <w:r w:rsidRPr="00D24FC2">
              <w:rPr>
                <w:b/>
                <w:sz w:val="16"/>
                <w:szCs w:val="16"/>
                <w:highlight w:val="yellow"/>
                <w:lang w:val="en-US"/>
              </w:rPr>
              <w:t>Accepted:</w:t>
            </w:r>
            <w:r w:rsidRPr="00D24FC2">
              <w:rPr>
                <w:sz w:val="16"/>
                <w:szCs w:val="16"/>
                <w:highlight w:val="yellow"/>
                <w:lang w:val="en-US"/>
              </w:rPr>
              <w:t xml:space="preserve"> </w:t>
            </w:r>
            <w:r w:rsidR="00564206">
              <w:rPr>
                <w:sz w:val="16"/>
                <w:szCs w:val="16"/>
                <w:highlight w:val="yellow"/>
                <w:lang w:val="en-US"/>
              </w:rPr>
              <w:t>…………………….</w:t>
            </w:r>
          </w:p>
          <w:p w14:paraId="743A4C28" w14:textId="0D30041C" w:rsidR="007A3FB1" w:rsidRPr="00D24FC2" w:rsidRDefault="007A3FB1" w:rsidP="007A3FB1">
            <w:pPr>
              <w:spacing w:before="240" w:after="240"/>
              <w:ind w:firstLine="0"/>
              <w:rPr>
                <w:sz w:val="16"/>
                <w:szCs w:val="16"/>
                <w:highlight w:val="yellow"/>
                <w:lang w:val="en-US"/>
              </w:rPr>
            </w:pPr>
            <w:r w:rsidRPr="00D24FC2">
              <w:rPr>
                <w:b/>
                <w:sz w:val="16"/>
                <w:szCs w:val="16"/>
                <w:highlight w:val="yellow"/>
                <w:lang w:val="en-US"/>
              </w:rPr>
              <w:t>Available Online:</w:t>
            </w:r>
            <w:r w:rsidRPr="00D24FC2">
              <w:rPr>
                <w:sz w:val="16"/>
                <w:szCs w:val="16"/>
                <w:highlight w:val="yellow"/>
                <w:lang w:val="en-US"/>
              </w:rPr>
              <w:t xml:space="preserve"> </w:t>
            </w:r>
            <w:r w:rsidR="00564206">
              <w:rPr>
                <w:sz w:val="16"/>
                <w:szCs w:val="16"/>
                <w:highlight w:val="yellow"/>
                <w:lang w:val="en-US"/>
              </w:rPr>
              <w:t>……………</w:t>
            </w:r>
          </w:p>
          <w:p w14:paraId="4169D85E" w14:textId="06BB3C18" w:rsidR="00BD2FC9" w:rsidRPr="00D24FC2" w:rsidRDefault="00056070" w:rsidP="00770854">
            <w:pPr>
              <w:spacing w:before="240" w:after="240"/>
              <w:ind w:firstLine="0"/>
              <w:rPr>
                <w:sz w:val="16"/>
                <w:szCs w:val="16"/>
                <w:highlight w:val="yellow"/>
                <w:lang w:val="en-US"/>
              </w:rPr>
            </w:pPr>
            <w:r w:rsidRPr="00D24FC2">
              <w:rPr>
                <w:highlight w:val="yellow"/>
                <w:lang w:eastAsia="tr-TR"/>
              </w:rPr>
              <w:drawing>
                <wp:anchor distT="0" distB="0" distL="114300" distR="114300" simplePos="0" relativeHeight="251665408" behindDoc="0" locked="0" layoutInCell="1" allowOverlap="1" wp14:anchorId="5AB9C84A" wp14:editId="24459E7E">
                  <wp:simplePos x="0" y="0"/>
                  <wp:positionH relativeFrom="column">
                    <wp:posOffset>0</wp:posOffset>
                  </wp:positionH>
                  <wp:positionV relativeFrom="paragraph">
                    <wp:posOffset>273897</wp:posOffset>
                  </wp:positionV>
                  <wp:extent cx="152400" cy="152400"/>
                  <wp:effectExtent l="0" t="0" r="0" b="0"/>
                  <wp:wrapNone/>
                  <wp:docPr id="882404256" name="Resim 1" descr="Creative Commons lisansı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ommons lisansı - Vikiped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A3FB1" w:rsidRPr="00D24FC2">
              <w:rPr>
                <w:b/>
                <w:sz w:val="16"/>
                <w:szCs w:val="16"/>
                <w:highlight w:val="yellow"/>
                <w:lang w:val="en-US"/>
              </w:rPr>
              <w:t>Publication Date</w:t>
            </w:r>
            <w:r w:rsidRPr="00D24FC2">
              <w:rPr>
                <w:b/>
                <w:sz w:val="16"/>
                <w:szCs w:val="16"/>
                <w:highlight w:val="yellow"/>
                <w:lang w:val="en-US"/>
              </w:rPr>
              <w:t>:</w:t>
            </w:r>
            <w:r w:rsidRPr="00D24FC2">
              <w:rPr>
                <w:sz w:val="16"/>
                <w:szCs w:val="16"/>
                <w:highlight w:val="yellow"/>
                <w:lang w:val="en-US"/>
              </w:rPr>
              <w:t xml:space="preserve"> </w:t>
            </w:r>
            <w:r w:rsidR="00564206">
              <w:rPr>
                <w:sz w:val="16"/>
                <w:szCs w:val="16"/>
                <w:highlight w:val="yellow"/>
                <w:lang w:val="en-US"/>
              </w:rPr>
              <w:t>……………</w:t>
            </w:r>
          </w:p>
        </w:tc>
        <w:tc>
          <w:tcPr>
            <w:tcW w:w="7126" w:type="dxa"/>
            <w:vMerge/>
            <w:tcBorders>
              <w:bottom w:val="nil"/>
              <w:right w:val="nil"/>
            </w:tcBorders>
            <w:shd w:val="clear" w:color="auto" w:fill="E4EEF8"/>
          </w:tcPr>
          <w:p w14:paraId="1A533A3E" w14:textId="77777777" w:rsidR="00BD2FC9" w:rsidRPr="00765659" w:rsidRDefault="00BD2FC9" w:rsidP="00D30A0E">
            <w:pPr>
              <w:spacing w:before="240" w:after="240"/>
              <w:ind w:firstLine="0"/>
              <w:rPr>
                <w:lang w:val="en-US"/>
              </w:rPr>
            </w:pPr>
          </w:p>
        </w:tc>
      </w:tr>
      <w:tr w:rsidR="00A13D73" w:rsidRPr="00765659" w14:paraId="2B586F99" w14:textId="77777777" w:rsidTr="00947E59">
        <w:trPr>
          <w:trHeight w:val="1680"/>
        </w:trPr>
        <w:tc>
          <w:tcPr>
            <w:tcW w:w="2699" w:type="dxa"/>
            <w:tcBorders>
              <w:top w:val="nil"/>
              <w:left w:val="nil"/>
              <w:bottom w:val="nil"/>
            </w:tcBorders>
          </w:tcPr>
          <w:p w14:paraId="23CE8679" w14:textId="07EE33D6" w:rsidR="00941CFB" w:rsidRPr="00765659" w:rsidRDefault="00941CFB" w:rsidP="000D0839">
            <w:pPr>
              <w:spacing w:after="240"/>
              <w:ind w:firstLine="0"/>
              <w:jc w:val="left"/>
              <w:rPr>
                <w:b/>
                <w:sz w:val="16"/>
                <w:szCs w:val="16"/>
                <w:lang w:val="en-US"/>
              </w:rPr>
            </w:pPr>
            <w:r w:rsidRPr="00765659">
              <w:rPr>
                <w:b/>
                <w:sz w:val="16"/>
                <w:szCs w:val="16"/>
                <w:lang w:val="en-US"/>
              </w:rPr>
              <w:t xml:space="preserve">    </w:t>
            </w:r>
            <w:r w:rsidR="00947E59" w:rsidRPr="00765659">
              <w:rPr>
                <w:b/>
                <w:sz w:val="16"/>
                <w:szCs w:val="16"/>
                <w:lang w:val="en-US"/>
              </w:rPr>
              <w:t xml:space="preserve">   </w:t>
            </w:r>
            <w:r w:rsidR="00A13D73" w:rsidRPr="00765659">
              <w:rPr>
                <w:b/>
                <w:sz w:val="16"/>
                <w:szCs w:val="16"/>
                <w:lang w:val="en-US"/>
              </w:rPr>
              <w:t>Copyright</w:t>
            </w:r>
          </w:p>
          <w:p w14:paraId="5638ACD8" w14:textId="40344BBA" w:rsidR="00941CFB" w:rsidRPr="00765659" w:rsidRDefault="00941CFB" w:rsidP="00947E59">
            <w:pPr>
              <w:spacing w:before="240" w:after="240"/>
              <w:ind w:firstLine="0"/>
              <w:rPr>
                <w:bCs/>
                <w:sz w:val="12"/>
                <w:szCs w:val="12"/>
                <w:lang w:val="en-US"/>
              </w:rPr>
            </w:pPr>
            <w:r w:rsidRPr="00765659">
              <w:rPr>
                <w:bCs/>
                <w:sz w:val="16"/>
                <w:szCs w:val="16"/>
                <w:lang w:val="en-US"/>
              </w:rPr>
              <w:t>202</w:t>
            </w:r>
            <w:r w:rsidR="00056070">
              <w:rPr>
                <w:bCs/>
                <w:sz w:val="16"/>
                <w:szCs w:val="16"/>
                <w:lang w:val="en-US"/>
              </w:rPr>
              <w:t>4</w:t>
            </w:r>
            <w:r w:rsidRPr="00765659">
              <w:rPr>
                <w:bCs/>
                <w:sz w:val="16"/>
                <w:szCs w:val="16"/>
                <w:lang w:val="en-US"/>
              </w:rPr>
              <w:t xml:space="preserve"> </w:t>
            </w:r>
            <w:r w:rsidR="001263E0">
              <w:rPr>
                <w:bCs/>
                <w:sz w:val="16"/>
                <w:szCs w:val="16"/>
                <w:lang w:val="en-US"/>
              </w:rPr>
              <w:t>Öncü</w:t>
            </w:r>
            <w:r w:rsidR="00652D01">
              <w:rPr>
                <w:bCs/>
                <w:sz w:val="16"/>
                <w:szCs w:val="16"/>
                <w:lang w:val="en-US"/>
              </w:rPr>
              <w:t xml:space="preserve"> et al.</w:t>
            </w:r>
          </w:p>
          <w:p w14:paraId="297D5489" w14:textId="5CB4ADB5" w:rsidR="00941CFB" w:rsidRPr="00765659" w:rsidRDefault="00941CFB" w:rsidP="00947E59">
            <w:pPr>
              <w:spacing w:before="240" w:after="240"/>
              <w:ind w:firstLine="0"/>
              <w:rPr>
                <w:b/>
                <w:sz w:val="16"/>
                <w:szCs w:val="16"/>
                <w:lang w:val="en-US"/>
              </w:rPr>
            </w:pPr>
            <w:r w:rsidRPr="00765659">
              <w:rPr>
                <w:b/>
                <w:sz w:val="16"/>
                <w:szCs w:val="16"/>
                <w:lang w:val="en-US"/>
              </w:rPr>
              <w:t>Distributed Under</w:t>
            </w:r>
          </w:p>
          <w:p w14:paraId="03A308B9" w14:textId="2C62FB50" w:rsidR="00A13D73" w:rsidRPr="00765659" w:rsidRDefault="00941CFB" w:rsidP="00947E59">
            <w:pPr>
              <w:spacing w:before="240" w:after="240"/>
              <w:ind w:firstLine="0"/>
              <w:rPr>
                <w:bCs/>
                <w:sz w:val="16"/>
                <w:szCs w:val="16"/>
                <w:lang w:val="en-US"/>
              </w:rPr>
            </w:pPr>
            <w:r w:rsidRPr="00765659">
              <w:rPr>
                <w:lang w:eastAsia="tr-TR"/>
              </w:rPr>
              <w:drawing>
                <wp:anchor distT="0" distB="0" distL="114300" distR="114300" simplePos="0" relativeHeight="251663360" behindDoc="0" locked="0" layoutInCell="1" allowOverlap="1" wp14:anchorId="50C6CB9B" wp14:editId="2B4B22A8">
                  <wp:simplePos x="0" y="0"/>
                  <wp:positionH relativeFrom="column">
                    <wp:posOffset>343958</wp:posOffset>
                  </wp:positionH>
                  <wp:positionV relativeFrom="paragraph">
                    <wp:posOffset>108585</wp:posOffset>
                  </wp:positionV>
                  <wp:extent cx="865909" cy="413948"/>
                  <wp:effectExtent l="0" t="0" r="0" b="0"/>
                  <wp:wrapNone/>
                  <wp:docPr id="13084416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65909" cy="413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D73" w:rsidRPr="00765659">
              <w:rPr>
                <w:bCs/>
                <w:sz w:val="16"/>
                <w:szCs w:val="16"/>
                <w:lang w:val="en-US"/>
              </w:rPr>
              <w:t>CC</w:t>
            </w:r>
            <w:r w:rsidRPr="00765659">
              <w:rPr>
                <w:bCs/>
                <w:sz w:val="16"/>
                <w:szCs w:val="16"/>
                <w:lang w:val="en-US"/>
              </w:rPr>
              <w:t>-</w:t>
            </w:r>
            <w:r w:rsidR="00A13D73" w:rsidRPr="00765659">
              <w:rPr>
                <w:bCs/>
                <w:sz w:val="16"/>
                <w:szCs w:val="16"/>
                <w:lang w:val="en-US"/>
              </w:rPr>
              <w:t>BY 4.0</w:t>
            </w:r>
          </w:p>
          <w:p w14:paraId="49069BDD" w14:textId="67A5493F" w:rsidR="00941CFB" w:rsidRPr="00765659" w:rsidRDefault="00941CFB" w:rsidP="00A13D73">
            <w:pPr>
              <w:spacing w:before="240" w:after="240"/>
              <w:ind w:firstLine="0"/>
              <w:rPr>
                <w:b/>
                <w:bCs/>
                <w:sz w:val="16"/>
                <w:szCs w:val="16"/>
                <w:lang w:val="en-US"/>
              </w:rPr>
            </w:pPr>
          </w:p>
        </w:tc>
        <w:tc>
          <w:tcPr>
            <w:tcW w:w="7126" w:type="dxa"/>
            <w:vMerge/>
            <w:tcBorders>
              <w:bottom w:val="nil"/>
              <w:right w:val="nil"/>
            </w:tcBorders>
            <w:shd w:val="clear" w:color="auto" w:fill="E4EEF8"/>
          </w:tcPr>
          <w:p w14:paraId="1D965570" w14:textId="77777777" w:rsidR="00A13D73" w:rsidRPr="00765659" w:rsidRDefault="00A13D73" w:rsidP="00A13D73">
            <w:pPr>
              <w:spacing w:before="240" w:after="240"/>
              <w:ind w:firstLine="0"/>
              <w:rPr>
                <w:lang w:val="en-US"/>
              </w:rPr>
            </w:pPr>
          </w:p>
        </w:tc>
      </w:tr>
    </w:tbl>
    <w:p w14:paraId="1FA04FEF" w14:textId="77777777" w:rsidR="00BD2FC9" w:rsidRPr="00765659" w:rsidRDefault="003D2D7E" w:rsidP="00947E59">
      <w:pPr>
        <w:spacing w:before="240" w:line="276" w:lineRule="auto"/>
        <w:ind w:firstLine="0"/>
        <w:rPr>
          <w:b/>
          <w:lang w:val="en-US"/>
        </w:rPr>
      </w:pPr>
      <w:r w:rsidRPr="00765659">
        <w:rPr>
          <w:b/>
          <w:lang w:val="en-US"/>
        </w:rPr>
        <w:t>Introduction</w:t>
      </w:r>
    </w:p>
    <w:p w14:paraId="477E885D" w14:textId="2EBBA7DC" w:rsidR="00ED29A8" w:rsidRDefault="00ED29A8" w:rsidP="00ED29A8">
      <w:pPr>
        <w:spacing w:before="240" w:line="276" w:lineRule="auto"/>
        <w:ind w:firstLine="0"/>
        <w:rPr>
          <w:szCs w:val="24"/>
        </w:rPr>
      </w:pPr>
      <w:r w:rsidRPr="00ED29A8">
        <w:rPr>
          <w:szCs w:val="24"/>
        </w:rPr>
        <w:t xml:space="preserve">Not every translation service may offer exactly the same translation. How translation services interpret the text may lead to different translations. In addition, there are differences in terms of restrictions, speed (processing time) and cost among these translation services. Especially when working on large data sets, these parameters become important factors in choosing a translation service. Therefore, it is necessary to compare the performances of various translation services. In this study, cyclic translations were made from Turkish to English and again from English to Turkish using OpenAI GPT, Google Translate and Amazon Translate translation services. This cyclic translation method was applied to identify errors and inconsistencies in the translations. Different vector transformations were performed on the obtained Turkish texts using natural language processing </w:t>
      </w:r>
      <w:r w:rsidRPr="00ED29A8">
        <w:rPr>
          <w:szCs w:val="24"/>
        </w:rPr>
        <w:lastRenderedPageBreak/>
        <w:t>models such as Bert, Roberta and Sentence Transformers and TF-IDF values. These vectors were converted into semantic similarity rates with cosine similarity calculations. Levenshtein distance was also used in the performance comparison and the similarity between the texts was evaluated with this measure. Performance analysis was performed for each translation tool, taking into account the semantic similarity rate, limitations of the translation service, speed and cost.</w:t>
      </w:r>
    </w:p>
    <w:p w14:paraId="1A0A7953" w14:textId="77777777" w:rsidR="009224E9" w:rsidRDefault="009224E9" w:rsidP="000C27D6">
      <w:pPr>
        <w:jc w:val="left"/>
      </w:pPr>
    </w:p>
    <w:p w14:paraId="2BD7BEB3" w14:textId="77777777" w:rsidR="009224E9" w:rsidRDefault="009224E9" w:rsidP="000C27D6">
      <w:pPr>
        <w:jc w:val="left"/>
      </w:pPr>
    </w:p>
    <w:p w14:paraId="3A1BA8C9" w14:textId="77FC79C0" w:rsidR="000C27D6" w:rsidRDefault="000C27D6" w:rsidP="000C27D6">
      <w:pPr>
        <w:jc w:val="left"/>
      </w:pPr>
      <w:r>
        <w:drawing>
          <wp:inline distT="0" distB="0" distL="0" distR="0" wp14:anchorId="3B5640BE" wp14:editId="7E82B8E7">
            <wp:extent cx="3554730" cy="3415404"/>
            <wp:effectExtent l="0" t="0" r="7620" b="0"/>
            <wp:docPr id="21386273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359"/>
                    <a:stretch/>
                  </pic:blipFill>
                  <pic:spPr bwMode="auto">
                    <a:xfrm>
                      <a:off x="0" y="0"/>
                      <a:ext cx="3601487" cy="3460328"/>
                    </a:xfrm>
                    <a:prstGeom prst="rect">
                      <a:avLst/>
                    </a:prstGeom>
                    <a:noFill/>
                    <a:ln>
                      <a:noFill/>
                    </a:ln>
                    <a:extLst>
                      <a:ext uri="{53640926-AAD7-44D8-BBD7-CCE9431645EC}">
                        <a14:shadowObscured xmlns:a14="http://schemas.microsoft.com/office/drawing/2010/main"/>
                      </a:ext>
                    </a:extLst>
                  </pic:spPr>
                </pic:pic>
              </a:graphicData>
            </a:graphic>
          </wp:inline>
        </w:drawing>
      </w:r>
    </w:p>
    <w:p w14:paraId="5226F372" w14:textId="77777777" w:rsidR="000C27D6" w:rsidRDefault="000C27D6" w:rsidP="000C27D6">
      <w:r w:rsidRPr="00342AA8">
        <w:rPr>
          <w:b/>
          <w:bCs/>
        </w:rPr>
        <w:t>Figure 1.</w:t>
      </w:r>
      <w:r>
        <w:t xml:space="preserve"> </w:t>
      </w:r>
      <w:r w:rsidRPr="001E2248">
        <w:t>T</w:t>
      </w:r>
      <w:r>
        <w:t>r</w:t>
      </w:r>
      <w:r w:rsidRPr="001E2248">
        <w:t>anslation performance evaluation</w:t>
      </w:r>
    </w:p>
    <w:p w14:paraId="3D0D1642" w14:textId="77777777" w:rsidR="000C27D6" w:rsidRDefault="000C27D6" w:rsidP="00ED29A8">
      <w:pPr>
        <w:spacing w:before="240" w:line="276" w:lineRule="auto"/>
        <w:ind w:firstLine="0"/>
        <w:rPr>
          <w:szCs w:val="24"/>
        </w:rPr>
      </w:pPr>
    </w:p>
    <w:p w14:paraId="6CE0C894" w14:textId="2B7F0683" w:rsidR="00B910BA" w:rsidRPr="00765659" w:rsidRDefault="00B910BA" w:rsidP="00605751">
      <w:pPr>
        <w:spacing w:before="240" w:line="276" w:lineRule="auto"/>
        <w:ind w:firstLine="0"/>
        <w:rPr>
          <w:b/>
          <w:bCs/>
          <w:szCs w:val="24"/>
          <w:lang w:val="en-US"/>
        </w:rPr>
      </w:pPr>
      <w:r w:rsidRPr="00765659">
        <w:rPr>
          <w:b/>
          <w:bCs/>
          <w:szCs w:val="24"/>
          <w:lang w:val="en-US"/>
        </w:rPr>
        <w:t>Material and Methods</w:t>
      </w:r>
    </w:p>
    <w:p w14:paraId="6EA5BE5F" w14:textId="5F3E8793" w:rsidR="00C4224A" w:rsidRDefault="00AC279B" w:rsidP="00286BAE">
      <w:pPr>
        <w:spacing w:before="240" w:line="276" w:lineRule="auto"/>
        <w:ind w:firstLine="0"/>
        <w:rPr>
          <w:szCs w:val="24"/>
        </w:rPr>
      </w:pPr>
      <w:r w:rsidRPr="00AC279B">
        <w:rPr>
          <w:szCs w:val="24"/>
        </w:rPr>
        <w:t>The translation services, dataset and performance criteria used throughout the study are explained.</w:t>
      </w:r>
    </w:p>
    <w:p w14:paraId="6E8C8EBD" w14:textId="553ECDDB" w:rsidR="00D44912" w:rsidRDefault="00D44912" w:rsidP="00286BAE">
      <w:pPr>
        <w:spacing w:before="240" w:line="276" w:lineRule="auto"/>
        <w:ind w:firstLine="0"/>
        <w:rPr>
          <w:b/>
          <w:bCs/>
          <w:szCs w:val="24"/>
        </w:rPr>
      </w:pPr>
      <w:r w:rsidRPr="00D44912">
        <w:rPr>
          <w:b/>
          <w:bCs/>
          <w:szCs w:val="24"/>
        </w:rPr>
        <w:t>Dataset and Preprocessing</w:t>
      </w:r>
    </w:p>
    <w:p w14:paraId="02555C5E" w14:textId="0F4B5969" w:rsidR="00D44912" w:rsidRDefault="00A05382" w:rsidP="00A05382">
      <w:pPr>
        <w:spacing w:before="240" w:line="276" w:lineRule="auto"/>
        <w:ind w:firstLine="0"/>
        <w:rPr>
          <w:szCs w:val="24"/>
        </w:rPr>
      </w:pPr>
      <w:r w:rsidRPr="00A05382">
        <w:rPr>
          <w:szCs w:val="24"/>
        </w:rPr>
        <w:t>In the study, the test dataset obtained by applying preprocessing and filtering processes to the dataset compiled by</w:t>
      </w:r>
      <w:r w:rsidR="00B66E20">
        <w:rPr>
          <w:szCs w:val="24"/>
        </w:rPr>
        <w:t xml:space="preserve"> </w:t>
      </w:r>
      <w:sdt>
        <w:sdtPr>
          <w:rPr>
            <w:color w:val="000000"/>
            <w:szCs w:val="24"/>
          </w:rPr>
          <w:tag w:val="MENDELEY_CITATION_v3_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"/>
          <w:id w:val="-494648108"/>
          <w:placeholder>
            <w:docPart w:val="DefaultPlaceholder_-1854013440"/>
          </w:placeholder>
        </w:sdtPr>
        <w:sdtEndPr/>
        <w:sdtContent>
          <w:r w:rsidR="004207BF" w:rsidRPr="004207BF">
            <w:rPr>
              <w:color w:val="000000"/>
              <w:szCs w:val="24"/>
            </w:rPr>
            <w:t>(Ayhan, 2023)</w:t>
          </w:r>
        </w:sdtContent>
      </w:sdt>
      <w:r w:rsidR="00B66E20">
        <w:rPr>
          <w:szCs w:val="24"/>
        </w:rPr>
        <w:t xml:space="preserve"> </w:t>
      </w:r>
      <w:r w:rsidRPr="00A05382">
        <w:rPr>
          <w:szCs w:val="24"/>
        </w:rPr>
        <w:t>was used.This dataset includes five different datasets: HUMIR dataset shared by Hacettepe University Multimedia Information Retrieval Laboratory and prepared for their studies by</w:t>
      </w:r>
      <w:r w:rsidR="00C81FC3">
        <w:rPr>
          <w:szCs w:val="24"/>
        </w:rPr>
        <w:t xml:space="preserve"> </w:t>
      </w:r>
      <w:sdt>
        <w:sdtPr>
          <w:rPr>
            <w:color w:val="000000"/>
            <w:szCs w:val="24"/>
          </w:rPr>
          <w:tag w:val="MENDELEY_CITATION_v3_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"/>
          <w:id w:val="1902095010"/>
          <w:placeholder>
            <w:docPart w:val="DefaultPlaceholder_-1854013440"/>
          </w:placeholder>
        </w:sdtPr>
        <w:sdtEndPr/>
        <w:sdtContent>
          <w:r w:rsidR="004207BF" w:rsidRPr="004207BF">
            <w:rPr>
              <w:color w:val="000000"/>
              <w:szCs w:val="24"/>
            </w:rPr>
            <w:t>(Ucan et al., 2016)</w:t>
          </w:r>
        </w:sdtContent>
      </w:sdt>
      <w:r w:rsidR="00C81FC3">
        <w:rPr>
          <w:szCs w:val="24"/>
        </w:rPr>
        <w:t>,</w:t>
      </w:r>
      <w:r w:rsidRPr="00A05382">
        <w:rPr>
          <w:szCs w:val="24"/>
        </w:rPr>
        <w:t xml:space="preserve"> Turkish Tweet Sentiment Analysis dataset prepared by</w:t>
      </w:r>
      <w:r w:rsidR="00DA0F9B">
        <w:rPr>
          <w:szCs w:val="24"/>
        </w:rPr>
        <w:t xml:space="preserve"> </w:t>
      </w:r>
      <w:sdt>
        <w:sdtPr>
          <w:rPr>
            <w:color w:val="000000"/>
            <w:szCs w:val="24"/>
          </w:rPr>
          <w:tag w:val="MENDELEY_CITATION_v3_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"/>
          <w:id w:val="1361237586"/>
          <w:placeholder>
            <w:docPart w:val="DefaultPlaceholder_-1854013440"/>
          </w:placeholder>
        </w:sdtPr>
        <w:sdtEndPr/>
        <w:sdtContent>
          <w:r w:rsidR="004207BF" w:rsidRPr="004207BF">
            <w:rPr>
              <w:color w:val="000000"/>
              <w:szCs w:val="24"/>
            </w:rPr>
            <w:t>(Subaşı, 2021)</w:t>
          </w:r>
        </w:sdtContent>
      </w:sdt>
      <w:r w:rsidR="00DA0F9B">
        <w:rPr>
          <w:szCs w:val="24"/>
        </w:rPr>
        <w:t xml:space="preserve">, </w:t>
      </w:r>
      <w:r w:rsidRPr="00A05382">
        <w:rPr>
          <w:szCs w:val="24"/>
        </w:rPr>
        <w:t xml:space="preserve">Turkish Product Reviews dataset prepared by </w:t>
      </w:r>
      <w:sdt>
        <w:sdtPr>
          <w:rPr>
            <w:color w:val="000000"/>
            <w:szCs w:val="24"/>
          </w:rPr>
          <w:tag w:val="MENDELEY_CITATION_v3_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"/>
          <w:id w:val="823627670"/>
          <w:placeholder>
            <w:docPart w:val="DefaultPlaceholder_-1854013440"/>
          </w:placeholder>
        </w:sdtPr>
        <w:sdtEndPr/>
        <w:sdtContent>
          <w:r w:rsidR="004207BF" w:rsidRPr="004207BF">
            <w:rPr>
              <w:color w:val="000000"/>
              <w:szCs w:val="24"/>
            </w:rPr>
            <w:t>(Barmanbay, 2018)</w:t>
          </w:r>
        </w:sdtContent>
      </w:sdt>
      <w:r w:rsidR="00B43623">
        <w:rPr>
          <w:szCs w:val="24"/>
        </w:rPr>
        <w:t xml:space="preserve"> , </w:t>
      </w:r>
      <w:r w:rsidRPr="00A05382">
        <w:rPr>
          <w:szCs w:val="24"/>
        </w:rPr>
        <w:t xml:space="preserve">Sentiment Analysis dataset prepared by </w:t>
      </w:r>
      <w:sdt>
        <w:sdtPr>
          <w:rPr>
            <w:color w:val="000000"/>
            <w:szCs w:val="24"/>
          </w:rPr>
          <w:tag w:val="MENDELEY_CITATION_v3_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"/>
          <w:id w:val="1396624690"/>
          <w:placeholder>
            <w:docPart w:val="DefaultPlaceholder_-1854013440"/>
          </w:placeholder>
        </w:sdtPr>
        <w:sdtEndPr/>
        <w:sdtContent>
          <w:r w:rsidR="004207BF" w:rsidRPr="004207BF">
            <w:rPr>
              <w:color w:val="000000"/>
              <w:szCs w:val="24"/>
            </w:rPr>
            <w:t>(Bilen, 2020)</w:t>
          </w:r>
        </w:sdtContent>
      </w:sdt>
      <w:r w:rsidR="00535C96">
        <w:rPr>
          <w:szCs w:val="24"/>
        </w:rPr>
        <w:t xml:space="preserve"> , </w:t>
      </w:r>
      <w:r w:rsidRPr="00A05382">
        <w:rPr>
          <w:szCs w:val="24"/>
        </w:rPr>
        <w:t xml:space="preserve"> and Turkish Wikipedia Dump dataset prepared by </w:t>
      </w:r>
      <w:sdt>
        <w:sdtPr>
          <w:rPr>
            <w:color w:val="000000"/>
            <w:szCs w:val="24"/>
          </w:rPr>
          <w:tag w:val="MENDELEY_CITATION_v3_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"/>
          <w:id w:val="1008877974"/>
          <w:placeholder>
            <w:docPart w:val="DefaultPlaceholder_-1854013440"/>
          </w:placeholder>
        </w:sdtPr>
        <w:sdtEndPr/>
        <w:sdtContent>
          <w:r w:rsidR="004207BF" w:rsidRPr="004207BF">
            <w:rPr>
              <w:color w:val="000000"/>
              <w:szCs w:val="24"/>
            </w:rPr>
            <w:t>(Keskin, 2018)</w:t>
          </w:r>
        </w:sdtContent>
      </w:sdt>
      <w:r w:rsidR="00B43623">
        <w:rPr>
          <w:color w:val="000000"/>
          <w:szCs w:val="24"/>
        </w:rPr>
        <w:t>.</w:t>
      </w:r>
    </w:p>
    <w:p w14:paraId="21544C0B" w14:textId="3CF14228" w:rsidR="00F67A70" w:rsidRPr="00F67A70" w:rsidRDefault="00F67A70" w:rsidP="008A3044">
      <w:pPr>
        <w:spacing w:before="240" w:line="276" w:lineRule="auto"/>
        <w:ind w:firstLine="708"/>
        <w:rPr>
          <w:szCs w:val="24"/>
        </w:rPr>
      </w:pPr>
      <w:r w:rsidRPr="00F67A70">
        <w:rPr>
          <w:szCs w:val="24"/>
        </w:rPr>
        <w:t>Pre-processing ensured that incorrect and unwanted data was corrected.</w:t>
      </w:r>
      <w:r w:rsidR="008A3044">
        <w:rPr>
          <w:szCs w:val="24"/>
        </w:rPr>
        <w:t xml:space="preserve"> </w:t>
      </w:r>
      <w:r w:rsidR="008A3044" w:rsidRPr="008A3044">
        <w:rPr>
          <w:szCs w:val="24"/>
        </w:rPr>
        <w:t>Some of the preprocessing: character cleaning, removing links like http and https, removing RT and @username, HTML elements and emoji cleaning.</w:t>
      </w:r>
    </w:p>
    <w:p w14:paraId="5DBFCB2D" w14:textId="47FCF5C7" w:rsidR="00F67A70" w:rsidRDefault="00F67A70" w:rsidP="008A3044">
      <w:pPr>
        <w:spacing w:before="240" w:line="276" w:lineRule="auto"/>
        <w:ind w:firstLine="360"/>
        <w:rPr>
          <w:szCs w:val="24"/>
        </w:rPr>
      </w:pPr>
      <w:r w:rsidRPr="00F67A70">
        <w:rPr>
          <w:szCs w:val="24"/>
        </w:rPr>
        <w:lastRenderedPageBreak/>
        <w:t>In addition, filters were applied to prevent possible limitations and errors in the API services used for translation. These filters;</w:t>
      </w:r>
    </w:p>
    <w:p w14:paraId="629D2BBE" w14:textId="6E980782" w:rsidR="000953FF" w:rsidRDefault="000953FF" w:rsidP="000953FF">
      <w:pPr>
        <w:pStyle w:val="ListeParagraf"/>
        <w:numPr>
          <w:ilvl w:val="0"/>
          <w:numId w:val="1"/>
        </w:numPr>
        <w:spacing w:before="240" w:line="276" w:lineRule="auto"/>
        <w:rPr>
          <w:szCs w:val="24"/>
        </w:rPr>
      </w:pPr>
      <w:r w:rsidRPr="000953FF">
        <w:rPr>
          <w:szCs w:val="24"/>
        </w:rPr>
        <w:t>Lines with the first character [azAZ],</w:t>
      </w:r>
    </w:p>
    <w:p w14:paraId="0F02F1C5" w14:textId="738D28DD" w:rsidR="000953FF" w:rsidRDefault="000953FF" w:rsidP="000953FF">
      <w:pPr>
        <w:pStyle w:val="ListeParagraf"/>
        <w:numPr>
          <w:ilvl w:val="0"/>
          <w:numId w:val="1"/>
        </w:numPr>
        <w:spacing w:before="240" w:line="276" w:lineRule="auto"/>
        <w:rPr>
          <w:szCs w:val="24"/>
        </w:rPr>
      </w:pPr>
      <w:r w:rsidRPr="000953FF">
        <w:rPr>
          <w:szCs w:val="24"/>
        </w:rPr>
        <w:t>Lines containing less than 30 words,</w:t>
      </w:r>
    </w:p>
    <w:p w14:paraId="7EEC1740" w14:textId="5B3BDA48" w:rsidR="000953FF" w:rsidRPr="000953FF" w:rsidRDefault="005A68C0" w:rsidP="000953FF">
      <w:pPr>
        <w:pStyle w:val="ListeParagraf"/>
        <w:numPr>
          <w:ilvl w:val="0"/>
          <w:numId w:val="1"/>
        </w:numPr>
        <w:spacing w:before="240" w:line="276" w:lineRule="auto"/>
        <w:rPr>
          <w:szCs w:val="24"/>
        </w:rPr>
      </w:pPr>
      <w:r w:rsidRPr="005A68C0">
        <w:rPr>
          <w:szCs w:val="24"/>
        </w:rPr>
        <w:t>Lines containing a single sentence were filtered.</w:t>
      </w:r>
    </w:p>
    <w:p w14:paraId="707C48E5" w14:textId="6277598C" w:rsidR="00F94ACD" w:rsidRDefault="00396105" w:rsidP="008A3044">
      <w:pPr>
        <w:spacing w:before="240" w:line="276" w:lineRule="auto"/>
        <w:ind w:firstLine="360"/>
        <w:rPr>
          <w:szCs w:val="24"/>
        </w:rPr>
      </w:pPr>
      <w:r w:rsidRPr="00396105">
        <w:rPr>
          <w:szCs w:val="24"/>
        </w:rPr>
        <w:t>The data set created with data meeting these criteria is given in Table 1 and Table 2.</w:t>
      </w:r>
    </w:p>
    <w:p w14:paraId="50C37925" w14:textId="77777777" w:rsidR="00396105" w:rsidRDefault="00396105" w:rsidP="008A3044">
      <w:pPr>
        <w:spacing w:before="240" w:line="276" w:lineRule="auto"/>
        <w:ind w:firstLine="360"/>
        <w:rPr>
          <w:szCs w:val="24"/>
        </w:rPr>
      </w:pPr>
    </w:p>
    <w:p w14:paraId="4A80F9C4" w14:textId="3744EF61" w:rsidR="005A0B98" w:rsidRPr="009124B2" w:rsidRDefault="00590E82" w:rsidP="005A0B98">
      <w:pPr>
        <w:pStyle w:val="Tablolar"/>
      </w:pPr>
      <w:bookmarkStart w:id="0" w:name="_Toc173234364"/>
      <w:proofErr w:type="spellStart"/>
      <w:r w:rsidRPr="00590E82">
        <w:rPr>
          <w:b/>
          <w:bCs/>
        </w:rPr>
        <w:t>Table</w:t>
      </w:r>
      <w:proofErr w:type="spellEnd"/>
      <w:r w:rsidRPr="00590E82">
        <w:rPr>
          <w:b/>
          <w:bCs/>
        </w:rPr>
        <w:t xml:space="preserve"> 1</w:t>
      </w:r>
      <w:r w:rsidR="005A0B98" w:rsidRPr="00590E82">
        <w:rPr>
          <w:b/>
          <w:bCs/>
        </w:rPr>
        <w:t>.</w:t>
      </w:r>
      <w:r w:rsidR="005A0B98" w:rsidRPr="009124B2">
        <w:t xml:space="preserve"> </w:t>
      </w:r>
      <w:bookmarkEnd w:id="0"/>
      <w:proofErr w:type="spellStart"/>
      <w:r w:rsidR="007E7F56" w:rsidRPr="007E7F56">
        <w:t>Datasets</w:t>
      </w:r>
      <w:proofErr w:type="spellEnd"/>
      <w:r w:rsidR="007E7F56" w:rsidRPr="007E7F56">
        <w:t xml:space="preserve"> </w:t>
      </w:r>
      <w:proofErr w:type="spellStart"/>
      <w:r w:rsidR="007E7F56" w:rsidRPr="007E7F56">
        <w:t>and</w:t>
      </w:r>
      <w:proofErr w:type="spellEnd"/>
      <w:r w:rsidR="007E7F56" w:rsidRPr="007E7F56">
        <w:t xml:space="preserve"> </w:t>
      </w:r>
      <w:proofErr w:type="spellStart"/>
      <w:r w:rsidR="007E7F56" w:rsidRPr="007E7F56">
        <w:t>labeled</w:t>
      </w:r>
      <w:proofErr w:type="spellEnd"/>
      <w:r w:rsidR="007E7F56" w:rsidRPr="007E7F56">
        <w:t xml:space="preserve"> data </w:t>
      </w:r>
      <w:proofErr w:type="spellStart"/>
      <w:r w:rsidR="007E7F56" w:rsidRPr="007E7F56">
        <w:t>distribution</w:t>
      </w:r>
      <w:proofErr w:type="spellEnd"/>
      <w:r w:rsidR="007E7F56" w:rsidRPr="007E7F56">
        <w:t xml:space="preserve"> </w:t>
      </w:r>
      <w:proofErr w:type="spellStart"/>
      <w:r w:rsidR="007E7F56" w:rsidRPr="007E7F56">
        <w:t>table</w:t>
      </w:r>
      <w:proofErr w:type="spellEnd"/>
    </w:p>
    <w:tbl>
      <w:tblPr>
        <w:tblW w:w="9628" w:type="dxa"/>
        <w:tblBorders>
          <w:top w:val="single" w:sz="4" w:space="0" w:color="auto"/>
          <w:left w:val="single" w:sz="4" w:space="0" w:color="auto"/>
          <w:bottom w:val="single" w:sz="4" w:space="0" w:color="auto"/>
          <w:right w:val="single" w:sz="4" w:space="0" w:color="auto"/>
          <w:insideH w:val="single" w:sz="4" w:space="0" w:color="auto"/>
        </w:tblBorders>
        <w:tblCellMar>
          <w:left w:w="70" w:type="dxa"/>
          <w:right w:w="70" w:type="dxa"/>
        </w:tblCellMar>
        <w:tblLook w:val="04A0" w:firstRow="1" w:lastRow="0" w:firstColumn="1" w:lastColumn="0" w:noHBand="0" w:noVBand="1"/>
      </w:tblPr>
      <w:tblGrid>
        <w:gridCol w:w="2791"/>
        <w:gridCol w:w="1019"/>
        <w:gridCol w:w="981"/>
        <w:gridCol w:w="1279"/>
        <w:gridCol w:w="1336"/>
        <w:gridCol w:w="1163"/>
        <w:gridCol w:w="1059"/>
      </w:tblGrid>
      <w:tr w:rsidR="001A62B0" w:rsidRPr="00883296" w14:paraId="07840D0C" w14:textId="77777777" w:rsidTr="00DD3597">
        <w:trPr>
          <w:trHeight w:val="548"/>
        </w:trPr>
        <w:tc>
          <w:tcPr>
            <w:tcW w:w="2793" w:type="dxa"/>
            <w:shd w:val="clear" w:color="auto" w:fill="auto"/>
            <w:noWrap/>
            <w:vAlign w:val="center"/>
            <w:hideMark/>
          </w:tcPr>
          <w:p w14:paraId="50FAAC3E" w14:textId="2DD88898" w:rsidR="005A0B98" w:rsidRPr="00883296" w:rsidRDefault="001A62B0" w:rsidP="005A0B98">
            <w:pPr>
              <w:ind w:firstLine="0"/>
              <w:rPr>
                <w:b/>
                <w:bCs/>
                <w:color w:val="000000"/>
                <w:szCs w:val="24"/>
                <w:lang w:eastAsia="tr-TR"/>
              </w:rPr>
            </w:pPr>
            <w:r>
              <w:rPr>
                <w:b/>
                <w:bCs/>
                <w:color w:val="000000"/>
                <w:szCs w:val="24"/>
                <w:lang w:eastAsia="tr-TR"/>
              </w:rPr>
              <w:t>Dataset</w:t>
            </w:r>
          </w:p>
        </w:tc>
        <w:tc>
          <w:tcPr>
            <w:tcW w:w="1020" w:type="dxa"/>
            <w:shd w:val="clear" w:color="auto" w:fill="auto"/>
            <w:noWrap/>
            <w:vAlign w:val="center"/>
            <w:hideMark/>
          </w:tcPr>
          <w:p w14:paraId="3BAEB0C6" w14:textId="7B5D332D" w:rsidR="005A0B98" w:rsidRPr="00883296" w:rsidRDefault="00E21A34" w:rsidP="001A62B0">
            <w:pPr>
              <w:ind w:firstLine="0"/>
              <w:rPr>
                <w:b/>
                <w:bCs/>
                <w:color w:val="000000"/>
                <w:szCs w:val="24"/>
                <w:lang w:eastAsia="tr-TR"/>
              </w:rPr>
            </w:pPr>
            <w:r>
              <w:rPr>
                <w:b/>
                <w:bCs/>
                <w:color w:val="000000"/>
                <w:szCs w:val="24"/>
                <w:lang w:eastAsia="tr-TR"/>
              </w:rPr>
              <w:t>Label</w:t>
            </w:r>
          </w:p>
        </w:tc>
        <w:tc>
          <w:tcPr>
            <w:tcW w:w="978" w:type="dxa"/>
            <w:shd w:val="clear" w:color="auto" w:fill="auto"/>
            <w:noWrap/>
            <w:vAlign w:val="center"/>
            <w:hideMark/>
          </w:tcPr>
          <w:p w14:paraId="37C06523" w14:textId="53855FA7" w:rsidR="005A0B98" w:rsidRPr="00883296" w:rsidRDefault="00DD3597" w:rsidP="001A62B0">
            <w:pPr>
              <w:ind w:firstLine="0"/>
              <w:rPr>
                <w:b/>
                <w:bCs/>
                <w:color w:val="000000"/>
                <w:szCs w:val="24"/>
                <w:lang w:eastAsia="tr-TR"/>
              </w:rPr>
            </w:pPr>
            <w:r w:rsidRPr="00DD3597">
              <w:rPr>
                <w:b/>
                <w:bCs/>
                <w:color w:val="000000"/>
                <w:szCs w:val="24"/>
                <w:lang w:eastAsia="tr-TR"/>
              </w:rPr>
              <w:t>Data Amount</w:t>
            </w:r>
          </w:p>
        </w:tc>
        <w:tc>
          <w:tcPr>
            <w:tcW w:w="1279" w:type="dxa"/>
            <w:shd w:val="clear" w:color="auto" w:fill="auto"/>
            <w:vAlign w:val="center"/>
            <w:hideMark/>
          </w:tcPr>
          <w:p w14:paraId="6AF4B4F2" w14:textId="28642D69" w:rsidR="005A0B98" w:rsidRPr="00883296" w:rsidRDefault="000A0EC2" w:rsidP="001A62B0">
            <w:pPr>
              <w:ind w:firstLine="0"/>
              <w:rPr>
                <w:b/>
                <w:bCs/>
                <w:color w:val="000000"/>
                <w:szCs w:val="24"/>
                <w:lang w:eastAsia="tr-TR"/>
              </w:rPr>
            </w:pPr>
            <w:r w:rsidRPr="000A0EC2">
              <w:rPr>
                <w:b/>
                <w:bCs/>
                <w:color w:val="000000"/>
                <w:szCs w:val="24"/>
                <w:lang w:eastAsia="tr-TR"/>
              </w:rPr>
              <w:t>Data Amount Matched by Filtering</w:t>
            </w:r>
          </w:p>
        </w:tc>
        <w:tc>
          <w:tcPr>
            <w:tcW w:w="1336" w:type="dxa"/>
            <w:shd w:val="clear" w:color="auto" w:fill="auto"/>
            <w:vAlign w:val="center"/>
            <w:hideMark/>
          </w:tcPr>
          <w:p w14:paraId="48CEA1D2" w14:textId="74BE5215" w:rsidR="005A0B98" w:rsidRPr="00883296" w:rsidRDefault="00590E82" w:rsidP="001A62B0">
            <w:pPr>
              <w:ind w:firstLine="0"/>
              <w:rPr>
                <w:b/>
                <w:bCs/>
                <w:color w:val="000000"/>
                <w:szCs w:val="24"/>
                <w:lang w:eastAsia="tr-TR"/>
              </w:rPr>
            </w:pPr>
            <w:r w:rsidRPr="00590E82">
              <w:rPr>
                <w:b/>
                <w:bCs/>
                <w:color w:val="000000"/>
                <w:szCs w:val="24"/>
                <w:lang w:eastAsia="tr-TR"/>
              </w:rPr>
              <w:t>Data Amount Randomly Selected by Filtering</w:t>
            </w:r>
          </w:p>
        </w:tc>
        <w:tc>
          <w:tcPr>
            <w:tcW w:w="1163" w:type="dxa"/>
            <w:shd w:val="clear" w:color="auto" w:fill="auto"/>
            <w:noWrap/>
            <w:vAlign w:val="center"/>
            <w:hideMark/>
          </w:tcPr>
          <w:p w14:paraId="3A22E382" w14:textId="77777777" w:rsidR="005A0B98" w:rsidRPr="00883296" w:rsidRDefault="005A0B98" w:rsidP="001A62B0">
            <w:pPr>
              <w:ind w:firstLine="0"/>
              <w:rPr>
                <w:b/>
                <w:bCs/>
                <w:color w:val="000000"/>
                <w:szCs w:val="24"/>
                <w:lang w:eastAsia="tr-TR"/>
              </w:rPr>
            </w:pPr>
            <w:r w:rsidRPr="00883296">
              <w:rPr>
                <w:b/>
                <w:bCs/>
                <w:color w:val="000000"/>
                <w:szCs w:val="24"/>
                <w:lang w:eastAsia="tr-TR"/>
              </w:rPr>
              <w:t>train.csv (%</w:t>
            </w:r>
            <w:r>
              <w:rPr>
                <w:b/>
                <w:bCs/>
                <w:color w:val="000000"/>
                <w:szCs w:val="24"/>
                <w:lang w:eastAsia="tr-TR"/>
              </w:rPr>
              <w:t>85</w:t>
            </w:r>
            <w:r w:rsidRPr="00883296">
              <w:rPr>
                <w:b/>
                <w:bCs/>
                <w:color w:val="000000"/>
                <w:szCs w:val="24"/>
                <w:lang w:eastAsia="tr-TR"/>
              </w:rPr>
              <w:t>)</w:t>
            </w:r>
          </w:p>
        </w:tc>
        <w:tc>
          <w:tcPr>
            <w:tcW w:w="1059" w:type="dxa"/>
            <w:shd w:val="clear" w:color="auto" w:fill="auto"/>
            <w:noWrap/>
            <w:vAlign w:val="center"/>
            <w:hideMark/>
          </w:tcPr>
          <w:p w14:paraId="677ED37B" w14:textId="77777777" w:rsidR="005A0B98" w:rsidRPr="00883296" w:rsidRDefault="005A0B98" w:rsidP="001A62B0">
            <w:pPr>
              <w:ind w:firstLine="0"/>
              <w:rPr>
                <w:b/>
                <w:bCs/>
                <w:color w:val="000000"/>
                <w:szCs w:val="24"/>
                <w:lang w:eastAsia="tr-TR"/>
              </w:rPr>
            </w:pPr>
            <w:r w:rsidRPr="00883296">
              <w:rPr>
                <w:b/>
                <w:bCs/>
                <w:color w:val="000000"/>
                <w:szCs w:val="24"/>
                <w:lang w:eastAsia="tr-TR"/>
              </w:rPr>
              <w:t>test.csv (%</w:t>
            </w:r>
            <w:r>
              <w:rPr>
                <w:b/>
                <w:bCs/>
                <w:color w:val="000000"/>
                <w:szCs w:val="24"/>
                <w:lang w:eastAsia="tr-TR"/>
              </w:rPr>
              <w:t>15</w:t>
            </w:r>
            <w:r w:rsidRPr="00883296">
              <w:rPr>
                <w:b/>
                <w:bCs/>
                <w:color w:val="000000"/>
                <w:szCs w:val="24"/>
                <w:lang w:eastAsia="tr-TR"/>
              </w:rPr>
              <w:t>)</w:t>
            </w:r>
          </w:p>
        </w:tc>
      </w:tr>
      <w:tr w:rsidR="001A62B0" w:rsidRPr="00883296" w14:paraId="411366F3" w14:textId="77777777" w:rsidTr="00DD3597">
        <w:trPr>
          <w:trHeight w:val="230"/>
        </w:trPr>
        <w:tc>
          <w:tcPr>
            <w:tcW w:w="2793" w:type="dxa"/>
            <w:shd w:val="clear" w:color="auto" w:fill="auto"/>
            <w:noWrap/>
            <w:vAlign w:val="bottom"/>
            <w:hideMark/>
          </w:tcPr>
          <w:p w14:paraId="6FF54665" w14:textId="77777777" w:rsidR="005A0B98" w:rsidRPr="00883296" w:rsidRDefault="005A0B98" w:rsidP="005A0B98">
            <w:pPr>
              <w:ind w:firstLine="0"/>
              <w:rPr>
                <w:color w:val="000000"/>
                <w:szCs w:val="24"/>
                <w:lang w:eastAsia="tr-TR"/>
              </w:rPr>
            </w:pPr>
            <w:r w:rsidRPr="00883296">
              <w:rPr>
                <w:color w:val="000000"/>
                <w:szCs w:val="24"/>
                <w:lang w:eastAsia="tr-TR"/>
              </w:rPr>
              <w:t>HUMIR</w:t>
            </w:r>
          </w:p>
        </w:tc>
        <w:tc>
          <w:tcPr>
            <w:tcW w:w="1020" w:type="dxa"/>
            <w:shd w:val="clear" w:color="000000" w:fill="C6E0B4"/>
            <w:noWrap/>
            <w:vAlign w:val="bottom"/>
            <w:hideMark/>
          </w:tcPr>
          <w:p w14:paraId="2F9A8402" w14:textId="77777777" w:rsidR="005A0B98" w:rsidRPr="00883296" w:rsidRDefault="005A0B98" w:rsidP="001A62B0">
            <w:pPr>
              <w:ind w:firstLine="0"/>
              <w:jc w:val="center"/>
              <w:rPr>
                <w:color w:val="000000"/>
                <w:szCs w:val="24"/>
                <w:lang w:eastAsia="tr-TR"/>
              </w:rPr>
            </w:pPr>
            <w:r w:rsidRPr="00883296">
              <w:rPr>
                <w:color w:val="000000"/>
                <w:szCs w:val="24"/>
                <w:lang w:eastAsia="tr-TR"/>
              </w:rPr>
              <w:t>Positive</w:t>
            </w:r>
          </w:p>
        </w:tc>
        <w:tc>
          <w:tcPr>
            <w:tcW w:w="978" w:type="dxa"/>
            <w:shd w:val="clear" w:color="auto" w:fill="auto"/>
            <w:noWrap/>
            <w:vAlign w:val="bottom"/>
            <w:hideMark/>
          </w:tcPr>
          <w:p w14:paraId="55C7092E" w14:textId="77777777" w:rsidR="005A0B98" w:rsidRPr="00883296" w:rsidRDefault="005A0B98" w:rsidP="001A62B0">
            <w:pPr>
              <w:ind w:firstLine="0"/>
              <w:jc w:val="center"/>
              <w:rPr>
                <w:color w:val="000000"/>
                <w:szCs w:val="24"/>
                <w:lang w:eastAsia="tr-TR"/>
              </w:rPr>
            </w:pPr>
            <w:r w:rsidRPr="00883296">
              <w:rPr>
                <w:color w:val="000000"/>
                <w:szCs w:val="24"/>
                <w:lang w:eastAsia="tr-TR"/>
              </w:rPr>
              <w:t>29310</w:t>
            </w:r>
          </w:p>
        </w:tc>
        <w:tc>
          <w:tcPr>
            <w:tcW w:w="1279" w:type="dxa"/>
            <w:shd w:val="clear" w:color="auto" w:fill="auto"/>
            <w:noWrap/>
            <w:vAlign w:val="bottom"/>
            <w:hideMark/>
          </w:tcPr>
          <w:p w14:paraId="4FB81C5A" w14:textId="77777777" w:rsidR="005A0B98" w:rsidRPr="00883296" w:rsidRDefault="005A0B98" w:rsidP="001A62B0">
            <w:pPr>
              <w:ind w:firstLine="0"/>
              <w:jc w:val="center"/>
              <w:rPr>
                <w:color w:val="000000"/>
                <w:szCs w:val="24"/>
                <w:lang w:eastAsia="tr-TR"/>
              </w:rPr>
            </w:pPr>
            <w:r w:rsidRPr="00883296">
              <w:rPr>
                <w:color w:val="000000"/>
                <w:szCs w:val="24"/>
                <w:lang w:eastAsia="tr-TR"/>
              </w:rPr>
              <w:t>6967</w:t>
            </w:r>
          </w:p>
        </w:tc>
        <w:tc>
          <w:tcPr>
            <w:tcW w:w="1336" w:type="dxa"/>
            <w:shd w:val="clear" w:color="000000" w:fill="C6E0B4"/>
            <w:noWrap/>
            <w:vAlign w:val="bottom"/>
            <w:hideMark/>
          </w:tcPr>
          <w:p w14:paraId="65247F16"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442C5964"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746E2878"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4AE04925" w14:textId="77777777" w:rsidTr="00DD3597">
        <w:trPr>
          <w:trHeight w:val="230"/>
        </w:trPr>
        <w:tc>
          <w:tcPr>
            <w:tcW w:w="2793" w:type="dxa"/>
            <w:shd w:val="clear" w:color="auto" w:fill="auto"/>
            <w:noWrap/>
            <w:vAlign w:val="bottom"/>
            <w:hideMark/>
          </w:tcPr>
          <w:p w14:paraId="20614CB9" w14:textId="77777777" w:rsidR="005A0B98" w:rsidRPr="00883296" w:rsidRDefault="005A0B98" w:rsidP="005A0B98">
            <w:pPr>
              <w:ind w:firstLine="0"/>
              <w:rPr>
                <w:color w:val="000000"/>
                <w:szCs w:val="24"/>
                <w:lang w:eastAsia="tr-TR"/>
              </w:rPr>
            </w:pPr>
            <w:r w:rsidRPr="00883296">
              <w:rPr>
                <w:color w:val="000000"/>
                <w:szCs w:val="24"/>
                <w:lang w:eastAsia="tr-TR"/>
              </w:rPr>
              <w:t>magaza_yorumlari</w:t>
            </w:r>
          </w:p>
        </w:tc>
        <w:tc>
          <w:tcPr>
            <w:tcW w:w="1020" w:type="dxa"/>
            <w:shd w:val="clear" w:color="000000" w:fill="C6E0B4"/>
            <w:noWrap/>
            <w:vAlign w:val="bottom"/>
            <w:hideMark/>
          </w:tcPr>
          <w:p w14:paraId="4FC923E2" w14:textId="77777777" w:rsidR="005A0B98" w:rsidRPr="00883296" w:rsidRDefault="005A0B98" w:rsidP="001A62B0">
            <w:pPr>
              <w:ind w:firstLine="0"/>
              <w:jc w:val="center"/>
              <w:rPr>
                <w:color w:val="000000"/>
                <w:szCs w:val="24"/>
                <w:lang w:eastAsia="tr-TR"/>
              </w:rPr>
            </w:pPr>
            <w:r w:rsidRPr="00883296">
              <w:rPr>
                <w:color w:val="000000"/>
                <w:szCs w:val="24"/>
                <w:lang w:eastAsia="tr-TR"/>
              </w:rPr>
              <w:t>Positive</w:t>
            </w:r>
          </w:p>
        </w:tc>
        <w:tc>
          <w:tcPr>
            <w:tcW w:w="978" w:type="dxa"/>
            <w:shd w:val="clear" w:color="auto" w:fill="auto"/>
            <w:noWrap/>
            <w:vAlign w:val="bottom"/>
            <w:hideMark/>
          </w:tcPr>
          <w:p w14:paraId="7272644C" w14:textId="77777777" w:rsidR="005A0B98" w:rsidRPr="00883296" w:rsidRDefault="005A0B98" w:rsidP="001A62B0">
            <w:pPr>
              <w:ind w:firstLine="0"/>
              <w:jc w:val="center"/>
              <w:rPr>
                <w:color w:val="000000"/>
                <w:szCs w:val="24"/>
                <w:lang w:eastAsia="tr-TR"/>
              </w:rPr>
            </w:pPr>
            <w:r w:rsidRPr="00883296">
              <w:rPr>
                <w:color w:val="000000"/>
                <w:szCs w:val="24"/>
                <w:lang w:eastAsia="tr-TR"/>
              </w:rPr>
              <w:t>3813</w:t>
            </w:r>
          </w:p>
        </w:tc>
        <w:tc>
          <w:tcPr>
            <w:tcW w:w="1279" w:type="dxa"/>
            <w:shd w:val="clear" w:color="auto" w:fill="auto"/>
            <w:noWrap/>
            <w:vAlign w:val="bottom"/>
            <w:hideMark/>
          </w:tcPr>
          <w:p w14:paraId="297EB797" w14:textId="77777777" w:rsidR="005A0B98" w:rsidRPr="00883296" w:rsidRDefault="005A0B98" w:rsidP="001A62B0">
            <w:pPr>
              <w:ind w:firstLine="0"/>
              <w:jc w:val="center"/>
              <w:rPr>
                <w:color w:val="000000"/>
                <w:szCs w:val="24"/>
                <w:lang w:eastAsia="tr-TR"/>
              </w:rPr>
            </w:pPr>
            <w:r w:rsidRPr="00883296">
              <w:rPr>
                <w:color w:val="000000"/>
                <w:szCs w:val="24"/>
                <w:lang w:eastAsia="tr-TR"/>
              </w:rPr>
              <w:t>1499</w:t>
            </w:r>
          </w:p>
        </w:tc>
        <w:tc>
          <w:tcPr>
            <w:tcW w:w="1336" w:type="dxa"/>
            <w:shd w:val="clear" w:color="000000" w:fill="C6E0B4"/>
            <w:noWrap/>
            <w:vAlign w:val="bottom"/>
            <w:hideMark/>
          </w:tcPr>
          <w:p w14:paraId="7D55D89E"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61643183"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5BCC6234"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5CF7F42D" w14:textId="77777777" w:rsidTr="00DD3597">
        <w:trPr>
          <w:trHeight w:val="230"/>
        </w:trPr>
        <w:tc>
          <w:tcPr>
            <w:tcW w:w="2793" w:type="dxa"/>
            <w:shd w:val="clear" w:color="auto" w:fill="auto"/>
            <w:noWrap/>
            <w:vAlign w:val="bottom"/>
            <w:hideMark/>
          </w:tcPr>
          <w:p w14:paraId="1962EBA2" w14:textId="77777777" w:rsidR="005A0B98" w:rsidRPr="00883296" w:rsidRDefault="005A0B98" w:rsidP="005A0B98">
            <w:pPr>
              <w:ind w:firstLine="0"/>
              <w:rPr>
                <w:color w:val="000000"/>
                <w:szCs w:val="24"/>
                <w:lang w:eastAsia="tr-TR"/>
              </w:rPr>
            </w:pPr>
            <w:r w:rsidRPr="00883296">
              <w:rPr>
                <w:color w:val="000000"/>
                <w:szCs w:val="24"/>
                <w:lang w:eastAsia="tr-TR"/>
              </w:rPr>
              <w:t>urun_yorumlari</w:t>
            </w:r>
          </w:p>
        </w:tc>
        <w:tc>
          <w:tcPr>
            <w:tcW w:w="1020" w:type="dxa"/>
            <w:shd w:val="clear" w:color="000000" w:fill="C6E0B4"/>
            <w:noWrap/>
            <w:vAlign w:val="bottom"/>
            <w:hideMark/>
          </w:tcPr>
          <w:p w14:paraId="02F65B81" w14:textId="77777777" w:rsidR="005A0B98" w:rsidRPr="00883296" w:rsidRDefault="005A0B98" w:rsidP="001A62B0">
            <w:pPr>
              <w:ind w:firstLine="0"/>
              <w:jc w:val="center"/>
              <w:rPr>
                <w:color w:val="000000"/>
                <w:szCs w:val="24"/>
                <w:lang w:eastAsia="tr-TR"/>
              </w:rPr>
            </w:pPr>
            <w:r w:rsidRPr="00883296">
              <w:rPr>
                <w:color w:val="000000"/>
                <w:szCs w:val="24"/>
                <w:lang w:eastAsia="tr-TR"/>
              </w:rPr>
              <w:t>Positive</w:t>
            </w:r>
          </w:p>
        </w:tc>
        <w:tc>
          <w:tcPr>
            <w:tcW w:w="978" w:type="dxa"/>
            <w:shd w:val="clear" w:color="auto" w:fill="auto"/>
            <w:noWrap/>
            <w:vAlign w:val="bottom"/>
            <w:hideMark/>
          </w:tcPr>
          <w:p w14:paraId="40211970" w14:textId="77777777" w:rsidR="005A0B98" w:rsidRPr="00883296" w:rsidRDefault="005A0B98" w:rsidP="001A62B0">
            <w:pPr>
              <w:ind w:firstLine="0"/>
              <w:jc w:val="center"/>
              <w:rPr>
                <w:color w:val="000000"/>
                <w:szCs w:val="24"/>
                <w:lang w:eastAsia="tr-TR"/>
              </w:rPr>
            </w:pPr>
            <w:r w:rsidRPr="00883296">
              <w:rPr>
                <w:color w:val="000000"/>
                <w:szCs w:val="24"/>
                <w:lang w:eastAsia="tr-TR"/>
              </w:rPr>
              <w:t>197314</w:t>
            </w:r>
          </w:p>
        </w:tc>
        <w:tc>
          <w:tcPr>
            <w:tcW w:w="1279" w:type="dxa"/>
            <w:shd w:val="clear" w:color="auto" w:fill="auto"/>
            <w:noWrap/>
            <w:vAlign w:val="bottom"/>
            <w:hideMark/>
          </w:tcPr>
          <w:p w14:paraId="50D9B2A8" w14:textId="77777777" w:rsidR="005A0B98" w:rsidRPr="00883296" w:rsidRDefault="005A0B98" w:rsidP="001A62B0">
            <w:pPr>
              <w:ind w:firstLine="0"/>
              <w:jc w:val="center"/>
              <w:rPr>
                <w:color w:val="000000"/>
                <w:szCs w:val="24"/>
                <w:lang w:eastAsia="tr-TR"/>
              </w:rPr>
            </w:pPr>
            <w:r w:rsidRPr="00883296">
              <w:rPr>
                <w:color w:val="000000"/>
                <w:szCs w:val="24"/>
                <w:lang w:eastAsia="tr-TR"/>
              </w:rPr>
              <w:t>54742</w:t>
            </w:r>
          </w:p>
        </w:tc>
        <w:tc>
          <w:tcPr>
            <w:tcW w:w="1336" w:type="dxa"/>
            <w:shd w:val="clear" w:color="000000" w:fill="C6E0B4"/>
            <w:noWrap/>
            <w:vAlign w:val="bottom"/>
            <w:hideMark/>
          </w:tcPr>
          <w:p w14:paraId="4AA7C720"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218EE647"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0224E87F"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7368DE98" w14:textId="77777777" w:rsidTr="00DD3597">
        <w:trPr>
          <w:trHeight w:val="230"/>
        </w:trPr>
        <w:tc>
          <w:tcPr>
            <w:tcW w:w="2793" w:type="dxa"/>
            <w:shd w:val="clear" w:color="auto" w:fill="auto"/>
            <w:noWrap/>
            <w:vAlign w:val="bottom"/>
            <w:hideMark/>
          </w:tcPr>
          <w:p w14:paraId="2F5F4A5A" w14:textId="77777777" w:rsidR="005A0B98" w:rsidRPr="00883296" w:rsidRDefault="005A0B98" w:rsidP="005A0B98">
            <w:pPr>
              <w:ind w:firstLine="0"/>
              <w:rPr>
                <w:color w:val="000000"/>
                <w:szCs w:val="24"/>
                <w:lang w:eastAsia="tr-TR"/>
              </w:rPr>
            </w:pPr>
            <w:r w:rsidRPr="00883296">
              <w:rPr>
                <w:color w:val="000000"/>
                <w:szCs w:val="24"/>
                <w:lang w:eastAsia="tr-TR"/>
              </w:rPr>
              <w:t>tweet-pn</w:t>
            </w:r>
          </w:p>
        </w:tc>
        <w:tc>
          <w:tcPr>
            <w:tcW w:w="1020" w:type="dxa"/>
            <w:shd w:val="clear" w:color="000000" w:fill="C6E0B4"/>
            <w:noWrap/>
            <w:vAlign w:val="bottom"/>
            <w:hideMark/>
          </w:tcPr>
          <w:p w14:paraId="75B42DAB" w14:textId="77777777" w:rsidR="005A0B98" w:rsidRPr="00883296" w:rsidRDefault="005A0B98" w:rsidP="001A62B0">
            <w:pPr>
              <w:ind w:firstLine="0"/>
              <w:jc w:val="center"/>
              <w:rPr>
                <w:color w:val="000000"/>
                <w:szCs w:val="24"/>
                <w:lang w:eastAsia="tr-TR"/>
              </w:rPr>
            </w:pPr>
            <w:r w:rsidRPr="00883296">
              <w:rPr>
                <w:color w:val="000000"/>
                <w:szCs w:val="24"/>
                <w:lang w:eastAsia="tr-TR"/>
              </w:rPr>
              <w:t>Positive</w:t>
            </w:r>
          </w:p>
        </w:tc>
        <w:tc>
          <w:tcPr>
            <w:tcW w:w="978" w:type="dxa"/>
            <w:shd w:val="clear" w:color="auto" w:fill="auto"/>
            <w:noWrap/>
            <w:vAlign w:val="bottom"/>
            <w:hideMark/>
          </w:tcPr>
          <w:p w14:paraId="1C48E432" w14:textId="77777777" w:rsidR="005A0B98" w:rsidRPr="00883296" w:rsidRDefault="005A0B98" w:rsidP="001A62B0">
            <w:pPr>
              <w:ind w:firstLine="0"/>
              <w:jc w:val="center"/>
              <w:rPr>
                <w:color w:val="000000"/>
                <w:szCs w:val="24"/>
                <w:lang w:eastAsia="tr-TR"/>
              </w:rPr>
            </w:pPr>
            <w:r w:rsidRPr="00883296">
              <w:rPr>
                <w:color w:val="000000"/>
                <w:szCs w:val="24"/>
                <w:lang w:eastAsia="tr-TR"/>
              </w:rPr>
              <w:t>5503</w:t>
            </w:r>
          </w:p>
        </w:tc>
        <w:tc>
          <w:tcPr>
            <w:tcW w:w="1279" w:type="dxa"/>
            <w:shd w:val="clear" w:color="auto" w:fill="auto"/>
            <w:noWrap/>
            <w:vAlign w:val="bottom"/>
            <w:hideMark/>
          </w:tcPr>
          <w:p w14:paraId="33671B5F" w14:textId="77777777" w:rsidR="005A0B98" w:rsidRPr="00883296" w:rsidRDefault="005A0B98" w:rsidP="001A62B0">
            <w:pPr>
              <w:ind w:firstLine="0"/>
              <w:jc w:val="center"/>
              <w:rPr>
                <w:color w:val="000000"/>
                <w:szCs w:val="24"/>
                <w:lang w:eastAsia="tr-TR"/>
              </w:rPr>
            </w:pPr>
            <w:r w:rsidRPr="00883296">
              <w:rPr>
                <w:color w:val="000000"/>
                <w:szCs w:val="24"/>
                <w:lang w:eastAsia="tr-TR"/>
              </w:rPr>
              <w:t>4208</w:t>
            </w:r>
          </w:p>
        </w:tc>
        <w:tc>
          <w:tcPr>
            <w:tcW w:w="1336" w:type="dxa"/>
            <w:shd w:val="clear" w:color="000000" w:fill="C6E0B4"/>
            <w:noWrap/>
            <w:vAlign w:val="bottom"/>
            <w:hideMark/>
          </w:tcPr>
          <w:p w14:paraId="1591D0C0"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160202EF"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6637529B"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765FEC0C" w14:textId="77777777" w:rsidTr="00DD3597">
        <w:trPr>
          <w:trHeight w:val="230"/>
        </w:trPr>
        <w:tc>
          <w:tcPr>
            <w:tcW w:w="2793" w:type="dxa"/>
            <w:shd w:val="clear" w:color="auto" w:fill="auto"/>
            <w:noWrap/>
            <w:vAlign w:val="bottom"/>
            <w:hideMark/>
          </w:tcPr>
          <w:p w14:paraId="193068B4" w14:textId="77777777" w:rsidR="005A0B98" w:rsidRPr="00883296" w:rsidRDefault="005A0B98" w:rsidP="005A0B98">
            <w:pPr>
              <w:ind w:firstLine="0"/>
              <w:rPr>
                <w:color w:val="000000"/>
                <w:szCs w:val="24"/>
                <w:lang w:eastAsia="tr-TR"/>
              </w:rPr>
            </w:pPr>
            <w:r w:rsidRPr="00883296">
              <w:rPr>
                <w:color w:val="000000"/>
                <w:szCs w:val="24"/>
                <w:lang w:eastAsia="tr-TR"/>
              </w:rPr>
              <w:t>HUMIR</w:t>
            </w:r>
          </w:p>
        </w:tc>
        <w:tc>
          <w:tcPr>
            <w:tcW w:w="1020" w:type="dxa"/>
            <w:shd w:val="clear" w:color="000000" w:fill="F8CBAD"/>
            <w:noWrap/>
            <w:vAlign w:val="bottom"/>
            <w:hideMark/>
          </w:tcPr>
          <w:p w14:paraId="712D820D" w14:textId="77777777" w:rsidR="005A0B98" w:rsidRPr="00883296" w:rsidRDefault="005A0B98" w:rsidP="001A62B0">
            <w:pPr>
              <w:ind w:firstLine="0"/>
              <w:jc w:val="center"/>
              <w:rPr>
                <w:color w:val="000000"/>
                <w:szCs w:val="24"/>
                <w:lang w:eastAsia="tr-TR"/>
              </w:rPr>
            </w:pPr>
            <w:bookmarkStart w:id="1" w:name="_Hlk167073873"/>
            <w:r w:rsidRPr="00883296">
              <w:rPr>
                <w:color w:val="000000"/>
                <w:szCs w:val="24"/>
                <w:lang w:eastAsia="tr-TR"/>
              </w:rPr>
              <w:t>Negative</w:t>
            </w:r>
            <w:bookmarkEnd w:id="1"/>
          </w:p>
        </w:tc>
        <w:tc>
          <w:tcPr>
            <w:tcW w:w="978" w:type="dxa"/>
            <w:shd w:val="clear" w:color="auto" w:fill="auto"/>
            <w:noWrap/>
            <w:vAlign w:val="bottom"/>
            <w:hideMark/>
          </w:tcPr>
          <w:p w14:paraId="79E3238E" w14:textId="77777777" w:rsidR="005A0B98" w:rsidRPr="00883296" w:rsidRDefault="005A0B98" w:rsidP="001A62B0">
            <w:pPr>
              <w:ind w:firstLine="0"/>
              <w:jc w:val="center"/>
              <w:rPr>
                <w:color w:val="000000"/>
                <w:szCs w:val="24"/>
                <w:lang w:eastAsia="tr-TR"/>
              </w:rPr>
            </w:pPr>
            <w:r w:rsidRPr="00883296">
              <w:rPr>
                <w:color w:val="000000"/>
                <w:szCs w:val="24"/>
                <w:lang w:eastAsia="tr-TR"/>
              </w:rPr>
              <w:t>29263</w:t>
            </w:r>
          </w:p>
        </w:tc>
        <w:tc>
          <w:tcPr>
            <w:tcW w:w="1279" w:type="dxa"/>
            <w:shd w:val="clear" w:color="auto" w:fill="auto"/>
            <w:noWrap/>
            <w:vAlign w:val="bottom"/>
            <w:hideMark/>
          </w:tcPr>
          <w:p w14:paraId="19D80216" w14:textId="77777777" w:rsidR="005A0B98" w:rsidRPr="00883296" w:rsidRDefault="005A0B98" w:rsidP="001A62B0">
            <w:pPr>
              <w:ind w:firstLine="0"/>
              <w:jc w:val="center"/>
              <w:rPr>
                <w:color w:val="000000"/>
                <w:szCs w:val="24"/>
                <w:lang w:eastAsia="tr-TR"/>
              </w:rPr>
            </w:pPr>
            <w:r w:rsidRPr="00883296">
              <w:rPr>
                <w:color w:val="000000"/>
                <w:szCs w:val="24"/>
                <w:lang w:eastAsia="tr-TR"/>
              </w:rPr>
              <w:t>5440</w:t>
            </w:r>
          </w:p>
        </w:tc>
        <w:tc>
          <w:tcPr>
            <w:tcW w:w="1336" w:type="dxa"/>
            <w:shd w:val="clear" w:color="000000" w:fill="F8CBAD"/>
            <w:noWrap/>
            <w:vAlign w:val="bottom"/>
            <w:hideMark/>
          </w:tcPr>
          <w:p w14:paraId="0ED4D771"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1659CE8A"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0E55385C"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0A5F877F" w14:textId="77777777" w:rsidTr="00DD3597">
        <w:trPr>
          <w:trHeight w:val="230"/>
        </w:trPr>
        <w:tc>
          <w:tcPr>
            <w:tcW w:w="2793" w:type="dxa"/>
            <w:shd w:val="clear" w:color="auto" w:fill="auto"/>
            <w:noWrap/>
            <w:vAlign w:val="bottom"/>
            <w:hideMark/>
          </w:tcPr>
          <w:p w14:paraId="58EF8543" w14:textId="77777777" w:rsidR="005A0B98" w:rsidRPr="00883296" w:rsidRDefault="005A0B98" w:rsidP="005A0B98">
            <w:pPr>
              <w:ind w:firstLine="0"/>
              <w:rPr>
                <w:color w:val="000000"/>
                <w:szCs w:val="24"/>
                <w:lang w:eastAsia="tr-TR"/>
              </w:rPr>
            </w:pPr>
            <w:r w:rsidRPr="00883296">
              <w:rPr>
                <w:color w:val="000000"/>
                <w:szCs w:val="24"/>
                <w:lang w:eastAsia="tr-TR"/>
              </w:rPr>
              <w:t>magaza_yorumlari</w:t>
            </w:r>
          </w:p>
        </w:tc>
        <w:tc>
          <w:tcPr>
            <w:tcW w:w="1020" w:type="dxa"/>
            <w:shd w:val="clear" w:color="000000" w:fill="F8CBAD"/>
            <w:noWrap/>
            <w:vAlign w:val="bottom"/>
            <w:hideMark/>
          </w:tcPr>
          <w:p w14:paraId="77D853BF" w14:textId="77777777" w:rsidR="005A0B98" w:rsidRPr="00883296" w:rsidRDefault="005A0B98" w:rsidP="001A62B0">
            <w:pPr>
              <w:ind w:firstLine="0"/>
              <w:jc w:val="center"/>
              <w:rPr>
                <w:color w:val="000000"/>
                <w:szCs w:val="24"/>
                <w:lang w:eastAsia="tr-TR"/>
              </w:rPr>
            </w:pPr>
            <w:r w:rsidRPr="00883296">
              <w:rPr>
                <w:color w:val="000000"/>
                <w:szCs w:val="24"/>
                <w:lang w:eastAsia="tr-TR"/>
              </w:rPr>
              <w:t>Negative</w:t>
            </w:r>
          </w:p>
        </w:tc>
        <w:tc>
          <w:tcPr>
            <w:tcW w:w="978" w:type="dxa"/>
            <w:shd w:val="clear" w:color="auto" w:fill="auto"/>
            <w:noWrap/>
            <w:vAlign w:val="bottom"/>
            <w:hideMark/>
          </w:tcPr>
          <w:p w14:paraId="4111C29E" w14:textId="77777777" w:rsidR="005A0B98" w:rsidRPr="00883296" w:rsidRDefault="005A0B98" w:rsidP="001A62B0">
            <w:pPr>
              <w:ind w:firstLine="0"/>
              <w:jc w:val="center"/>
              <w:rPr>
                <w:color w:val="000000"/>
                <w:szCs w:val="24"/>
                <w:lang w:eastAsia="tr-TR"/>
              </w:rPr>
            </w:pPr>
            <w:r w:rsidRPr="00883296">
              <w:rPr>
                <w:color w:val="000000"/>
                <w:szCs w:val="24"/>
                <w:lang w:eastAsia="tr-TR"/>
              </w:rPr>
              <w:t>3810</w:t>
            </w:r>
          </w:p>
        </w:tc>
        <w:tc>
          <w:tcPr>
            <w:tcW w:w="1279" w:type="dxa"/>
            <w:shd w:val="clear" w:color="auto" w:fill="E7E6E6" w:themeFill="background2"/>
            <w:noWrap/>
            <w:vAlign w:val="bottom"/>
            <w:hideMark/>
          </w:tcPr>
          <w:p w14:paraId="61640788" w14:textId="77777777" w:rsidR="005A0B98" w:rsidRPr="00883296" w:rsidRDefault="005A0B98" w:rsidP="001A62B0">
            <w:pPr>
              <w:ind w:firstLine="0"/>
              <w:jc w:val="center"/>
              <w:rPr>
                <w:color w:val="000000"/>
                <w:szCs w:val="24"/>
                <w:lang w:eastAsia="tr-TR"/>
              </w:rPr>
            </w:pPr>
            <w:r w:rsidRPr="00883296">
              <w:rPr>
                <w:color w:val="000000"/>
                <w:szCs w:val="24"/>
                <w:lang w:eastAsia="tr-TR"/>
              </w:rPr>
              <w:t>1230</w:t>
            </w:r>
          </w:p>
        </w:tc>
        <w:tc>
          <w:tcPr>
            <w:tcW w:w="1336" w:type="dxa"/>
            <w:shd w:val="clear" w:color="000000" w:fill="F8CBAD"/>
            <w:noWrap/>
            <w:vAlign w:val="bottom"/>
            <w:hideMark/>
          </w:tcPr>
          <w:p w14:paraId="5581C7F8"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6EE14D95"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546A3AD3"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2A4825B3" w14:textId="77777777" w:rsidTr="00DD3597">
        <w:trPr>
          <w:trHeight w:val="230"/>
        </w:trPr>
        <w:tc>
          <w:tcPr>
            <w:tcW w:w="2793" w:type="dxa"/>
            <w:shd w:val="clear" w:color="auto" w:fill="auto"/>
            <w:noWrap/>
            <w:vAlign w:val="bottom"/>
            <w:hideMark/>
          </w:tcPr>
          <w:p w14:paraId="0DDDDA9F" w14:textId="77777777" w:rsidR="005A0B98" w:rsidRPr="00883296" w:rsidRDefault="005A0B98" w:rsidP="005A0B98">
            <w:pPr>
              <w:ind w:firstLine="0"/>
              <w:rPr>
                <w:color w:val="000000"/>
                <w:szCs w:val="24"/>
                <w:lang w:eastAsia="tr-TR"/>
              </w:rPr>
            </w:pPr>
            <w:r w:rsidRPr="00883296">
              <w:rPr>
                <w:color w:val="000000"/>
                <w:szCs w:val="24"/>
                <w:lang w:eastAsia="tr-TR"/>
              </w:rPr>
              <w:t>urun_yorumlari</w:t>
            </w:r>
          </w:p>
        </w:tc>
        <w:tc>
          <w:tcPr>
            <w:tcW w:w="1020" w:type="dxa"/>
            <w:shd w:val="clear" w:color="000000" w:fill="F8CBAD"/>
            <w:noWrap/>
            <w:vAlign w:val="bottom"/>
            <w:hideMark/>
          </w:tcPr>
          <w:p w14:paraId="1318C42E" w14:textId="77777777" w:rsidR="005A0B98" w:rsidRPr="00883296" w:rsidRDefault="005A0B98" w:rsidP="001A62B0">
            <w:pPr>
              <w:ind w:firstLine="0"/>
              <w:jc w:val="center"/>
              <w:rPr>
                <w:color w:val="000000"/>
                <w:szCs w:val="24"/>
                <w:lang w:eastAsia="tr-TR"/>
              </w:rPr>
            </w:pPr>
            <w:r w:rsidRPr="00883296">
              <w:rPr>
                <w:color w:val="000000"/>
                <w:szCs w:val="24"/>
                <w:lang w:eastAsia="tr-TR"/>
              </w:rPr>
              <w:t>Negative</w:t>
            </w:r>
          </w:p>
        </w:tc>
        <w:tc>
          <w:tcPr>
            <w:tcW w:w="978" w:type="dxa"/>
            <w:shd w:val="clear" w:color="auto" w:fill="auto"/>
            <w:noWrap/>
            <w:vAlign w:val="bottom"/>
            <w:hideMark/>
          </w:tcPr>
          <w:p w14:paraId="382AD7F4" w14:textId="77777777" w:rsidR="005A0B98" w:rsidRPr="00883296" w:rsidRDefault="005A0B98" w:rsidP="001A62B0">
            <w:pPr>
              <w:ind w:firstLine="0"/>
              <w:jc w:val="center"/>
              <w:rPr>
                <w:color w:val="000000"/>
                <w:szCs w:val="24"/>
                <w:lang w:eastAsia="tr-TR"/>
              </w:rPr>
            </w:pPr>
            <w:r w:rsidRPr="00883296">
              <w:rPr>
                <w:color w:val="000000"/>
                <w:szCs w:val="24"/>
                <w:lang w:eastAsia="tr-TR"/>
              </w:rPr>
              <w:t>13374</w:t>
            </w:r>
          </w:p>
        </w:tc>
        <w:tc>
          <w:tcPr>
            <w:tcW w:w="1279" w:type="dxa"/>
            <w:shd w:val="clear" w:color="auto" w:fill="auto"/>
            <w:noWrap/>
            <w:vAlign w:val="bottom"/>
            <w:hideMark/>
          </w:tcPr>
          <w:p w14:paraId="5EAB6ACE" w14:textId="77777777" w:rsidR="005A0B98" w:rsidRPr="00883296" w:rsidRDefault="005A0B98" w:rsidP="001A62B0">
            <w:pPr>
              <w:ind w:firstLine="0"/>
              <w:jc w:val="center"/>
              <w:rPr>
                <w:color w:val="000000"/>
                <w:szCs w:val="24"/>
                <w:lang w:eastAsia="tr-TR"/>
              </w:rPr>
            </w:pPr>
            <w:r w:rsidRPr="00883296">
              <w:rPr>
                <w:color w:val="000000"/>
                <w:szCs w:val="24"/>
                <w:lang w:eastAsia="tr-TR"/>
              </w:rPr>
              <w:t>3982</w:t>
            </w:r>
          </w:p>
        </w:tc>
        <w:tc>
          <w:tcPr>
            <w:tcW w:w="1336" w:type="dxa"/>
            <w:shd w:val="clear" w:color="000000" w:fill="F8CBAD"/>
            <w:noWrap/>
            <w:vAlign w:val="bottom"/>
            <w:hideMark/>
          </w:tcPr>
          <w:p w14:paraId="712D3F65"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6FE5E85F"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621066E4"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1D8C4D23" w14:textId="77777777" w:rsidTr="00DD3597">
        <w:trPr>
          <w:trHeight w:val="230"/>
        </w:trPr>
        <w:tc>
          <w:tcPr>
            <w:tcW w:w="2793" w:type="dxa"/>
            <w:shd w:val="clear" w:color="auto" w:fill="auto"/>
            <w:noWrap/>
            <w:vAlign w:val="bottom"/>
            <w:hideMark/>
          </w:tcPr>
          <w:p w14:paraId="2CDB1AF2" w14:textId="77777777" w:rsidR="005A0B98" w:rsidRPr="00883296" w:rsidRDefault="005A0B98" w:rsidP="005A0B98">
            <w:pPr>
              <w:ind w:firstLine="0"/>
              <w:rPr>
                <w:color w:val="000000"/>
                <w:szCs w:val="24"/>
                <w:lang w:eastAsia="tr-TR"/>
              </w:rPr>
            </w:pPr>
            <w:r w:rsidRPr="00883296">
              <w:rPr>
                <w:color w:val="000000"/>
                <w:szCs w:val="24"/>
                <w:lang w:eastAsia="tr-TR"/>
              </w:rPr>
              <w:t>tweet-pn</w:t>
            </w:r>
          </w:p>
        </w:tc>
        <w:tc>
          <w:tcPr>
            <w:tcW w:w="1020" w:type="dxa"/>
            <w:shd w:val="clear" w:color="000000" w:fill="F8CBAD"/>
            <w:noWrap/>
            <w:vAlign w:val="bottom"/>
            <w:hideMark/>
          </w:tcPr>
          <w:p w14:paraId="6CA5845D" w14:textId="77777777" w:rsidR="005A0B98" w:rsidRPr="00883296" w:rsidRDefault="005A0B98" w:rsidP="001A62B0">
            <w:pPr>
              <w:ind w:firstLine="0"/>
              <w:jc w:val="center"/>
              <w:rPr>
                <w:color w:val="000000"/>
                <w:szCs w:val="24"/>
                <w:lang w:eastAsia="tr-TR"/>
              </w:rPr>
            </w:pPr>
            <w:r w:rsidRPr="00883296">
              <w:rPr>
                <w:color w:val="000000"/>
                <w:szCs w:val="24"/>
                <w:lang w:eastAsia="tr-TR"/>
              </w:rPr>
              <w:t>Negative</w:t>
            </w:r>
          </w:p>
        </w:tc>
        <w:tc>
          <w:tcPr>
            <w:tcW w:w="978" w:type="dxa"/>
            <w:shd w:val="clear" w:color="auto" w:fill="auto"/>
            <w:noWrap/>
            <w:vAlign w:val="bottom"/>
            <w:hideMark/>
          </w:tcPr>
          <w:p w14:paraId="24D3C472" w14:textId="77777777" w:rsidR="005A0B98" w:rsidRPr="00883296" w:rsidRDefault="005A0B98" w:rsidP="001A62B0">
            <w:pPr>
              <w:ind w:firstLine="0"/>
              <w:jc w:val="center"/>
              <w:rPr>
                <w:color w:val="000000"/>
                <w:szCs w:val="24"/>
                <w:lang w:eastAsia="tr-TR"/>
              </w:rPr>
            </w:pPr>
            <w:r w:rsidRPr="00883296">
              <w:rPr>
                <w:color w:val="000000"/>
                <w:szCs w:val="24"/>
                <w:lang w:eastAsia="tr-TR"/>
              </w:rPr>
              <w:t>4456</w:t>
            </w:r>
          </w:p>
        </w:tc>
        <w:tc>
          <w:tcPr>
            <w:tcW w:w="1279" w:type="dxa"/>
            <w:shd w:val="clear" w:color="auto" w:fill="auto"/>
            <w:noWrap/>
            <w:vAlign w:val="bottom"/>
            <w:hideMark/>
          </w:tcPr>
          <w:p w14:paraId="6B24092D" w14:textId="77777777" w:rsidR="005A0B98" w:rsidRPr="00883296" w:rsidRDefault="005A0B98" w:rsidP="001A62B0">
            <w:pPr>
              <w:ind w:firstLine="0"/>
              <w:jc w:val="center"/>
              <w:rPr>
                <w:color w:val="000000"/>
                <w:szCs w:val="24"/>
                <w:lang w:eastAsia="tr-TR"/>
              </w:rPr>
            </w:pPr>
            <w:r w:rsidRPr="00883296">
              <w:rPr>
                <w:color w:val="000000"/>
                <w:szCs w:val="24"/>
                <w:lang w:eastAsia="tr-TR"/>
              </w:rPr>
              <w:t>3877</w:t>
            </w:r>
          </w:p>
        </w:tc>
        <w:tc>
          <w:tcPr>
            <w:tcW w:w="1336" w:type="dxa"/>
            <w:shd w:val="clear" w:color="000000" w:fill="F8CBAD"/>
            <w:noWrap/>
            <w:vAlign w:val="bottom"/>
            <w:hideMark/>
          </w:tcPr>
          <w:p w14:paraId="6080F34A" w14:textId="77777777" w:rsidR="005A0B98" w:rsidRPr="00883296" w:rsidRDefault="005A0B98" w:rsidP="001A62B0">
            <w:pPr>
              <w:ind w:firstLine="0"/>
              <w:jc w:val="center"/>
              <w:rPr>
                <w:color w:val="000000"/>
                <w:szCs w:val="24"/>
                <w:lang w:eastAsia="tr-TR"/>
              </w:rPr>
            </w:pPr>
            <w:r w:rsidRPr="00883296">
              <w:rPr>
                <w:color w:val="000000"/>
                <w:szCs w:val="24"/>
                <w:lang w:eastAsia="tr-TR"/>
              </w:rPr>
              <w:t>1200</w:t>
            </w:r>
          </w:p>
        </w:tc>
        <w:tc>
          <w:tcPr>
            <w:tcW w:w="1163" w:type="dxa"/>
            <w:shd w:val="clear" w:color="auto" w:fill="auto"/>
            <w:noWrap/>
            <w:vAlign w:val="bottom"/>
            <w:hideMark/>
          </w:tcPr>
          <w:p w14:paraId="4E02461C" w14:textId="77777777" w:rsidR="005A0B98" w:rsidRPr="00883296" w:rsidRDefault="005A0B98" w:rsidP="001A62B0">
            <w:pPr>
              <w:ind w:firstLine="0"/>
              <w:jc w:val="center"/>
              <w:rPr>
                <w:color w:val="000000"/>
                <w:szCs w:val="24"/>
                <w:lang w:eastAsia="tr-TR"/>
              </w:rPr>
            </w:pPr>
            <w:r>
              <w:rPr>
                <w:color w:val="000000"/>
                <w:szCs w:val="24"/>
                <w:lang w:eastAsia="tr-TR"/>
              </w:rPr>
              <w:t>1020</w:t>
            </w:r>
          </w:p>
        </w:tc>
        <w:tc>
          <w:tcPr>
            <w:tcW w:w="1059" w:type="dxa"/>
            <w:shd w:val="clear" w:color="auto" w:fill="auto"/>
            <w:noWrap/>
            <w:vAlign w:val="bottom"/>
            <w:hideMark/>
          </w:tcPr>
          <w:p w14:paraId="48486D0C" w14:textId="77777777" w:rsidR="005A0B98" w:rsidRPr="00883296" w:rsidRDefault="005A0B98" w:rsidP="001A62B0">
            <w:pPr>
              <w:ind w:firstLine="0"/>
              <w:jc w:val="center"/>
              <w:rPr>
                <w:color w:val="000000"/>
                <w:szCs w:val="24"/>
                <w:lang w:eastAsia="tr-TR"/>
              </w:rPr>
            </w:pPr>
            <w:r>
              <w:rPr>
                <w:color w:val="000000"/>
                <w:szCs w:val="24"/>
                <w:lang w:eastAsia="tr-TR"/>
              </w:rPr>
              <w:t>180</w:t>
            </w:r>
          </w:p>
        </w:tc>
      </w:tr>
      <w:tr w:rsidR="001A62B0" w:rsidRPr="00883296" w14:paraId="31CB81E5" w14:textId="77777777" w:rsidTr="00DD3597">
        <w:trPr>
          <w:trHeight w:val="230"/>
        </w:trPr>
        <w:tc>
          <w:tcPr>
            <w:tcW w:w="2793" w:type="dxa"/>
            <w:shd w:val="clear" w:color="auto" w:fill="auto"/>
            <w:noWrap/>
            <w:vAlign w:val="bottom"/>
            <w:hideMark/>
          </w:tcPr>
          <w:p w14:paraId="2A780125" w14:textId="77777777" w:rsidR="005A0B98" w:rsidRPr="00883296" w:rsidRDefault="005A0B98" w:rsidP="005A0B98">
            <w:pPr>
              <w:ind w:firstLine="0"/>
              <w:rPr>
                <w:color w:val="000000"/>
                <w:szCs w:val="24"/>
                <w:lang w:eastAsia="tr-TR"/>
              </w:rPr>
            </w:pPr>
            <w:r w:rsidRPr="00883296">
              <w:rPr>
                <w:color w:val="000000"/>
                <w:szCs w:val="24"/>
                <w:lang w:eastAsia="tr-TR"/>
              </w:rPr>
              <w:t>wiki</w:t>
            </w:r>
          </w:p>
        </w:tc>
        <w:tc>
          <w:tcPr>
            <w:tcW w:w="1020" w:type="dxa"/>
            <w:shd w:val="clear" w:color="000000" w:fill="DDEBF7"/>
            <w:noWrap/>
            <w:vAlign w:val="bottom"/>
            <w:hideMark/>
          </w:tcPr>
          <w:p w14:paraId="58D0C294" w14:textId="77777777" w:rsidR="005A0B98" w:rsidRPr="00883296" w:rsidRDefault="005A0B98" w:rsidP="001A62B0">
            <w:pPr>
              <w:ind w:firstLine="0"/>
              <w:jc w:val="center"/>
              <w:rPr>
                <w:color w:val="000000"/>
                <w:szCs w:val="24"/>
                <w:lang w:eastAsia="tr-TR"/>
              </w:rPr>
            </w:pPr>
            <w:r w:rsidRPr="00883296">
              <w:rPr>
                <w:color w:val="000000"/>
                <w:szCs w:val="24"/>
                <w:lang w:eastAsia="tr-TR"/>
              </w:rPr>
              <w:t>Notr</w:t>
            </w:r>
          </w:p>
        </w:tc>
        <w:tc>
          <w:tcPr>
            <w:tcW w:w="978" w:type="dxa"/>
            <w:shd w:val="clear" w:color="auto" w:fill="auto"/>
            <w:noWrap/>
            <w:vAlign w:val="bottom"/>
            <w:hideMark/>
          </w:tcPr>
          <w:p w14:paraId="5BC5954F" w14:textId="77777777" w:rsidR="005A0B98" w:rsidRPr="00883296" w:rsidRDefault="005A0B98" w:rsidP="001A62B0">
            <w:pPr>
              <w:ind w:firstLine="0"/>
              <w:jc w:val="center"/>
              <w:rPr>
                <w:color w:val="000000"/>
                <w:szCs w:val="24"/>
                <w:lang w:eastAsia="tr-TR"/>
              </w:rPr>
            </w:pPr>
            <w:r w:rsidRPr="00883296">
              <w:rPr>
                <w:color w:val="000000"/>
                <w:szCs w:val="24"/>
                <w:lang w:eastAsia="tr-TR"/>
              </w:rPr>
              <w:t>153364</w:t>
            </w:r>
          </w:p>
        </w:tc>
        <w:tc>
          <w:tcPr>
            <w:tcW w:w="1279" w:type="dxa"/>
            <w:shd w:val="clear" w:color="auto" w:fill="auto"/>
            <w:noWrap/>
            <w:vAlign w:val="bottom"/>
            <w:hideMark/>
          </w:tcPr>
          <w:p w14:paraId="45FDE6F8" w14:textId="77777777" w:rsidR="005A0B98" w:rsidRPr="00883296" w:rsidRDefault="005A0B98" w:rsidP="001A62B0">
            <w:pPr>
              <w:ind w:firstLine="0"/>
              <w:jc w:val="center"/>
              <w:rPr>
                <w:color w:val="000000"/>
                <w:szCs w:val="24"/>
                <w:lang w:eastAsia="tr-TR"/>
              </w:rPr>
            </w:pPr>
            <w:r w:rsidRPr="00883296">
              <w:rPr>
                <w:color w:val="000000"/>
                <w:szCs w:val="24"/>
                <w:lang w:eastAsia="tr-TR"/>
              </w:rPr>
              <w:t>142828</w:t>
            </w:r>
          </w:p>
        </w:tc>
        <w:tc>
          <w:tcPr>
            <w:tcW w:w="1336" w:type="dxa"/>
            <w:shd w:val="clear" w:color="000000" w:fill="DDEBF7"/>
            <w:noWrap/>
            <w:vAlign w:val="bottom"/>
            <w:hideMark/>
          </w:tcPr>
          <w:p w14:paraId="389287D1" w14:textId="77777777" w:rsidR="005A0B98" w:rsidRPr="00883296" w:rsidRDefault="005A0B98" w:rsidP="001A62B0">
            <w:pPr>
              <w:ind w:firstLine="0"/>
              <w:jc w:val="center"/>
              <w:rPr>
                <w:color w:val="000000"/>
                <w:szCs w:val="24"/>
                <w:lang w:eastAsia="tr-TR"/>
              </w:rPr>
            </w:pPr>
            <w:r w:rsidRPr="00883296">
              <w:rPr>
                <w:color w:val="000000"/>
                <w:szCs w:val="24"/>
                <w:lang w:eastAsia="tr-TR"/>
              </w:rPr>
              <w:t>4800</w:t>
            </w:r>
          </w:p>
        </w:tc>
        <w:tc>
          <w:tcPr>
            <w:tcW w:w="1163" w:type="dxa"/>
            <w:shd w:val="clear" w:color="auto" w:fill="auto"/>
            <w:noWrap/>
            <w:vAlign w:val="bottom"/>
            <w:hideMark/>
          </w:tcPr>
          <w:p w14:paraId="687140F4" w14:textId="77777777" w:rsidR="005A0B98" w:rsidRPr="00883296" w:rsidRDefault="005A0B98" w:rsidP="001A62B0">
            <w:pPr>
              <w:ind w:firstLine="0"/>
              <w:jc w:val="center"/>
              <w:rPr>
                <w:color w:val="000000"/>
                <w:szCs w:val="24"/>
                <w:lang w:eastAsia="tr-TR"/>
              </w:rPr>
            </w:pPr>
            <w:r>
              <w:rPr>
                <w:color w:val="000000"/>
                <w:szCs w:val="24"/>
                <w:lang w:eastAsia="tr-TR"/>
              </w:rPr>
              <w:t>4080</w:t>
            </w:r>
          </w:p>
        </w:tc>
        <w:tc>
          <w:tcPr>
            <w:tcW w:w="1059" w:type="dxa"/>
            <w:shd w:val="clear" w:color="auto" w:fill="auto"/>
            <w:noWrap/>
            <w:vAlign w:val="bottom"/>
            <w:hideMark/>
          </w:tcPr>
          <w:p w14:paraId="5BD5BD49" w14:textId="77777777" w:rsidR="005A0B98" w:rsidRPr="00883296" w:rsidRDefault="005A0B98" w:rsidP="001A62B0">
            <w:pPr>
              <w:ind w:firstLine="0"/>
              <w:jc w:val="center"/>
              <w:rPr>
                <w:color w:val="000000"/>
                <w:szCs w:val="24"/>
                <w:lang w:eastAsia="tr-TR"/>
              </w:rPr>
            </w:pPr>
            <w:r>
              <w:rPr>
                <w:color w:val="000000"/>
                <w:szCs w:val="24"/>
                <w:lang w:eastAsia="tr-TR"/>
              </w:rPr>
              <w:t>720</w:t>
            </w:r>
          </w:p>
        </w:tc>
      </w:tr>
      <w:tr w:rsidR="001A62B0" w:rsidRPr="00883296" w14:paraId="1DB62187" w14:textId="77777777" w:rsidTr="00DD3597">
        <w:trPr>
          <w:trHeight w:val="230"/>
        </w:trPr>
        <w:tc>
          <w:tcPr>
            <w:tcW w:w="2793" w:type="dxa"/>
            <w:shd w:val="clear" w:color="auto" w:fill="auto"/>
            <w:noWrap/>
            <w:vAlign w:val="bottom"/>
            <w:hideMark/>
          </w:tcPr>
          <w:p w14:paraId="67430901" w14:textId="77777777" w:rsidR="005A0B98" w:rsidRPr="00883296" w:rsidRDefault="005A0B98" w:rsidP="00642D5D">
            <w:pPr>
              <w:jc w:val="center"/>
              <w:rPr>
                <w:color w:val="000000"/>
                <w:szCs w:val="24"/>
                <w:lang w:eastAsia="tr-TR"/>
              </w:rPr>
            </w:pPr>
          </w:p>
        </w:tc>
        <w:tc>
          <w:tcPr>
            <w:tcW w:w="1020" w:type="dxa"/>
            <w:shd w:val="clear" w:color="auto" w:fill="auto"/>
            <w:noWrap/>
            <w:vAlign w:val="bottom"/>
            <w:hideMark/>
          </w:tcPr>
          <w:p w14:paraId="11BD4AE6" w14:textId="2565D270" w:rsidR="005A0B98" w:rsidRPr="00883296" w:rsidRDefault="001A62B0" w:rsidP="001A62B0">
            <w:pPr>
              <w:ind w:firstLine="0"/>
              <w:jc w:val="center"/>
              <w:rPr>
                <w:b/>
                <w:bCs/>
                <w:color w:val="000000"/>
                <w:szCs w:val="24"/>
                <w:lang w:eastAsia="tr-TR"/>
              </w:rPr>
            </w:pPr>
            <w:r>
              <w:rPr>
                <w:b/>
                <w:bCs/>
                <w:color w:val="000000"/>
                <w:szCs w:val="24"/>
                <w:lang w:eastAsia="tr-TR"/>
              </w:rPr>
              <w:t>Total</w:t>
            </w:r>
          </w:p>
        </w:tc>
        <w:tc>
          <w:tcPr>
            <w:tcW w:w="978" w:type="dxa"/>
            <w:shd w:val="clear" w:color="auto" w:fill="auto"/>
            <w:noWrap/>
            <w:vAlign w:val="bottom"/>
            <w:hideMark/>
          </w:tcPr>
          <w:p w14:paraId="25EF23BC" w14:textId="77777777" w:rsidR="005A0B98" w:rsidRPr="00883296" w:rsidRDefault="005A0B98" w:rsidP="001A62B0">
            <w:pPr>
              <w:ind w:firstLine="0"/>
              <w:jc w:val="center"/>
              <w:rPr>
                <w:b/>
                <w:bCs/>
                <w:color w:val="000000"/>
                <w:szCs w:val="24"/>
                <w:lang w:eastAsia="tr-TR"/>
              </w:rPr>
            </w:pPr>
            <w:r w:rsidRPr="00883296">
              <w:rPr>
                <w:b/>
                <w:bCs/>
                <w:color w:val="000000"/>
                <w:szCs w:val="24"/>
                <w:lang w:eastAsia="tr-TR"/>
              </w:rPr>
              <w:t>440207</w:t>
            </w:r>
          </w:p>
        </w:tc>
        <w:tc>
          <w:tcPr>
            <w:tcW w:w="1279" w:type="dxa"/>
            <w:shd w:val="clear" w:color="auto" w:fill="auto"/>
            <w:noWrap/>
            <w:vAlign w:val="bottom"/>
            <w:hideMark/>
          </w:tcPr>
          <w:p w14:paraId="623AB664" w14:textId="77777777" w:rsidR="005A0B98" w:rsidRPr="00883296" w:rsidRDefault="005A0B98" w:rsidP="001A62B0">
            <w:pPr>
              <w:ind w:firstLine="0"/>
              <w:jc w:val="center"/>
              <w:rPr>
                <w:b/>
                <w:bCs/>
                <w:color w:val="000000"/>
                <w:szCs w:val="24"/>
                <w:lang w:eastAsia="tr-TR"/>
              </w:rPr>
            </w:pPr>
            <w:r w:rsidRPr="00883296">
              <w:rPr>
                <w:b/>
                <w:bCs/>
                <w:color w:val="000000"/>
                <w:szCs w:val="24"/>
                <w:lang w:eastAsia="tr-TR"/>
              </w:rPr>
              <w:t>224773</w:t>
            </w:r>
          </w:p>
        </w:tc>
        <w:tc>
          <w:tcPr>
            <w:tcW w:w="1336" w:type="dxa"/>
            <w:shd w:val="clear" w:color="auto" w:fill="auto"/>
            <w:noWrap/>
            <w:vAlign w:val="bottom"/>
            <w:hideMark/>
          </w:tcPr>
          <w:p w14:paraId="01740508" w14:textId="77777777" w:rsidR="005A0B98" w:rsidRPr="00883296" w:rsidRDefault="005A0B98" w:rsidP="001A62B0">
            <w:pPr>
              <w:ind w:firstLine="0"/>
              <w:jc w:val="center"/>
              <w:rPr>
                <w:b/>
                <w:bCs/>
                <w:color w:val="000000"/>
                <w:szCs w:val="24"/>
                <w:lang w:eastAsia="tr-TR"/>
              </w:rPr>
            </w:pPr>
            <w:r w:rsidRPr="00883296">
              <w:rPr>
                <w:b/>
                <w:bCs/>
                <w:color w:val="000000"/>
                <w:szCs w:val="24"/>
                <w:lang w:eastAsia="tr-TR"/>
              </w:rPr>
              <w:t>14400</w:t>
            </w:r>
          </w:p>
        </w:tc>
        <w:tc>
          <w:tcPr>
            <w:tcW w:w="1163" w:type="dxa"/>
            <w:shd w:val="clear" w:color="auto" w:fill="auto"/>
            <w:noWrap/>
            <w:vAlign w:val="bottom"/>
            <w:hideMark/>
          </w:tcPr>
          <w:p w14:paraId="5AF1AA31" w14:textId="77777777" w:rsidR="005A0B98" w:rsidRPr="00883296" w:rsidRDefault="005A0B98" w:rsidP="001A62B0">
            <w:pPr>
              <w:ind w:firstLine="0"/>
              <w:jc w:val="center"/>
              <w:rPr>
                <w:b/>
                <w:bCs/>
                <w:color w:val="000000"/>
                <w:szCs w:val="24"/>
                <w:lang w:eastAsia="tr-TR"/>
              </w:rPr>
            </w:pPr>
            <w:r>
              <w:rPr>
                <w:b/>
                <w:bCs/>
                <w:color w:val="000000"/>
                <w:szCs w:val="24"/>
                <w:lang w:eastAsia="tr-TR"/>
              </w:rPr>
              <w:t>12240</w:t>
            </w:r>
          </w:p>
        </w:tc>
        <w:tc>
          <w:tcPr>
            <w:tcW w:w="1059" w:type="dxa"/>
            <w:shd w:val="clear" w:color="auto" w:fill="auto"/>
            <w:noWrap/>
            <w:vAlign w:val="bottom"/>
            <w:hideMark/>
          </w:tcPr>
          <w:p w14:paraId="041B130A" w14:textId="77777777" w:rsidR="005A0B98" w:rsidRPr="00883296" w:rsidRDefault="005A0B98" w:rsidP="001A62B0">
            <w:pPr>
              <w:ind w:firstLine="0"/>
              <w:jc w:val="center"/>
              <w:rPr>
                <w:b/>
                <w:bCs/>
                <w:color w:val="000000"/>
                <w:szCs w:val="24"/>
                <w:lang w:eastAsia="tr-TR"/>
              </w:rPr>
            </w:pPr>
            <w:r>
              <w:rPr>
                <w:b/>
                <w:bCs/>
                <w:color w:val="000000"/>
                <w:szCs w:val="24"/>
                <w:lang w:eastAsia="tr-TR"/>
              </w:rPr>
              <w:t>2160</w:t>
            </w:r>
          </w:p>
        </w:tc>
      </w:tr>
    </w:tbl>
    <w:p w14:paraId="6A201E63" w14:textId="77777777" w:rsidR="00D44912" w:rsidRDefault="00D44912" w:rsidP="00286BAE">
      <w:pPr>
        <w:spacing w:before="240" w:line="276" w:lineRule="auto"/>
        <w:ind w:firstLine="0"/>
        <w:rPr>
          <w:szCs w:val="24"/>
        </w:rPr>
      </w:pPr>
    </w:p>
    <w:p w14:paraId="75A43694" w14:textId="6CF874E6" w:rsidR="005179EB" w:rsidRPr="00883296" w:rsidRDefault="00AD598C" w:rsidP="005179EB">
      <w:pPr>
        <w:pStyle w:val="Tablolar"/>
      </w:pPr>
      <w:bookmarkStart w:id="2" w:name="_Toc173234365"/>
      <w:proofErr w:type="spellStart"/>
      <w:r w:rsidRPr="00AD598C">
        <w:rPr>
          <w:b/>
          <w:bCs/>
        </w:rPr>
        <w:t>Table</w:t>
      </w:r>
      <w:proofErr w:type="spellEnd"/>
      <w:r w:rsidRPr="00AD598C">
        <w:rPr>
          <w:b/>
          <w:bCs/>
        </w:rPr>
        <w:t xml:space="preserve"> </w:t>
      </w:r>
      <w:r w:rsidR="005179EB" w:rsidRPr="00AD598C">
        <w:rPr>
          <w:b/>
          <w:bCs/>
        </w:rPr>
        <w:t>2.</w:t>
      </w:r>
      <w:r w:rsidR="005179EB">
        <w:t xml:space="preserve"> </w:t>
      </w:r>
      <w:bookmarkEnd w:id="2"/>
      <w:r w:rsidRPr="00AD598C">
        <w:t xml:space="preserve">Data </w:t>
      </w:r>
      <w:proofErr w:type="spellStart"/>
      <w:r w:rsidRPr="00AD598C">
        <w:t>table</w:t>
      </w:r>
      <w:proofErr w:type="spellEnd"/>
      <w:r w:rsidRPr="00AD598C">
        <w:t xml:space="preserve"> </w:t>
      </w:r>
      <w:proofErr w:type="spellStart"/>
      <w:r w:rsidRPr="00AD598C">
        <w:t>with</w:t>
      </w:r>
      <w:proofErr w:type="spellEnd"/>
      <w:r w:rsidRPr="00AD598C">
        <w:t xml:space="preserve"> </w:t>
      </w:r>
      <w:proofErr w:type="spellStart"/>
      <w:r w:rsidRPr="00AD598C">
        <w:t>evenly</w:t>
      </w:r>
      <w:proofErr w:type="spellEnd"/>
      <w:r w:rsidRPr="00AD598C">
        <w:t xml:space="preserve"> </w:t>
      </w:r>
      <w:proofErr w:type="spellStart"/>
      <w:r w:rsidRPr="00AD598C">
        <w:t>distributed</w:t>
      </w:r>
      <w:proofErr w:type="spellEnd"/>
      <w:r w:rsidRPr="00AD598C">
        <w:t xml:space="preserve"> </w:t>
      </w:r>
      <w:proofErr w:type="spellStart"/>
      <w:r w:rsidRPr="00AD598C">
        <w:t>labels</w:t>
      </w:r>
      <w:proofErr w:type="spellEnd"/>
    </w:p>
    <w:tbl>
      <w:tblPr>
        <w:tblW w:w="9728" w:type="dxa"/>
        <w:tblBorders>
          <w:top w:val="single" w:sz="4" w:space="0" w:color="auto"/>
          <w:left w:val="single" w:sz="4" w:space="0" w:color="auto"/>
          <w:bottom w:val="single" w:sz="4" w:space="0" w:color="auto"/>
          <w:right w:val="single" w:sz="4" w:space="0" w:color="auto"/>
          <w:insideH w:val="single" w:sz="4" w:space="0" w:color="auto"/>
        </w:tblBorders>
        <w:tblCellMar>
          <w:left w:w="70" w:type="dxa"/>
          <w:right w:w="70" w:type="dxa"/>
        </w:tblCellMar>
        <w:tblLook w:val="04A0" w:firstRow="1" w:lastRow="0" w:firstColumn="1" w:lastColumn="0" w:noHBand="0" w:noVBand="1"/>
      </w:tblPr>
      <w:tblGrid>
        <w:gridCol w:w="2140"/>
        <w:gridCol w:w="2140"/>
        <w:gridCol w:w="2803"/>
        <w:gridCol w:w="2645"/>
      </w:tblGrid>
      <w:tr w:rsidR="005179EB" w:rsidRPr="00883296" w14:paraId="0D042DAE" w14:textId="77777777" w:rsidTr="00AD598C">
        <w:trPr>
          <w:trHeight w:val="750"/>
        </w:trPr>
        <w:tc>
          <w:tcPr>
            <w:tcW w:w="2140" w:type="dxa"/>
            <w:shd w:val="clear" w:color="auto" w:fill="auto"/>
            <w:noWrap/>
            <w:vAlign w:val="bottom"/>
            <w:hideMark/>
          </w:tcPr>
          <w:p w14:paraId="37CED183" w14:textId="775E5317" w:rsidR="005179EB" w:rsidRPr="00883296" w:rsidRDefault="005179EB" w:rsidP="00642D5D">
            <w:pPr>
              <w:rPr>
                <w:szCs w:val="24"/>
                <w:lang w:eastAsia="tr-TR"/>
              </w:rPr>
            </w:pPr>
          </w:p>
        </w:tc>
        <w:tc>
          <w:tcPr>
            <w:tcW w:w="2140" w:type="dxa"/>
            <w:shd w:val="clear" w:color="auto" w:fill="auto"/>
            <w:noWrap/>
            <w:vAlign w:val="center"/>
            <w:hideMark/>
          </w:tcPr>
          <w:p w14:paraId="14487146" w14:textId="0248C3B7" w:rsidR="005179EB" w:rsidRPr="00883296" w:rsidRDefault="005179EB" w:rsidP="00642D5D">
            <w:pPr>
              <w:jc w:val="center"/>
              <w:rPr>
                <w:b/>
                <w:bCs/>
                <w:color w:val="000000"/>
                <w:szCs w:val="24"/>
                <w:lang w:eastAsia="tr-TR"/>
              </w:rPr>
            </w:pPr>
            <w:r w:rsidRPr="00DD3597">
              <w:rPr>
                <w:b/>
                <w:bCs/>
                <w:color w:val="000000"/>
                <w:szCs w:val="24"/>
                <w:lang w:eastAsia="tr-TR"/>
              </w:rPr>
              <w:t>Data Amount</w:t>
            </w:r>
          </w:p>
        </w:tc>
        <w:tc>
          <w:tcPr>
            <w:tcW w:w="2803" w:type="dxa"/>
            <w:shd w:val="clear" w:color="auto" w:fill="auto"/>
            <w:noWrap/>
            <w:vAlign w:val="center"/>
            <w:hideMark/>
          </w:tcPr>
          <w:p w14:paraId="3A2E465F" w14:textId="56457BA4" w:rsidR="005179EB" w:rsidRPr="00883296" w:rsidRDefault="005179EB" w:rsidP="00642D5D">
            <w:pPr>
              <w:jc w:val="center"/>
              <w:rPr>
                <w:b/>
                <w:bCs/>
                <w:color w:val="000000"/>
                <w:szCs w:val="24"/>
                <w:lang w:eastAsia="tr-TR"/>
              </w:rPr>
            </w:pPr>
            <w:r w:rsidRPr="00883296">
              <w:rPr>
                <w:b/>
                <w:bCs/>
                <w:color w:val="000000"/>
                <w:szCs w:val="24"/>
                <w:lang w:eastAsia="tr-TR"/>
              </w:rPr>
              <w:t>train.csv(%8</w:t>
            </w:r>
            <w:r>
              <w:rPr>
                <w:b/>
                <w:bCs/>
                <w:color w:val="000000"/>
                <w:szCs w:val="24"/>
                <w:lang w:eastAsia="tr-TR"/>
              </w:rPr>
              <w:t>5</w:t>
            </w:r>
            <w:r w:rsidRPr="00883296">
              <w:rPr>
                <w:b/>
                <w:bCs/>
                <w:color w:val="000000"/>
                <w:szCs w:val="24"/>
                <w:lang w:eastAsia="tr-TR"/>
              </w:rPr>
              <w:t>)</w:t>
            </w:r>
          </w:p>
        </w:tc>
        <w:tc>
          <w:tcPr>
            <w:tcW w:w="2645" w:type="dxa"/>
            <w:shd w:val="clear" w:color="auto" w:fill="auto"/>
            <w:noWrap/>
            <w:vAlign w:val="center"/>
            <w:hideMark/>
          </w:tcPr>
          <w:p w14:paraId="1C4E9057" w14:textId="77777777" w:rsidR="005179EB" w:rsidRPr="00883296" w:rsidRDefault="005179EB" w:rsidP="00642D5D">
            <w:pPr>
              <w:jc w:val="center"/>
              <w:rPr>
                <w:b/>
                <w:bCs/>
                <w:color w:val="000000"/>
                <w:szCs w:val="24"/>
                <w:lang w:eastAsia="tr-TR"/>
              </w:rPr>
            </w:pPr>
            <w:r w:rsidRPr="00883296">
              <w:rPr>
                <w:b/>
                <w:bCs/>
                <w:color w:val="000000"/>
                <w:szCs w:val="24"/>
                <w:lang w:eastAsia="tr-TR"/>
              </w:rPr>
              <w:t>test.csv (%</w:t>
            </w:r>
            <w:r>
              <w:rPr>
                <w:b/>
                <w:bCs/>
                <w:color w:val="000000"/>
                <w:szCs w:val="24"/>
                <w:lang w:eastAsia="tr-TR"/>
              </w:rPr>
              <w:t>15</w:t>
            </w:r>
            <w:r w:rsidRPr="00883296">
              <w:rPr>
                <w:b/>
                <w:bCs/>
                <w:color w:val="000000"/>
                <w:szCs w:val="24"/>
                <w:lang w:eastAsia="tr-TR"/>
              </w:rPr>
              <w:t>)</w:t>
            </w:r>
          </w:p>
        </w:tc>
      </w:tr>
      <w:tr w:rsidR="005179EB" w:rsidRPr="00883296" w14:paraId="22C12DC0" w14:textId="77777777" w:rsidTr="00AD598C">
        <w:trPr>
          <w:trHeight w:val="315"/>
        </w:trPr>
        <w:tc>
          <w:tcPr>
            <w:tcW w:w="2140" w:type="dxa"/>
            <w:shd w:val="clear" w:color="000000" w:fill="C6E0B4"/>
            <w:noWrap/>
            <w:vAlign w:val="bottom"/>
            <w:hideMark/>
          </w:tcPr>
          <w:p w14:paraId="7459180B" w14:textId="77777777" w:rsidR="005179EB" w:rsidRPr="00883296" w:rsidRDefault="005179EB" w:rsidP="00642D5D">
            <w:pPr>
              <w:rPr>
                <w:color w:val="000000"/>
                <w:szCs w:val="24"/>
                <w:lang w:eastAsia="tr-TR"/>
              </w:rPr>
            </w:pPr>
            <w:r w:rsidRPr="00883296">
              <w:rPr>
                <w:color w:val="000000"/>
                <w:szCs w:val="24"/>
                <w:lang w:eastAsia="tr-TR"/>
              </w:rPr>
              <w:t>Positive</w:t>
            </w:r>
          </w:p>
        </w:tc>
        <w:tc>
          <w:tcPr>
            <w:tcW w:w="2140" w:type="dxa"/>
            <w:shd w:val="clear" w:color="auto" w:fill="auto"/>
            <w:noWrap/>
            <w:vAlign w:val="bottom"/>
            <w:hideMark/>
          </w:tcPr>
          <w:p w14:paraId="18FC41CE" w14:textId="77777777" w:rsidR="005179EB" w:rsidRPr="00883296" w:rsidRDefault="005179EB" w:rsidP="00642D5D">
            <w:pPr>
              <w:jc w:val="center"/>
              <w:rPr>
                <w:color w:val="000000"/>
                <w:szCs w:val="24"/>
                <w:lang w:eastAsia="tr-TR"/>
              </w:rPr>
            </w:pPr>
            <w:r w:rsidRPr="00883296">
              <w:rPr>
                <w:color w:val="000000"/>
                <w:szCs w:val="24"/>
                <w:lang w:eastAsia="tr-TR"/>
              </w:rPr>
              <w:t>4800</w:t>
            </w:r>
          </w:p>
        </w:tc>
        <w:tc>
          <w:tcPr>
            <w:tcW w:w="2803" w:type="dxa"/>
            <w:shd w:val="clear" w:color="auto" w:fill="auto"/>
            <w:noWrap/>
            <w:vAlign w:val="bottom"/>
            <w:hideMark/>
          </w:tcPr>
          <w:p w14:paraId="20752D37" w14:textId="77777777" w:rsidR="005179EB" w:rsidRPr="00883296" w:rsidRDefault="005179EB" w:rsidP="00642D5D">
            <w:pPr>
              <w:jc w:val="center"/>
              <w:rPr>
                <w:color w:val="000000"/>
                <w:szCs w:val="24"/>
                <w:lang w:eastAsia="tr-TR"/>
              </w:rPr>
            </w:pPr>
            <w:r>
              <w:rPr>
                <w:color w:val="000000"/>
                <w:szCs w:val="24"/>
                <w:lang w:eastAsia="tr-TR"/>
              </w:rPr>
              <w:t>4080</w:t>
            </w:r>
          </w:p>
        </w:tc>
        <w:tc>
          <w:tcPr>
            <w:tcW w:w="2645" w:type="dxa"/>
            <w:shd w:val="clear" w:color="auto" w:fill="auto"/>
            <w:noWrap/>
            <w:vAlign w:val="bottom"/>
            <w:hideMark/>
          </w:tcPr>
          <w:p w14:paraId="4A54655B" w14:textId="77777777" w:rsidR="005179EB" w:rsidRPr="00883296" w:rsidRDefault="005179EB" w:rsidP="00642D5D">
            <w:pPr>
              <w:jc w:val="center"/>
              <w:rPr>
                <w:color w:val="000000"/>
                <w:szCs w:val="24"/>
                <w:lang w:eastAsia="tr-TR"/>
              </w:rPr>
            </w:pPr>
            <w:r>
              <w:rPr>
                <w:color w:val="000000"/>
                <w:szCs w:val="24"/>
                <w:lang w:eastAsia="tr-TR"/>
              </w:rPr>
              <w:t>720</w:t>
            </w:r>
          </w:p>
        </w:tc>
      </w:tr>
      <w:tr w:rsidR="005179EB" w:rsidRPr="00883296" w14:paraId="6F6FD51E" w14:textId="77777777" w:rsidTr="00AD598C">
        <w:trPr>
          <w:trHeight w:val="315"/>
        </w:trPr>
        <w:tc>
          <w:tcPr>
            <w:tcW w:w="2140" w:type="dxa"/>
            <w:shd w:val="clear" w:color="000000" w:fill="F8CBAD"/>
            <w:noWrap/>
            <w:vAlign w:val="bottom"/>
            <w:hideMark/>
          </w:tcPr>
          <w:p w14:paraId="6804E27C" w14:textId="77777777" w:rsidR="005179EB" w:rsidRPr="00883296" w:rsidRDefault="005179EB" w:rsidP="00642D5D">
            <w:pPr>
              <w:rPr>
                <w:color w:val="000000"/>
                <w:szCs w:val="24"/>
                <w:lang w:eastAsia="tr-TR"/>
              </w:rPr>
            </w:pPr>
            <w:r w:rsidRPr="00883296">
              <w:rPr>
                <w:color w:val="000000"/>
                <w:szCs w:val="24"/>
                <w:lang w:eastAsia="tr-TR"/>
              </w:rPr>
              <w:t>Negative</w:t>
            </w:r>
          </w:p>
        </w:tc>
        <w:tc>
          <w:tcPr>
            <w:tcW w:w="2140" w:type="dxa"/>
            <w:shd w:val="clear" w:color="auto" w:fill="auto"/>
            <w:noWrap/>
            <w:vAlign w:val="bottom"/>
            <w:hideMark/>
          </w:tcPr>
          <w:p w14:paraId="1E7190AE" w14:textId="77777777" w:rsidR="005179EB" w:rsidRPr="00883296" w:rsidRDefault="005179EB" w:rsidP="00642D5D">
            <w:pPr>
              <w:jc w:val="center"/>
              <w:rPr>
                <w:color w:val="000000"/>
                <w:szCs w:val="24"/>
                <w:lang w:eastAsia="tr-TR"/>
              </w:rPr>
            </w:pPr>
            <w:r w:rsidRPr="00883296">
              <w:rPr>
                <w:color w:val="000000"/>
                <w:szCs w:val="24"/>
                <w:lang w:eastAsia="tr-TR"/>
              </w:rPr>
              <w:t>4800</w:t>
            </w:r>
          </w:p>
        </w:tc>
        <w:tc>
          <w:tcPr>
            <w:tcW w:w="2803" w:type="dxa"/>
            <w:shd w:val="clear" w:color="auto" w:fill="auto"/>
            <w:noWrap/>
            <w:vAlign w:val="bottom"/>
            <w:hideMark/>
          </w:tcPr>
          <w:p w14:paraId="05C830B1" w14:textId="77777777" w:rsidR="005179EB" w:rsidRPr="00883296" w:rsidRDefault="005179EB" w:rsidP="00642D5D">
            <w:pPr>
              <w:jc w:val="center"/>
              <w:rPr>
                <w:color w:val="000000"/>
                <w:szCs w:val="24"/>
                <w:lang w:eastAsia="tr-TR"/>
              </w:rPr>
            </w:pPr>
            <w:r>
              <w:rPr>
                <w:color w:val="000000"/>
                <w:szCs w:val="24"/>
                <w:lang w:eastAsia="tr-TR"/>
              </w:rPr>
              <w:t>4080</w:t>
            </w:r>
          </w:p>
        </w:tc>
        <w:tc>
          <w:tcPr>
            <w:tcW w:w="2645" w:type="dxa"/>
            <w:shd w:val="clear" w:color="auto" w:fill="auto"/>
            <w:noWrap/>
            <w:vAlign w:val="bottom"/>
            <w:hideMark/>
          </w:tcPr>
          <w:p w14:paraId="6C00A2BB" w14:textId="77777777" w:rsidR="005179EB" w:rsidRPr="00883296" w:rsidRDefault="005179EB" w:rsidP="00642D5D">
            <w:pPr>
              <w:jc w:val="center"/>
              <w:rPr>
                <w:color w:val="000000"/>
                <w:szCs w:val="24"/>
                <w:lang w:eastAsia="tr-TR"/>
              </w:rPr>
            </w:pPr>
            <w:r>
              <w:rPr>
                <w:color w:val="000000"/>
                <w:szCs w:val="24"/>
                <w:lang w:eastAsia="tr-TR"/>
              </w:rPr>
              <w:t>720</w:t>
            </w:r>
          </w:p>
        </w:tc>
      </w:tr>
      <w:tr w:rsidR="005179EB" w:rsidRPr="00883296" w14:paraId="5BE60E5D" w14:textId="77777777" w:rsidTr="00AD598C">
        <w:trPr>
          <w:trHeight w:val="315"/>
        </w:trPr>
        <w:tc>
          <w:tcPr>
            <w:tcW w:w="2140" w:type="dxa"/>
            <w:shd w:val="clear" w:color="000000" w:fill="DDEBF7"/>
            <w:noWrap/>
            <w:vAlign w:val="bottom"/>
            <w:hideMark/>
          </w:tcPr>
          <w:p w14:paraId="304FE366" w14:textId="77777777" w:rsidR="005179EB" w:rsidRPr="00883296" w:rsidRDefault="005179EB" w:rsidP="00642D5D">
            <w:pPr>
              <w:rPr>
                <w:color w:val="000000"/>
                <w:szCs w:val="24"/>
                <w:lang w:eastAsia="tr-TR"/>
              </w:rPr>
            </w:pPr>
            <w:r w:rsidRPr="00883296">
              <w:rPr>
                <w:color w:val="000000"/>
                <w:szCs w:val="24"/>
                <w:lang w:eastAsia="tr-TR"/>
              </w:rPr>
              <w:t>Notr</w:t>
            </w:r>
          </w:p>
        </w:tc>
        <w:tc>
          <w:tcPr>
            <w:tcW w:w="2140" w:type="dxa"/>
            <w:shd w:val="clear" w:color="auto" w:fill="auto"/>
            <w:noWrap/>
            <w:vAlign w:val="bottom"/>
            <w:hideMark/>
          </w:tcPr>
          <w:p w14:paraId="03D39181" w14:textId="77777777" w:rsidR="005179EB" w:rsidRPr="00883296" w:rsidRDefault="005179EB" w:rsidP="00642D5D">
            <w:pPr>
              <w:jc w:val="center"/>
              <w:rPr>
                <w:color w:val="000000"/>
                <w:szCs w:val="24"/>
                <w:lang w:eastAsia="tr-TR"/>
              </w:rPr>
            </w:pPr>
            <w:r w:rsidRPr="00883296">
              <w:rPr>
                <w:color w:val="000000"/>
                <w:szCs w:val="24"/>
                <w:lang w:eastAsia="tr-TR"/>
              </w:rPr>
              <w:t>4800</w:t>
            </w:r>
          </w:p>
        </w:tc>
        <w:tc>
          <w:tcPr>
            <w:tcW w:w="2803" w:type="dxa"/>
            <w:shd w:val="clear" w:color="auto" w:fill="auto"/>
            <w:noWrap/>
            <w:vAlign w:val="bottom"/>
            <w:hideMark/>
          </w:tcPr>
          <w:p w14:paraId="6681C659" w14:textId="77777777" w:rsidR="005179EB" w:rsidRPr="00883296" w:rsidRDefault="005179EB" w:rsidP="00642D5D">
            <w:pPr>
              <w:jc w:val="center"/>
              <w:rPr>
                <w:color w:val="000000"/>
                <w:szCs w:val="24"/>
                <w:lang w:eastAsia="tr-TR"/>
              </w:rPr>
            </w:pPr>
            <w:r>
              <w:rPr>
                <w:color w:val="000000"/>
                <w:szCs w:val="24"/>
                <w:lang w:eastAsia="tr-TR"/>
              </w:rPr>
              <w:t>4080</w:t>
            </w:r>
          </w:p>
        </w:tc>
        <w:tc>
          <w:tcPr>
            <w:tcW w:w="2645" w:type="dxa"/>
            <w:shd w:val="clear" w:color="auto" w:fill="auto"/>
            <w:noWrap/>
            <w:vAlign w:val="bottom"/>
            <w:hideMark/>
          </w:tcPr>
          <w:p w14:paraId="1BA31EEC" w14:textId="77777777" w:rsidR="005179EB" w:rsidRPr="00883296" w:rsidRDefault="005179EB" w:rsidP="00642D5D">
            <w:pPr>
              <w:jc w:val="center"/>
              <w:rPr>
                <w:color w:val="000000"/>
                <w:szCs w:val="24"/>
                <w:lang w:eastAsia="tr-TR"/>
              </w:rPr>
            </w:pPr>
            <w:r>
              <w:rPr>
                <w:color w:val="000000"/>
                <w:szCs w:val="24"/>
                <w:lang w:eastAsia="tr-TR"/>
              </w:rPr>
              <w:t>720</w:t>
            </w:r>
          </w:p>
        </w:tc>
      </w:tr>
      <w:tr w:rsidR="005179EB" w:rsidRPr="00883296" w14:paraId="72F03C16" w14:textId="77777777" w:rsidTr="00AD598C">
        <w:trPr>
          <w:trHeight w:val="315"/>
        </w:trPr>
        <w:tc>
          <w:tcPr>
            <w:tcW w:w="2140" w:type="dxa"/>
            <w:shd w:val="clear" w:color="auto" w:fill="auto"/>
            <w:noWrap/>
            <w:vAlign w:val="bottom"/>
            <w:hideMark/>
          </w:tcPr>
          <w:p w14:paraId="23C1DC54" w14:textId="453FDACB" w:rsidR="005179EB" w:rsidRPr="00677C34" w:rsidRDefault="00677C34" w:rsidP="00642D5D">
            <w:pPr>
              <w:jc w:val="right"/>
              <w:rPr>
                <w:b/>
                <w:bCs/>
                <w:color w:val="000000"/>
                <w:szCs w:val="24"/>
                <w:lang w:eastAsia="tr-TR"/>
              </w:rPr>
            </w:pPr>
            <w:r>
              <w:rPr>
                <w:b/>
                <w:bCs/>
                <w:color w:val="000000"/>
                <w:szCs w:val="24"/>
                <w:lang w:eastAsia="tr-TR"/>
              </w:rPr>
              <w:t>Total</w:t>
            </w:r>
          </w:p>
        </w:tc>
        <w:tc>
          <w:tcPr>
            <w:tcW w:w="2140" w:type="dxa"/>
            <w:shd w:val="clear" w:color="auto" w:fill="auto"/>
            <w:noWrap/>
            <w:vAlign w:val="bottom"/>
            <w:hideMark/>
          </w:tcPr>
          <w:p w14:paraId="5F2E547C" w14:textId="77777777" w:rsidR="005179EB" w:rsidRPr="00883296" w:rsidRDefault="005179EB" w:rsidP="00642D5D">
            <w:pPr>
              <w:jc w:val="center"/>
              <w:rPr>
                <w:b/>
                <w:bCs/>
                <w:color w:val="000000"/>
                <w:szCs w:val="24"/>
                <w:lang w:eastAsia="tr-TR"/>
              </w:rPr>
            </w:pPr>
            <w:r w:rsidRPr="00883296">
              <w:rPr>
                <w:b/>
                <w:bCs/>
                <w:color w:val="000000"/>
                <w:szCs w:val="24"/>
                <w:lang w:eastAsia="tr-TR"/>
              </w:rPr>
              <w:t>14400</w:t>
            </w:r>
          </w:p>
        </w:tc>
        <w:tc>
          <w:tcPr>
            <w:tcW w:w="2803" w:type="dxa"/>
            <w:shd w:val="clear" w:color="auto" w:fill="auto"/>
            <w:noWrap/>
            <w:vAlign w:val="bottom"/>
            <w:hideMark/>
          </w:tcPr>
          <w:p w14:paraId="0F6C0E50" w14:textId="77777777" w:rsidR="005179EB" w:rsidRPr="00883296" w:rsidRDefault="005179EB" w:rsidP="00642D5D">
            <w:pPr>
              <w:jc w:val="center"/>
              <w:rPr>
                <w:b/>
                <w:bCs/>
                <w:color w:val="000000"/>
                <w:szCs w:val="24"/>
                <w:lang w:eastAsia="tr-TR"/>
              </w:rPr>
            </w:pPr>
            <w:r>
              <w:rPr>
                <w:b/>
                <w:bCs/>
                <w:color w:val="000000"/>
                <w:szCs w:val="24"/>
                <w:lang w:eastAsia="tr-TR"/>
              </w:rPr>
              <w:t>12240</w:t>
            </w:r>
          </w:p>
        </w:tc>
        <w:tc>
          <w:tcPr>
            <w:tcW w:w="2645" w:type="dxa"/>
            <w:shd w:val="clear" w:color="auto" w:fill="auto"/>
            <w:noWrap/>
            <w:vAlign w:val="bottom"/>
            <w:hideMark/>
          </w:tcPr>
          <w:p w14:paraId="3F6DD0CE" w14:textId="77777777" w:rsidR="005179EB" w:rsidRPr="00883296" w:rsidRDefault="005179EB" w:rsidP="00642D5D">
            <w:pPr>
              <w:jc w:val="center"/>
              <w:rPr>
                <w:b/>
                <w:bCs/>
                <w:color w:val="000000"/>
                <w:szCs w:val="24"/>
                <w:lang w:eastAsia="tr-TR"/>
              </w:rPr>
            </w:pPr>
            <w:r>
              <w:rPr>
                <w:b/>
                <w:bCs/>
                <w:color w:val="000000"/>
                <w:szCs w:val="24"/>
                <w:lang w:eastAsia="tr-TR"/>
              </w:rPr>
              <w:t>2160</w:t>
            </w:r>
          </w:p>
        </w:tc>
      </w:tr>
    </w:tbl>
    <w:p w14:paraId="053DFC40" w14:textId="77777777" w:rsidR="005179EB" w:rsidRPr="00883296" w:rsidRDefault="005179EB" w:rsidP="005179EB">
      <w:pPr>
        <w:widowControl w:val="0"/>
        <w:autoSpaceDE w:val="0"/>
        <w:autoSpaceDN w:val="0"/>
        <w:adjustRightInd w:val="0"/>
        <w:rPr>
          <w:b/>
          <w:bCs/>
          <w:szCs w:val="24"/>
        </w:rPr>
      </w:pPr>
    </w:p>
    <w:p w14:paraId="3BC64FC3" w14:textId="52AF97AA" w:rsidR="008B5A2A" w:rsidRDefault="000105F1" w:rsidP="00286BAE">
      <w:pPr>
        <w:spacing w:before="240" w:line="276" w:lineRule="auto"/>
        <w:ind w:firstLine="0"/>
        <w:rPr>
          <w:szCs w:val="24"/>
        </w:rPr>
      </w:pPr>
      <w:r w:rsidRPr="000105F1">
        <w:rPr>
          <w:szCs w:val="24"/>
        </w:rPr>
        <w:t>All tests in the study were performed using the same test.csv data set.</w:t>
      </w:r>
    </w:p>
    <w:p w14:paraId="414B1D4C" w14:textId="3D9C99A1" w:rsidR="00C4224A" w:rsidRPr="00765659" w:rsidRDefault="00B94831" w:rsidP="00C4224A">
      <w:pPr>
        <w:spacing w:before="240" w:line="276" w:lineRule="auto"/>
        <w:ind w:firstLine="0"/>
        <w:rPr>
          <w:b/>
          <w:bCs/>
          <w:szCs w:val="24"/>
          <w:lang w:val="en-US"/>
        </w:rPr>
      </w:pPr>
      <w:r>
        <w:rPr>
          <w:b/>
          <w:bCs/>
          <w:szCs w:val="24"/>
          <w:lang w:val="en-US"/>
        </w:rPr>
        <w:t>Google Translate</w:t>
      </w:r>
    </w:p>
    <w:p w14:paraId="4942D671" w14:textId="07C2FB48" w:rsidR="00283BC6" w:rsidRDefault="00B84F56" w:rsidP="00286BAE">
      <w:pPr>
        <w:spacing w:before="240" w:line="276" w:lineRule="auto"/>
        <w:ind w:firstLine="0"/>
        <w:rPr>
          <w:szCs w:val="24"/>
        </w:rPr>
      </w:pPr>
      <w:r w:rsidRPr="00B84F56">
        <w:rPr>
          <w:szCs w:val="24"/>
        </w:rPr>
        <w:t>Google Translate is a free web-based machine translation service launched by Google in 2006 that allows users to translate between various languages.</w:t>
      </w:r>
      <w:r>
        <w:rPr>
          <w:szCs w:val="24"/>
        </w:rPr>
        <w:t xml:space="preserve"> </w:t>
      </w:r>
      <w:r w:rsidRPr="00B84F56">
        <w:rPr>
          <w:szCs w:val="24"/>
        </w:rPr>
        <w:t xml:space="preserve">First introduced in 2006, this translation service initially used the statistical machine translation (SMT) method. However, it has switched to the neural machine translation (NMT) system since 2016. </w:t>
      </w:r>
      <w:sdt>
        <w:sdtPr>
          <w:rPr>
            <w:color w:val="000000"/>
            <w:szCs w:val="24"/>
          </w:rPr>
          <w:tag w:val="MENDELEY_CITATION_v3_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"/>
          <w:id w:val="-621065461"/>
          <w:placeholder>
            <w:docPart w:val="DefaultPlaceholder_-1854013440"/>
          </w:placeholder>
        </w:sdtPr>
        <w:sdtEndPr/>
        <w:sdtContent>
          <w:r w:rsidR="004207BF" w:rsidRPr="004207BF">
            <w:rPr>
              <w:color w:val="000000"/>
              <w:szCs w:val="24"/>
            </w:rPr>
            <w:t>(Barut Evren, 2022)</w:t>
          </w:r>
        </w:sdtContent>
      </w:sdt>
      <w:r w:rsidRPr="00B84F56">
        <w:rPr>
          <w:szCs w:val="24"/>
        </w:rPr>
        <w:t xml:space="preserve">, NMT (Neural Machine </w:t>
      </w:r>
      <w:r w:rsidRPr="00B84F56">
        <w:rPr>
          <w:szCs w:val="24"/>
        </w:rPr>
        <w:lastRenderedPageBreak/>
        <w:t>Translation) provided a better understanding of sentences and language structure compared to the traditional SMT (Statistical Machine Translation) method by using neural networks and deep learning models. This change has made it possible for translations to be superior in terms of naturalness, fluency and semantic integrity.</w:t>
      </w:r>
      <w:r w:rsidR="006A4B0D">
        <w:rPr>
          <w:szCs w:val="24"/>
        </w:rPr>
        <w:t xml:space="preserve"> </w:t>
      </w:r>
      <w:r w:rsidRPr="00B84F56">
        <w:rPr>
          <w:szCs w:val="24"/>
        </w:rPr>
        <w:t>With the developments in the field of artificial intelligence and the emergence of transformer-based models, Google Translate has increased its performance and accuracy by adopting this new architecture.</w:t>
      </w:r>
      <w:r w:rsidR="00283BC6">
        <w:rPr>
          <w:szCs w:val="24"/>
        </w:rPr>
        <w:t xml:space="preserve"> </w:t>
      </w:r>
    </w:p>
    <w:p w14:paraId="2AF8D522" w14:textId="0438C60D" w:rsidR="00B94831" w:rsidRPr="00B94831" w:rsidRDefault="00B94831" w:rsidP="00286BAE">
      <w:pPr>
        <w:spacing w:before="240" w:line="276" w:lineRule="auto"/>
        <w:ind w:firstLine="0"/>
        <w:rPr>
          <w:b/>
          <w:bCs/>
          <w:szCs w:val="24"/>
        </w:rPr>
      </w:pPr>
      <w:r w:rsidRPr="00B94831">
        <w:rPr>
          <w:b/>
          <w:bCs/>
          <w:szCs w:val="24"/>
        </w:rPr>
        <w:t>OpenAI GPT</w:t>
      </w:r>
    </w:p>
    <w:p w14:paraId="7DBA3337" w14:textId="51F02B49" w:rsidR="006A4B0D" w:rsidRPr="00286BAE" w:rsidRDefault="00F271E0" w:rsidP="00B94831">
      <w:pPr>
        <w:spacing w:before="240" w:line="276" w:lineRule="auto"/>
        <w:ind w:firstLine="0"/>
        <w:rPr>
          <w:szCs w:val="24"/>
        </w:rPr>
      </w:pPr>
      <w:r w:rsidRPr="00F271E0">
        <w:rPr>
          <w:szCs w:val="24"/>
        </w:rPr>
        <w:t>OpenAI is a research laboratory founded in 2015 and its aim is to develop Artificial General Intelligence (AGI) products equipped with human-like capabilities that have wide-ranging uses. OpenAI has introduced artificial intelligence tools such as GPT (Generative Pre-trained Transformer) that can generate and understand text, DALL-E that can create images from text, and Codex that can write code from text.</w:t>
      </w:r>
      <w:r>
        <w:rPr>
          <w:szCs w:val="24"/>
        </w:rPr>
        <w:t xml:space="preserve"> </w:t>
      </w:r>
      <w:sdt>
        <w:sdtPr>
          <w:rPr>
            <w:color w:val="000000"/>
            <w:szCs w:val="24"/>
          </w:rPr>
          <w:tag w:val="MENDELEY_CITATION_v3_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"/>
          <w:id w:val="-678892500"/>
          <w:placeholder>
            <w:docPart w:val="DefaultPlaceholder_-1854013440"/>
          </w:placeholder>
        </w:sdtPr>
        <w:sdtEndPr/>
        <w:sdtContent>
          <w:r w:rsidR="004207BF" w:rsidRPr="004207BF">
            <w:rPr>
              <w:color w:val="000000"/>
              <w:szCs w:val="24"/>
            </w:rPr>
            <w:t>(OpenAI, 2023)</w:t>
          </w:r>
        </w:sdtContent>
      </w:sdt>
    </w:p>
    <w:p w14:paraId="101A0238" w14:textId="0D9BDB24" w:rsidR="00B94831" w:rsidRDefault="00CB3EE4" w:rsidP="00E00002">
      <w:pPr>
        <w:spacing w:before="240" w:line="276" w:lineRule="auto"/>
        <w:ind w:firstLine="708"/>
        <w:rPr>
          <w:color w:val="000000"/>
          <w:szCs w:val="24"/>
        </w:rPr>
      </w:pPr>
      <w:r w:rsidRPr="00CB3EE4">
        <w:rPr>
          <w:szCs w:val="24"/>
        </w:rPr>
        <w:t>The GPT-1 model emerged in 2018 as the first version developed with 117 million parameters. Following this, the GPT-2 model was published in 2019 and made a significant improvement over the first version, having 1.5 billion parameters. Thanks to this increase, GPT-2 was able to perform more complex natural language processing tasks. The GPT-3 model was introduced in 2020 and attracted attention as a much more advanced model with 175 billion parameters. GPT-3 made great advances in human-like natural language processing capabilities.</w:t>
      </w:r>
      <w:r>
        <w:rPr>
          <w:szCs w:val="24"/>
        </w:rPr>
        <w:t xml:space="preserve"> </w:t>
      </w:r>
      <w:r w:rsidRPr="00CB3EE4">
        <w:rPr>
          <w:szCs w:val="24"/>
        </w:rPr>
        <w:t>GPT-3 was followed by the GPT-3.5 Turbo and GPT-4 models. The GPT-4 model, released in 2023, increased its performance by being trained with much more parameters. Billions of data were used during the training of these models; the data sets included books, articles, academic publications, websites, code samples and various large databases.</w:t>
      </w:r>
      <w:r>
        <w:rPr>
          <w:szCs w:val="24"/>
        </w:rPr>
        <w:t xml:space="preserve"> </w:t>
      </w:r>
      <w:r w:rsidRPr="00CB3EE4">
        <w:rPr>
          <w:szCs w:val="24"/>
        </w:rPr>
        <w:t>While the GPT-2 model is offered as open source for users, later models and tools such as DALL-E are available as closed source. Limited free access is provided for GPT-3; paid usage plans have been created for those who want to use the API service or access the GPT-4 model.</w:t>
      </w:r>
      <w:r>
        <w:rPr>
          <w:szCs w:val="24"/>
        </w:rPr>
        <w:t xml:space="preserve"> </w:t>
      </w:r>
      <w:sdt>
        <w:sdtPr>
          <w:rPr>
            <w:color w:val="000000"/>
            <w:szCs w:val="24"/>
          </w:rPr>
          <w:tag w:val="MENDELEY_CITATION_v3_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"/>
          <w:id w:val="282777541"/>
          <w:placeholder>
            <w:docPart w:val="DefaultPlaceholder_-1854013440"/>
          </w:placeholder>
        </w:sdtPr>
        <w:sdtEndPr/>
        <w:sdtContent>
          <w:r w:rsidR="004207BF" w:rsidRPr="004207BF">
            <w:rPr>
              <w:color w:val="000000"/>
              <w:szCs w:val="24"/>
            </w:rPr>
            <w:t>(Radford et al., 2019)</w:t>
          </w:r>
        </w:sdtContent>
      </w:sdt>
      <w:r w:rsidR="00D04F36">
        <w:rPr>
          <w:color w:val="000000"/>
          <w:szCs w:val="24"/>
        </w:rPr>
        <w:t xml:space="preserve">, </w:t>
      </w:r>
      <w:sdt>
        <w:sdtPr>
          <w:rPr>
            <w:color w:val="000000"/>
            <w:szCs w:val="24"/>
          </w:rPr>
          <w:tag w:val="MENDELEY_CITATION_v3_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UsMjh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V9XX0="/>
          <w:id w:val="1909339522"/>
          <w:placeholder>
            <w:docPart w:val="DefaultPlaceholder_-1854013440"/>
          </w:placeholder>
        </w:sdtPr>
        <w:sdtEndPr/>
        <w:sdtContent>
          <w:r w:rsidR="004207BF" w:rsidRPr="004207BF">
            <w:rPr>
              <w:color w:val="000000"/>
              <w:szCs w:val="24"/>
            </w:rPr>
            <w:t>(Brown et al., 2020)</w:t>
          </w:r>
        </w:sdtContent>
      </w:sdt>
    </w:p>
    <w:p w14:paraId="64E5C8B3" w14:textId="1FD71E23" w:rsidR="00B94831" w:rsidRPr="00B94831" w:rsidRDefault="00B94831" w:rsidP="00B94831">
      <w:pPr>
        <w:spacing w:before="240" w:line="276" w:lineRule="auto"/>
        <w:ind w:firstLine="0"/>
        <w:rPr>
          <w:b/>
          <w:bCs/>
          <w:szCs w:val="24"/>
        </w:rPr>
      </w:pPr>
      <w:r>
        <w:rPr>
          <w:b/>
          <w:bCs/>
          <w:szCs w:val="24"/>
        </w:rPr>
        <w:t>Amazon Translate</w:t>
      </w:r>
    </w:p>
    <w:p w14:paraId="002BD64C" w14:textId="54B196F4" w:rsidR="00630514" w:rsidRPr="00630514" w:rsidRDefault="00630514" w:rsidP="00B94831">
      <w:pPr>
        <w:spacing w:before="240" w:line="276" w:lineRule="auto"/>
        <w:ind w:firstLine="0"/>
        <w:rPr>
          <w:color w:val="000000"/>
          <w:szCs w:val="24"/>
        </w:rPr>
      </w:pPr>
      <w:r w:rsidRPr="00630514">
        <w:rPr>
          <w:color w:val="000000"/>
          <w:szCs w:val="24"/>
        </w:rPr>
        <w:t>Amazon is a technology company founded in 1994 and currently a global leader in e-commerce and cloud computing. It has brought together various cloud services under the name Amazon Web Services (AWS).</w:t>
      </w:r>
      <w:r>
        <w:rPr>
          <w:color w:val="000000"/>
          <w:szCs w:val="24"/>
        </w:rPr>
        <w:t xml:space="preserve"> </w:t>
      </w:r>
      <w:sdt>
        <w:sdtPr>
          <w:rPr>
            <w:color w:val="000000"/>
            <w:szCs w:val="24"/>
          </w:rPr>
          <w:tag w:val="MENDELEY_CITATION_v3_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"/>
          <w:id w:val="575635105"/>
          <w:placeholder>
            <w:docPart w:val="DefaultPlaceholder_-1854013440"/>
          </w:placeholder>
        </w:sdtPr>
        <w:sdtEndPr/>
        <w:sdtContent>
          <w:r w:rsidR="004207BF" w:rsidRPr="004207BF">
            <w:rPr>
              <w:color w:val="000000"/>
              <w:szCs w:val="24"/>
            </w:rPr>
            <w:t>(Amazon, 2023a)</w:t>
          </w:r>
        </w:sdtContent>
      </w:sdt>
    </w:p>
    <w:p w14:paraId="36944DE9" w14:textId="4E1C8329" w:rsidR="00D04F36" w:rsidRDefault="00630514" w:rsidP="00AB3582">
      <w:pPr>
        <w:spacing w:before="240" w:line="276" w:lineRule="auto"/>
        <w:ind w:firstLine="708"/>
        <w:rPr>
          <w:color w:val="000000"/>
          <w:szCs w:val="24"/>
        </w:rPr>
      </w:pPr>
      <w:r w:rsidRPr="00630514">
        <w:rPr>
          <w:color w:val="000000"/>
          <w:szCs w:val="24"/>
        </w:rPr>
        <w:t>Amazon Translate service can translate more than 75 languages ​​quickly and effectively. This service can be accessed for a year via API with limited and free access. It provides more accurate and natural translations by using Neural Machine Translation (NMT) as its translation infrastructure. Thanks to the power of the AWS infrastructure, Amazon Translate can provide simultaneous service to millions of users.</w:t>
      </w:r>
      <w:r w:rsidR="00DA72FA">
        <w:rPr>
          <w:color w:val="000000"/>
          <w:szCs w:val="24"/>
        </w:rPr>
        <w:t xml:space="preserve"> </w:t>
      </w:r>
      <w:sdt>
        <w:sdtPr>
          <w:rPr>
            <w:color w:val="000000"/>
            <w:szCs w:val="24"/>
          </w:rPr>
          <w:tag w:val="MENDELEY_CITATION_v3_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"/>
          <w:id w:val="1191104564"/>
          <w:placeholder>
            <w:docPart w:val="DefaultPlaceholder_-1854013440"/>
          </w:placeholder>
        </w:sdtPr>
        <w:sdtEndPr/>
        <w:sdtContent>
          <w:r w:rsidR="004207BF" w:rsidRPr="004207BF">
            <w:rPr>
              <w:color w:val="000000"/>
              <w:szCs w:val="24"/>
            </w:rPr>
            <w:t>(Amazon, 2023b)</w:t>
          </w:r>
        </w:sdtContent>
      </w:sdt>
    </w:p>
    <w:p w14:paraId="1F46E7CE" w14:textId="1D3B3F8E" w:rsidR="00DA37E2" w:rsidRDefault="00DA37E2" w:rsidP="00E00002">
      <w:pPr>
        <w:spacing w:before="240" w:line="276" w:lineRule="auto"/>
        <w:ind w:firstLine="0"/>
        <w:rPr>
          <w:b/>
          <w:bCs/>
          <w:color w:val="000000"/>
          <w:szCs w:val="24"/>
        </w:rPr>
      </w:pPr>
      <w:r w:rsidRPr="00DA37E2">
        <w:rPr>
          <w:b/>
          <w:bCs/>
          <w:color w:val="000000"/>
          <w:szCs w:val="24"/>
        </w:rPr>
        <w:t>Performance Comparison Criteria</w:t>
      </w:r>
    </w:p>
    <w:p w14:paraId="3CAA575E" w14:textId="40307D62" w:rsidR="00DA72FA" w:rsidRDefault="007E72D9" w:rsidP="00E00002">
      <w:pPr>
        <w:spacing w:before="240" w:line="276" w:lineRule="auto"/>
        <w:ind w:firstLine="0"/>
        <w:rPr>
          <w:color w:val="000000"/>
          <w:szCs w:val="24"/>
        </w:rPr>
      </w:pPr>
      <w:r w:rsidRPr="007E72D9">
        <w:rPr>
          <w:color w:val="000000"/>
          <w:szCs w:val="24"/>
        </w:rPr>
        <w:t xml:space="preserve">In order to compare the translation performance, the test dataset was translated into English using Google Translate, GPT and Amazon Translate with each service. Then, these translations were translated back from English to Turkish and the translation processes were performed in the </w:t>
      </w:r>
      <w:r w:rsidRPr="007E72D9">
        <w:rPr>
          <w:color w:val="000000"/>
          <w:szCs w:val="24"/>
        </w:rPr>
        <w:lastRenderedPageBreak/>
        <w:t>Turkish→English→Turkish cycle. In order to determine the most efficient translation service, vector representations of the original and translated Turkish texts were created. Levenshtein distance was calculated on these vectors. In addition, semantic similarity rates were determined with Cosine Similarity of the vectors. While calculating the averages of these values ​​and their performance, criteria such as time and cost were also taken into consideration.</w:t>
      </w:r>
    </w:p>
    <w:p w14:paraId="35565E69" w14:textId="77777777" w:rsidR="00305B28" w:rsidRDefault="00305B28" w:rsidP="00AB3582">
      <w:pPr>
        <w:spacing w:before="240" w:line="276" w:lineRule="auto"/>
        <w:ind w:firstLine="708"/>
        <w:rPr>
          <w:color w:val="000000"/>
          <w:szCs w:val="24"/>
        </w:rPr>
      </w:pPr>
      <w:r w:rsidRPr="00305B28">
        <w:rPr>
          <w:color w:val="000000"/>
          <w:szCs w:val="24"/>
        </w:rPr>
        <w:t>Time is a critical factor in the performance evaluation of translation services. Texts are sent to the server sequentially for each line in the test data set. While the translation process is carried out separately for each line, the waiting or delay time between each translation process is also taken into account. In addition, the maximum number of requests that the server can process sequentially, the waiting times that may occur when this limit is exceeded, blocking or incorrect results in extremely fast or excessively many requests also play an important role. Criteria such as the number of simultaneous connections offered by the server, its capacity to support parallel translation processes, and the length of the text or document are also among the determining factors in the total time calculation.</w:t>
      </w:r>
    </w:p>
    <w:p w14:paraId="64D5CFD0" w14:textId="201734EE" w:rsidR="00305B28" w:rsidRPr="00305B28" w:rsidRDefault="00305B28" w:rsidP="00AB3582">
      <w:pPr>
        <w:spacing w:before="240" w:line="276" w:lineRule="auto"/>
        <w:ind w:firstLine="708"/>
        <w:rPr>
          <w:color w:val="000000"/>
          <w:szCs w:val="24"/>
        </w:rPr>
      </w:pPr>
      <w:r w:rsidRPr="00305B28">
        <w:rPr>
          <w:color w:val="000000"/>
          <w:szCs w:val="24"/>
        </w:rPr>
        <w:t>Cost is another important factor in the performance evaluation of translation services. In this study, all translation services were compared using the same test data set and the total translation cost of this data set was evaluated. There are various pricing options for paid services, such as payment per character, word, or token, or a monthly minimum advance payment.</w:t>
      </w:r>
    </w:p>
    <w:p w14:paraId="40CAD972" w14:textId="79923973" w:rsidR="00DA72FA" w:rsidRDefault="00305B28" w:rsidP="00AB3582">
      <w:pPr>
        <w:spacing w:before="240" w:line="276" w:lineRule="auto"/>
        <w:ind w:firstLine="708"/>
        <w:rPr>
          <w:color w:val="000000"/>
          <w:szCs w:val="24"/>
        </w:rPr>
      </w:pPr>
      <w:r w:rsidRPr="00305B28">
        <w:rPr>
          <w:color w:val="000000"/>
          <w:szCs w:val="24"/>
        </w:rPr>
        <w:t>The server systems, technologies used, features offered or restrictions applied by translation services and pricing policies may vary over time. In addition, the internet connection status in the test environment may affect the test results.</w:t>
      </w:r>
    </w:p>
    <w:p w14:paraId="448D6F2A" w14:textId="57197B73" w:rsidR="00EA3AFA" w:rsidRDefault="00CC2C73" w:rsidP="00EA3AFA">
      <w:pPr>
        <w:spacing w:before="240" w:line="276" w:lineRule="auto"/>
        <w:ind w:firstLine="0"/>
        <w:rPr>
          <w:b/>
          <w:bCs/>
          <w:color w:val="000000"/>
          <w:szCs w:val="24"/>
        </w:rPr>
      </w:pPr>
      <w:r>
        <w:rPr>
          <w:b/>
          <w:bCs/>
          <w:color w:val="000000"/>
          <w:szCs w:val="24"/>
        </w:rPr>
        <w:t>Similarity Measure for Comparison</w:t>
      </w:r>
    </w:p>
    <w:p w14:paraId="246AA2E6" w14:textId="0F205621" w:rsidR="003A5441" w:rsidRPr="003A5441" w:rsidRDefault="003A5441" w:rsidP="00EA3AFA">
      <w:pPr>
        <w:spacing w:before="240" w:line="276" w:lineRule="auto"/>
        <w:ind w:firstLine="0"/>
        <w:rPr>
          <w:i/>
          <w:iCs/>
          <w:color w:val="000000"/>
          <w:szCs w:val="24"/>
        </w:rPr>
      </w:pPr>
      <w:r w:rsidRPr="003A5441">
        <w:rPr>
          <w:i/>
          <w:iCs/>
          <w:color w:val="000000"/>
          <w:szCs w:val="24"/>
        </w:rPr>
        <w:t>Levenshtein distance</w:t>
      </w:r>
      <w:r>
        <w:rPr>
          <w:i/>
          <w:iCs/>
          <w:color w:val="000000"/>
          <w:szCs w:val="24"/>
        </w:rPr>
        <w:t>:</w:t>
      </w:r>
    </w:p>
    <w:p w14:paraId="509698DA" w14:textId="0041848A" w:rsidR="00C73099" w:rsidRPr="00600325" w:rsidRDefault="00600325" w:rsidP="00EA3AFA">
      <w:pPr>
        <w:spacing w:before="240" w:line="276" w:lineRule="auto"/>
        <w:ind w:firstLine="0"/>
        <w:rPr>
          <w:color w:val="000000"/>
          <w:szCs w:val="24"/>
        </w:rPr>
      </w:pPr>
      <w:r w:rsidRPr="00600325">
        <w:rPr>
          <w:color w:val="000000"/>
          <w:szCs w:val="24"/>
        </w:rPr>
        <w:t>Levenshtein distance was developed by Vladimir Levenshtein in 1966.</w:t>
      </w:r>
      <w:r w:rsidR="00627556">
        <w:rPr>
          <w:color w:val="000000"/>
          <w:szCs w:val="24"/>
        </w:rPr>
        <w:t xml:space="preserve"> </w:t>
      </w:r>
      <w:r w:rsidRPr="00600325">
        <w:rPr>
          <w:color w:val="000000"/>
          <w:szCs w:val="24"/>
        </w:rPr>
        <w:t>It determines the minimum number of operations required to transform a string into another string. To transform a string into b, insertion, deletion and replacement operations are performed. The similarity increases as the number of operations decreases. In the Levenshtein algorithm, the weights for letter insertion, deletion and replacement are accepted as 1.</w:t>
      </w:r>
      <w:r w:rsidR="00CD6894">
        <w:rPr>
          <w:color w:val="000000"/>
          <w:szCs w:val="24"/>
        </w:rPr>
        <w:t xml:space="preserve"> </w:t>
      </w:r>
      <w:sdt>
        <w:sdtPr>
          <w:rPr>
            <w:color w:val="000000"/>
            <w:szCs w:val="24"/>
          </w:rPr>
          <w:tag w:val="MENDELEY_CITATION_v3_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"/>
          <w:id w:val="627592223"/>
          <w:placeholder>
            <w:docPart w:val="23AFFED11270463798DF78B2B9B09C0D"/>
          </w:placeholder>
        </w:sdtPr>
        <w:sdtEndPr/>
        <w:sdtContent>
          <w:r w:rsidR="004207BF" w:rsidRPr="004207BF">
            <w:rPr>
              <w:color w:val="000000"/>
              <w:szCs w:val="24"/>
            </w:rPr>
            <w:t>(Levenshtein, 1966)</w:t>
          </w:r>
        </w:sdtContent>
      </w:sdt>
    </w:p>
    <w:p w14:paraId="4C479FF0" w14:textId="77777777" w:rsidR="00C73099" w:rsidRPr="00883296" w:rsidRDefault="00C73099" w:rsidP="00C73099">
      <w:pPr>
        <w:pStyle w:val="Gvde-15Bosluk"/>
        <w:spacing w:line="276" w:lineRule="auto"/>
        <w:rPr>
          <w:rFonts w:cs="Times New Roman"/>
        </w:rPr>
      </w:pPr>
    </w:p>
    <w:p w14:paraId="72CF9466" w14:textId="77777777" w:rsidR="00C73099" w:rsidRDefault="00F32C83" w:rsidP="00C73099">
      <w:pPr>
        <w:pStyle w:val="Gvde-15Bosluk"/>
        <w:spacing w:line="276" w:lineRule="auto"/>
        <w:jc w:val="left"/>
        <w:rPr>
          <w:rFonts w:eastAsiaTheme="minorEastAsia" w:cs="Times New Roman"/>
        </w:rPr>
      </w:pPr>
      <w:r>
        <w:rPr>
          <w:rFonts w:cs="Times New Roman"/>
          <w:noProof/>
        </w:rPr>
        <w:object w:dxaOrig="1440" w:dyaOrig="1440" w14:anchorId="1E2221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0;width:292.4pt;height:81.85pt;z-index:251667456;mso-position-horizontal:left;mso-position-horizontal-relative:text;mso-position-vertical-relative:text">
            <v:imagedata r:id="rId18" o:title=""/>
            <w10:wrap type="square" side="right"/>
          </v:shape>
          <o:OLEObject Type="Embed" ProgID="Equation.DSMT4" ShapeID="_x0000_s2050" DrawAspect="Content" ObjectID="_1784498136" r:id="rId19"/>
        </w:object>
      </w:r>
    </w:p>
    <w:p w14:paraId="207D0192" w14:textId="7A47BFA1" w:rsidR="00C73099" w:rsidRDefault="00C73099" w:rsidP="00C73099">
      <w:pPr>
        <w:pStyle w:val="Gvde-15Bosluk"/>
        <w:spacing w:line="276" w:lineRule="auto"/>
        <w:jc w:val="right"/>
        <w:rPr>
          <w:rFonts w:eastAsiaTheme="minorEastAsia" w:cs="Times New Roman"/>
        </w:rPr>
      </w:pPr>
      <w:r>
        <w:rPr>
          <w:rFonts w:eastAsiaTheme="minorEastAsia" w:cs="Times New Roman"/>
        </w:rPr>
        <w:t xml:space="preserve"> </w:t>
      </w:r>
      <w:r w:rsidR="00B63B44" w:rsidRPr="002C096C">
        <w:rPr>
          <w:rFonts w:eastAsiaTheme="minorEastAsia" w:cs="Times New Roman"/>
          <w:position w:val="-10"/>
        </w:rPr>
        <w:object w:dxaOrig="320" w:dyaOrig="320" w14:anchorId="1E5E14CF">
          <v:shape id="_x0000_i1026" type="#_x0000_t75" style="width:15.35pt;height:15.35pt" o:ole="">
            <v:imagedata r:id="rId20" o:title=""/>
          </v:shape>
          <o:OLEObject Type="Embed" ProgID="Equation.DSMT4" ShapeID="_x0000_i1026" DrawAspect="Content" ObjectID="_1784498133" r:id="rId21"/>
        </w:object>
      </w:r>
    </w:p>
    <w:p w14:paraId="5FA63A69" w14:textId="77777777" w:rsidR="00600325" w:rsidRPr="00600325" w:rsidRDefault="00600325" w:rsidP="00C73099">
      <w:pPr>
        <w:spacing w:before="240" w:line="276" w:lineRule="auto"/>
        <w:ind w:firstLine="0"/>
        <w:rPr>
          <w:color w:val="000000"/>
          <w:szCs w:val="24"/>
        </w:rPr>
      </w:pPr>
    </w:p>
    <w:p w14:paraId="7D10ACB5" w14:textId="77777777" w:rsidR="00C73099" w:rsidRDefault="00C73099" w:rsidP="00C73099">
      <w:pPr>
        <w:spacing w:before="240" w:line="276" w:lineRule="auto"/>
        <w:ind w:firstLine="0"/>
        <w:rPr>
          <w:color w:val="000000"/>
          <w:szCs w:val="24"/>
        </w:rPr>
      </w:pPr>
    </w:p>
    <w:p w14:paraId="6C5A60C5" w14:textId="30F333A2" w:rsidR="00DA72FA" w:rsidRDefault="00600325" w:rsidP="00AB3582">
      <w:pPr>
        <w:spacing w:before="240" w:line="276" w:lineRule="auto"/>
        <w:ind w:firstLine="708"/>
        <w:rPr>
          <w:color w:val="000000"/>
          <w:szCs w:val="24"/>
        </w:rPr>
      </w:pPr>
      <w:r w:rsidRPr="00600325">
        <w:rPr>
          <w:color w:val="000000"/>
          <w:szCs w:val="24"/>
        </w:rPr>
        <w:t>Here represents the Levenshtein distance between the characters of one of the strings and the characters of the other. , represents the characters of the strings and and the expression takes the value 1 if the characters are not equal, otherwise 0. If , takes the value of Levenshtein distance. This indicates that when the length of a string is 0, there is a distance equal to the length of the other string.</w:t>
      </w:r>
    </w:p>
    <w:p w14:paraId="2BE22C81" w14:textId="581E84D5" w:rsidR="002F5EB3" w:rsidRPr="002F5EB3" w:rsidRDefault="002F5EB3" w:rsidP="002F5EB3">
      <w:pPr>
        <w:spacing w:before="240" w:line="276" w:lineRule="auto"/>
        <w:ind w:firstLine="0"/>
        <w:rPr>
          <w:i/>
          <w:iCs/>
          <w:color w:val="000000"/>
          <w:szCs w:val="24"/>
        </w:rPr>
      </w:pPr>
      <w:r w:rsidRPr="002F5EB3">
        <w:rPr>
          <w:i/>
          <w:iCs/>
          <w:color w:val="000000"/>
          <w:szCs w:val="24"/>
        </w:rPr>
        <w:lastRenderedPageBreak/>
        <w:t>Cosine Similarity:</w:t>
      </w:r>
    </w:p>
    <w:p w14:paraId="32336AB7" w14:textId="30D552DC" w:rsidR="00DA72FA" w:rsidRDefault="00FE60AC" w:rsidP="002F5EB3">
      <w:pPr>
        <w:spacing w:before="240" w:line="276" w:lineRule="auto"/>
        <w:ind w:firstLine="0"/>
        <w:rPr>
          <w:color w:val="000000"/>
          <w:szCs w:val="24"/>
        </w:rPr>
      </w:pPr>
      <w:r w:rsidRPr="00FE60AC">
        <w:rPr>
          <w:color w:val="000000"/>
          <w:szCs w:val="24"/>
        </w:rPr>
        <w:t>The Cosine Similarity Theorem is used to measure the similarity between two vectors using the cosine function from trigonometry. This theorem is applied to calculate the similarity ratio between texts when they are represented as vectors.</w:t>
      </w:r>
    </w:p>
    <w:p w14:paraId="09FC7CE5" w14:textId="4940A37E" w:rsidR="00817A6C" w:rsidRDefault="001B251B" w:rsidP="001B251B">
      <w:pPr>
        <w:pStyle w:val="MTDisplayEquation"/>
        <w:jc w:val="right"/>
        <w:rPr>
          <w:rFonts w:eastAsiaTheme="minorEastAsia"/>
        </w:rPr>
      </w:pPr>
      <w:r w:rsidRPr="00817A6C">
        <w:rPr>
          <w:position w:val="-68"/>
        </w:rPr>
        <w:object w:dxaOrig="5580" w:dyaOrig="1400" w14:anchorId="360AD437">
          <v:shape id="_x0000_i1027" type="#_x0000_t75" style="width:278.8pt;height:69.95pt" o:ole="">
            <v:imagedata r:id="rId22" o:title=""/>
          </v:shape>
          <o:OLEObject Type="Embed" ProgID="Equation.DSMT4" ShapeID="_x0000_i1027" DrawAspect="Content" ObjectID="_1784498134" r:id="rId23"/>
        </w:object>
      </w:r>
      <w:r>
        <w:t xml:space="preserve">     </w:t>
      </w:r>
      <w:r>
        <w:tab/>
      </w:r>
      <w:r w:rsidR="006069F2" w:rsidRPr="002C096C">
        <w:rPr>
          <w:rFonts w:eastAsiaTheme="minorEastAsia"/>
          <w:position w:val="-10"/>
        </w:rPr>
        <w:object w:dxaOrig="360" w:dyaOrig="320" w14:anchorId="2EBBC44D">
          <v:shape id="_x0000_i1028" type="#_x0000_t75" style="width:17.75pt;height:15.35pt" o:ole="">
            <v:imagedata r:id="rId24" o:title=""/>
          </v:shape>
          <o:OLEObject Type="Embed" ProgID="Equation.DSMT4" ShapeID="_x0000_i1028" DrawAspect="Content" ObjectID="_1784498135" r:id="rId25"/>
        </w:object>
      </w:r>
    </w:p>
    <w:p w14:paraId="134FB5DD" w14:textId="77777777" w:rsidR="006B5621" w:rsidRDefault="006B5621" w:rsidP="006B5621">
      <w:pPr>
        <w:ind w:firstLine="0"/>
        <w:rPr>
          <w:rFonts w:eastAsia="Yu Mincho"/>
          <w:lang w:val="en-US"/>
        </w:rPr>
      </w:pPr>
    </w:p>
    <w:p w14:paraId="540B4005" w14:textId="7CE67A43" w:rsidR="006B5621" w:rsidRDefault="006B5621" w:rsidP="00AB3582">
      <w:pPr>
        <w:ind w:firstLine="708"/>
        <w:rPr>
          <w:rFonts w:eastAsia="Yu Mincho"/>
          <w:lang w:val="en-US"/>
        </w:rPr>
      </w:pPr>
      <w:r w:rsidRPr="006B5621">
        <w:rPr>
          <w:rFonts w:eastAsia="Yu Mincho"/>
          <w:lang w:val="en-US"/>
        </w:rPr>
        <w:t>The angular relationship of two vectors to each other determines the directions of the vectors and the cosine value between these directions defines how similar they are. For two vectors pointing in the same direction, the angle value between them is 0 degrees, which indicates maximum similarity. For unrelated vectors, the angle value between two vectors perpendicular to each other is 90 degrees, which indicates no similarity. For two vectors pointing in opposite directions, the angle value between them is 180 degrees, which indicates maximum contrast. Here, the similarity between two texts is quantified between the values ​​of -1 and +1.</w:t>
      </w:r>
    </w:p>
    <w:p w14:paraId="68D8B5AB" w14:textId="77777777" w:rsidR="003743B7" w:rsidRDefault="003743B7" w:rsidP="006B5621">
      <w:pPr>
        <w:ind w:firstLine="0"/>
        <w:rPr>
          <w:rFonts w:eastAsia="Yu Mincho"/>
          <w:lang w:val="en-US"/>
        </w:rPr>
      </w:pPr>
    </w:p>
    <w:p w14:paraId="280FF850" w14:textId="4DB8C153" w:rsidR="00822BC7" w:rsidRPr="00822BC7" w:rsidRDefault="00822BC7" w:rsidP="006B5621">
      <w:pPr>
        <w:ind w:firstLine="0"/>
        <w:rPr>
          <w:rFonts w:eastAsia="Yu Mincho"/>
          <w:i/>
          <w:iCs/>
          <w:lang w:val="en-US"/>
        </w:rPr>
      </w:pPr>
      <w:r w:rsidRPr="00822BC7">
        <w:rPr>
          <w:rFonts w:eastAsia="Yu Mincho"/>
          <w:i/>
          <w:iCs/>
          <w:lang w:val="en-US"/>
        </w:rPr>
        <w:t>Semantic Similarity</w:t>
      </w:r>
      <w:r>
        <w:rPr>
          <w:rFonts w:eastAsia="Yu Mincho"/>
          <w:i/>
          <w:iCs/>
          <w:lang w:val="en-US"/>
        </w:rPr>
        <w:t>:</w:t>
      </w:r>
    </w:p>
    <w:p w14:paraId="26A61D24" w14:textId="77777777" w:rsidR="00822BC7" w:rsidRDefault="00822BC7" w:rsidP="00822BC7">
      <w:pPr>
        <w:ind w:firstLine="0"/>
        <w:rPr>
          <w:rFonts w:eastAsia="Yu Mincho"/>
          <w:lang w:val="en-US"/>
        </w:rPr>
      </w:pPr>
    </w:p>
    <w:p w14:paraId="0A1C5334" w14:textId="68E4A54B" w:rsidR="003743B7" w:rsidRDefault="003743B7" w:rsidP="00822BC7">
      <w:pPr>
        <w:ind w:firstLine="0"/>
        <w:rPr>
          <w:rFonts w:eastAsia="Yu Mincho"/>
          <w:lang w:val="en-US"/>
        </w:rPr>
      </w:pPr>
      <w:r w:rsidRPr="003743B7">
        <w:rPr>
          <w:rFonts w:eastAsia="Yu Mincho"/>
          <w:lang w:val="en-US"/>
        </w:rPr>
        <w:t>Semantic Similarity measures the similarity between texts in terms of meaning rather than character or word-level resemblance. To calculate semantic similarity, texts need to be represented as vectors. In this process, advanced deep learning models using transformer architecture, such as BERT, are preferred due to their superior sentence and paragraph understanding capabilities. The vectors generated by these models encapsulate the semantic features of the sentences, and the similarity between vectors reflects the semantic similarity of the sentences. To calculate the similarity between vectors, Cosine Similarity is used. Cosine Similarity determines the semantic similarity of texts by calculating the angle between two vectors.</w:t>
      </w:r>
    </w:p>
    <w:p w14:paraId="020C6F3D" w14:textId="77777777" w:rsidR="006B5621" w:rsidRDefault="006B5621" w:rsidP="006B5621">
      <w:pPr>
        <w:ind w:firstLine="0"/>
        <w:rPr>
          <w:rFonts w:eastAsia="Yu Mincho"/>
          <w:lang w:val="en-US"/>
        </w:rPr>
      </w:pPr>
    </w:p>
    <w:p w14:paraId="0883F042" w14:textId="2EB863A5" w:rsidR="00706CA2" w:rsidRDefault="00706CA2" w:rsidP="00AB3582">
      <w:pPr>
        <w:ind w:firstLine="708"/>
        <w:rPr>
          <w:rFonts w:eastAsia="Yu Mincho"/>
          <w:lang w:val="en-US"/>
        </w:rPr>
      </w:pPr>
      <w:r w:rsidRPr="00706CA2">
        <w:rPr>
          <w:rFonts w:eastAsia="Yu Mincho"/>
          <w:lang w:val="en-US"/>
        </w:rPr>
        <w:t xml:space="preserve">In their study, </w:t>
      </w:r>
      <w:sdt>
        <w:sdtPr>
          <w:rPr>
            <w:rFonts w:eastAsia="Yu Mincho"/>
            <w:color w:val="000000"/>
            <w:lang w:val="en-US"/>
          </w:rPr>
          <w:tag w:val="MENDELEY_CITATION_v3_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"/>
          <w:id w:val="-864745045"/>
          <w:placeholder>
            <w:docPart w:val="DefaultPlaceholder_-1854013440"/>
          </w:placeholder>
        </w:sdtPr>
        <w:sdtEndPr/>
        <w:sdtContent>
          <w:r w:rsidR="004207BF" w:rsidRPr="004207BF">
            <w:rPr>
              <w:rFonts w:eastAsia="Yu Mincho"/>
              <w:color w:val="000000"/>
              <w:lang w:val="en-US"/>
            </w:rPr>
            <w:t>(Çelikten et al., 2024)</w:t>
          </w:r>
        </w:sdtContent>
      </w:sdt>
      <w:r>
        <w:rPr>
          <w:rFonts w:eastAsia="Yu Mincho"/>
          <w:lang w:val="en-US"/>
        </w:rPr>
        <w:t xml:space="preserve"> </w:t>
      </w:r>
      <w:r w:rsidRPr="00706CA2">
        <w:rPr>
          <w:rFonts w:eastAsia="Yu Mincho"/>
          <w:lang w:val="en-US"/>
        </w:rPr>
        <w:t>utilized cosine similarity, dot product similarity, and Euclidean similarity scores to detect the relationships between symptoms and diseases for semantic similarity.</w:t>
      </w:r>
    </w:p>
    <w:p w14:paraId="5B2C0173" w14:textId="77777777" w:rsidR="006B5621" w:rsidRDefault="006B5621" w:rsidP="006B5621">
      <w:pPr>
        <w:ind w:firstLine="0"/>
        <w:rPr>
          <w:rFonts w:eastAsia="Yu Mincho"/>
          <w:lang w:val="en-US"/>
        </w:rPr>
      </w:pPr>
    </w:p>
    <w:p w14:paraId="0B7733ED" w14:textId="7EB2D1C7" w:rsidR="00E15974" w:rsidRDefault="00E15974" w:rsidP="00605751">
      <w:pPr>
        <w:spacing w:before="240" w:line="276" w:lineRule="auto"/>
        <w:ind w:firstLine="0"/>
        <w:rPr>
          <w:rFonts w:eastAsia="Yu Mincho"/>
          <w:b/>
          <w:bCs/>
          <w:szCs w:val="24"/>
          <w:lang w:val="en-US"/>
        </w:rPr>
      </w:pPr>
      <w:r w:rsidRPr="00B910BA">
        <w:rPr>
          <w:rFonts w:eastAsia="Yu Mincho"/>
          <w:b/>
          <w:bCs/>
          <w:szCs w:val="24"/>
          <w:lang w:val="en-US"/>
        </w:rPr>
        <w:t>Results</w:t>
      </w:r>
      <w:r>
        <w:rPr>
          <w:rFonts w:eastAsia="Yu Mincho"/>
          <w:b/>
          <w:bCs/>
          <w:szCs w:val="24"/>
          <w:lang w:val="en-US"/>
        </w:rPr>
        <w:t xml:space="preserve"> and </w:t>
      </w:r>
      <w:r w:rsidRPr="00B910BA">
        <w:rPr>
          <w:rFonts w:eastAsia="Yu Mincho"/>
          <w:b/>
          <w:bCs/>
          <w:szCs w:val="24"/>
          <w:lang w:val="en-US"/>
        </w:rPr>
        <w:t>Discussion</w:t>
      </w:r>
    </w:p>
    <w:p w14:paraId="35FFD74B" w14:textId="43BA7B86" w:rsidR="00605751" w:rsidRDefault="00D10AC3" w:rsidP="00D10AC3">
      <w:pPr>
        <w:spacing w:before="240" w:after="240" w:line="276" w:lineRule="auto"/>
        <w:ind w:firstLine="0"/>
        <w:rPr>
          <w:rFonts w:eastAsia="Yu Mincho"/>
          <w:szCs w:val="24"/>
          <w:lang w:val="en-US"/>
        </w:rPr>
      </w:pPr>
      <w:r w:rsidRPr="00D10AC3">
        <w:rPr>
          <w:rFonts w:eastAsia="Yu Mincho"/>
          <w:szCs w:val="24"/>
          <w:lang w:val="en-US"/>
        </w:rPr>
        <w:t>Models used in the tests for semantic similarity calculations</w:t>
      </w:r>
      <w:r w:rsidR="0095415B">
        <w:rPr>
          <w:rFonts w:eastAsia="Yu Mincho"/>
          <w:szCs w:val="24"/>
          <w:lang w:val="en-US"/>
        </w:rPr>
        <w:t xml:space="preserve"> by using </w:t>
      </w:r>
      <w:r w:rsidRPr="00D10AC3">
        <w:rPr>
          <w:rFonts w:eastAsia="Yu Mincho"/>
          <w:szCs w:val="24"/>
          <w:lang w:val="en-US"/>
        </w:rPr>
        <w:t>sentence</w:t>
      </w:r>
      <w:r w:rsidR="0095415B">
        <w:rPr>
          <w:rFonts w:eastAsia="Yu Mincho"/>
          <w:szCs w:val="24"/>
          <w:lang w:val="en-US"/>
        </w:rPr>
        <w:t xml:space="preserve"> </w:t>
      </w:r>
      <w:r w:rsidRPr="00D10AC3">
        <w:rPr>
          <w:rFonts w:eastAsia="Yu Mincho"/>
          <w:szCs w:val="24"/>
          <w:lang w:val="en-US"/>
        </w:rPr>
        <w:t>transformers</w:t>
      </w:r>
      <w:r w:rsidR="0095415B">
        <w:rPr>
          <w:rFonts w:eastAsia="Yu Mincho"/>
          <w:szCs w:val="24"/>
          <w:lang w:val="en-US"/>
        </w:rPr>
        <w:t xml:space="preserve"> </w:t>
      </w:r>
      <w:r w:rsidRPr="00D10AC3">
        <w:rPr>
          <w:rFonts w:eastAsia="Yu Mincho"/>
          <w:szCs w:val="24"/>
          <w:lang w:val="en-US"/>
        </w:rPr>
        <w:t>paraphrase</w:t>
      </w:r>
      <w:r w:rsidR="0095415B">
        <w:rPr>
          <w:rFonts w:eastAsia="Yu Mincho"/>
          <w:szCs w:val="24"/>
          <w:lang w:val="en-US"/>
        </w:rPr>
        <w:t xml:space="preserve"> </w:t>
      </w:r>
      <w:r w:rsidRPr="00D10AC3">
        <w:rPr>
          <w:rFonts w:eastAsia="Yu Mincho"/>
          <w:szCs w:val="24"/>
          <w:lang w:val="en-US"/>
        </w:rPr>
        <w:t>multilingual-MiniLM-L12-v2</w:t>
      </w:r>
      <w:r w:rsidR="0095415B">
        <w:rPr>
          <w:rFonts w:eastAsia="Yu Mincho"/>
          <w:szCs w:val="24"/>
          <w:lang w:val="en-US"/>
        </w:rPr>
        <w:t xml:space="preserve"> (</w:t>
      </w:r>
      <w:r w:rsidR="0095415B" w:rsidRPr="00D10AC3">
        <w:rPr>
          <w:rFonts w:eastAsia="Yu Mincho"/>
          <w:szCs w:val="24"/>
          <w:lang w:val="en-US"/>
        </w:rPr>
        <w:t>ST_Similarity</w:t>
      </w:r>
      <w:r w:rsidR="0095415B">
        <w:rPr>
          <w:rFonts w:eastAsia="Yu Mincho"/>
          <w:szCs w:val="24"/>
          <w:lang w:val="en-US"/>
        </w:rPr>
        <w:t>)</w:t>
      </w:r>
      <w:r w:rsidRPr="00D10AC3">
        <w:rPr>
          <w:rFonts w:eastAsia="Yu Mincho"/>
          <w:szCs w:val="24"/>
          <w:lang w:val="en-US"/>
        </w:rPr>
        <w:t xml:space="preserve"> </w:t>
      </w:r>
      <w:sdt>
        <w:sdtPr>
          <w:rPr>
            <w:rFonts w:eastAsia="Yu Mincho"/>
            <w:color w:val="000000"/>
            <w:szCs w:val="24"/>
            <w:lang w:val="en-US"/>
          </w:rPr>
          <w:tag w:val="MENDELEY_CITATION_v3_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jb250YWluZXItdGl0bGUiOiJQcm9jZWVkaW5ncyBvZiB0aGUgMjAxOSBDb25mZXJlbmNlIG9uIEVtcGlyaWNhbCBNZXRob2RzIGluIE5hdHVyYWwgTGFuZ3VhZ2UgUHJvY2Vzc2luZyIsImFjY2Vzc2VkIjp7ImRhdGUtcGFydHMiOltbMjAyMyw2LDMwXV19LCJVUkwiOiJodHRwOi8vYXJ4aXYub3JnL2Ficy8xOTA4LjEwMDg0IiwiaXNzdWVkIjp7ImRhdGUtcGFydHMiOltbMjAxOSw3XV19LCJwdWJsaXNoZXIiOiJBc3NvY2lhdGlvbiBmb3IgQ29tcHV0YXRpb25hbCBMaW5ndWlzdGljcyIsImNvbnRhaW5lci10aXRsZS1zaG9ydCI6IiJ9LCJpc1RlbXBvcmFyeSI6ZmFsc2V9XX0="/>
          <w:id w:val="314995227"/>
          <w:placeholder>
            <w:docPart w:val="DefaultPlaceholder_-1854013440"/>
          </w:placeholder>
        </w:sdtPr>
        <w:sdtEndPr/>
        <w:sdtContent>
          <w:r w:rsidR="004207BF" w:rsidRPr="004207BF">
            <w:rPr>
              <w:color w:val="000000"/>
            </w:rPr>
            <w:t>(Reimers &amp; Gurevych, 2019)</w:t>
          </w:r>
        </w:sdtContent>
      </w:sdt>
      <w:r w:rsidR="0095415B">
        <w:rPr>
          <w:rFonts w:eastAsia="Yu Mincho"/>
          <w:color w:val="000000"/>
          <w:szCs w:val="24"/>
          <w:lang w:val="en-US"/>
        </w:rPr>
        <w:t xml:space="preserve">, </w:t>
      </w:r>
      <w:r w:rsidR="00101359">
        <w:rPr>
          <w:rFonts w:eastAsia="Yu Mincho"/>
          <w:szCs w:val="24"/>
          <w:lang w:val="en-US"/>
        </w:rPr>
        <w:t>B</w:t>
      </w:r>
      <w:r w:rsidRPr="00D10AC3">
        <w:rPr>
          <w:rFonts w:eastAsia="Yu Mincho"/>
          <w:szCs w:val="24"/>
          <w:lang w:val="en-US"/>
        </w:rPr>
        <w:t>ert</w:t>
      </w:r>
      <w:r w:rsidR="00101359">
        <w:rPr>
          <w:rFonts w:eastAsia="Yu Mincho"/>
          <w:szCs w:val="24"/>
          <w:lang w:val="en-US"/>
        </w:rPr>
        <w:t xml:space="preserve"> </w:t>
      </w:r>
      <w:r w:rsidRPr="00D10AC3">
        <w:rPr>
          <w:rFonts w:eastAsia="Yu Mincho"/>
          <w:szCs w:val="24"/>
          <w:lang w:val="en-US"/>
        </w:rPr>
        <w:t>base</w:t>
      </w:r>
      <w:r w:rsidR="00101359">
        <w:rPr>
          <w:rFonts w:eastAsia="Yu Mincho"/>
          <w:szCs w:val="24"/>
          <w:lang w:val="en-US"/>
        </w:rPr>
        <w:t xml:space="preserve"> </w:t>
      </w:r>
      <w:r w:rsidR="00101359" w:rsidRPr="00D10AC3">
        <w:rPr>
          <w:rFonts w:eastAsia="Yu Mincho"/>
          <w:szCs w:val="24"/>
          <w:lang w:val="en-US"/>
        </w:rPr>
        <w:t>T</w:t>
      </w:r>
      <w:r w:rsidRPr="00D10AC3">
        <w:rPr>
          <w:rFonts w:eastAsia="Yu Mincho"/>
          <w:szCs w:val="24"/>
          <w:lang w:val="en-US"/>
        </w:rPr>
        <w:t>urkish</w:t>
      </w:r>
      <w:r w:rsidR="00101359">
        <w:rPr>
          <w:rFonts w:eastAsia="Yu Mincho"/>
          <w:szCs w:val="24"/>
          <w:lang w:val="en-US"/>
        </w:rPr>
        <w:t xml:space="preserve"> </w:t>
      </w:r>
      <w:r w:rsidRPr="00D10AC3">
        <w:rPr>
          <w:rFonts w:eastAsia="Yu Mincho"/>
          <w:szCs w:val="24"/>
          <w:lang w:val="en-US"/>
        </w:rPr>
        <w:t>cased</w:t>
      </w:r>
      <w:r w:rsidR="00101359">
        <w:rPr>
          <w:rFonts w:eastAsia="Yu Mincho"/>
          <w:szCs w:val="24"/>
          <w:lang w:val="en-US"/>
        </w:rPr>
        <w:t xml:space="preserve"> (</w:t>
      </w:r>
      <w:r w:rsidR="00101359" w:rsidRPr="00D10AC3">
        <w:rPr>
          <w:rFonts w:eastAsia="Yu Mincho"/>
          <w:szCs w:val="24"/>
          <w:lang w:val="en-US"/>
        </w:rPr>
        <w:t>BERT_Cased_Similarity</w:t>
      </w:r>
      <w:r w:rsidR="00101359">
        <w:rPr>
          <w:rFonts w:eastAsia="Yu Mincho"/>
          <w:szCs w:val="24"/>
          <w:lang w:val="en-US"/>
        </w:rPr>
        <w:t>)</w:t>
      </w:r>
      <w:r w:rsidRPr="00D10AC3">
        <w:rPr>
          <w:rFonts w:eastAsia="Yu Mincho"/>
          <w:szCs w:val="24"/>
          <w:lang w:val="en-US"/>
        </w:rPr>
        <w:t xml:space="preserve"> </w:t>
      </w:r>
      <w:sdt>
        <w:sdtPr>
          <w:rPr>
            <w:rFonts w:eastAsia="Yu Mincho"/>
            <w:color w:val="000000"/>
            <w:szCs w:val="24"/>
            <w:lang w:val="en-US"/>
          </w:rPr>
          <w:tag w:val="MENDELEY_CITATION_v3_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"/>
          <w:id w:val="1972322359"/>
          <w:placeholder>
            <w:docPart w:val="DefaultPlaceholder_-1854013440"/>
          </w:placeholder>
        </w:sdtPr>
        <w:sdtEndPr/>
        <w:sdtContent>
          <w:r w:rsidR="004207BF" w:rsidRPr="004207BF">
            <w:rPr>
              <w:rFonts w:eastAsia="Yu Mincho"/>
              <w:color w:val="000000"/>
              <w:szCs w:val="24"/>
              <w:lang w:val="en-US"/>
            </w:rPr>
            <w:t>(BERTurk, 2020b)</w:t>
          </w:r>
        </w:sdtContent>
      </w:sdt>
      <w:r w:rsidR="00101359">
        <w:rPr>
          <w:rFonts w:eastAsia="Yu Mincho"/>
          <w:color w:val="000000"/>
          <w:szCs w:val="24"/>
          <w:lang w:val="en-US"/>
        </w:rPr>
        <w:t>,</w:t>
      </w:r>
      <w:r w:rsidR="00D36293">
        <w:rPr>
          <w:rFonts w:eastAsia="Yu Mincho"/>
          <w:color w:val="000000"/>
          <w:szCs w:val="24"/>
          <w:lang w:val="en-US"/>
        </w:rPr>
        <w:t xml:space="preserve"> B</w:t>
      </w:r>
      <w:r w:rsidRPr="00D10AC3">
        <w:rPr>
          <w:rFonts w:eastAsia="Yu Mincho"/>
          <w:szCs w:val="24"/>
          <w:lang w:val="en-US"/>
        </w:rPr>
        <w:t>ert</w:t>
      </w:r>
      <w:r w:rsidR="00D36293">
        <w:rPr>
          <w:rFonts w:eastAsia="Yu Mincho"/>
          <w:szCs w:val="24"/>
          <w:lang w:val="en-US"/>
        </w:rPr>
        <w:t xml:space="preserve"> </w:t>
      </w:r>
      <w:r w:rsidRPr="00D10AC3">
        <w:rPr>
          <w:rFonts w:eastAsia="Yu Mincho"/>
          <w:szCs w:val="24"/>
          <w:lang w:val="en-US"/>
        </w:rPr>
        <w:t>base</w:t>
      </w:r>
      <w:r w:rsidR="00D36293">
        <w:rPr>
          <w:rFonts w:eastAsia="Yu Mincho"/>
          <w:szCs w:val="24"/>
          <w:lang w:val="en-US"/>
        </w:rPr>
        <w:t xml:space="preserve"> </w:t>
      </w:r>
      <w:r w:rsidR="00D36293" w:rsidRPr="00D10AC3">
        <w:rPr>
          <w:rFonts w:eastAsia="Yu Mincho"/>
          <w:szCs w:val="24"/>
          <w:lang w:val="en-US"/>
        </w:rPr>
        <w:t>T</w:t>
      </w:r>
      <w:r w:rsidRPr="00D10AC3">
        <w:rPr>
          <w:rFonts w:eastAsia="Yu Mincho"/>
          <w:szCs w:val="24"/>
          <w:lang w:val="en-US"/>
        </w:rPr>
        <w:t>urkish</w:t>
      </w:r>
      <w:r w:rsidR="00D36293">
        <w:rPr>
          <w:rFonts w:eastAsia="Yu Mincho"/>
          <w:szCs w:val="24"/>
          <w:lang w:val="en-US"/>
        </w:rPr>
        <w:t xml:space="preserve"> u</w:t>
      </w:r>
      <w:r w:rsidRPr="00D10AC3">
        <w:rPr>
          <w:rFonts w:eastAsia="Yu Mincho"/>
          <w:szCs w:val="24"/>
          <w:lang w:val="en-US"/>
        </w:rPr>
        <w:t>ncased</w:t>
      </w:r>
      <w:r w:rsidR="00D36293">
        <w:rPr>
          <w:rFonts w:eastAsia="Yu Mincho"/>
          <w:szCs w:val="24"/>
          <w:lang w:val="en-US"/>
        </w:rPr>
        <w:t xml:space="preserve"> (</w:t>
      </w:r>
      <w:r w:rsidR="00D36293" w:rsidRPr="00D10AC3">
        <w:rPr>
          <w:rFonts w:eastAsia="Yu Mincho"/>
          <w:szCs w:val="24"/>
          <w:lang w:val="en-US"/>
        </w:rPr>
        <w:t>BERT_Uncased_Similarity</w:t>
      </w:r>
      <w:r w:rsidR="00D36293">
        <w:rPr>
          <w:rFonts w:eastAsia="Yu Mincho"/>
          <w:szCs w:val="24"/>
          <w:lang w:val="en-US"/>
        </w:rPr>
        <w:t>)</w:t>
      </w:r>
      <w:r w:rsidRPr="00D10AC3">
        <w:rPr>
          <w:rFonts w:eastAsia="Yu Mincho"/>
          <w:szCs w:val="24"/>
          <w:lang w:val="en-US"/>
        </w:rPr>
        <w:t xml:space="preserve"> </w:t>
      </w:r>
      <w:sdt>
        <w:sdtPr>
          <w:rPr>
            <w:rFonts w:eastAsia="Yu Mincho"/>
            <w:color w:val="000000"/>
            <w:szCs w:val="24"/>
            <w:lang w:val="en-US"/>
          </w:rPr>
          <w:tag w:val="MENDELEY_CITATION_v3_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"/>
          <w:id w:val="-1212872704"/>
          <w:placeholder>
            <w:docPart w:val="DefaultPlaceholder_-1854013440"/>
          </w:placeholder>
        </w:sdtPr>
        <w:sdtEndPr/>
        <w:sdtContent>
          <w:r w:rsidR="004207BF" w:rsidRPr="004207BF">
            <w:rPr>
              <w:rFonts w:eastAsia="Yu Mincho"/>
              <w:color w:val="000000"/>
              <w:szCs w:val="24"/>
              <w:lang w:val="en-US"/>
            </w:rPr>
            <w:t>(BERTurk, 2020a)</w:t>
          </w:r>
        </w:sdtContent>
      </w:sdt>
      <w:r w:rsidR="00D36293">
        <w:rPr>
          <w:rFonts w:eastAsia="Yu Mincho"/>
          <w:color w:val="000000"/>
          <w:szCs w:val="24"/>
          <w:lang w:val="en-US"/>
        </w:rPr>
        <w:t xml:space="preserve"> </w:t>
      </w:r>
      <w:r w:rsidR="004C41D1">
        <w:rPr>
          <w:rFonts w:eastAsia="Yu Mincho"/>
          <w:color w:val="000000"/>
          <w:szCs w:val="24"/>
          <w:lang w:val="en-US"/>
        </w:rPr>
        <w:t>and R</w:t>
      </w:r>
      <w:r w:rsidRPr="00D10AC3">
        <w:rPr>
          <w:rFonts w:eastAsia="Yu Mincho"/>
          <w:szCs w:val="24"/>
          <w:lang w:val="en-US"/>
        </w:rPr>
        <w:t>oberta</w:t>
      </w:r>
      <w:r w:rsidR="004C41D1">
        <w:rPr>
          <w:rFonts w:eastAsia="Yu Mincho"/>
          <w:szCs w:val="24"/>
          <w:lang w:val="en-US"/>
        </w:rPr>
        <w:t xml:space="preserve"> b</w:t>
      </w:r>
      <w:r w:rsidRPr="00D10AC3">
        <w:rPr>
          <w:rFonts w:eastAsia="Yu Mincho"/>
          <w:szCs w:val="24"/>
          <w:lang w:val="en-US"/>
        </w:rPr>
        <w:t>ase</w:t>
      </w:r>
      <w:r w:rsidR="004C41D1">
        <w:rPr>
          <w:rFonts w:eastAsia="Yu Mincho"/>
          <w:szCs w:val="24"/>
          <w:lang w:val="en-US"/>
        </w:rPr>
        <w:t xml:space="preserve"> </w:t>
      </w:r>
      <w:r w:rsidRPr="00D10AC3">
        <w:rPr>
          <w:rFonts w:eastAsia="Yu Mincho"/>
          <w:szCs w:val="24"/>
          <w:lang w:val="en-US"/>
        </w:rPr>
        <w:t>turkish</w:t>
      </w:r>
      <w:r w:rsidR="004C41D1">
        <w:rPr>
          <w:rFonts w:eastAsia="Yu Mincho"/>
          <w:szCs w:val="24"/>
          <w:lang w:val="en-US"/>
        </w:rPr>
        <w:t xml:space="preserve"> </w:t>
      </w:r>
      <w:r w:rsidRPr="00D10AC3">
        <w:rPr>
          <w:rFonts w:eastAsia="Yu Mincho"/>
          <w:szCs w:val="24"/>
          <w:lang w:val="en-US"/>
        </w:rPr>
        <w:t>uncased</w:t>
      </w:r>
      <w:r w:rsidR="004C41D1">
        <w:rPr>
          <w:rFonts w:eastAsia="Yu Mincho"/>
          <w:szCs w:val="24"/>
          <w:lang w:val="en-US"/>
        </w:rPr>
        <w:t xml:space="preserve"> (</w:t>
      </w:r>
      <w:r w:rsidR="004C41D1" w:rsidRPr="00D10AC3">
        <w:rPr>
          <w:rFonts w:eastAsia="Yu Mincho"/>
          <w:szCs w:val="24"/>
          <w:lang w:val="en-US"/>
        </w:rPr>
        <w:t>RoBERTa_Similarity</w:t>
      </w:r>
      <w:r w:rsidR="004C41D1">
        <w:rPr>
          <w:rFonts w:eastAsia="Yu Mincho"/>
          <w:szCs w:val="24"/>
          <w:lang w:val="en-US"/>
        </w:rPr>
        <w:t>)</w:t>
      </w:r>
      <w:r w:rsidRPr="00D10AC3">
        <w:rPr>
          <w:rFonts w:eastAsia="Yu Mincho"/>
          <w:szCs w:val="24"/>
          <w:lang w:val="en-US"/>
        </w:rPr>
        <w:t xml:space="preserve"> </w:t>
      </w:r>
      <w:sdt>
        <w:sdtPr>
          <w:rPr>
            <w:rFonts w:eastAsia="Yu Mincho"/>
            <w:color w:val="000000"/>
            <w:szCs w:val="24"/>
            <w:lang w:val="en-US"/>
          </w:rPr>
          <w:tag w:val="MENDELEY_CITATION_v3_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"/>
          <w:id w:val="1205903284"/>
          <w:placeholder>
            <w:docPart w:val="DefaultPlaceholder_-1854013440"/>
          </w:placeholder>
        </w:sdtPr>
        <w:sdtEndPr/>
        <w:sdtContent>
          <w:r w:rsidR="004207BF" w:rsidRPr="004207BF">
            <w:rPr>
              <w:color w:val="000000"/>
            </w:rPr>
            <w:t>(Aytan &amp; Sakar, 2022)</w:t>
          </w:r>
        </w:sdtContent>
      </w:sdt>
      <w:r w:rsidR="000F68B8">
        <w:rPr>
          <w:rFonts w:eastAsia="Yu Mincho"/>
          <w:color w:val="000000"/>
          <w:szCs w:val="24"/>
          <w:lang w:val="en-US"/>
        </w:rPr>
        <w:t>.</w:t>
      </w:r>
    </w:p>
    <w:p w14:paraId="7B76CD42" w14:textId="77777777" w:rsidR="00BB4AC8" w:rsidRDefault="0067024A" w:rsidP="0067024A">
      <w:pPr>
        <w:spacing w:after="240" w:line="276" w:lineRule="auto"/>
        <w:ind w:firstLine="0"/>
        <w:rPr>
          <w:rFonts w:eastAsia="Yu Mincho"/>
          <w:szCs w:val="24"/>
          <w:lang w:val="en-US"/>
        </w:rPr>
      </w:pPr>
      <w:r>
        <w:rPr>
          <w:rFonts w:eastAsia="Yu Mincho"/>
          <w:szCs w:val="24"/>
          <w:lang w:val="en-US"/>
        </w:rPr>
        <w:tab/>
      </w:r>
      <w:r w:rsidR="006E103E" w:rsidRPr="006E103E">
        <w:rPr>
          <w:rFonts w:eastAsia="Yu Mincho"/>
          <w:szCs w:val="24"/>
          <w:lang w:val="en-US"/>
        </w:rPr>
        <w:t xml:space="preserve">Google Translate service allows parallel requests for translation, even though there are certain sentence length limitations for free translations. This enables up to 8 different translation tasks to be processed simultaneously, significantly reducing the overall translation time. However, some errors occurred in certain requests as a result of parallel processing. These errors were addressed by </w:t>
      </w:r>
      <w:r w:rsidR="006E103E" w:rsidRPr="006E103E">
        <w:rPr>
          <w:rFonts w:eastAsia="Yu Mincho"/>
          <w:szCs w:val="24"/>
          <w:lang w:val="en-US"/>
        </w:rPr>
        <w:lastRenderedPageBreak/>
        <w:t>reapplying the translation process as translation error corrections.</w:t>
      </w:r>
      <w:r w:rsidR="00870E7F">
        <w:rPr>
          <w:rFonts w:eastAsia="Yu Mincho"/>
          <w:szCs w:val="24"/>
          <w:lang w:val="en-US"/>
        </w:rPr>
        <w:t xml:space="preserve"> </w:t>
      </w:r>
      <w:r w:rsidR="00BB4AC8" w:rsidRPr="00BB4AC8">
        <w:rPr>
          <w:rFonts w:eastAsia="Yu Mincho"/>
          <w:szCs w:val="24"/>
          <w:lang w:val="en-US"/>
        </w:rPr>
        <w:t>The Levenshtein distance was calculated as 22.0394. Translation times are shown in Table 3 and Similarity scores are shown in Table 4.</w:t>
      </w:r>
    </w:p>
    <w:p w14:paraId="6E785D39" w14:textId="45FC4F30" w:rsidR="00077B44" w:rsidRDefault="00A528EE" w:rsidP="0067024A">
      <w:pPr>
        <w:spacing w:after="240" w:line="276" w:lineRule="auto"/>
        <w:ind w:firstLine="0"/>
        <w:rPr>
          <w:rFonts w:eastAsia="Yu Mincho"/>
          <w:szCs w:val="24"/>
          <w:lang w:val="en-US"/>
        </w:rPr>
      </w:pPr>
      <w:r w:rsidRPr="00A528EE">
        <w:rPr>
          <w:rFonts w:eastAsia="Yu Mincho"/>
          <w:b/>
          <w:bCs/>
          <w:szCs w:val="24"/>
          <w:lang w:val="en-US"/>
        </w:rPr>
        <w:t xml:space="preserve">Table </w:t>
      </w:r>
      <w:r w:rsidR="000F68B8">
        <w:rPr>
          <w:rFonts w:eastAsia="Yu Mincho"/>
          <w:b/>
          <w:bCs/>
          <w:szCs w:val="24"/>
          <w:lang w:val="en-US"/>
        </w:rPr>
        <w:t>3</w:t>
      </w:r>
      <w:r w:rsidRPr="00A528EE">
        <w:rPr>
          <w:rFonts w:eastAsia="Yu Mincho"/>
          <w:b/>
          <w:bCs/>
          <w:szCs w:val="24"/>
          <w:lang w:val="en-US"/>
        </w:rPr>
        <w:t>.</w:t>
      </w:r>
      <w:r w:rsidRPr="00A528EE">
        <w:rPr>
          <w:rFonts w:eastAsia="Yu Mincho"/>
          <w:szCs w:val="24"/>
          <w:lang w:val="en-US"/>
        </w:rPr>
        <w:t xml:space="preserve"> Google Translate translation times</w:t>
      </w:r>
    </w:p>
    <w:tbl>
      <w:tblPr>
        <w:tblW w:w="9493" w:type="dxa"/>
        <w:tblCellMar>
          <w:left w:w="70" w:type="dxa"/>
          <w:right w:w="70" w:type="dxa"/>
        </w:tblCellMar>
        <w:tblLook w:val="04A0" w:firstRow="1" w:lastRow="0" w:firstColumn="1" w:lastColumn="0" w:noHBand="0" w:noVBand="1"/>
      </w:tblPr>
      <w:tblGrid>
        <w:gridCol w:w="1040"/>
        <w:gridCol w:w="2641"/>
        <w:gridCol w:w="2268"/>
        <w:gridCol w:w="3544"/>
      </w:tblGrid>
      <w:tr w:rsidR="00077B44" w:rsidRPr="00077B44" w14:paraId="18D1C302" w14:textId="77777777" w:rsidTr="00FB7665">
        <w:trPr>
          <w:trHeight w:val="300"/>
        </w:trPr>
        <w:tc>
          <w:tcPr>
            <w:tcW w:w="1040" w:type="dxa"/>
            <w:tcBorders>
              <w:top w:val="single" w:sz="4" w:space="0" w:color="auto"/>
              <w:left w:val="single" w:sz="4" w:space="0" w:color="auto"/>
              <w:bottom w:val="single" w:sz="4" w:space="0" w:color="auto"/>
              <w:right w:val="single" w:sz="4" w:space="0" w:color="auto"/>
            </w:tcBorders>
            <w:shd w:val="clear" w:color="auto" w:fill="auto"/>
            <w:noWrap/>
            <w:hideMark/>
          </w:tcPr>
          <w:p w14:paraId="508A78A4" w14:textId="77777777" w:rsidR="00077B44" w:rsidRPr="00077B44" w:rsidRDefault="00077B44" w:rsidP="00077B44">
            <w:pPr>
              <w:ind w:firstLine="0"/>
              <w:jc w:val="center"/>
              <w:rPr>
                <w:b/>
                <w:bCs/>
                <w:noProof w:val="0"/>
                <w:color w:val="000000"/>
                <w:szCs w:val="24"/>
                <w:lang w:eastAsia="tr-TR"/>
              </w:rPr>
            </w:pPr>
            <w:r w:rsidRPr="00077B44">
              <w:rPr>
                <w:b/>
                <w:bCs/>
                <w:noProof w:val="0"/>
                <w:color w:val="000000"/>
                <w:szCs w:val="24"/>
                <w:lang w:eastAsia="tr-TR"/>
              </w:rPr>
              <w:t>Service</w:t>
            </w:r>
          </w:p>
        </w:tc>
        <w:tc>
          <w:tcPr>
            <w:tcW w:w="2641" w:type="dxa"/>
            <w:tcBorders>
              <w:top w:val="single" w:sz="4" w:space="0" w:color="auto"/>
              <w:left w:val="nil"/>
              <w:bottom w:val="single" w:sz="4" w:space="0" w:color="auto"/>
              <w:right w:val="single" w:sz="4" w:space="0" w:color="auto"/>
            </w:tcBorders>
            <w:shd w:val="clear" w:color="auto" w:fill="auto"/>
            <w:noWrap/>
            <w:hideMark/>
          </w:tcPr>
          <w:p w14:paraId="6B4318BF" w14:textId="77777777" w:rsidR="00077B44" w:rsidRPr="00077B44" w:rsidRDefault="00077B44" w:rsidP="00077B44">
            <w:pPr>
              <w:ind w:firstLine="0"/>
              <w:jc w:val="center"/>
              <w:rPr>
                <w:b/>
                <w:bCs/>
                <w:noProof w:val="0"/>
                <w:color w:val="000000"/>
                <w:szCs w:val="24"/>
                <w:lang w:eastAsia="tr-TR"/>
              </w:rPr>
            </w:pPr>
            <w:proofErr w:type="spellStart"/>
            <w:r w:rsidRPr="00077B44">
              <w:rPr>
                <w:b/>
                <w:bCs/>
                <w:noProof w:val="0"/>
                <w:color w:val="000000"/>
                <w:szCs w:val="24"/>
                <w:lang w:eastAsia="tr-TR"/>
              </w:rPr>
              <w:t>Translation</w:t>
            </w:r>
            <w:proofErr w:type="spellEnd"/>
            <w:r w:rsidRPr="00077B44">
              <w:rPr>
                <w:b/>
                <w:bCs/>
                <w:noProof w:val="0"/>
                <w:color w:val="000000"/>
                <w:szCs w:val="24"/>
                <w:lang w:eastAsia="tr-TR"/>
              </w:rPr>
              <w:t xml:space="preserve"> </w:t>
            </w:r>
            <w:proofErr w:type="spellStart"/>
            <w:r w:rsidRPr="00077B44">
              <w:rPr>
                <w:b/>
                <w:bCs/>
                <w:noProof w:val="0"/>
                <w:color w:val="000000"/>
                <w:szCs w:val="24"/>
                <w:lang w:eastAsia="tr-TR"/>
              </w:rPr>
              <w:t>Direction</w:t>
            </w:r>
            <w:proofErr w:type="spellEnd"/>
          </w:p>
        </w:tc>
        <w:tc>
          <w:tcPr>
            <w:tcW w:w="2268" w:type="dxa"/>
            <w:tcBorders>
              <w:top w:val="single" w:sz="4" w:space="0" w:color="auto"/>
              <w:left w:val="nil"/>
              <w:bottom w:val="single" w:sz="4" w:space="0" w:color="auto"/>
              <w:right w:val="single" w:sz="4" w:space="0" w:color="auto"/>
            </w:tcBorders>
            <w:shd w:val="clear" w:color="auto" w:fill="auto"/>
            <w:noWrap/>
            <w:hideMark/>
          </w:tcPr>
          <w:p w14:paraId="08194A2E" w14:textId="77777777" w:rsidR="00077B44" w:rsidRPr="00077B44" w:rsidRDefault="00077B44" w:rsidP="00077B44">
            <w:pPr>
              <w:ind w:firstLine="0"/>
              <w:jc w:val="center"/>
              <w:rPr>
                <w:b/>
                <w:bCs/>
                <w:noProof w:val="0"/>
                <w:color w:val="000000"/>
                <w:szCs w:val="24"/>
                <w:lang w:eastAsia="tr-TR"/>
              </w:rPr>
            </w:pPr>
            <w:proofErr w:type="spellStart"/>
            <w:r w:rsidRPr="00077B44">
              <w:rPr>
                <w:b/>
                <w:bCs/>
                <w:noProof w:val="0"/>
                <w:color w:val="000000"/>
                <w:szCs w:val="24"/>
                <w:lang w:eastAsia="tr-TR"/>
              </w:rPr>
              <w:t>Translation</w:t>
            </w:r>
            <w:proofErr w:type="spellEnd"/>
            <w:r w:rsidRPr="00077B44">
              <w:rPr>
                <w:b/>
                <w:bCs/>
                <w:noProof w:val="0"/>
                <w:color w:val="000000"/>
                <w:szCs w:val="24"/>
                <w:lang w:eastAsia="tr-TR"/>
              </w:rPr>
              <w:t xml:space="preserve"> Time</w:t>
            </w:r>
          </w:p>
        </w:tc>
        <w:tc>
          <w:tcPr>
            <w:tcW w:w="3544" w:type="dxa"/>
            <w:tcBorders>
              <w:top w:val="single" w:sz="4" w:space="0" w:color="auto"/>
              <w:left w:val="nil"/>
              <w:bottom w:val="single" w:sz="4" w:space="0" w:color="auto"/>
              <w:right w:val="single" w:sz="4" w:space="0" w:color="auto"/>
            </w:tcBorders>
            <w:shd w:val="clear" w:color="auto" w:fill="auto"/>
            <w:noWrap/>
            <w:hideMark/>
          </w:tcPr>
          <w:p w14:paraId="4D3F84AD" w14:textId="77777777" w:rsidR="00077B44" w:rsidRPr="00077B44" w:rsidRDefault="00077B44" w:rsidP="00077B44">
            <w:pPr>
              <w:ind w:firstLine="0"/>
              <w:jc w:val="center"/>
              <w:rPr>
                <w:b/>
                <w:bCs/>
                <w:noProof w:val="0"/>
                <w:color w:val="000000"/>
                <w:szCs w:val="24"/>
                <w:lang w:eastAsia="tr-TR"/>
              </w:rPr>
            </w:pPr>
            <w:proofErr w:type="spellStart"/>
            <w:r w:rsidRPr="00077B44">
              <w:rPr>
                <w:b/>
                <w:bCs/>
                <w:noProof w:val="0"/>
                <w:color w:val="000000"/>
                <w:szCs w:val="24"/>
                <w:lang w:eastAsia="tr-TR"/>
              </w:rPr>
              <w:t>Translation</w:t>
            </w:r>
            <w:proofErr w:type="spellEnd"/>
            <w:r w:rsidRPr="00077B44">
              <w:rPr>
                <w:b/>
                <w:bCs/>
                <w:noProof w:val="0"/>
                <w:color w:val="000000"/>
                <w:szCs w:val="24"/>
                <w:lang w:eastAsia="tr-TR"/>
              </w:rPr>
              <w:t xml:space="preserve"> </w:t>
            </w:r>
            <w:proofErr w:type="spellStart"/>
            <w:r w:rsidRPr="00077B44">
              <w:rPr>
                <w:b/>
                <w:bCs/>
                <w:noProof w:val="0"/>
                <w:color w:val="000000"/>
                <w:szCs w:val="24"/>
                <w:lang w:eastAsia="tr-TR"/>
              </w:rPr>
              <w:t>Error</w:t>
            </w:r>
            <w:proofErr w:type="spellEnd"/>
            <w:r w:rsidRPr="00077B44">
              <w:rPr>
                <w:b/>
                <w:bCs/>
                <w:noProof w:val="0"/>
                <w:color w:val="000000"/>
                <w:szCs w:val="24"/>
                <w:lang w:eastAsia="tr-TR"/>
              </w:rPr>
              <w:t xml:space="preserve"> </w:t>
            </w:r>
            <w:proofErr w:type="spellStart"/>
            <w:r w:rsidRPr="00077B44">
              <w:rPr>
                <w:b/>
                <w:bCs/>
                <w:noProof w:val="0"/>
                <w:color w:val="000000"/>
                <w:szCs w:val="24"/>
                <w:lang w:eastAsia="tr-TR"/>
              </w:rPr>
              <w:t>Corrections</w:t>
            </w:r>
            <w:proofErr w:type="spellEnd"/>
          </w:p>
        </w:tc>
      </w:tr>
      <w:tr w:rsidR="00077B44" w:rsidRPr="00077B44" w14:paraId="54960C8E" w14:textId="77777777" w:rsidTr="00FB7665">
        <w:trPr>
          <w:trHeight w:val="300"/>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4232D541"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Google</w:t>
            </w:r>
          </w:p>
        </w:tc>
        <w:tc>
          <w:tcPr>
            <w:tcW w:w="2641" w:type="dxa"/>
            <w:tcBorders>
              <w:top w:val="nil"/>
              <w:left w:val="nil"/>
              <w:bottom w:val="single" w:sz="4" w:space="0" w:color="auto"/>
              <w:right w:val="single" w:sz="4" w:space="0" w:color="auto"/>
            </w:tcBorders>
            <w:shd w:val="clear" w:color="auto" w:fill="auto"/>
            <w:noWrap/>
            <w:vAlign w:val="bottom"/>
            <w:hideMark/>
          </w:tcPr>
          <w:p w14:paraId="332BFAED"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TR → EN</w:t>
            </w:r>
          </w:p>
        </w:tc>
        <w:tc>
          <w:tcPr>
            <w:tcW w:w="2268" w:type="dxa"/>
            <w:tcBorders>
              <w:top w:val="nil"/>
              <w:left w:val="nil"/>
              <w:bottom w:val="single" w:sz="4" w:space="0" w:color="auto"/>
              <w:right w:val="single" w:sz="4" w:space="0" w:color="auto"/>
            </w:tcBorders>
            <w:shd w:val="clear" w:color="auto" w:fill="auto"/>
            <w:noWrap/>
            <w:vAlign w:val="bottom"/>
            <w:hideMark/>
          </w:tcPr>
          <w:p w14:paraId="3946278C"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 xml:space="preserve">1 </w:t>
            </w:r>
            <w:proofErr w:type="spellStart"/>
            <w:r w:rsidRPr="00077B44">
              <w:rPr>
                <w:noProof w:val="0"/>
                <w:color w:val="000000"/>
                <w:szCs w:val="24"/>
                <w:lang w:eastAsia="tr-TR"/>
              </w:rPr>
              <w:t>minute</w:t>
            </w:r>
            <w:proofErr w:type="spellEnd"/>
            <w:r w:rsidRPr="00077B44">
              <w:rPr>
                <w:noProof w:val="0"/>
                <w:color w:val="000000"/>
                <w:szCs w:val="24"/>
                <w:lang w:eastAsia="tr-TR"/>
              </w:rPr>
              <w:t xml:space="preserve">, 42 </w:t>
            </w:r>
            <w:proofErr w:type="spellStart"/>
            <w:r w:rsidRPr="00077B44">
              <w:rPr>
                <w:noProof w:val="0"/>
                <w:color w:val="000000"/>
                <w:szCs w:val="24"/>
                <w:lang w:eastAsia="tr-TR"/>
              </w:rPr>
              <w:t>seconds</w:t>
            </w:r>
            <w:proofErr w:type="spellEnd"/>
          </w:p>
        </w:tc>
        <w:tc>
          <w:tcPr>
            <w:tcW w:w="3544" w:type="dxa"/>
            <w:tcBorders>
              <w:top w:val="nil"/>
              <w:left w:val="nil"/>
              <w:bottom w:val="single" w:sz="4" w:space="0" w:color="auto"/>
              <w:right w:val="single" w:sz="4" w:space="0" w:color="auto"/>
            </w:tcBorders>
            <w:shd w:val="clear" w:color="auto" w:fill="auto"/>
            <w:noWrap/>
            <w:vAlign w:val="bottom"/>
            <w:hideMark/>
          </w:tcPr>
          <w:p w14:paraId="5367EA58"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 xml:space="preserve">3 </w:t>
            </w:r>
            <w:proofErr w:type="spellStart"/>
            <w:r w:rsidRPr="00077B44">
              <w:rPr>
                <w:noProof w:val="0"/>
                <w:color w:val="000000"/>
                <w:szCs w:val="24"/>
                <w:lang w:eastAsia="tr-TR"/>
              </w:rPr>
              <w:t>seconds</w:t>
            </w:r>
            <w:proofErr w:type="spellEnd"/>
          </w:p>
        </w:tc>
      </w:tr>
      <w:tr w:rsidR="00077B44" w:rsidRPr="00077B44" w14:paraId="46A184B5" w14:textId="77777777" w:rsidTr="00FB7665">
        <w:trPr>
          <w:trHeight w:val="300"/>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1B6C9495"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Google</w:t>
            </w:r>
          </w:p>
        </w:tc>
        <w:tc>
          <w:tcPr>
            <w:tcW w:w="2641" w:type="dxa"/>
            <w:tcBorders>
              <w:top w:val="nil"/>
              <w:left w:val="nil"/>
              <w:bottom w:val="single" w:sz="4" w:space="0" w:color="auto"/>
              <w:right w:val="single" w:sz="4" w:space="0" w:color="auto"/>
            </w:tcBorders>
            <w:shd w:val="clear" w:color="auto" w:fill="auto"/>
            <w:noWrap/>
            <w:vAlign w:val="bottom"/>
            <w:hideMark/>
          </w:tcPr>
          <w:p w14:paraId="2F8CC84F"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EN → TR</w:t>
            </w:r>
          </w:p>
        </w:tc>
        <w:tc>
          <w:tcPr>
            <w:tcW w:w="2268" w:type="dxa"/>
            <w:tcBorders>
              <w:top w:val="nil"/>
              <w:left w:val="nil"/>
              <w:bottom w:val="single" w:sz="4" w:space="0" w:color="auto"/>
              <w:right w:val="single" w:sz="4" w:space="0" w:color="auto"/>
            </w:tcBorders>
            <w:shd w:val="clear" w:color="auto" w:fill="auto"/>
            <w:noWrap/>
            <w:vAlign w:val="bottom"/>
            <w:hideMark/>
          </w:tcPr>
          <w:p w14:paraId="46ED50AC"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 xml:space="preserve">1 </w:t>
            </w:r>
            <w:proofErr w:type="spellStart"/>
            <w:r w:rsidRPr="00077B44">
              <w:rPr>
                <w:noProof w:val="0"/>
                <w:color w:val="000000"/>
                <w:szCs w:val="24"/>
                <w:lang w:eastAsia="tr-TR"/>
              </w:rPr>
              <w:t>minute</w:t>
            </w:r>
            <w:proofErr w:type="spellEnd"/>
            <w:r w:rsidRPr="00077B44">
              <w:rPr>
                <w:noProof w:val="0"/>
                <w:color w:val="000000"/>
                <w:szCs w:val="24"/>
                <w:lang w:eastAsia="tr-TR"/>
              </w:rPr>
              <w:t xml:space="preserve">, 55 </w:t>
            </w:r>
            <w:proofErr w:type="spellStart"/>
            <w:r w:rsidRPr="00077B44">
              <w:rPr>
                <w:noProof w:val="0"/>
                <w:color w:val="000000"/>
                <w:szCs w:val="24"/>
                <w:lang w:eastAsia="tr-TR"/>
              </w:rPr>
              <w:t>seconds</w:t>
            </w:r>
            <w:proofErr w:type="spellEnd"/>
          </w:p>
        </w:tc>
        <w:tc>
          <w:tcPr>
            <w:tcW w:w="3544" w:type="dxa"/>
            <w:tcBorders>
              <w:top w:val="nil"/>
              <w:left w:val="nil"/>
              <w:bottom w:val="single" w:sz="4" w:space="0" w:color="auto"/>
              <w:right w:val="single" w:sz="4" w:space="0" w:color="auto"/>
            </w:tcBorders>
            <w:shd w:val="clear" w:color="auto" w:fill="auto"/>
            <w:noWrap/>
            <w:vAlign w:val="bottom"/>
            <w:hideMark/>
          </w:tcPr>
          <w:p w14:paraId="193CA563"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 xml:space="preserve">2 </w:t>
            </w:r>
            <w:proofErr w:type="spellStart"/>
            <w:r w:rsidRPr="00077B44">
              <w:rPr>
                <w:noProof w:val="0"/>
                <w:color w:val="000000"/>
                <w:szCs w:val="24"/>
                <w:lang w:eastAsia="tr-TR"/>
              </w:rPr>
              <w:t>seconds</w:t>
            </w:r>
            <w:proofErr w:type="spellEnd"/>
          </w:p>
        </w:tc>
      </w:tr>
      <w:tr w:rsidR="00077B44" w:rsidRPr="00077B44" w14:paraId="7F4D19CC" w14:textId="77777777" w:rsidTr="00FB7665">
        <w:trPr>
          <w:trHeight w:val="300"/>
        </w:trPr>
        <w:tc>
          <w:tcPr>
            <w:tcW w:w="1040" w:type="dxa"/>
            <w:tcBorders>
              <w:top w:val="nil"/>
              <w:left w:val="single" w:sz="4" w:space="0" w:color="auto"/>
              <w:bottom w:val="single" w:sz="4" w:space="0" w:color="auto"/>
              <w:right w:val="single" w:sz="4" w:space="0" w:color="auto"/>
            </w:tcBorders>
            <w:shd w:val="clear" w:color="auto" w:fill="auto"/>
            <w:noWrap/>
            <w:vAlign w:val="bottom"/>
            <w:hideMark/>
          </w:tcPr>
          <w:p w14:paraId="3D6CE101"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Total</w:t>
            </w:r>
          </w:p>
        </w:tc>
        <w:tc>
          <w:tcPr>
            <w:tcW w:w="2641" w:type="dxa"/>
            <w:tcBorders>
              <w:top w:val="nil"/>
              <w:left w:val="nil"/>
              <w:bottom w:val="single" w:sz="4" w:space="0" w:color="auto"/>
              <w:right w:val="single" w:sz="4" w:space="0" w:color="auto"/>
            </w:tcBorders>
            <w:shd w:val="clear" w:color="auto" w:fill="auto"/>
            <w:noWrap/>
            <w:vAlign w:val="bottom"/>
            <w:hideMark/>
          </w:tcPr>
          <w:p w14:paraId="1500C79F"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w:t>
            </w:r>
          </w:p>
        </w:tc>
        <w:tc>
          <w:tcPr>
            <w:tcW w:w="2268" w:type="dxa"/>
            <w:tcBorders>
              <w:top w:val="nil"/>
              <w:left w:val="nil"/>
              <w:bottom w:val="single" w:sz="4" w:space="0" w:color="auto"/>
              <w:right w:val="single" w:sz="4" w:space="0" w:color="auto"/>
            </w:tcBorders>
            <w:shd w:val="clear" w:color="auto" w:fill="auto"/>
            <w:noWrap/>
            <w:vAlign w:val="bottom"/>
            <w:hideMark/>
          </w:tcPr>
          <w:p w14:paraId="59F6D396"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 xml:space="preserve">3 </w:t>
            </w:r>
            <w:proofErr w:type="spellStart"/>
            <w:r w:rsidRPr="00077B44">
              <w:rPr>
                <w:noProof w:val="0"/>
                <w:color w:val="000000"/>
                <w:szCs w:val="24"/>
                <w:lang w:eastAsia="tr-TR"/>
              </w:rPr>
              <w:t>minutes</w:t>
            </w:r>
            <w:proofErr w:type="spellEnd"/>
            <w:r w:rsidRPr="00077B44">
              <w:rPr>
                <w:noProof w:val="0"/>
                <w:color w:val="000000"/>
                <w:szCs w:val="24"/>
                <w:lang w:eastAsia="tr-TR"/>
              </w:rPr>
              <w:t xml:space="preserve">, 42 </w:t>
            </w:r>
            <w:proofErr w:type="spellStart"/>
            <w:r w:rsidRPr="00077B44">
              <w:rPr>
                <w:noProof w:val="0"/>
                <w:color w:val="000000"/>
                <w:szCs w:val="24"/>
                <w:lang w:eastAsia="tr-TR"/>
              </w:rPr>
              <w:t>seconds</w:t>
            </w:r>
            <w:proofErr w:type="spellEnd"/>
          </w:p>
        </w:tc>
        <w:tc>
          <w:tcPr>
            <w:tcW w:w="3544" w:type="dxa"/>
            <w:tcBorders>
              <w:top w:val="nil"/>
              <w:left w:val="nil"/>
              <w:bottom w:val="single" w:sz="4" w:space="0" w:color="auto"/>
              <w:right w:val="single" w:sz="4" w:space="0" w:color="auto"/>
            </w:tcBorders>
            <w:shd w:val="clear" w:color="auto" w:fill="auto"/>
            <w:noWrap/>
            <w:vAlign w:val="bottom"/>
            <w:hideMark/>
          </w:tcPr>
          <w:p w14:paraId="6D1FFD80" w14:textId="77777777" w:rsidR="00077B44" w:rsidRPr="00077B44" w:rsidRDefault="00077B44" w:rsidP="00077B44">
            <w:pPr>
              <w:ind w:firstLine="0"/>
              <w:jc w:val="left"/>
              <w:rPr>
                <w:noProof w:val="0"/>
                <w:color w:val="000000"/>
                <w:szCs w:val="24"/>
                <w:lang w:eastAsia="tr-TR"/>
              </w:rPr>
            </w:pPr>
            <w:r w:rsidRPr="00077B44">
              <w:rPr>
                <w:noProof w:val="0"/>
                <w:color w:val="000000"/>
                <w:szCs w:val="24"/>
                <w:lang w:eastAsia="tr-TR"/>
              </w:rPr>
              <w:t>-</w:t>
            </w:r>
          </w:p>
        </w:tc>
      </w:tr>
    </w:tbl>
    <w:p w14:paraId="5EC159BE" w14:textId="77777777" w:rsidR="006E103E" w:rsidRDefault="006E103E" w:rsidP="0067024A">
      <w:pPr>
        <w:spacing w:after="240" w:line="276" w:lineRule="auto"/>
        <w:ind w:firstLine="0"/>
        <w:rPr>
          <w:rFonts w:eastAsia="Yu Mincho"/>
          <w:szCs w:val="24"/>
          <w:lang w:val="en-US"/>
        </w:rPr>
      </w:pPr>
    </w:p>
    <w:p w14:paraId="15517484" w14:textId="1FCE9E95" w:rsidR="000C7FD9" w:rsidRDefault="000C7FD9" w:rsidP="0067024A">
      <w:pPr>
        <w:spacing w:after="240" w:line="276" w:lineRule="auto"/>
        <w:ind w:firstLine="0"/>
        <w:rPr>
          <w:rFonts w:eastAsia="Yu Mincho"/>
          <w:szCs w:val="24"/>
          <w:lang w:val="en-US"/>
        </w:rPr>
      </w:pPr>
      <w:r w:rsidRPr="000C7FD9">
        <w:rPr>
          <w:rFonts w:eastAsia="Yu Mincho"/>
          <w:b/>
          <w:bCs/>
          <w:szCs w:val="24"/>
          <w:lang w:val="en-US"/>
        </w:rPr>
        <w:t xml:space="preserve">Table </w:t>
      </w:r>
      <w:r w:rsidR="000F68B8">
        <w:rPr>
          <w:rFonts w:eastAsia="Yu Mincho"/>
          <w:b/>
          <w:bCs/>
          <w:szCs w:val="24"/>
          <w:lang w:val="en-US"/>
        </w:rPr>
        <w:t>4</w:t>
      </w:r>
      <w:r w:rsidRPr="000C7FD9">
        <w:rPr>
          <w:rFonts w:eastAsia="Yu Mincho"/>
          <w:b/>
          <w:bCs/>
          <w:szCs w:val="24"/>
          <w:lang w:val="en-US"/>
        </w:rPr>
        <w:t>.</w:t>
      </w:r>
      <w:r w:rsidRPr="000C7FD9">
        <w:rPr>
          <w:rFonts w:eastAsia="Yu Mincho"/>
          <w:szCs w:val="24"/>
          <w:lang w:val="en-US"/>
        </w:rPr>
        <w:t xml:space="preserve"> Google Translate performance rates</w:t>
      </w:r>
    </w:p>
    <w:tbl>
      <w:tblPr>
        <w:tblW w:w="9488" w:type="dxa"/>
        <w:tblCellMar>
          <w:left w:w="70" w:type="dxa"/>
          <w:right w:w="70" w:type="dxa"/>
        </w:tblCellMar>
        <w:tblLook w:val="04A0" w:firstRow="1" w:lastRow="0" w:firstColumn="1" w:lastColumn="0" w:noHBand="0" w:noVBand="1"/>
      </w:tblPr>
      <w:tblGrid>
        <w:gridCol w:w="1040"/>
        <w:gridCol w:w="4337"/>
        <w:gridCol w:w="4111"/>
      </w:tblGrid>
      <w:tr w:rsidR="002C1E49" w:rsidRPr="002C1E49" w14:paraId="52893CCD" w14:textId="77777777" w:rsidTr="00425ACE">
        <w:trPr>
          <w:trHeight w:val="330"/>
        </w:trPr>
        <w:tc>
          <w:tcPr>
            <w:tcW w:w="1040"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21AD5228" w14:textId="77777777" w:rsidR="002C1E49" w:rsidRPr="002C1E49" w:rsidRDefault="002C1E49" w:rsidP="002C1E49">
            <w:pPr>
              <w:ind w:firstLine="0"/>
              <w:jc w:val="center"/>
              <w:rPr>
                <w:b/>
                <w:bCs/>
                <w:noProof w:val="0"/>
                <w:color w:val="000000"/>
                <w:szCs w:val="24"/>
                <w:lang w:eastAsia="tr-TR"/>
              </w:rPr>
            </w:pPr>
            <w:r w:rsidRPr="002C1E49">
              <w:rPr>
                <w:b/>
                <w:bCs/>
                <w:noProof w:val="0"/>
                <w:color w:val="000000"/>
                <w:szCs w:val="24"/>
                <w:lang w:eastAsia="tr-TR"/>
              </w:rPr>
              <w:t>Google</w:t>
            </w:r>
          </w:p>
        </w:tc>
        <w:tc>
          <w:tcPr>
            <w:tcW w:w="4337" w:type="dxa"/>
            <w:tcBorders>
              <w:top w:val="single" w:sz="8" w:space="0" w:color="auto"/>
              <w:left w:val="nil"/>
              <w:bottom w:val="nil"/>
              <w:right w:val="single" w:sz="8" w:space="0" w:color="auto"/>
            </w:tcBorders>
            <w:shd w:val="clear" w:color="000000" w:fill="FFFFFF"/>
            <w:noWrap/>
            <w:vAlign w:val="center"/>
            <w:hideMark/>
          </w:tcPr>
          <w:p w14:paraId="11359470" w14:textId="0340FDAC" w:rsidR="002C1E49" w:rsidRPr="002C1E49" w:rsidRDefault="00297CE8" w:rsidP="002C1E49">
            <w:pPr>
              <w:ind w:firstLine="0"/>
              <w:jc w:val="left"/>
              <w:rPr>
                <w:b/>
                <w:bCs/>
                <w:noProof w:val="0"/>
                <w:color w:val="000000"/>
                <w:szCs w:val="24"/>
                <w:lang w:eastAsia="tr-TR"/>
              </w:rPr>
            </w:pPr>
            <w:proofErr w:type="spellStart"/>
            <w:r>
              <w:rPr>
                <w:b/>
                <w:bCs/>
                <w:noProof w:val="0"/>
                <w:color w:val="000000"/>
                <w:szCs w:val="24"/>
                <w:lang w:eastAsia="tr-TR"/>
              </w:rPr>
              <w:t>Method</w:t>
            </w:r>
            <w:proofErr w:type="spellEnd"/>
          </w:p>
        </w:tc>
        <w:tc>
          <w:tcPr>
            <w:tcW w:w="4111" w:type="dxa"/>
            <w:tcBorders>
              <w:top w:val="single" w:sz="8" w:space="0" w:color="auto"/>
              <w:left w:val="nil"/>
              <w:bottom w:val="nil"/>
              <w:right w:val="single" w:sz="8" w:space="0" w:color="auto"/>
            </w:tcBorders>
            <w:shd w:val="clear" w:color="000000" w:fill="FFFFFF"/>
            <w:noWrap/>
            <w:vAlign w:val="center"/>
            <w:hideMark/>
          </w:tcPr>
          <w:p w14:paraId="4F8C403D" w14:textId="57677119" w:rsidR="002C1E49" w:rsidRPr="002C1E49" w:rsidRDefault="00297CE8" w:rsidP="002C1E49">
            <w:pPr>
              <w:ind w:firstLine="0"/>
              <w:jc w:val="right"/>
              <w:rPr>
                <w:b/>
                <w:bCs/>
                <w:noProof w:val="0"/>
                <w:color w:val="000000"/>
                <w:szCs w:val="24"/>
                <w:lang w:eastAsia="tr-TR"/>
              </w:rPr>
            </w:pPr>
            <w:proofErr w:type="spellStart"/>
            <w:r>
              <w:rPr>
                <w:b/>
                <w:bCs/>
                <w:noProof w:val="0"/>
                <w:color w:val="000000"/>
                <w:szCs w:val="24"/>
                <w:lang w:eastAsia="tr-TR"/>
              </w:rPr>
              <w:t>Average</w:t>
            </w:r>
            <w:proofErr w:type="spellEnd"/>
          </w:p>
        </w:tc>
      </w:tr>
      <w:tr w:rsidR="002C1E49" w:rsidRPr="002C1E49" w14:paraId="104756AB" w14:textId="77777777" w:rsidTr="00425ACE">
        <w:trPr>
          <w:trHeight w:val="330"/>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75EE59BD" w14:textId="77777777" w:rsidR="002C1E49" w:rsidRPr="002C1E49" w:rsidRDefault="002C1E49" w:rsidP="002C1E49">
            <w:pPr>
              <w:ind w:firstLine="0"/>
              <w:jc w:val="left"/>
              <w:rPr>
                <w:b/>
                <w:bCs/>
                <w:noProof w:val="0"/>
                <w:color w:val="000000"/>
                <w:szCs w:val="24"/>
                <w:lang w:eastAsia="tr-TR"/>
              </w:rPr>
            </w:pPr>
          </w:p>
        </w:tc>
        <w:tc>
          <w:tcPr>
            <w:tcW w:w="4337" w:type="dxa"/>
            <w:tcBorders>
              <w:top w:val="single" w:sz="8" w:space="0" w:color="auto"/>
              <w:left w:val="nil"/>
              <w:bottom w:val="single" w:sz="8" w:space="0" w:color="auto"/>
              <w:right w:val="single" w:sz="8" w:space="0" w:color="auto"/>
            </w:tcBorders>
            <w:shd w:val="clear" w:color="000000" w:fill="FFFFFF"/>
            <w:noWrap/>
            <w:vAlign w:val="center"/>
            <w:hideMark/>
          </w:tcPr>
          <w:p w14:paraId="53F59C9F" w14:textId="77777777" w:rsidR="002C1E49" w:rsidRPr="002C1E49" w:rsidRDefault="002C1E49" w:rsidP="002C1E49">
            <w:pPr>
              <w:ind w:firstLine="0"/>
              <w:jc w:val="left"/>
              <w:rPr>
                <w:noProof w:val="0"/>
                <w:color w:val="000000"/>
                <w:szCs w:val="24"/>
                <w:lang w:eastAsia="tr-TR"/>
              </w:rPr>
            </w:pPr>
            <w:proofErr w:type="spellStart"/>
            <w:r w:rsidRPr="002C1E49">
              <w:rPr>
                <w:noProof w:val="0"/>
                <w:color w:val="000000"/>
                <w:szCs w:val="24"/>
                <w:lang w:eastAsia="tr-TR"/>
              </w:rPr>
              <w:t>ST_Similarity</w:t>
            </w:r>
            <w:proofErr w:type="spellEnd"/>
            <w:r w:rsidRPr="002C1E49">
              <w:rPr>
                <w:noProof w:val="0"/>
                <w:color w:val="000000"/>
                <w:szCs w:val="24"/>
                <w:lang w:eastAsia="tr-TR"/>
              </w:rPr>
              <w:t xml:space="preserve">             </w:t>
            </w:r>
          </w:p>
        </w:tc>
        <w:tc>
          <w:tcPr>
            <w:tcW w:w="4111" w:type="dxa"/>
            <w:tcBorders>
              <w:top w:val="single" w:sz="8" w:space="0" w:color="auto"/>
              <w:left w:val="nil"/>
              <w:bottom w:val="single" w:sz="8" w:space="0" w:color="auto"/>
              <w:right w:val="single" w:sz="8" w:space="0" w:color="auto"/>
            </w:tcBorders>
            <w:shd w:val="clear" w:color="000000" w:fill="FFFFFF"/>
            <w:noWrap/>
            <w:vAlign w:val="center"/>
            <w:hideMark/>
          </w:tcPr>
          <w:p w14:paraId="10866E6F" w14:textId="51615B75" w:rsidR="002C1E49" w:rsidRPr="002C1E49" w:rsidRDefault="002C1E49" w:rsidP="002C1E49">
            <w:pPr>
              <w:ind w:firstLine="0"/>
              <w:jc w:val="right"/>
              <w:rPr>
                <w:noProof w:val="0"/>
                <w:color w:val="000000"/>
                <w:szCs w:val="24"/>
                <w:lang w:eastAsia="tr-TR"/>
              </w:rPr>
            </w:pPr>
            <w:r w:rsidRPr="002C1E49">
              <w:rPr>
                <w:noProof w:val="0"/>
                <w:color w:val="000000"/>
                <w:szCs w:val="24"/>
                <w:lang w:eastAsia="tr-TR"/>
              </w:rPr>
              <w:t>0</w:t>
            </w:r>
            <w:r w:rsidR="00A622BC">
              <w:rPr>
                <w:noProof w:val="0"/>
                <w:color w:val="000000"/>
                <w:szCs w:val="24"/>
                <w:lang w:eastAsia="tr-TR"/>
              </w:rPr>
              <w:t>.</w:t>
            </w:r>
            <w:r w:rsidRPr="002C1E49">
              <w:rPr>
                <w:noProof w:val="0"/>
                <w:color w:val="000000"/>
                <w:szCs w:val="24"/>
                <w:lang w:eastAsia="tr-TR"/>
              </w:rPr>
              <w:t>8731</w:t>
            </w:r>
          </w:p>
        </w:tc>
      </w:tr>
      <w:tr w:rsidR="002C1E49" w:rsidRPr="002C1E49" w14:paraId="7342A890" w14:textId="77777777" w:rsidTr="00425ACE">
        <w:trPr>
          <w:trHeight w:val="330"/>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1BD49665" w14:textId="77777777" w:rsidR="002C1E49" w:rsidRPr="002C1E49" w:rsidRDefault="002C1E49" w:rsidP="002C1E49">
            <w:pPr>
              <w:ind w:firstLine="0"/>
              <w:jc w:val="left"/>
              <w:rPr>
                <w:b/>
                <w:bCs/>
                <w:noProof w:val="0"/>
                <w:color w:val="000000"/>
                <w:szCs w:val="24"/>
                <w:lang w:eastAsia="tr-TR"/>
              </w:rPr>
            </w:pPr>
          </w:p>
        </w:tc>
        <w:tc>
          <w:tcPr>
            <w:tcW w:w="4337" w:type="dxa"/>
            <w:tcBorders>
              <w:top w:val="nil"/>
              <w:left w:val="nil"/>
              <w:bottom w:val="single" w:sz="8" w:space="0" w:color="auto"/>
              <w:right w:val="single" w:sz="8" w:space="0" w:color="auto"/>
            </w:tcBorders>
            <w:shd w:val="clear" w:color="000000" w:fill="FFFFFF"/>
            <w:noWrap/>
            <w:vAlign w:val="center"/>
            <w:hideMark/>
          </w:tcPr>
          <w:p w14:paraId="459A63FA" w14:textId="77777777" w:rsidR="002C1E49" w:rsidRPr="002C1E49" w:rsidRDefault="002C1E49" w:rsidP="002C1E49">
            <w:pPr>
              <w:ind w:firstLine="0"/>
              <w:jc w:val="left"/>
              <w:rPr>
                <w:noProof w:val="0"/>
                <w:color w:val="000000"/>
                <w:szCs w:val="24"/>
                <w:lang w:eastAsia="tr-TR"/>
              </w:rPr>
            </w:pPr>
            <w:proofErr w:type="spellStart"/>
            <w:r w:rsidRPr="002C1E49">
              <w:rPr>
                <w:noProof w:val="0"/>
                <w:color w:val="000000"/>
                <w:szCs w:val="24"/>
                <w:lang w:eastAsia="tr-TR"/>
              </w:rPr>
              <w:t>BERT_Cased_Similarity</w:t>
            </w:r>
            <w:proofErr w:type="spellEnd"/>
            <w:r w:rsidRPr="002C1E49">
              <w:rPr>
                <w:noProof w:val="0"/>
                <w:color w:val="000000"/>
                <w:szCs w:val="24"/>
                <w:lang w:eastAsia="tr-TR"/>
              </w:rPr>
              <w:t xml:space="preserve">     </w:t>
            </w:r>
          </w:p>
        </w:tc>
        <w:tc>
          <w:tcPr>
            <w:tcW w:w="4111" w:type="dxa"/>
            <w:tcBorders>
              <w:top w:val="nil"/>
              <w:left w:val="nil"/>
              <w:bottom w:val="single" w:sz="8" w:space="0" w:color="auto"/>
              <w:right w:val="single" w:sz="8" w:space="0" w:color="auto"/>
            </w:tcBorders>
            <w:shd w:val="clear" w:color="000000" w:fill="FFFFFF"/>
            <w:noWrap/>
            <w:vAlign w:val="center"/>
            <w:hideMark/>
          </w:tcPr>
          <w:p w14:paraId="4EFA4C01" w14:textId="2396BFE6" w:rsidR="002C1E49" w:rsidRPr="002C1E49" w:rsidRDefault="002C1E49" w:rsidP="002C1E49">
            <w:pPr>
              <w:ind w:firstLine="0"/>
              <w:jc w:val="right"/>
              <w:rPr>
                <w:noProof w:val="0"/>
                <w:color w:val="000000"/>
                <w:szCs w:val="24"/>
                <w:lang w:eastAsia="tr-TR"/>
              </w:rPr>
            </w:pPr>
            <w:r w:rsidRPr="002C1E49">
              <w:rPr>
                <w:noProof w:val="0"/>
                <w:color w:val="000000"/>
                <w:szCs w:val="24"/>
                <w:lang w:eastAsia="tr-TR"/>
              </w:rPr>
              <w:t>0</w:t>
            </w:r>
            <w:r w:rsidR="00A622BC">
              <w:rPr>
                <w:noProof w:val="0"/>
                <w:color w:val="000000"/>
                <w:szCs w:val="24"/>
                <w:lang w:eastAsia="tr-TR"/>
              </w:rPr>
              <w:t>.</w:t>
            </w:r>
            <w:r w:rsidRPr="002C1E49">
              <w:rPr>
                <w:noProof w:val="0"/>
                <w:color w:val="000000"/>
                <w:szCs w:val="24"/>
                <w:lang w:eastAsia="tr-TR"/>
              </w:rPr>
              <w:t>8455</w:t>
            </w:r>
          </w:p>
        </w:tc>
      </w:tr>
      <w:tr w:rsidR="002C1E49" w:rsidRPr="002C1E49" w14:paraId="3AFFFAED" w14:textId="77777777" w:rsidTr="00425ACE">
        <w:trPr>
          <w:trHeight w:val="330"/>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5F499339" w14:textId="77777777" w:rsidR="002C1E49" w:rsidRPr="002C1E49" w:rsidRDefault="002C1E49" w:rsidP="002C1E49">
            <w:pPr>
              <w:ind w:firstLine="0"/>
              <w:jc w:val="left"/>
              <w:rPr>
                <w:b/>
                <w:bCs/>
                <w:noProof w:val="0"/>
                <w:color w:val="000000"/>
                <w:szCs w:val="24"/>
                <w:lang w:eastAsia="tr-TR"/>
              </w:rPr>
            </w:pPr>
          </w:p>
        </w:tc>
        <w:tc>
          <w:tcPr>
            <w:tcW w:w="4337" w:type="dxa"/>
            <w:tcBorders>
              <w:top w:val="nil"/>
              <w:left w:val="nil"/>
              <w:bottom w:val="single" w:sz="8" w:space="0" w:color="auto"/>
              <w:right w:val="single" w:sz="8" w:space="0" w:color="auto"/>
            </w:tcBorders>
            <w:shd w:val="clear" w:color="000000" w:fill="FFFFFF"/>
            <w:noWrap/>
            <w:vAlign w:val="center"/>
            <w:hideMark/>
          </w:tcPr>
          <w:p w14:paraId="24A1D5BD" w14:textId="77777777" w:rsidR="002C1E49" w:rsidRPr="002C1E49" w:rsidRDefault="002C1E49" w:rsidP="002C1E49">
            <w:pPr>
              <w:ind w:firstLine="0"/>
              <w:jc w:val="left"/>
              <w:rPr>
                <w:noProof w:val="0"/>
                <w:color w:val="000000"/>
                <w:szCs w:val="24"/>
                <w:lang w:eastAsia="tr-TR"/>
              </w:rPr>
            </w:pPr>
            <w:proofErr w:type="spellStart"/>
            <w:r w:rsidRPr="002C1E49">
              <w:rPr>
                <w:noProof w:val="0"/>
                <w:color w:val="000000"/>
                <w:szCs w:val="24"/>
                <w:lang w:eastAsia="tr-TR"/>
              </w:rPr>
              <w:t>BERT_Uncased_Similarity</w:t>
            </w:r>
            <w:proofErr w:type="spellEnd"/>
            <w:r w:rsidRPr="002C1E49">
              <w:rPr>
                <w:noProof w:val="0"/>
                <w:color w:val="000000"/>
                <w:szCs w:val="24"/>
                <w:lang w:eastAsia="tr-TR"/>
              </w:rPr>
              <w:t xml:space="preserve">   </w:t>
            </w:r>
          </w:p>
        </w:tc>
        <w:tc>
          <w:tcPr>
            <w:tcW w:w="4111" w:type="dxa"/>
            <w:tcBorders>
              <w:top w:val="nil"/>
              <w:left w:val="nil"/>
              <w:bottom w:val="single" w:sz="8" w:space="0" w:color="auto"/>
              <w:right w:val="single" w:sz="8" w:space="0" w:color="auto"/>
            </w:tcBorders>
            <w:shd w:val="clear" w:color="000000" w:fill="FFFFFF"/>
            <w:noWrap/>
            <w:vAlign w:val="center"/>
            <w:hideMark/>
          </w:tcPr>
          <w:p w14:paraId="6F9179F1" w14:textId="3D35E96F" w:rsidR="002C1E49" w:rsidRPr="002C1E49" w:rsidRDefault="002C1E49" w:rsidP="002C1E49">
            <w:pPr>
              <w:ind w:firstLine="0"/>
              <w:jc w:val="right"/>
              <w:rPr>
                <w:noProof w:val="0"/>
                <w:color w:val="000000"/>
                <w:szCs w:val="24"/>
                <w:lang w:eastAsia="tr-TR"/>
              </w:rPr>
            </w:pPr>
            <w:r w:rsidRPr="002C1E49">
              <w:rPr>
                <w:noProof w:val="0"/>
                <w:color w:val="000000"/>
                <w:szCs w:val="24"/>
                <w:lang w:eastAsia="tr-TR"/>
              </w:rPr>
              <w:t>0</w:t>
            </w:r>
            <w:r w:rsidR="00A622BC">
              <w:rPr>
                <w:noProof w:val="0"/>
                <w:color w:val="000000"/>
                <w:szCs w:val="24"/>
                <w:lang w:eastAsia="tr-TR"/>
              </w:rPr>
              <w:t>.</w:t>
            </w:r>
            <w:r w:rsidRPr="002C1E49">
              <w:rPr>
                <w:noProof w:val="0"/>
                <w:color w:val="000000"/>
                <w:szCs w:val="24"/>
                <w:lang w:eastAsia="tr-TR"/>
              </w:rPr>
              <w:t>8036</w:t>
            </w:r>
          </w:p>
        </w:tc>
      </w:tr>
      <w:tr w:rsidR="002C1E49" w:rsidRPr="002C1E49" w14:paraId="6B100E33" w14:textId="77777777" w:rsidTr="00425ACE">
        <w:trPr>
          <w:trHeight w:val="330"/>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094A30FD" w14:textId="77777777" w:rsidR="002C1E49" w:rsidRPr="002C1E49" w:rsidRDefault="002C1E49" w:rsidP="002C1E49">
            <w:pPr>
              <w:ind w:firstLine="0"/>
              <w:jc w:val="left"/>
              <w:rPr>
                <w:b/>
                <w:bCs/>
                <w:noProof w:val="0"/>
                <w:color w:val="000000"/>
                <w:szCs w:val="24"/>
                <w:lang w:eastAsia="tr-TR"/>
              </w:rPr>
            </w:pPr>
          </w:p>
        </w:tc>
        <w:tc>
          <w:tcPr>
            <w:tcW w:w="4337" w:type="dxa"/>
            <w:tcBorders>
              <w:top w:val="nil"/>
              <w:left w:val="nil"/>
              <w:bottom w:val="single" w:sz="8" w:space="0" w:color="auto"/>
              <w:right w:val="single" w:sz="8" w:space="0" w:color="auto"/>
            </w:tcBorders>
            <w:shd w:val="clear" w:color="000000" w:fill="FFFFFF"/>
            <w:noWrap/>
            <w:vAlign w:val="center"/>
            <w:hideMark/>
          </w:tcPr>
          <w:p w14:paraId="7E461A0C" w14:textId="77777777" w:rsidR="002C1E49" w:rsidRPr="002C1E49" w:rsidRDefault="002C1E49" w:rsidP="002C1E49">
            <w:pPr>
              <w:ind w:firstLine="0"/>
              <w:jc w:val="left"/>
              <w:rPr>
                <w:noProof w:val="0"/>
                <w:color w:val="000000"/>
                <w:szCs w:val="24"/>
                <w:lang w:eastAsia="tr-TR"/>
              </w:rPr>
            </w:pPr>
            <w:proofErr w:type="spellStart"/>
            <w:r w:rsidRPr="002C1E49">
              <w:rPr>
                <w:noProof w:val="0"/>
                <w:color w:val="000000"/>
                <w:szCs w:val="24"/>
                <w:lang w:eastAsia="tr-TR"/>
              </w:rPr>
              <w:t>RoBERTa_Similarity</w:t>
            </w:r>
            <w:proofErr w:type="spellEnd"/>
            <w:r w:rsidRPr="002C1E49">
              <w:rPr>
                <w:noProof w:val="0"/>
                <w:color w:val="000000"/>
                <w:szCs w:val="24"/>
                <w:lang w:eastAsia="tr-TR"/>
              </w:rPr>
              <w:t xml:space="preserve">        </w:t>
            </w:r>
          </w:p>
        </w:tc>
        <w:tc>
          <w:tcPr>
            <w:tcW w:w="4111" w:type="dxa"/>
            <w:tcBorders>
              <w:top w:val="nil"/>
              <w:left w:val="nil"/>
              <w:bottom w:val="single" w:sz="8" w:space="0" w:color="auto"/>
              <w:right w:val="single" w:sz="8" w:space="0" w:color="auto"/>
            </w:tcBorders>
            <w:shd w:val="clear" w:color="000000" w:fill="FFFFFF"/>
            <w:noWrap/>
            <w:vAlign w:val="center"/>
            <w:hideMark/>
          </w:tcPr>
          <w:p w14:paraId="62622AC7" w14:textId="09814ED0" w:rsidR="002C1E49" w:rsidRPr="002C1E49" w:rsidRDefault="002C1E49" w:rsidP="002C1E49">
            <w:pPr>
              <w:ind w:firstLine="0"/>
              <w:jc w:val="right"/>
              <w:rPr>
                <w:noProof w:val="0"/>
                <w:color w:val="000000"/>
                <w:szCs w:val="24"/>
                <w:lang w:eastAsia="tr-TR"/>
              </w:rPr>
            </w:pPr>
            <w:r w:rsidRPr="002C1E49">
              <w:rPr>
                <w:noProof w:val="0"/>
                <w:color w:val="000000"/>
                <w:szCs w:val="24"/>
                <w:lang w:eastAsia="tr-TR"/>
              </w:rPr>
              <w:t>0</w:t>
            </w:r>
            <w:r w:rsidR="00A622BC">
              <w:rPr>
                <w:noProof w:val="0"/>
                <w:color w:val="000000"/>
                <w:szCs w:val="24"/>
                <w:lang w:eastAsia="tr-TR"/>
              </w:rPr>
              <w:t>.</w:t>
            </w:r>
            <w:r w:rsidRPr="002C1E49">
              <w:rPr>
                <w:noProof w:val="0"/>
                <w:color w:val="000000"/>
                <w:szCs w:val="24"/>
                <w:lang w:eastAsia="tr-TR"/>
              </w:rPr>
              <w:t>9637</w:t>
            </w:r>
          </w:p>
        </w:tc>
      </w:tr>
      <w:tr w:rsidR="002C1E49" w:rsidRPr="002C1E49" w14:paraId="67DA4C2A" w14:textId="77777777" w:rsidTr="00425ACE">
        <w:trPr>
          <w:trHeight w:val="330"/>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61FDA8AC" w14:textId="77777777" w:rsidR="002C1E49" w:rsidRPr="002C1E49" w:rsidRDefault="002C1E49" w:rsidP="002C1E49">
            <w:pPr>
              <w:ind w:firstLine="0"/>
              <w:jc w:val="left"/>
              <w:rPr>
                <w:b/>
                <w:bCs/>
                <w:noProof w:val="0"/>
                <w:color w:val="000000"/>
                <w:szCs w:val="24"/>
                <w:lang w:eastAsia="tr-TR"/>
              </w:rPr>
            </w:pPr>
          </w:p>
        </w:tc>
        <w:tc>
          <w:tcPr>
            <w:tcW w:w="4337" w:type="dxa"/>
            <w:tcBorders>
              <w:top w:val="nil"/>
              <w:left w:val="nil"/>
              <w:bottom w:val="single" w:sz="8" w:space="0" w:color="auto"/>
              <w:right w:val="single" w:sz="8" w:space="0" w:color="auto"/>
            </w:tcBorders>
            <w:shd w:val="clear" w:color="000000" w:fill="FFFFFF"/>
            <w:noWrap/>
            <w:vAlign w:val="center"/>
            <w:hideMark/>
          </w:tcPr>
          <w:p w14:paraId="5B3CA8EC" w14:textId="77777777" w:rsidR="002C1E49" w:rsidRPr="002C1E49" w:rsidRDefault="002C1E49" w:rsidP="002C1E49">
            <w:pPr>
              <w:ind w:firstLine="0"/>
              <w:jc w:val="left"/>
              <w:rPr>
                <w:noProof w:val="0"/>
                <w:color w:val="000000"/>
                <w:szCs w:val="24"/>
                <w:lang w:eastAsia="tr-TR"/>
              </w:rPr>
            </w:pPr>
            <w:proofErr w:type="spellStart"/>
            <w:r w:rsidRPr="002C1E49">
              <w:rPr>
                <w:noProof w:val="0"/>
                <w:color w:val="000000"/>
                <w:szCs w:val="24"/>
                <w:lang w:eastAsia="tr-TR"/>
              </w:rPr>
              <w:t>TFIDF_Cosine_Similarity</w:t>
            </w:r>
            <w:proofErr w:type="spellEnd"/>
            <w:r w:rsidRPr="002C1E49">
              <w:rPr>
                <w:noProof w:val="0"/>
                <w:color w:val="000000"/>
                <w:szCs w:val="24"/>
                <w:lang w:eastAsia="tr-TR"/>
              </w:rPr>
              <w:t xml:space="preserve">   </w:t>
            </w:r>
          </w:p>
        </w:tc>
        <w:tc>
          <w:tcPr>
            <w:tcW w:w="4111" w:type="dxa"/>
            <w:tcBorders>
              <w:top w:val="nil"/>
              <w:left w:val="nil"/>
              <w:bottom w:val="single" w:sz="8" w:space="0" w:color="auto"/>
              <w:right w:val="single" w:sz="8" w:space="0" w:color="auto"/>
            </w:tcBorders>
            <w:shd w:val="clear" w:color="000000" w:fill="FFFFFF"/>
            <w:noWrap/>
            <w:vAlign w:val="center"/>
            <w:hideMark/>
          </w:tcPr>
          <w:p w14:paraId="412948CA" w14:textId="1AC4A2DC" w:rsidR="002C1E49" w:rsidRPr="002C1E49" w:rsidRDefault="002C1E49" w:rsidP="002C1E49">
            <w:pPr>
              <w:ind w:firstLine="0"/>
              <w:jc w:val="right"/>
              <w:rPr>
                <w:noProof w:val="0"/>
                <w:color w:val="000000"/>
                <w:szCs w:val="24"/>
                <w:lang w:eastAsia="tr-TR"/>
              </w:rPr>
            </w:pPr>
            <w:r w:rsidRPr="002C1E49">
              <w:rPr>
                <w:noProof w:val="0"/>
                <w:color w:val="000000"/>
                <w:szCs w:val="24"/>
                <w:lang w:eastAsia="tr-TR"/>
              </w:rPr>
              <w:t>0</w:t>
            </w:r>
            <w:r w:rsidR="00A622BC">
              <w:rPr>
                <w:noProof w:val="0"/>
                <w:color w:val="000000"/>
                <w:szCs w:val="24"/>
                <w:lang w:eastAsia="tr-TR"/>
              </w:rPr>
              <w:t>.</w:t>
            </w:r>
            <w:r w:rsidRPr="002C1E49">
              <w:rPr>
                <w:noProof w:val="0"/>
                <w:color w:val="000000"/>
                <w:szCs w:val="24"/>
                <w:lang w:eastAsia="tr-TR"/>
              </w:rPr>
              <w:t>5036</w:t>
            </w:r>
          </w:p>
        </w:tc>
      </w:tr>
      <w:tr w:rsidR="002C1E49" w:rsidRPr="002C1E49" w14:paraId="5C2DE5ED" w14:textId="77777777" w:rsidTr="00425ACE">
        <w:trPr>
          <w:trHeight w:val="330"/>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5AD90099" w14:textId="77777777" w:rsidR="002C1E49" w:rsidRPr="002C1E49" w:rsidRDefault="002C1E49" w:rsidP="002C1E49">
            <w:pPr>
              <w:ind w:firstLine="0"/>
              <w:jc w:val="left"/>
              <w:rPr>
                <w:b/>
                <w:bCs/>
                <w:noProof w:val="0"/>
                <w:color w:val="000000"/>
                <w:szCs w:val="24"/>
                <w:lang w:eastAsia="tr-TR"/>
              </w:rPr>
            </w:pPr>
          </w:p>
        </w:tc>
        <w:tc>
          <w:tcPr>
            <w:tcW w:w="4337" w:type="dxa"/>
            <w:tcBorders>
              <w:top w:val="nil"/>
              <w:left w:val="nil"/>
              <w:bottom w:val="single" w:sz="8" w:space="0" w:color="auto"/>
              <w:right w:val="single" w:sz="8" w:space="0" w:color="auto"/>
            </w:tcBorders>
            <w:shd w:val="clear" w:color="000000" w:fill="FFFFFF"/>
            <w:noWrap/>
            <w:vAlign w:val="center"/>
            <w:hideMark/>
          </w:tcPr>
          <w:p w14:paraId="51F8D701" w14:textId="77777777" w:rsidR="002C1E49" w:rsidRPr="002C1E49" w:rsidRDefault="002C1E49" w:rsidP="002C1E49">
            <w:pPr>
              <w:ind w:firstLine="0"/>
              <w:jc w:val="left"/>
              <w:rPr>
                <w:noProof w:val="0"/>
                <w:color w:val="000000"/>
                <w:szCs w:val="24"/>
                <w:lang w:eastAsia="tr-TR"/>
              </w:rPr>
            </w:pPr>
            <w:proofErr w:type="spellStart"/>
            <w:r w:rsidRPr="002C1E49">
              <w:rPr>
                <w:noProof w:val="0"/>
                <w:color w:val="000000"/>
                <w:szCs w:val="24"/>
                <w:lang w:eastAsia="tr-TR"/>
              </w:rPr>
              <w:t>Normalized_Levenshtein</w:t>
            </w:r>
            <w:proofErr w:type="spellEnd"/>
            <w:r w:rsidRPr="002C1E49">
              <w:rPr>
                <w:noProof w:val="0"/>
                <w:color w:val="000000"/>
                <w:szCs w:val="24"/>
                <w:lang w:eastAsia="tr-TR"/>
              </w:rPr>
              <w:t xml:space="preserve">    </w:t>
            </w:r>
          </w:p>
        </w:tc>
        <w:tc>
          <w:tcPr>
            <w:tcW w:w="4111" w:type="dxa"/>
            <w:tcBorders>
              <w:top w:val="nil"/>
              <w:left w:val="nil"/>
              <w:bottom w:val="single" w:sz="8" w:space="0" w:color="auto"/>
              <w:right w:val="single" w:sz="8" w:space="0" w:color="auto"/>
            </w:tcBorders>
            <w:shd w:val="clear" w:color="000000" w:fill="FFFFFF"/>
            <w:noWrap/>
            <w:vAlign w:val="center"/>
            <w:hideMark/>
          </w:tcPr>
          <w:p w14:paraId="525D3101" w14:textId="67A92711" w:rsidR="002C1E49" w:rsidRPr="002C1E49" w:rsidRDefault="002C1E49" w:rsidP="002C1E49">
            <w:pPr>
              <w:ind w:firstLine="0"/>
              <w:jc w:val="right"/>
              <w:rPr>
                <w:noProof w:val="0"/>
                <w:color w:val="000000"/>
                <w:szCs w:val="24"/>
                <w:lang w:eastAsia="tr-TR"/>
              </w:rPr>
            </w:pPr>
            <w:r w:rsidRPr="002C1E49">
              <w:rPr>
                <w:noProof w:val="0"/>
                <w:color w:val="000000"/>
                <w:szCs w:val="24"/>
                <w:lang w:eastAsia="tr-TR"/>
              </w:rPr>
              <w:t>0</w:t>
            </w:r>
            <w:r w:rsidR="00A622BC">
              <w:rPr>
                <w:noProof w:val="0"/>
                <w:color w:val="000000"/>
                <w:szCs w:val="24"/>
                <w:lang w:eastAsia="tr-TR"/>
              </w:rPr>
              <w:t>.</w:t>
            </w:r>
            <w:r w:rsidRPr="002C1E49">
              <w:rPr>
                <w:noProof w:val="0"/>
                <w:color w:val="000000"/>
                <w:szCs w:val="24"/>
                <w:lang w:eastAsia="tr-TR"/>
              </w:rPr>
              <w:t>6857</w:t>
            </w:r>
          </w:p>
        </w:tc>
      </w:tr>
      <w:tr w:rsidR="002C1E49" w:rsidRPr="002C1E49" w14:paraId="7B1E61EB" w14:textId="77777777" w:rsidTr="00425ACE">
        <w:trPr>
          <w:trHeight w:val="330"/>
        </w:trPr>
        <w:tc>
          <w:tcPr>
            <w:tcW w:w="1040" w:type="dxa"/>
            <w:vMerge/>
            <w:tcBorders>
              <w:top w:val="single" w:sz="8" w:space="0" w:color="auto"/>
              <w:left w:val="single" w:sz="8" w:space="0" w:color="auto"/>
              <w:bottom w:val="single" w:sz="8" w:space="0" w:color="000000"/>
              <w:right w:val="single" w:sz="8" w:space="0" w:color="auto"/>
            </w:tcBorders>
            <w:vAlign w:val="center"/>
            <w:hideMark/>
          </w:tcPr>
          <w:p w14:paraId="67DAAAE2" w14:textId="77777777" w:rsidR="002C1E49" w:rsidRPr="002C1E49" w:rsidRDefault="002C1E49" w:rsidP="002C1E49">
            <w:pPr>
              <w:ind w:firstLine="0"/>
              <w:jc w:val="left"/>
              <w:rPr>
                <w:b/>
                <w:bCs/>
                <w:noProof w:val="0"/>
                <w:color w:val="000000"/>
                <w:szCs w:val="24"/>
                <w:lang w:eastAsia="tr-TR"/>
              </w:rPr>
            </w:pPr>
          </w:p>
        </w:tc>
        <w:tc>
          <w:tcPr>
            <w:tcW w:w="4337" w:type="dxa"/>
            <w:tcBorders>
              <w:top w:val="nil"/>
              <w:left w:val="nil"/>
              <w:bottom w:val="single" w:sz="8" w:space="0" w:color="auto"/>
              <w:right w:val="single" w:sz="8" w:space="0" w:color="auto"/>
            </w:tcBorders>
            <w:shd w:val="clear" w:color="000000" w:fill="FFFFFF"/>
            <w:noWrap/>
            <w:vAlign w:val="center"/>
            <w:hideMark/>
          </w:tcPr>
          <w:p w14:paraId="4ADA8E9F" w14:textId="4530D78D" w:rsidR="002C1E49" w:rsidRPr="002C1E49" w:rsidRDefault="00297CE8" w:rsidP="002C1E49">
            <w:pPr>
              <w:ind w:firstLine="0"/>
              <w:jc w:val="left"/>
              <w:rPr>
                <w:b/>
                <w:bCs/>
                <w:noProof w:val="0"/>
                <w:color w:val="000000"/>
                <w:szCs w:val="24"/>
                <w:lang w:eastAsia="tr-TR"/>
              </w:rPr>
            </w:pPr>
            <w:proofErr w:type="spellStart"/>
            <w:r>
              <w:rPr>
                <w:b/>
                <w:bCs/>
                <w:noProof w:val="0"/>
                <w:color w:val="000000"/>
                <w:szCs w:val="24"/>
                <w:lang w:eastAsia="tr-TR"/>
              </w:rPr>
              <w:t>Overall</w:t>
            </w:r>
            <w:proofErr w:type="spellEnd"/>
            <w:r>
              <w:rPr>
                <w:b/>
                <w:bCs/>
                <w:noProof w:val="0"/>
                <w:color w:val="000000"/>
                <w:szCs w:val="24"/>
                <w:lang w:eastAsia="tr-TR"/>
              </w:rPr>
              <w:t xml:space="preserve"> </w:t>
            </w:r>
            <w:proofErr w:type="spellStart"/>
            <w:r>
              <w:rPr>
                <w:b/>
                <w:bCs/>
                <w:noProof w:val="0"/>
                <w:color w:val="000000"/>
                <w:szCs w:val="24"/>
                <w:lang w:eastAsia="tr-TR"/>
              </w:rPr>
              <w:t>Average</w:t>
            </w:r>
            <w:proofErr w:type="spellEnd"/>
          </w:p>
        </w:tc>
        <w:tc>
          <w:tcPr>
            <w:tcW w:w="4111" w:type="dxa"/>
            <w:tcBorders>
              <w:top w:val="nil"/>
              <w:left w:val="nil"/>
              <w:bottom w:val="single" w:sz="8" w:space="0" w:color="auto"/>
              <w:right w:val="single" w:sz="8" w:space="0" w:color="auto"/>
            </w:tcBorders>
            <w:shd w:val="clear" w:color="000000" w:fill="FFFFFF"/>
            <w:noWrap/>
            <w:vAlign w:val="center"/>
            <w:hideMark/>
          </w:tcPr>
          <w:p w14:paraId="3D9E4087" w14:textId="2F6FF33D" w:rsidR="002C1E49" w:rsidRPr="002C1E49" w:rsidRDefault="002C1E49" w:rsidP="002C1E49">
            <w:pPr>
              <w:ind w:firstLine="0"/>
              <w:jc w:val="right"/>
              <w:rPr>
                <w:b/>
                <w:bCs/>
                <w:noProof w:val="0"/>
                <w:color w:val="000000"/>
                <w:szCs w:val="24"/>
                <w:lang w:eastAsia="tr-TR"/>
              </w:rPr>
            </w:pPr>
            <w:r w:rsidRPr="002C1E49">
              <w:rPr>
                <w:b/>
                <w:bCs/>
                <w:noProof w:val="0"/>
                <w:color w:val="000000"/>
                <w:szCs w:val="24"/>
                <w:lang w:eastAsia="tr-TR"/>
              </w:rPr>
              <w:t>0</w:t>
            </w:r>
            <w:r w:rsidR="00A622BC">
              <w:rPr>
                <w:b/>
                <w:bCs/>
                <w:noProof w:val="0"/>
                <w:color w:val="000000"/>
                <w:szCs w:val="24"/>
                <w:lang w:eastAsia="tr-TR"/>
              </w:rPr>
              <w:t>.</w:t>
            </w:r>
            <w:r w:rsidRPr="002C1E49">
              <w:rPr>
                <w:b/>
                <w:bCs/>
                <w:noProof w:val="0"/>
                <w:color w:val="000000"/>
                <w:szCs w:val="24"/>
                <w:lang w:eastAsia="tr-TR"/>
              </w:rPr>
              <w:t>7792</w:t>
            </w:r>
          </w:p>
        </w:tc>
      </w:tr>
    </w:tbl>
    <w:p w14:paraId="2BE2A147" w14:textId="77777777" w:rsidR="006E103E" w:rsidRDefault="006E103E" w:rsidP="0067024A">
      <w:pPr>
        <w:spacing w:after="240" w:line="276" w:lineRule="auto"/>
        <w:ind w:firstLine="0"/>
        <w:rPr>
          <w:rFonts w:eastAsia="Yu Mincho"/>
          <w:szCs w:val="24"/>
          <w:lang w:val="en-US"/>
        </w:rPr>
      </w:pPr>
    </w:p>
    <w:p w14:paraId="10B6619F" w14:textId="20678C97" w:rsidR="00EE3381" w:rsidRDefault="00F00044" w:rsidP="00EE3381">
      <w:pPr>
        <w:spacing w:after="240" w:line="276" w:lineRule="auto"/>
        <w:ind w:firstLine="708"/>
        <w:rPr>
          <w:rFonts w:eastAsia="Yu Mincho"/>
          <w:szCs w:val="24"/>
          <w:lang w:val="en-US"/>
        </w:rPr>
      </w:pPr>
      <w:r w:rsidRPr="00F00044">
        <w:rPr>
          <w:rFonts w:eastAsia="Yu Mincho"/>
          <w:szCs w:val="24"/>
          <w:lang w:val="en-US"/>
        </w:rPr>
        <w:t>Translation operations were performed using the prompt via the API service via GPT. In order to translate with GPT, the test dataset had to be divided into 200-line pieces. The service gave an error when too many requests were made in succession.</w:t>
      </w:r>
      <w:r>
        <w:rPr>
          <w:rFonts w:eastAsia="Yu Mincho"/>
          <w:szCs w:val="24"/>
          <w:lang w:val="en-US"/>
        </w:rPr>
        <w:t xml:space="preserve"> </w:t>
      </w:r>
      <w:r w:rsidRPr="00F00044">
        <w:rPr>
          <w:rFonts w:eastAsia="Yu Mincho"/>
          <w:szCs w:val="24"/>
          <w:lang w:val="en-US"/>
        </w:rPr>
        <w:t>GPT can be used for natural language processing, text generation, translation, and various chat tasks. However, it has been observed that in some short texts, it tends to produce text outside the command given with the prompt and makes translation errors by completing the sentences on its own. Since the service is charged per token, situations that may lead to errors have been avoided.</w:t>
      </w:r>
      <w:r w:rsidR="00F161C9">
        <w:rPr>
          <w:rFonts w:eastAsia="Yu Mincho"/>
          <w:szCs w:val="24"/>
          <w:lang w:val="en-US"/>
        </w:rPr>
        <w:t xml:space="preserve"> </w:t>
      </w:r>
      <w:r w:rsidR="00BB4AC8" w:rsidRPr="00BB4AC8">
        <w:rPr>
          <w:rFonts w:eastAsia="Yu Mincho"/>
          <w:szCs w:val="24"/>
          <w:lang w:val="en-US"/>
        </w:rPr>
        <w:t xml:space="preserve">The Levenshtein distance was calculated as </w:t>
      </w:r>
      <w:r w:rsidR="00BB4AC8" w:rsidRPr="00F161C9">
        <w:rPr>
          <w:rFonts w:eastAsia="Yu Mincho"/>
          <w:szCs w:val="24"/>
          <w:lang w:val="en-US"/>
        </w:rPr>
        <w:t>35.0667</w:t>
      </w:r>
      <w:r w:rsidR="00BB4AC8" w:rsidRPr="00BB4AC8">
        <w:rPr>
          <w:rFonts w:eastAsia="Yu Mincho"/>
          <w:szCs w:val="24"/>
          <w:lang w:val="en-US"/>
        </w:rPr>
        <w:t xml:space="preserve">. Translation times are shown in Table </w:t>
      </w:r>
      <w:r w:rsidR="00BB4AC8">
        <w:rPr>
          <w:rFonts w:eastAsia="Yu Mincho"/>
          <w:szCs w:val="24"/>
          <w:lang w:val="en-US"/>
        </w:rPr>
        <w:t>5</w:t>
      </w:r>
      <w:r w:rsidR="00BB4AC8" w:rsidRPr="00BB4AC8">
        <w:rPr>
          <w:rFonts w:eastAsia="Yu Mincho"/>
          <w:szCs w:val="24"/>
          <w:lang w:val="en-US"/>
        </w:rPr>
        <w:t xml:space="preserve"> and Similarity scores are shown in Table </w:t>
      </w:r>
      <w:r w:rsidR="00BB4AC8">
        <w:rPr>
          <w:rFonts w:eastAsia="Yu Mincho"/>
          <w:szCs w:val="24"/>
          <w:lang w:val="en-US"/>
        </w:rPr>
        <w:t>6</w:t>
      </w:r>
      <w:r w:rsidR="00BB4AC8" w:rsidRPr="00BB4AC8">
        <w:rPr>
          <w:rFonts w:eastAsia="Yu Mincho"/>
          <w:szCs w:val="24"/>
          <w:lang w:val="en-US"/>
        </w:rPr>
        <w:t>.</w:t>
      </w:r>
    </w:p>
    <w:p w14:paraId="2278D13F" w14:textId="0FCD64BA" w:rsidR="000C7FD9" w:rsidRDefault="00C30CDB" w:rsidP="000C7FD9">
      <w:pPr>
        <w:spacing w:after="240" w:line="276" w:lineRule="auto"/>
        <w:ind w:firstLine="0"/>
        <w:rPr>
          <w:rFonts w:eastAsia="Yu Mincho"/>
          <w:szCs w:val="24"/>
          <w:lang w:val="en-US"/>
        </w:rPr>
      </w:pPr>
      <w:r w:rsidRPr="00C30CDB">
        <w:rPr>
          <w:rFonts w:eastAsia="Yu Mincho"/>
          <w:b/>
          <w:bCs/>
          <w:szCs w:val="24"/>
          <w:lang w:val="en-US"/>
        </w:rPr>
        <w:t xml:space="preserve">Table </w:t>
      </w:r>
      <w:r w:rsidR="000F68B8">
        <w:rPr>
          <w:rFonts w:eastAsia="Yu Mincho"/>
          <w:b/>
          <w:bCs/>
          <w:szCs w:val="24"/>
          <w:lang w:val="en-US"/>
        </w:rPr>
        <w:t>5</w:t>
      </w:r>
      <w:r w:rsidRPr="00C30CDB">
        <w:rPr>
          <w:rFonts w:eastAsia="Yu Mincho"/>
          <w:b/>
          <w:bCs/>
          <w:szCs w:val="24"/>
          <w:lang w:val="en-US"/>
        </w:rPr>
        <w:t>.</w:t>
      </w:r>
      <w:r w:rsidRPr="00C30CDB">
        <w:rPr>
          <w:rFonts w:eastAsia="Yu Mincho"/>
          <w:szCs w:val="24"/>
          <w:lang w:val="en-US"/>
        </w:rPr>
        <w:t xml:space="preserve"> GPT translation times</w:t>
      </w:r>
    </w:p>
    <w:tbl>
      <w:tblPr>
        <w:tblW w:w="9493" w:type="dxa"/>
        <w:tblCellMar>
          <w:left w:w="70" w:type="dxa"/>
          <w:right w:w="70" w:type="dxa"/>
        </w:tblCellMar>
        <w:tblLook w:val="04A0" w:firstRow="1" w:lastRow="0" w:firstColumn="1" w:lastColumn="0" w:noHBand="0" w:noVBand="1"/>
      </w:tblPr>
      <w:tblGrid>
        <w:gridCol w:w="988"/>
        <w:gridCol w:w="2693"/>
        <w:gridCol w:w="2268"/>
        <w:gridCol w:w="3544"/>
      </w:tblGrid>
      <w:tr w:rsidR="00EF1649" w:rsidRPr="00EF1649" w14:paraId="7CCFDBBB" w14:textId="77777777" w:rsidTr="00A80DCF">
        <w:trPr>
          <w:trHeight w:val="300"/>
        </w:trPr>
        <w:tc>
          <w:tcPr>
            <w:tcW w:w="988" w:type="dxa"/>
            <w:tcBorders>
              <w:top w:val="single" w:sz="4" w:space="0" w:color="auto"/>
              <w:left w:val="single" w:sz="4" w:space="0" w:color="auto"/>
              <w:bottom w:val="single" w:sz="4" w:space="0" w:color="auto"/>
              <w:right w:val="single" w:sz="4" w:space="0" w:color="auto"/>
            </w:tcBorders>
            <w:shd w:val="clear" w:color="auto" w:fill="auto"/>
            <w:noWrap/>
            <w:hideMark/>
          </w:tcPr>
          <w:p w14:paraId="507371C6" w14:textId="77777777" w:rsidR="00EF1649" w:rsidRPr="00EF1649" w:rsidRDefault="00EF1649" w:rsidP="00EF1649">
            <w:pPr>
              <w:ind w:firstLine="0"/>
              <w:jc w:val="center"/>
              <w:rPr>
                <w:b/>
                <w:bCs/>
                <w:noProof w:val="0"/>
                <w:color w:val="000000"/>
                <w:szCs w:val="24"/>
                <w:lang w:eastAsia="tr-TR"/>
              </w:rPr>
            </w:pPr>
            <w:r w:rsidRPr="00EF1649">
              <w:rPr>
                <w:b/>
                <w:bCs/>
                <w:noProof w:val="0"/>
                <w:color w:val="000000"/>
                <w:szCs w:val="24"/>
                <w:lang w:eastAsia="tr-TR"/>
              </w:rPr>
              <w:t>Service</w:t>
            </w:r>
          </w:p>
        </w:tc>
        <w:tc>
          <w:tcPr>
            <w:tcW w:w="2693" w:type="dxa"/>
            <w:tcBorders>
              <w:top w:val="single" w:sz="4" w:space="0" w:color="auto"/>
              <w:left w:val="nil"/>
              <w:bottom w:val="single" w:sz="4" w:space="0" w:color="auto"/>
              <w:right w:val="single" w:sz="4" w:space="0" w:color="auto"/>
            </w:tcBorders>
            <w:shd w:val="clear" w:color="auto" w:fill="auto"/>
            <w:noWrap/>
            <w:hideMark/>
          </w:tcPr>
          <w:p w14:paraId="77E09696" w14:textId="77777777" w:rsidR="00EF1649" w:rsidRPr="00EF1649" w:rsidRDefault="00EF1649" w:rsidP="00EF1649">
            <w:pPr>
              <w:ind w:firstLine="0"/>
              <w:jc w:val="center"/>
              <w:rPr>
                <w:b/>
                <w:bCs/>
                <w:noProof w:val="0"/>
                <w:color w:val="000000"/>
                <w:szCs w:val="24"/>
                <w:lang w:eastAsia="tr-TR"/>
              </w:rPr>
            </w:pPr>
            <w:proofErr w:type="spellStart"/>
            <w:r w:rsidRPr="00EF1649">
              <w:rPr>
                <w:b/>
                <w:bCs/>
                <w:noProof w:val="0"/>
                <w:color w:val="000000"/>
                <w:szCs w:val="24"/>
                <w:lang w:eastAsia="tr-TR"/>
              </w:rPr>
              <w:t>Translation</w:t>
            </w:r>
            <w:proofErr w:type="spellEnd"/>
            <w:r w:rsidRPr="00EF1649">
              <w:rPr>
                <w:b/>
                <w:bCs/>
                <w:noProof w:val="0"/>
                <w:color w:val="000000"/>
                <w:szCs w:val="24"/>
                <w:lang w:eastAsia="tr-TR"/>
              </w:rPr>
              <w:t xml:space="preserve"> </w:t>
            </w:r>
            <w:proofErr w:type="spellStart"/>
            <w:r w:rsidRPr="00EF1649">
              <w:rPr>
                <w:b/>
                <w:bCs/>
                <w:noProof w:val="0"/>
                <w:color w:val="000000"/>
                <w:szCs w:val="24"/>
                <w:lang w:eastAsia="tr-TR"/>
              </w:rPr>
              <w:t>Direction</w:t>
            </w:r>
            <w:proofErr w:type="spellEnd"/>
          </w:p>
        </w:tc>
        <w:tc>
          <w:tcPr>
            <w:tcW w:w="2268" w:type="dxa"/>
            <w:tcBorders>
              <w:top w:val="single" w:sz="4" w:space="0" w:color="auto"/>
              <w:left w:val="nil"/>
              <w:bottom w:val="single" w:sz="4" w:space="0" w:color="auto"/>
              <w:right w:val="single" w:sz="4" w:space="0" w:color="auto"/>
            </w:tcBorders>
            <w:shd w:val="clear" w:color="auto" w:fill="auto"/>
            <w:noWrap/>
            <w:hideMark/>
          </w:tcPr>
          <w:p w14:paraId="7DFDFAA4" w14:textId="77777777" w:rsidR="00EF1649" w:rsidRPr="00EF1649" w:rsidRDefault="00EF1649" w:rsidP="00EF1649">
            <w:pPr>
              <w:ind w:firstLine="0"/>
              <w:jc w:val="center"/>
              <w:rPr>
                <w:b/>
                <w:bCs/>
                <w:noProof w:val="0"/>
                <w:color w:val="000000"/>
                <w:szCs w:val="24"/>
                <w:lang w:eastAsia="tr-TR"/>
              </w:rPr>
            </w:pPr>
            <w:proofErr w:type="spellStart"/>
            <w:r w:rsidRPr="00EF1649">
              <w:rPr>
                <w:b/>
                <w:bCs/>
                <w:noProof w:val="0"/>
                <w:color w:val="000000"/>
                <w:szCs w:val="24"/>
                <w:lang w:eastAsia="tr-TR"/>
              </w:rPr>
              <w:t>Elapsed</w:t>
            </w:r>
            <w:proofErr w:type="spellEnd"/>
            <w:r w:rsidRPr="00EF1649">
              <w:rPr>
                <w:b/>
                <w:bCs/>
                <w:noProof w:val="0"/>
                <w:color w:val="000000"/>
                <w:szCs w:val="24"/>
                <w:lang w:eastAsia="tr-TR"/>
              </w:rPr>
              <w:t xml:space="preserve"> Time</w:t>
            </w:r>
          </w:p>
        </w:tc>
        <w:tc>
          <w:tcPr>
            <w:tcW w:w="3544" w:type="dxa"/>
            <w:tcBorders>
              <w:top w:val="single" w:sz="4" w:space="0" w:color="auto"/>
              <w:left w:val="nil"/>
              <w:bottom w:val="single" w:sz="4" w:space="0" w:color="auto"/>
              <w:right w:val="single" w:sz="4" w:space="0" w:color="auto"/>
            </w:tcBorders>
            <w:shd w:val="clear" w:color="auto" w:fill="auto"/>
            <w:noWrap/>
            <w:hideMark/>
          </w:tcPr>
          <w:p w14:paraId="1385530D" w14:textId="77777777" w:rsidR="00EF1649" w:rsidRPr="00EF1649" w:rsidRDefault="00EF1649" w:rsidP="00EF1649">
            <w:pPr>
              <w:ind w:firstLine="0"/>
              <w:jc w:val="center"/>
              <w:rPr>
                <w:b/>
                <w:bCs/>
                <w:noProof w:val="0"/>
                <w:color w:val="000000"/>
                <w:szCs w:val="24"/>
                <w:lang w:eastAsia="tr-TR"/>
              </w:rPr>
            </w:pPr>
            <w:r w:rsidRPr="00EF1649">
              <w:rPr>
                <w:b/>
                <w:bCs/>
                <w:noProof w:val="0"/>
                <w:color w:val="000000"/>
                <w:szCs w:val="24"/>
                <w:lang w:eastAsia="tr-TR"/>
              </w:rPr>
              <w:t xml:space="preserve">Total </w:t>
            </w:r>
            <w:proofErr w:type="spellStart"/>
            <w:r w:rsidRPr="00EF1649">
              <w:rPr>
                <w:b/>
                <w:bCs/>
                <w:noProof w:val="0"/>
                <w:color w:val="000000"/>
                <w:szCs w:val="24"/>
                <w:lang w:eastAsia="tr-TR"/>
              </w:rPr>
              <w:t>Tokens</w:t>
            </w:r>
            <w:proofErr w:type="spellEnd"/>
          </w:p>
        </w:tc>
      </w:tr>
      <w:tr w:rsidR="00EF1649" w:rsidRPr="00EF1649" w14:paraId="4D971512" w14:textId="77777777" w:rsidTr="00A80DCF">
        <w:trPr>
          <w:trHeight w:val="300"/>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4D2D961C"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GPT</w:t>
            </w:r>
          </w:p>
        </w:tc>
        <w:tc>
          <w:tcPr>
            <w:tcW w:w="2693" w:type="dxa"/>
            <w:tcBorders>
              <w:top w:val="nil"/>
              <w:left w:val="nil"/>
              <w:bottom w:val="single" w:sz="4" w:space="0" w:color="auto"/>
              <w:right w:val="single" w:sz="4" w:space="0" w:color="auto"/>
            </w:tcBorders>
            <w:shd w:val="clear" w:color="auto" w:fill="auto"/>
            <w:noWrap/>
            <w:vAlign w:val="bottom"/>
            <w:hideMark/>
          </w:tcPr>
          <w:p w14:paraId="68E48FB4"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TR → EN</w:t>
            </w:r>
          </w:p>
        </w:tc>
        <w:tc>
          <w:tcPr>
            <w:tcW w:w="2268" w:type="dxa"/>
            <w:tcBorders>
              <w:top w:val="nil"/>
              <w:left w:val="nil"/>
              <w:bottom w:val="single" w:sz="4" w:space="0" w:color="auto"/>
              <w:right w:val="single" w:sz="4" w:space="0" w:color="auto"/>
            </w:tcBorders>
            <w:shd w:val="clear" w:color="auto" w:fill="auto"/>
            <w:noWrap/>
            <w:vAlign w:val="bottom"/>
            <w:hideMark/>
          </w:tcPr>
          <w:p w14:paraId="2369DCEF"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 xml:space="preserve">3 </w:t>
            </w:r>
            <w:proofErr w:type="spellStart"/>
            <w:r w:rsidRPr="00EF1649">
              <w:rPr>
                <w:noProof w:val="0"/>
                <w:color w:val="000000"/>
                <w:szCs w:val="24"/>
                <w:lang w:eastAsia="tr-TR"/>
              </w:rPr>
              <w:t>minutes</w:t>
            </w:r>
            <w:proofErr w:type="spellEnd"/>
            <w:r w:rsidRPr="00EF1649">
              <w:rPr>
                <w:noProof w:val="0"/>
                <w:color w:val="000000"/>
                <w:szCs w:val="24"/>
                <w:lang w:eastAsia="tr-TR"/>
              </w:rPr>
              <w:t xml:space="preserve">, 43 </w:t>
            </w:r>
            <w:proofErr w:type="spellStart"/>
            <w:r w:rsidRPr="00EF1649">
              <w:rPr>
                <w:noProof w:val="0"/>
                <w:color w:val="000000"/>
                <w:szCs w:val="24"/>
                <w:lang w:eastAsia="tr-TR"/>
              </w:rPr>
              <w:t>seconds</w:t>
            </w:r>
            <w:proofErr w:type="spellEnd"/>
          </w:p>
        </w:tc>
        <w:tc>
          <w:tcPr>
            <w:tcW w:w="3544" w:type="dxa"/>
            <w:tcBorders>
              <w:top w:val="nil"/>
              <w:left w:val="nil"/>
              <w:bottom w:val="single" w:sz="4" w:space="0" w:color="auto"/>
              <w:right w:val="single" w:sz="4" w:space="0" w:color="auto"/>
            </w:tcBorders>
            <w:shd w:val="clear" w:color="auto" w:fill="auto"/>
            <w:noWrap/>
            <w:vAlign w:val="bottom"/>
            <w:hideMark/>
          </w:tcPr>
          <w:p w14:paraId="2F4D8FEC"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125918</w:t>
            </w:r>
          </w:p>
        </w:tc>
      </w:tr>
      <w:tr w:rsidR="00EF1649" w:rsidRPr="00EF1649" w14:paraId="4DD750F2" w14:textId="77777777" w:rsidTr="00A80DCF">
        <w:trPr>
          <w:trHeight w:val="300"/>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38102031"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GPT</w:t>
            </w:r>
          </w:p>
        </w:tc>
        <w:tc>
          <w:tcPr>
            <w:tcW w:w="2693" w:type="dxa"/>
            <w:tcBorders>
              <w:top w:val="nil"/>
              <w:left w:val="nil"/>
              <w:bottom w:val="single" w:sz="4" w:space="0" w:color="auto"/>
              <w:right w:val="single" w:sz="4" w:space="0" w:color="auto"/>
            </w:tcBorders>
            <w:shd w:val="clear" w:color="auto" w:fill="auto"/>
            <w:noWrap/>
            <w:vAlign w:val="bottom"/>
            <w:hideMark/>
          </w:tcPr>
          <w:p w14:paraId="5DAFCAAC"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EN → TR</w:t>
            </w:r>
          </w:p>
        </w:tc>
        <w:tc>
          <w:tcPr>
            <w:tcW w:w="2268" w:type="dxa"/>
            <w:tcBorders>
              <w:top w:val="nil"/>
              <w:left w:val="nil"/>
              <w:bottom w:val="single" w:sz="4" w:space="0" w:color="auto"/>
              <w:right w:val="single" w:sz="4" w:space="0" w:color="auto"/>
            </w:tcBorders>
            <w:shd w:val="clear" w:color="auto" w:fill="auto"/>
            <w:noWrap/>
            <w:vAlign w:val="bottom"/>
            <w:hideMark/>
          </w:tcPr>
          <w:p w14:paraId="3BFEFE47"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 xml:space="preserve">5 </w:t>
            </w:r>
            <w:proofErr w:type="spellStart"/>
            <w:r w:rsidRPr="00EF1649">
              <w:rPr>
                <w:noProof w:val="0"/>
                <w:color w:val="000000"/>
                <w:szCs w:val="24"/>
                <w:lang w:eastAsia="tr-TR"/>
              </w:rPr>
              <w:t>minutes</w:t>
            </w:r>
            <w:proofErr w:type="spellEnd"/>
            <w:r w:rsidRPr="00EF1649">
              <w:rPr>
                <w:noProof w:val="0"/>
                <w:color w:val="000000"/>
                <w:szCs w:val="24"/>
                <w:lang w:eastAsia="tr-TR"/>
              </w:rPr>
              <w:t xml:space="preserve">, 42 </w:t>
            </w:r>
            <w:proofErr w:type="spellStart"/>
            <w:r w:rsidRPr="00EF1649">
              <w:rPr>
                <w:noProof w:val="0"/>
                <w:color w:val="000000"/>
                <w:szCs w:val="24"/>
                <w:lang w:eastAsia="tr-TR"/>
              </w:rPr>
              <w:t>seconds</w:t>
            </w:r>
            <w:proofErr w:type="spellEnd"/>
          </w:p>
        </w:tc>
        <w:tc>
          <w:tcPr>
            <w:tcW w:w="3544" w:type="dxa"/>
            <w:tcBorders>
              <w:top w:val="nil"/>
              <w:left w:val="nil"/>
              <w:bottom w:val="single" w:sz="4" w:space="0" w:color="auto"/>
              <w:right w:val="single" w:sz="4" w:space="0" w:color="auto"/>
            </w:tcBorders>
            <w:shd w:val="clear" w:color="auto" w:fill="auto"/>
            <w:noWrap/>
            <w:vAlign w:val="bottom"/>
            <w:hideMark/>
          </w:tcPr>
          <w:p w14:paraId="406DC2CF"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130770</w:t>
            </w:r>
          </w:p>
        </w:tc>
      </w:tr>
      <w:tr w:rsidR="00EF1649" w:rsidRPr="00EF1649" w14:paraId="16C4815F" w14:textId="77777777" w:rsidTr="00A80DCF">
        <w:trPr>
          <w:trHeight w:val="300"/>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14:paraId="58493445"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Total</w:t>
            </w:r>
          </w:p>
        </w:tc>
        <w:tc>
          <w:tcPr>
            <w:tcW w:w="2693" w:type="dxa"/>
            <w:tcBorders>
              <w:top w:val="nil"/>
              <w:left w:val="nil"/>
              <w:bottom w:val="single" w:sz="4" w:space="0" w:color="auto"/>
              <w:right w:val="single" w:sz="4" w:space="0" w:color="auto"/>
            </w:tcBorders>
            <w:shd w:val="clear" w:color="auto" w:fill="auto"/>
            <w:noWrap/>
            <w:vAlign w:val="bottom"/>
            <w:hideMark/>
          </w:tcPr>
          <w:p w14:paraId="0B672B8A"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w:t>
            </w:r>
          </w:p>
        </w:tc>
        <w:tc>
          <w:tcPr>
            <w:tcW w:w="2268" w:type="dxa"/>
            <w:tcBorders>
              <w:top w:val="nil"/>
              <w:left w:val="nil"/>
              <w:bottom w:val="single" w:sz="4" w:space="0" w:color="auto"/>
              <w:right w:val="single" w:sz="4" w:space="0" w:color="auto"/>
            </w:tcBorders>
            <w:shd w:val="clear" w:color="auto" w:fill="auto"/>
            <w:noWrap/>
            <w:vAlign w:val="bottom"/>
            <w:hideMark/>
          </w:tcPr>
          <w:p w14:paraId="0FFDF2E6"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 xml:space="preserve">9 </w:t>
            </w:r>
            <w:proofErr w:type="spellStart"/>
            <w:r w:rsidRPr="00EF1649">
              <w:rPr>
                <w:noProof w:val="0"/>
                <w:color w:val="000000"/>
                <w:szCs w:val="24"/>
                <w:lang w:eastAsia="tr-TR"/>
              </w:rPr>
              <w:t>minutes</w:t>
            </w:r>
            <w:proofErr w:type="spellEnd"/>
            <w:r w:rsidRPr="00EF1649">
              <w:rPr>
                <w:noProof w:val="0"/>
                <w:color w:val="000000"/>
                <w:szCs w:val="24"/>
                <w:lang w:eastAsia="tr-TR"/>
              </w:rPr>
              <w:t xml:space="preserve">, 25 </w:t>
            </w:r>
            <w:proofErr w:type="spellStart"/>
            <w:r w:rsidRPr="00EF1649">
              <w:rPr>
                <w:noProof w:val="0"/>
                <w:color w:val="000000"/>
                <w:szCs w:val="24"/>
                <w:lang w:eastAsia="tr-TR"/>
              </w:rPr>
              <w:t>seconds</w:t>
            </w:r>
            <w:proofErr w:type="spellEnd"/>
          </w:p>
        </w:tc>
        <w:tc>
          <w:tcPr>
            <w:tcW w:w="3544" w:type="dxa"/>
            <w:tcBorders>
              <w:top w:val="nil"/>
              <w:left w:val="nil"/>
              <w:bottom w:val="single" w:sz="4" w:space="0" w:color="auto"/>
              <w:right w:val="single" w:sz="4" w:space="0" w:color="auto"/>
            </w:tcBorders>
            <w:shd w:val="clear" w:color="auto" w:fill="auto"/>
            <w:noWrap/>
            <w:vAlign w:val="bottom"/>
            <w:hideMark/>
          </w:tcPr>
          <w:p w14:paraId="1C5C2A03" w14:textId="77777777" w:rsidR="00EF1649" w:rsidRPr="00EF1649" w:rsidRDefault="00EF1649" w:rsidP="00EF1649">
            <w:pPr>
              <w:ind w:firstLine="0"/>
              <w:jc w:val="left"/>
              <w:rPr>
                <w:noProof w:val="0"/>
                <w:color w:val="000000"/>
                <w:szCs w:val="24"/>
                <w:lang w:eastAsia="tr-TR"/>
              </w:rPr>
            </w:pPr>
            <w:r w:rsidRPr="00EF1649">
              <w:rPr>
                <w:noProof w:val="0"/>
                <w:color w:val="000000"/>
                <w:szCs w:val="24"/>
                <w:lang w:eastAsia="tr-TR"/>
              </w:rPr>
              <w:t>256688</w:t>
            </w:r>
          </w:p>
        </w:tc>
      </w:tr>
    </w:tbl>
    <w:p w14:paraId="391FEEDC" w14:textId="77777777" w:rsidR="00EE3381" w:rsidRDefault="00EE3381" w:rsidP="00EF1649">
      <w:pPr>
        <w:spacing w:after="240" w:line="276" w:lineRule="auto"/>
        <w:ind w:firstLine="0"/>
        <w:rPr>
          <w:rFonts w:eastAsia="Yu Mincho"/>
          <w:b/>
          <w:bCs/>
          <w:szCs w:val="24"/>
          <w:lang w:val="en-US"/>
        </w:rPr>
      </w:pPr>
    </w:p>
    <w:p w14:paraId="0DD095E4" w14:textId="77777777" w:rsidR="00BB4AC8" w:rsidRDefault="00BB4AC8" w:rsidP="00EF1649">
      <w:pPr>
        <w:spacing w:after="240" w:line="276" w:lineRule="auto"/>
        <w:ind w:firstLine="0"/>
        <w:rPr>
          <w:rFonts w:eastAsia="Yu Mincho"/>
          <w:b/>
          <w:bCs/>
          <w:szCs w:val="24"/>
          <w:lang w:val="en-US"/>
        </w:rPr>
      </w:pPr>
    </w:p>
    <w:p w14:paraId="70A592D8" w14:textId="77777777" w:rsidR="00BB4AC8" w:rsidRDefault="00BB4AC8" w:rsidP="00EF1649">
      <w:pPr>
        <w:spacing w:after="240" w:line="276" w:lineRule="auto"/>
        <w:ind w:firstLine="0"/>
        <w:rPr>
          <w:rFonts w:eastAsia="Yu Mincho"/>
          <w:b/>
          <w:bCs/>
          <w:szCs w:val="24"/>
          <w:lang w:val="en-US"/>
        </w:rPr>
      </w:pPr>
    </w:p>
    <w:p w14:paraId="357E43DD" w14:textId="18FCE668" w:rsidR="00BD6DDD" w:rsidRDefault="00E74932" w:rsidP="00EF1649">
      <w:pPr>
        <w:spacing w:after="240" w:line="276" w:lineRule="auto"/>
        <w:ind w:firstLine="0"/>
        <w:rPr>
          <w:rFonts w:eastAsia="Yu Mincho"/>
          <w:szCs w:val="24"/>
          <w:lang w:val="en-US"/>
        </w:rPr>
      </w:pPr>
      <w:r w:rsidRPr="00E74932">
        <w:rPr>
          <w:rFonts w:eastAsia="Yu Mincho"/>
          <w:b/>
          <w:bCs/>
          <w:szCs w:val="24"/>
          <w:lang w:val="en-US"/>
        </w:rPr>
        <w:lastRenderedPageBreak/>
        <w:t xml:space="preserve">Table </w:t>
      </w:r>
      <w:r w:rsidR="000F68B8">
        <w:rPr>
          <w:rFonts w:eastAsia="Yu Mincho"/>
          <w:b/>
          <w:bCs/>
          <w:szCs w:val="24"/>
          <w:lang w:val="en-US"/>
        </w:rPr>
        <w:t>6</w:t>
      </w:r>
      <w:r w:rsidRPr="00E74932">
        <w:rPr>
          <w:rFonts w:eastAsia="Yu Mincho"/>
          <w:b/>
          <w:bCs/>
          <w:szCs w:val="24"/>
          <w:lang w:val="en-US"/>
        </w:rPr>
        <w:t>.</w:t>
      </w:r>
      <w:r w:rsidRPr="00E74932">
        <w:rPr>
          <w:rFonts w:eastAsia="Yu Mincho"/>
          <w:szCs w:val="24"/>
          <w:lang w:val="en-US"/>
        </w:rPr>
        <w:t xml:space="preserve"> GPT performance rates</w:t>
      </w:r>
    </w:p>
    <w:tbl>
      <w:tblPr>
        <w:tblW w:w="9488" w:type="dxa"/>
        <w:tblCellMar>
          <w:left w:w="70" w:type="dxa"/>
          <w:right w:w="70" w:type="dxa"/>
        </w:tblCellMar>
        <w:tblLook w:val="04A0" w:firstRow="1" w:lastRow="0" w:firstColumn="1" w:lastColumn="0" w:noHBand="0" w:noVBand="1"/>
      </w:tblPr>
      <w:tblGrid>
        <w:gridCol w:w="983"/>
        <w:gridCol w:w="4394"/>
        <w:gridCol w:w="4111"/>
      </w:tblGrid>
      <w:tr w:rsidR="00EF2BAA" w:rsidRPr="00883296" w14:paraId="6FFBE27A" w14:textId="77777777" w:rsidTr="00A622BC">
        <w:trPr>
          <w:trHeight w:val="402"/>
        </w:trPr>
        <w:tc>
          <w:tcPr>
            <w:tcW w:w="983"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434AA898" w14:textId="77777777" w:rsidR="00EF2BAA" w:rsidRPr="00883296" w:rsidRDefault="00EF2BAA" w:rsidP="00EF2BAA">
            <w:pPr>
              <w:ind w:firstLine="0"/>
              <w:jc w:val="center"/>
              <w:rPr>
                <w:b/>
                <w:bCs/>
                <w:color w:val="000000"/>
                <w:szCs w:val="24"/>
                <w:lang w:eastAsia="tr-TR"/>
              </w:rPr>
            </w:pPr>
            <w:r w:rsidRPr="00883296">
              <w:rPr>
                <w:b/>
                <w:bCs/>
                <w:color w:val="000000"/>
                <w:szCs w:val="24"/>
                <w:lang w:eastAsia="tr-TR"/>
              </w:rPr>
              <w:t>GPT</w:t>
            </w:r>
            <w:r>
              <w:rPr>
                <w:b/>
                <w:bCs/>
                <w:color w:val="000000"/>
                <w:szCs w:val="24"/>
                <w:lang w:eastAsia="tr-TR"/>
              </w:rPr>
              <w:fldChar w:fldCharType="begin"/>
            </w:r>
            <w:r>
              <w:rPr>
                <w:b/>
                <w:bCs/>
                <w:color w:val="000000"/>
                <w:szCs w:val="24"/>
                <w:lang w:eastAsia="tr-TR"/>
              </w:rPr>
              <w:instrText xml:space="preserve"> XE "</w:instrText>
            </w:r>
            <w:r>
              <w:instrText>GPT"</w:instrText>
            </w:r>
            <w:r>
              <w:rPr>
                <w:b/>
                <w:bCs/>
                <w:color w:val="000000"/>
                <w:szCs w:val="24"/>
                <w:lang w:eastAsia="tr-TR"/>
              </w:rPr>
              <w:instrText xml:space="preserve"> </w:instrText>
            </w:r>
            <w:r>
              <w:rPr>
                <w:b/>
                <w:bCs/>
                <w:color w:val="000000"/>
                <w:szCs w:val="24"/>
                <w:lang w:eastAsia="tr-TR"/>
              </w:rPr>
              <w:fldChar w:fldCharType="end"/>
            </w:r>
          </w:p>
        </w:tc>
        <w:tc>
          <w:tcPr>
            <w:tcW w:w="4394" w:type="dxa"/>
            <w:tcBorders>
              <w:top w:val="single" w:sz="8" w:space="0" w:color="auto"/>
              <w:left w:val="nil"/>
              <w:bottom w:val="nil"/>
              <w:right w:val="single" w:sz="4" w:space="0" w:color="auto"/>
            </w:tcBorders>
            <w:shd w:val="clear" w:color="000000" w:fill="FFFFFF"/>
            <w:noWrap/>
            <w:vAlign w:val="center"/>
            <w:hideMark/>
          </w:tcPr>
          <w:p w14:paraId="2232A670" w14:textId="2C6B36B7" w:rsidR="00EF2BAA" w:rsidRPr="00883296" w:rsidRDefault="00EF2BAA" w:rsidP="00EF2BAA">
            <w:pPr>
              <w:ind w:firstLine="0"/>
              <w:jc w:val="left"/>
              <w:rPr>
                <w:b/>
                <w:bCs/>
                <w:color w:val="000000"/>
                <w:szCs w:val="24"/>
                <w:lang w:eastAsia="tr-TR"/>
              </w:rPr>
            </w:pPr>
            <w:proofErr w:type="spellStart"/>
            <w:r>
              <w:rPr>
                <w:b/>
                <w:bCs/>
                <w:noProof w:val="0"/>
                <w:color w:val="000000"/>
                <w:szCs w:val="24"/>
                <w:lang w:eastAsia="tr-TR"/>
              </w:rPr>
              <w:t>Method</w:t>
            </w:r>
            <w:proofErr w:type="spellEnd"/>
          </w:p>
        </w:tc>
        <w:tc>
          <w:tcPr>
            <w:tcW w:w="4111" w:type="dxa"/>
            <w:tcBorders>
              <w:top w:val="single" w:sz="8" w:space="0" w:color="auto"/>
              <w:left w:val="nil"/>
              <w:bottom w:val="nil"/>
              <w:right w:val="single" w:sz="8" w:space="0" w:color="auto"/>
            </w:tcBorders>
            <w:shd w:val="clear" w:color="000000" w:fill="FFFFFF"/>
            <w:noWrap/>
            <w:vAlign w:val="center"/>
            <w:hideMark/>
          </w:tcPr>
          <w:p w14:paraId="0C27DAA7" w14:textId="308C46E8" w:rsidR="00EF2BAA" w:rsidRPr="00883296" w:rsidRDefault="00EF2BAA" w:rsidP="002D650E">
            <w:pPr>
              <w:jc w:val="right"/>
              <w:rPr>
                <w:b/>
                <w:bCs/>
                <w:color w:val="000000"/>
                <w:szCs w:val="24"/>
                <w:lang w:eastAsia="tr-TR"/>
              </w:rPr>
            </w:pPr>
            <w:proofErr w:type="spellStart"/>
            <w:r>
              <w:rPr>
                <w:b/>
                <w:bCs/>
                <w:noProof w:val="0"/>
                <w:color w:val="000000"/>
                <w:szCs w:val="24"/>
                <w:lang w:eastAsia="tr-TR"/>
              </w:rPr>
              <w:t>Average</w:t>
            </w:r>
            <w:proofErr w:type="spellEnd"/>
          </w:p>
        </w:tc>
      </w:tr>
      <w:tr w:rsidR="00EF2BAA" w:rsidRPr="00883296" w14:paraId="0F5CDF33" w14:textId="77777777" w:rsidTr="00A622BC">
        <w:trPr>
          <w:trHeight w:val="402"/>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2D2C49CC" w14:textId="77777777" w:rsidR="00EF2BAA" w:rsidRPr="00883296" w:rsidRDefault="00EF2BAA" w:rsidP="002D650E">
            <w:pPr>
              <w:rPr>
                <w:b/>
                <w:bCs/>
                <w:color w:val="000000"/>
                <w:szCs w:val="24"/>
                <w:lang w:eastAsia="tr-TR"/>
              </w:rPr>
            </w:pPr>
          </w:p>
        </w:tc>
        <w:tc>
          <w:tcPr>
            <w:tcW w:w="4394" w:type="dxa"/>
            <w:tcBorders>
              <w:top w:val="single" w:sz="8" w:space="0" w:color="auto"/>
              <w:left w:val="nil"/>
              <w:bottom w:val="single" w:sz="4" w:space="0" w:color="auto"/>
              <w:right w:val="single" w:sz="4" w:space="0" w:color="auto"/>
            </w:tcBorders>
            <w:shd w:val="clear" w:color="000000" w:fill="FFFFFF"/>
            <w:noWrap/>
            <w:vAlign w:val="center"/>
            <w:hideMark/>
          </w:tcPr>
          <w:p w14:paraId="1717EB1B" w14:textId="3CF886F6" w:rsidR="00EF2BAA" w:rsidRPr="00883296" w:rsidRDefault="00EF2BAA" w:rsidP="00EF2BAA">
            <w:pPr>
              <w:ind w:firstLine="0"/>
              <w:jc w:val="left"/>
              <w:rPr>
                <w:color w:val="000000"/>
                <w:szCs w:val="24"/>
                <w:lang w:eastAsia="tr-TR"/>
              </w:rPr>
            </w:pPr>
            <w:r w:rsidRPr="00883296">
              <w:rPr>
                <w:color w:val="000000"/>
                <w:szCs w:val="24"/>
                <w:lang w:eastAsia="tr-TR"/>
              </w:rPr>
              <w:t>ST_</w:t>
            </w:r>
            <w:r>
              <w:rPr>
                <w:color w:val="000000"/>
                <w:szCs w:val="24"/>
                <w:lang w:eastAsia="tr-TR"/>
              </w:rPr>
              <w:fldChar w:fldCharType="begin"/>
            </w:r>
            <w:r>
              <w:rPr>
                <w:color w:val="000000"/>
                <w:szCs w:val="24"/>
                <w:lang w:eastAsia="tr-TR"/>
              </w:rPr>
              <w:instrText xml:space="preserve"> XE "</w:instrText>
            </w:r>
            <w:r>
              <w:instrText>ST"</w:instrText>
            </w:r>
            <w:r>
              <w:rPr>
                <w:color w:val="000000"/>
                <w:szCs w:val="24"/>
                <w:lang w:eastAsia="tr-TR"/>
              </w:rPr>
              <w:instrText xml:space="preserve"> </w:instrText>
            </w:r>
            <w:r>
              <w:rPr>
                <w:color w:val="000000"/>
                <w:szCs w:val="24"/>
                <w:lang w:eastAsia="tr-TR"/>
              </w:rPr>
              <w:fldChar w:fldCharType="end"/>
            </w:r>
            <w:r w:rsidRPr="00883296">
              <w:rPr>
                <w:color w:val="000000"/>
                <w:szCs w:val="24"/>
                <w:lang w:eastAsia="tr-TR"/>
              </w:rPr>
              <w:t>Similarity</w:t>
            </w:r>
          </w:p>
        </w:tc>
        <w:tc>
          <w:tcPr>
            <w:tcW w:w="4111" w:type="dxa"/>
            <w:tcBorders>
              <w:top w:val="single" w:sz="8" w:space="0" w:color="auto"/>
              <w:left w:val="nil"/>
              <w:bottom w:val="single" w:sz="4" w:space="0" w:color="auto"/>
              <w:right w:val="single" w:sz="8" w:space="0" w:color="auto"/>
            </w:tcBorders>
            <w:shd w:val="clear" w:color="000000" w:fill="FFFFFF"/>
            <w:noWrap/>
            <w:vAlign w:val="center"/>
            <w:hideMark/>
          </w:tcPr>
          <w:p w14:paraId="0BA3360A" w14:textId="1B12EDB5" w:rsidR="00EF2BAA" w:rsidRPr="00883296" w:rsidRDefault="00EF2BAA" w:rsidP="002D650E">
            <w:pPr>
              <w:jc w:val="right"/>
              <w:rPr>
                <w:color w:val="000000"/>
                <w:szCs w:val="24"/>
                <w:lang w:eastAsia="tr-TR"/>
              </w:rPr>
            </w:pPr>
            <w:r w:rsidRPr="00883296">
              <w:rPr>
                <w:color w:val="000000"/>
                <w:szCs w:val="24"/>
                <w:lang w:eastAsia="tr-TR"/>
              </w:rPr>
              <w:t>0</w:t>
            </w:r>
            <w:r w:rsidR="00A622BC">
              <w:rPr>
                <w:color w:val="000000"/>
                <w:szCs w:val="24"/>
                <w:lang w:eastAsia="tr-TR"/>
              </w:rPr>
              <w:t>.</w:t>
            </w:r>
            <w:r w:rsidRPr="00883296">
              <w:rPr>
                <w:color w:val="000000"/>
                <w:szCs w:val="24"/>
                <w:lang w:eastAsia="tr-TR"/>
              </w:rPr>
              <w:t>8067</w:t>
            </w:r>
          </w:p>
        </w:tc>
      </w:tr>
      <w:tr w:rsidR="00EF2BAA" w:rsidRPr="00883296" w14:paraId="32DE53E0" w14:textId="77777777" w:rsidTr="00A622BC">
        <w:trPr>
          <w:trHeight w:val="402"/>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78EB5887" w14:textId="77777777" w:rsidR="00EF2BAA" w:rsidRPr="00883296" w:rsidRDefault="00EF2BAA" w:rsidP="002D650E">
            <w:pPr>
              <w:rPr>
                <w:b/>
                <w:bCs/>
                <w:color w:val="000000"/>
                <w:szCs w:val="24"/>
                <w:lang w:eastAsia="tr-TR"/>
              </w:rPr>
            </w:pPr>
          </w:p>
        </w:tc>
        <w:tc>
          <w:tcPr>
            <w:tcW w:w="4394" w:type="dxa"/>
            <w:tcBorders>
              <w:top w:val="nil"/>
              <w:left w:val="nil"/>
              <w:bottom w:val="single" w:sz="4" w:space="0" w:color="auto"/>
              <w:right w:val="single" w:sz="4" w:space="0" w:color="auto"/>
            </w:tcBorders>
            <w:shd w:val="clear" w:color="000000" w:fill="FFFFFF"/>
            <w:noWrap/>
            <w:vAlign w:val="center"/>
            <w:hideMark/>
          </w:tcPr>
          <w:p w14:paraId="77B02B4D" w14:textId="255E65BC" w:rsidR="00EF2BAA" w:rsidRPr="00883296" w:rsidRDefault="00EF2BAA" w:rsidP="00EF2BAA">
            <w:pPr>
              <w:ind w:firstLine="0"/>
              <w:jc w:val="left"/>
              <w:rPr>
                <w:color w:val="000000"/>
                <w:szCs w:val="24"/>
                <w:lang w:eastAsia="tr-TR"/>
              </w:rPr>
            </w:pPr>
            <w:r w:rsidRPr="00883296">
              <w:rPr>
                <w:color w:val="000000"/>
                <w:szCs w:val="24"/>
                <w:lang w:eastAsia="tr-TR"/>
              </w:rPr>
              <w:t>BERT_</w:t>
            </w:r>
            <w:r>
              <w:rPr>
                <w:color w:val="000000"/>
                <w:szCs w:val="24"/>
                <w:lang w:eastAsia="tr-TR"/>
              </w:rPr>
              <w:fldChar w:fldCharType="begin"/>
            </w:r>
            <w:r>
              <w:rPr>
                <w:color w:val="000000"/>
                <w:szCs w:val="24"/>
                <w:lang w:eastAsia="tr-TR"/>
              </w:rPr>
              <w:instrText xml:space="preserve"> XE "</w:instrText>
            </w:r>
            <w:r>
              <w:instrText>BERT"</w:instrText>
            </w:r>
            <w:r>
              <w:rPr>
                <w:color w:val="000000"/>
                <w:szCs w:val="24"/>
                <w:lang w:eastAsia="tr-TR"/>
              </w:rPr>
              <w:instrText xml:space="preserve"> </w:instrText>
            </w:r>
            <w:r>
              <w:rPr>
                <w:color w:val="000000"/>
                <w:szCs w:val="24"/>
                <w:lang w:eastAsia="tr-TR"/>
              </w:rPr>
              <w:fldChar w:fldCharType="end"/>
            </w:r>
            <w:r w:rsidRPr="00883296">
              <w:rPr>
                <w:color w:val="000000"/>
                <w:szCs w:val="24"/>
                <w:lang w:eastAsia="tr-TR"/>
              </w:rPr>
              <w:t>Cased_Similarity</w:t>
            </w:r>
          </w:p>
        </w:tc>
        <w:tc>
          <w:tcPr>
            <w:tcW w:w="4111" w:type="dxa"/>
            <w:tcBorders>
              <w:top w:val="nil"/>
              <w:left w:val="nil"/>
              <w:bottom w:val="single" w:sz="4" w:space="0" w:color="auto"/>
              <w:right w:val="single" w:sz="8" w:space="0" w:color="auto"/>
            </w:tcBorders>
            <w:shd w:val="clear" w:color="000000" w:fill="FFFFFF"/>
            <w:noWrap/>
            <w:vAlign w:val="center"/>
            <w:hideMark/>
          </w:tcPr>
          <w:p w14:paraId="3C7A1758" w14:textId="7409F32F" w:rsidR="00EF2BAA" w:rsidRPr="00883296" w:rsidRDefault="00EF2BAA" w:rsidP="002D650E">
            <w:pPr>
              <w:jc w:val="right"/>
              <w:rPr>
                <w:color w:val="000000"/>
                <w:szCs w:val="24"/>
                <w:lang w:eastAsia="tr-TR"/>
              </w:rPr>
            </w:pPr>
            <w:r w:rsidRPr="00883296">
              <w:rPr>
                <w:color w:val="000000"/>
                <w:szCs w:val="24"/>
                <w:lang w:eastAsia="tr-TR"/>
              </w:rPr>
              <w:t>0</w:t>
            </w:r>
            <w:r w:rsidR="00A622BC">
              <w:rPr>
                <w:color w:val="000000"/>
                <w:szCs w:val="24"/>
                <w:lang w:eastAsia="tr-TR"/>
              </w:rPr>
              <w:t>.</w:t>
            </w:r>
            <w:r w:rsidRPr="00883296">
              <w:rPr>
                <w:color w:val="000000"/>
                <w:szCs w:val="24"/>
                <w:lang w:eastAsia="tr-TR"/>
              </w:rPr>
              <w:t>8044</w:t>
            </w:r>
          </w:p>
        </w:tc>
      </w:tr>
      <w:tr w:rsidR="00EF2BAA" w:rsidRPr="00883296" w14:paraId="31D5C34D" w14:textId="77777777" w:rsidTr="00A622BC">
        <w:trPr>
          <w:trHeight w:val="402"/>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1644881A" w14:textId="77777777" w:rsidR="00EF2BAA" w:rsidRPr="00883296" w:rsidRDefault="00EF2BAA" w:rsidP="002D650E">
            <w:pPr>
              <w:rPr>
                <w:b/>
                <w:bCs/>
                <w:color w:val="000000"/>
                <w:szCs w:val="24"/>
                <w:lang w:eastAsia="tr-TR"/>
              </w:rPr>
            </w:pPr>
          </w:p>
        </w:tc>
        <w:tc>
          <w:tcPr>
            <w:tcW w:w="4394" w:type="dxa"/>
            <w:tcBorders>
              <w:top w:val="nil"/>
              <w:left w:val="nil"/>
              <w:bottom w:val="single" w:sz="4" w:space="0" w:color="auto"/>
              <w:right w:val="single" w:sz="4" w:space="0" w:color="auto"/>
            </w:tcBorders>
            <w:shd w:val="clear" w:color="000000" w:fill="FFFFFF"/>
            <w:noWrap/>
            <w:vAlign w:val="center"/>
            <w:hideMark/>
          </w:tcPr>
          <w:p w14:paraId="5E260B1C" w14:textId="31719306" w:rsidR="00EF2BAA" w:rsidRPr="00883296" w:rsidRDefault="00EF2BAA" w:rsidP="00EF2BAA">
            <w:pPr>
              <w:ind w:firstLine="0"/>
              <w:jc w:val="left"/>
              <w:rPr>
                <w:color w:val="000000"/>
                <w:szCs w:val="24"/>
                <w:lang w:eastAsia="tr-TR"/>
              </w:rPr>
            </w:pPr>
            <w:r w:rsidRPr="00883296">
              <w:rPr>
                <w:color w:val="000000"/>
                <w:szCs w:val="24"/>
                <w:lang w:eastAsia="tr-TR"/>
              </w:rPr>
              <w:t>BERT_</w:t>
            </w:r>
            <w:r>
              <w:rPr>
                <w:color w:val="000000"/>
                <w:szCs w:val="24"/>
                <w:lang w:eastAsia="tr-TR"/>
              </w:rPr>
              <w:fldChar w:fldCharType="begin"/>
            </w:r>
            <w:r>
              <w:rPr>
                <w:color w:val="000000"/>
                <w:szCs w:val="24"/>
                <w:lang w:eastAsia="tr-TR"/>
              </w:rPr>
              <w:instrText xml:space="preserve"> XE "</w:instrText>
            </w:r>
            <w:r>
              <w:instrText>BERT"</w:instrText>
            </w:r>
            <w:r>
              <w:rPr>
                <w:color w:val="000000"/>
                <w:szCs w:val="24"/>
                <w:lang w:eastAsia="tr-TR"/>
              </w:rPr>
              <w:instrText xml:space="preserve"> </w:instrText>
            </w:r>
            <w:r>
              <w:rPr>
                <w:color w:val="000000"/>
                <w:szCs w:val="24"/>
                <w:lang w:eastAsia="tr-TR"/>
              </w:rPr>
              <w:fldChar w:fldCharType="end"/>
            </w:r>
            <w:r w:rsidRPr="00883296">
              <w:rPr>
                <w:color w:val="000000"/>
                <w:szCs w:val="24"/>
                <w:lang w:eastAsia="tr-TR"/>
              </w:rPr>
              <w:t>Uncased_Similarity</w:t>
            </w:r>
          </w:p>
        </w:tc>
        <w:tc>
          <w:tcPr>
            <w:tcW w:w="4111" w:type="dxa"/>
            <w:tcBorders>
              <w:top w:val="nil"/>
              <w:left w:val="nil"/>
              <w:bottom w:val="single" w:sz="4" w:space="0" w:color="auto"/>
              <w:right w:val="single" w:sz="8" w:space="0" w:color="auto"/>
            </w:tcBorders>
            <w:shd w:val="clear" w:color="000000" w:fill="FFFFFF"/>
            <w:noWrap/>
            <w:vAlign w:val="center"/>
            <w:hideMark/>
          </w:tcPr>
          <w:p w14:paraId="74851DD1" w14:textId="297ADF19" w:rsidR="00EF2BAA" w:rsidRPr="00883296" w:rsidRDefault="00EF2BAA" w:rsidP="002D650E">
            <w:pPr>
              <w:jc w:val="right"/>
              <w:rPr>
                <w:color w:val="000000"/>
                <w:szCs w:val="24"/>
                <w:lang w:eastAsia="tr-TR"/>
              </w:rPr>
            </w:pPr>
            <w:r w:rsidRPr="00883296">
              <w:rPr>
                <w:color w:val="000000"/>
                <w:szCs w:val="24"/>
                <w:lang w:eastAsia="tr-TR"/>
              </w:rPr>
              <w:t>0</w:t>
            </w:r>
            <w:r w:rsidR="00A622BC">
              <w:rPr>
                <w:color w:val="000000"/>
                <w:szCs w:val="24"/>
                <w:lang w:eastAsia="tr-TR"/>
              </w:rPr>
              <w:t>.</w:t>
            </w:r>
            <w:r w:rsidRPr="00883296">
              <w:rPr>
                <w:color w:val="000000"/>
                <w:szCs w:val="24"/>
                <w:lang w:eastAsia="tr-TR"/>
              </w:rPr>
              <w:t>7213</w:t>
            </w:r>
          </w:p>
        </w:tc>
      </w:tr>
      <w:tr w:rsidR="00EF2BAA" w:rsidRPr="00883296" w14:paraId="2F374481" w14:textId="77777777" w:rsidTr="00A622BC">
        <w:trPr>
          <w:trHeight w:val="402"/>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70B23BDC" w14:textId="77777777" w:rsidR="00EF2BAA" w:rsidRPr="00883296" w:rsidRDefault="00EF2BAA" w:rsidP="002D650E">
            <w:pPr>
              <w:rPr>
                <w:b/>
                <w:bCs/>
                <w:color w:val="000000"/>
                <w:szCs w:val="24"/>
                <w:lang w:eastAsia="tr-TR"/>
              </w:rPr>
            </w:pPr>
          </w:p>
        </w:tc>
        <w:tc>
          <w:tcPr>
            <w:tcW w:w="4394" w:type="dxa"/>
            <w:tcBorders>
              <w:top w:val="nil"/>
              <w:left w:val="nil"/>
              <w:bottom w:val="single" w:sz="8" w:space="0" w:color="auto"/>
              <w:right w:val="single" w:sz="4" w:space="0" w:color="auto"/>
            </w:tcBorders>
            <w:shd w:val="clear" w:color="000000" w:fill="FFFFFF"/>
            <w:noWrap/>
            <w:vAlign w:val="center"/>
            <w:hideMark/>
          </w:tcPr>
          <w:p w14:paraId="00AF4D6E" w14:textId="6D2209B8" w:rsidR="00EF2BAA" w:rsidRPr="00883296" w:rsidRDefault="00EF2BAA" w:rsidP="00EF2BAA">
            <w:pPr>
              <w:ind w:firstLine="0"/>
              <w:jc w:val="left"/>
              <w:rPr>
                <w:color w:val="000000"/>
                <w:szCs w:val="24"/>
                <w:lang w:eastAsia="tr-TR"/>
              </w:rPr>
            </w:pPr>
            <w:r w:rsidRPr="00883296">
              <w:rPr>
                <w:color w:val="000000"/>
                <w:szCs w:val="24"/>
                <w:lang w:eastAsia="tr-TR"/>
              </w:rPr>
              <w:t>RoBERTa_</w:t>
            </w:r>
            <w:r>
              <w:rPr>
                <w:color w:val="000000"/>
                <w:szCs w:val="24"/>
                <w:lang w:eastAsia="tr-TR"/>
              </w:rPr>
              <w:fldChar w:fldCharType="begin"/>
            </w:r>
            <w:r>
              <w:rPr>
                <w:color w:val="000000"/>
                <w:szCs w:val="24"/>
                <w:lang w:eastAsia="tr-TR"/>
              </w:rPr>
              <w:instrText xml:space="preserve"> XE "</w:instrText>
            </w:r>
            <w:r>
              <w:instrText>RoBERTa"</w:instrText>
            </w:r>
            <w:r>
              <w:rPr>
                <w:color w:val="000000"/>
                <w:szCs w:val="24"/>
                <w:lang w:eastAsia="tr-TR"/>
              </w:rPr>
              <w:instrText xml:space="preserve"> </w:instrText>
            </w:r>
            <w:r>
              <w:rPr>
                <w:color w:val="000000"/>
                <w:szCs w:val="24"/>
                <w:lang w:eastAsia="tr-TR"/>
              </w:rPr>
              <w:fldChar w:fldCharType="end"/>
            </w:r>
            <w:r w:rsidRPr="00883296">
              <w:rPr>
                <w:color w:val="000000"/>
                <w:szCs w:val="24"/>
                <w:lang w:eastAsia="tr-TR"/>
              </w:rPr>
              <w:t>Similarity</w:t>
            </w:r>
          </w:p>
        </w:tc>
        <w:tc>
          <w:tcPr>
            <w:tcW w:w="4111" w:type="dxa"/>
            <w:tcBorders>
              <w:top w:val="nil"/>
              <w:left w:val="nil"/>
              <w:bottom w:val="single" w:sz="8" w:space="0" w:color="auto"/>
              <w:right w:val="single" w:sz="8" w:space="0" w:color="auto"/>
            </w:tcBorders>
            <w:shd w:val="clear" w:color="000000" w:fill="FFFFFF"/>
            <w:noWrap/>
            <w:vAlign w:val="center"/>
            <w:hideMark/>
          </w:tcPr>
          <w:p w14:paraId="603A14A7" w14:textId="0C544768" w:rsidR="00EF2BAA" w:rsidRPr="00883296" w:rsidRDefault="00EF2BAA" w:rsidP="002D650E">
            <w:pPr>
              <w:jc w:val="right"/>
              <w:rPr>
                <w:color w:val="000000"/>
                <w:szCs w:val="24"/>
                <w:lang w:eastAsia="tr-TR"/>
              </w:rPr>
            </w:pPr>
            <w:r w:rsidRPr="00883296">
              <w:rPr>
                <w:color w:val="000000"/>
                <w:szCs w:val="24"/>
                <w:lang w:eastAsia="tr-TR"/>
              </w:rPr>
              <w:t>0</w:t>
            </w:r>
            <w:r w:rsidR="00A622BC">
              <w:rPr>
                <w:color w:val="000000"/>
                <w:szCs w:val="24"/>
                <w:lang w:eastAsia="tr-TR"/>
              </w:rPr>
              <w:t>.</w:t>
            </w:r>
            <w:r w:rsidRPr="00883296">
              <w:rPr>
                <w:color w:val="000000"/>
                <w:szCs w:val="24"/>
                <w:lang w:eastAsia="tr-TR"/>
              </w:rPr>
              <w:t>9532</w:t>
            </w:r>
          </w:p>
        </w:tc>
      </w:tr>
      <w:tr w:rsidR="00EF2BAA" w:rsidRPr="00883296" w14:paraId="642F7449" w14:textId="77777777" w:rsidTr="00A622BC">
        <w:trPr>
          <w:trHeight w:val="402"/>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764BD523" w14:textId="77777777" w:rsidR="00EF2BAA" w:rsidRPr="00883296" w:rsidRDefault="00EF2BAA" w:rsidP="002D650E">
            <w:pPr>
              <w:rPr>
                <w:b/>
                <w:bCs/>
                <w:color w:val="000000"/>
                <w:szCs w:val="24"/>
                <w:lang w:eastAsia="tr-TR"/>
              </w:rPr>
            </w:pPr>
          </w:p>
        </w:tc>
        <w:tc>
          <w:tcPr>
            <w:tcW w:w="4394" w:type="dxa"/>
            <w:tcBorders>
              <w:top w:val="nil"/>
              <w:left w:val="nil"/>
              <w:bottom w:val="single" w:sz="8" w:space="0" w:color="auto"/>
              <w:right w:val="single" w:sz="4" w:space="0" w:color="auto"/>
            </w:tcBorders>
            <w:shd w:val="clear" w:color="000000" w:fill="FFFFFF"/>
            <w:noWrap/>
            <w:vAlign w:val="center"/>
            <w:hideMark/>
          </w:tcPr>
          <w:p w14:paraId="563C9C78" w14:textId="4DDBCF0E" w:rsidR="00EF2BAA" w:rsidRPr="00883296" w:rsidRDefault="00EF2BAA" w:rsidP="00EF2BAA">
            <w:pPr>
              <w:ind w:firstLine="0"/>
              <w:jc w:val="left"/>
              <w:rPr>
                <w:color w:val="000000"/>
                <w:szCs w:val="24"/>
                <w:lang w:eastAsia="tr-TR"/>
              </w:rPr>
            </w:pPr>
            <w:r w:rsidRPr="00883296">
              <w:rPr>
                <w:color w:val="000000"/>
                <w:szCs w:val="24"/>
                <w:lang w:eastAsia="tr-TR"/>
              </w:rPr>
              <w:t>TFIDF_Cosine_Similarity</w:t>
            </w:r>
          </w:p>
        </w:tc>
        <w:tc>
          <w:tcPr>
            <w:tcW w:w="4111" w:type="dxa"/>
            <w:tcBorders>
              <w:top w:val="nil"/>
              <w:left w:val="nil"/>
              <w:bottom w:val="single" w:sz="8" w:space="0" w:color="auto"/>
              <w:right w:val="single" w:sz="8" w:space="0" w:color="auto"/>
            </w:tcBorders>
            <w:shd w:val="clear" w:color="000000" w:fill="FFFFFF"/>
            <w:noWrap/>
            <w:vAlign w:val="center"/>
            <w:hideMark/>
          </w:tcPr>
          <w:p w14:paraId="6E4B9210" w14:textId="070656F0" w:rsidR="00EF2BAA" w:rsidRPr="00883296" w:rsidRDefault="00EF2BAA" w:rsidP="002D650E">
            <w:pPr>
              <w:jc w:val="right"/>
              <w:rPr>
                <w:color w:val="000000"/>
                <w:szCs w:val="24"/>
                <w:lang w:eastAsia="tr-TR"/>
              </w:rPr>
            </w:pPr>
            <w:r w:rsidRPr="00883296">
              <w:rPr>
                <w:color w:val="000000"/>
                <w:szCs w:val="24"/>
                <w:lang w:eastAsia="tr-TR"/>
              </w:rPr>
              <w:t>0</w:t>
            </w:r>
            <w:r w:rsidR="00A622BC">
              <w:rPr>
                <w:color w:val="000000"/>
                <w:szCs w:val="24"/>
                <w:lang w:eastAsia="tr-TR"/>
              </w:rPr>
              <w:t>.</w:t>
            </w:r>
            <w:r w:rsidRPr="00883296">
              <w:rPr>
                <w:color w:val="000000"/>
                <w:szCs w:val="24"/>
                <w:lang w:eastAsia="tr-TR"/>
              </w:rPr>
              <w:t>3431</w:t>
            </w:r>
          </w:p>
        </w:tc>
      </w:tr>
      <w:tr w:rsidR="00EF2BAA" w:rsidRPr="00883296" w14:paraId="5076C16A" w14:textId="77777777" w:rsidTr="00A622BC">
        <w:trPr>
          <w:trHeight w:val="402"/>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39067E60" w14:textId="77777777" w:rsidR="00EF2BAA" w:rsidRPr="00883296" w:rsidRDefault="00EF2BAA" w:rsidP="002D650E">
            <w:pPr>
              <w:rPr>
                <w:b/>
                <w:bCs/>
                <w:color w:val="000000"/>
                <w:szCs w:val="24"/>
                <w:lang w:eastAsia="tr-TR"/>
              </w:rPr>
            </w:pPr>
          </w:p>
        </w:tc>
        <w:tc>
          <w:tcPr>
            <w:tcW w:w="4394" w:type="dxa"/>
            <w:tcBorders>
              <w:top w:val="nil"/>
              <w:left w:val="nil"/>
              <w:bottom w:val="single" w:sz="8" w:space="0" w:color="auto"/>
              <w:right w:val="single" w:sz="4" w:space="0" w:color="auto"/>
            </w:tcBorders>
            <w:shd w:val="clear" w:color="000000" w:fill="FFFFFF"/>
            <w:noWrap/>
            <w:vAlign w:val="center"/>
            <w:hideMark/>
          </w:tcPr>
          <w:p w14:paraId="492B0171" w14:textId="01E7474A" w:rsidR="00EF2BAA" w:rsidRPr="00883296" w:rsidRDefault="00EF2BAA" w:rsidP="00EF2BAA">
            <w:pPr>
              <w:ind w:firstLine="0"/>
              <w:jc w:val="left"/>
              <w:rPr>
                <w:color w:val="000000"/>
                <w:szCs w:val="24"/>
                <w:lang w:eastAsia="tr-TR"/>
              </w:rPr>
            </w:pPr>
            <w:r w:rsidRPr="00883296">
              <w:rPr>
                <w:color w:val="000000"/>
                <w:szCs w:val="24"/>
                <w:lang w:eastAsia="tr-TR"/>
              </w:rPr>
              <w:t>Normalized_Levenshtein</w:t>
            </w:r>
            <w:r>
              <w:rPr>
                <w:color w:val="000000"/>
                <w:szCs w:val="24"/>
                <w:lang w:eastAsia="tr-TR"/>
              </w:rPr>
              <w:fldChar w:fldCharType="begin"/>
            </w:r>
            <w:r>
              <w:rPr>
                <w:color w:val="000000"/>
                <w:szCs w:val="24"/>
                <w:lang w:eastAsia="tr-TR"/>
              </w:rPr>
              <w:instrText xml:space="preserve"> XE "</w:instrText>
            </w:r>
            <w:r>
              <w:instrText>Levenshtein"</w:instrText>
            </w:r>
            <w:r>
              <w:rPr>
                <w:color w:val="000000"/>
                <w:szCs w:val="24"/>
                <w:lang w:eastAsia="tr-TR"/>
              </w:rPr>
              <w:instrText xml:space="preserve"> </w:instrText>
            </w:r>
            <w:r>
              <w:rPr>
                <w:color w:val="000000"/>
                <w:szCs w:val="24"/>
                <w:lang w:eastAsia="tr-TR"/>
              </w:rPr>
              <w:fldChar w:fldCharType="end"/>
            </w:r>
          </w:p>
        </w:tc>
        <w:tc>
          <w:tcPr>
            <w:tcW w:w="4111" w:type="dxa"/>
            <w:tcBorders>
              <w:top w:val="nil"/>
              <w:left w:val="nil"/>
              <w:bottom w:val="single" w:sz="8" w:space="0" w:color="auto"/>
              <w:right w:val="single" w:sz="8" w:space="0" w:color="auto"/>
            </w:tcBorders>
            <w:shd w:val="clear" w:color="000000" w:fill="FFFFFF"/>
            <w:noWrap/>
            <w:vAlign w:val="center"/>
            <w:hideMark/>
          </w:tcPr>
          <w:p w14:paraId="11E31A5B" w14:textId="4A82AB24" w:rsidR="00EF2BAA" w:rsidRPr="00883296" w:rsidRDefault="00EF2BAA" w:rsidP="002D650E">
            <w:pPr>
              <w:jc w:val="right"/>
              <w:rPr>
                <w:color w:val="000000"/>
                <w:szCs w:val="24"/>
                <w:lang w:eastAsia="tr-TR"/>
              </w:rPr>
            </w:pPr>
            <w:r w:rsidRPr="00883296">
              <w:rPr>
                <w:color w:val="000000"/>
                <w:szCs w:val="24"/>
                <w:lang w:eastAsia="tr-TR"/>
              </w:rPr>
              <w:t>0</w:t>
            </w:r>
            <w:r w:rsidR="00A622BC">
              <w:rPr>
                <w:color w:val="000000"/>
                <w:szCs w:val="24"/>
                <w:lang w:eastAsia="tr-TR"/>
              </w:rPr>
              <w:t>.</w:t>
            </w:r>
            <w:r w:rsidRPr="00883296">
              <w:rPr>
                <w:color w:val="000000"/>
                <w:szCs w:val="24"/>
                <w:lang w:eastAsia="tr-TR"/>
              </w:rPr>
              <w:t>5241</w:t>
            </w:r>
          </w:p>
        </w:tc>
      </w:tr>
      <w:tr w:rsidR="00EF2BAA" w:rsidRPr="00883296" w14:paraId="53F2F93B" w14:textId="77777777" w:rsidTr="00A622BC">
        <w:trPr>
          <w:trHeight w:val="402"/>
        </w:trPr>
        <w:tc>
          <w:tcPr>
            <w:tcW w:w="983" w:type="dxa"/>
            <w:vMerge/>
            <w:tcBorders>
              <w:top w:val="single" w:sz="8" w:space="0" w:color="auto"/>
              <w:left w:val="single" w:sz="8" w:space="0" w:color="auto"/>
              <w:bottom w:val="single" w:sz="8" w:space="0" w:color="000000"/>
              <w:right w:val="single" w:sz="8" w:space="0" w:color="auto"/>
            </w:tcBorders>
            <w:vAlign w:val="center"/>
            <w:hideMark/>
          </w:tcPr>
          <w:p w14:paraId="76E6EDB9" w14:textId="77777777" w:rsidR="00EF2BAA" w:rsidRPr="00883296" w:rsidRDefault="00EF2BAA" w:rsidP="00EF2BAA">
            <w:pPr>
              <w:rPr>
                <w:b/>
                <w:bCs/>
                <w:color w:val="000000"/>
                <w:szCs w:val="24"/>
                <w:lang w:eastAsia="tr-TR"/>
              </w:rPr>
            </w:pPr>
          </w:p>
        </w:tc>
        <w:tc>
          <w:tcPr>
            <w:tcW w:w="4394" w:type="dxa"/>
            <w:tcBorders>
              <w:top w:val="nil"/>
              <w:left w:val="nil"/>
              <w:bottom w:val="single" w:sz="8" w:space="0" w:color="auto"/>
              <w:right w:val="single" w:sz="4" w:space="0" w:color="auto"/>
            </w:tcBorders>
            <w:shd w:val="clear" w:color="000000" w:fill="FFFFFF"/>
            <w:noWrap/>
            <w:vAlign w:val="center"/>
            <w:hideMark/>
          </w:tcPr>
          <w:p w14:paraId="143AD9D5" w14:textId="3E6D00D9" w:rsidR="00EF2BAA" w:rsidRPr="00883296" w:rsidRDefault="00EF2BAA" w:rsidP="00EF2BAA">
            <w:pPr>
              <w:ind w:firstLine="0"/>
              <w:jc w:val="left"/>
              <w:rPr>
                <w:b/>
                <w:bCs/>
                <w:color w:val="000000"/>
                <w:szCs w:val="24"/>
                <w:lang w:eastAsia="tr-TR"/>
              </w:rPr>
            </w:pPr>
            <w:proofErr w:type="spellStart"/>
            <w:r>
              <w:rPr>
                <w:b/>
                <w:bCs/>
                <w:noProof w:val="0"/>
                <w:color w:val="000000"/>
                <w:szCs w:val="24"/>
                <w:lang w:eastAsia="tr-TR"/>
              </w:rPr>
              <w:t>Overall</w:t>
            </w:r>
            <w:proofErr w:type="spellEnd"/>
            <w:r>
              <w:rPr>
                <w:b/>
                <w:bCs/>
                <w:noProof w:val="0"/>
                <w:color w:val="000000"/>
                <w:szCs w:val="24"/>
                <w:lang w:eastAsia="tr-TR"/>
              </w:rPr>
              <w:t xml:space="preserve"> </w:t>
            </w:r>
            <w:proofErr w:type="spellStart"/>
            <w:r>
              <w:rPr>
                <w:b/>
                <w:bCs/>
                <w:noProof w:val="0"/>
                <w:color w:val="000000"/>
                <w:szCs w:val="24"/>
                <w:lang w:eastAsia="tr-TR"/>
              </w:rPr>
              <w:t>Average</w:t>
            </w:r>
            <w:proofErr w:type="spellEnd"/>
          </w:p>
        </w:tc>
        <w:tc>
          <w:tcPr>
            <w:tcW w:w="4111" w:type="dxa"/>
            <w:tcBorders>
              <w:top w:val="nil"/>
              <w:left w:val="nil"/>
              <w:bottom w:val="single" w:sz="8" w:space="0" w:color="auto"/>
              <w:right w:val="single" w:sz="8" w:space="0" w:color="auto"/>
            </w:tcBorders>
            <w:shd w:val="clear" w:color="000000" w:fill="FFFFFF"/>
            <w:noWrap/>
            <w:vAlign w:val="center"/>
            <w:hideMark/>
          </w:tcPr>
          <w:p w14:paraId="30C36B2A" w14:textId="350F6435" w:rsidR="00EF2BAA" w:rsidRPr="00883296" w:rsidRDefault="00EF2BAA" w:rsidP="00EF2BAA">
            <w:pPr>
              <w:jc w:val="right"/>
              <w:rPr>
                <w:b/>
                <w:bCs/>
                <w:color w:val="000000"/>
                <w:szCs w:val="24"/>
                <w:lang w:eastAsia="tr-TR"/>
              </w:rPr>
            </w:pPr>
            <w:r w:rsidRPr="00883296">
              <w:rPr>
                <w:b/>
                <w:bCs/>
                <w:color w:val="000000"/>
                <w:szCs w:val="24"/>
                <w:lang w:eastAsia="tr-TR"/>
              </w:rPr>
              <w:t>0</w:t>
            </w:r>
            <w:r w:rsidR="00A622BC">
              <w:rPr>
                <w:b/>
                <w:bCs/>
                <w:color w:val="000000"/>
                <w:szCs w:val="24"/>
                <w:lang w:eastAsia="tr-TR"/>
              </w:rPr>
              <w:t>.</w:t>
            </w:r>
            <w:r w:rsidRPr="00883296">
              <w:rPr>
                <w:b/>
                <w:bCs/>
                <w:color w:val="000000"/>
                <w:szCs w:val="24"/>
                <w:lang w:eastAsia="tr-TR"/>
              </w:rPr>
              <w:t>6922</w:t>
            </w:r>
          </w:p>
        </w:tc>
      </w:tr>
    </w:tbl>
    <w:p w14:paraId="3E0A3B59" w14:textId="77777777" w:rsidR="00EF2BAA" w:rsidRDefault="00EF2BAA" w:rsidP="00EF1649">
      <w:pPr>
        <w:spacing w:after="240" w:line="276" w:lineRule="auto"/>
        <w:ind w:firstLine="0"/>
        <w:rPr>
          <w:rFonts w:eastAsia="Yu Mincho"/>
          <w:szCs w:val="24"/>
          <w:lang w:val="en-US"/>
        </w:rPr>
      </w:pPr>
    </w:p>
    <w:p w14:paraId="0FE9CF5B" w14:textId="5FEADA31" w:rsidR="00EE3381" w:rsidRPr="00EE3381" w:rsidRDefault="00602A70" w:rsidP="00EF1649">
      <w:pPr>
        <w:spacing w:after="240" w:line="276" w:lineRule="auto"/>
        <w:ind w:firstLine="0"/>
        <w:rPr>
          <w:rFonts w:eastAsia="Yu Mincho"/>
          <w:szCs w:val="24"/>
          <w:lang w:val="en-US"/>
        </w:rPr>
      </w:pPr>
      <w:r>
        <w:rPr>
          <w:rFonts w:eastAsia="Yu Mincho"/>
          <w:szCs w:val="24"/>
          <w:lang w:val="en-US"/>
        </w:rPr>
        <w:tab/>
      </w:r>
      <w:r w:rsidRPr="00602A70">
        <w:rPr>
          <w:rFonts w:eastAsia="Yu Mincho"/>
          <w:szCs w:val="24"/>
          <w:lang w:val="en-US"/>
        </w:rPr>
        <w:t>Amazon Translate service returned an error when a request was made too quickly. In order to translate, the test dataset had to be split into 200-row pieces. AWS (Amazon Web Services) provides 1 year of free usage for new members up to a certain amount of tokens in order to use Amazon Translate service via API service.</w:t>
      </w:r>
      <w:r w:rsidR="00F161C9">
        <w:rPr>
          <w:rFonts w:eastAsia="Yu Mincho"/>
          <w:szCs w:val="24"/>
          <w:lang w:val="en-US"/>
        </w:rPr>
        <w:t xml:space="preserve"> </w:t>
      </w:r>
      <w:r w:rsidR="00F32C83" w:rsidRPr="00F32C83">
        <w:rPr>
          <w:rFonts w:eastAsia="Yu Mincho"/>
          <w:szCs w:val="24"/>
          <w:lang w:val="en-US"/>
        </w:rPr>
        <w:t xml:space="preserve">The Levenshtein distance was calculated as </w:t>
      </w:r>
      <w:r w:rsidR="00F32C83" w:rsidRPr="00F161C9">
        <w:rPr>
          <w:rFonts w:eastAsia="Yu Mincho"/>
          <w:szCs w:val="24"/>
          <w:lang w:val="en-US"/>
        </w:rPr>
        <w:t>24</w:t>
      </w:r>
      <w:r w:rsidR="00F32C83">
        <w:rPr>
          <w:rFonts w:eastAsia="Yu Mincho"/>
          <w:szCs w:val="24"/>
          <w:lang w:val="en-US"/>
        </w:rPr>
        <w:t>.</w:t>
      </w:r>
      <w:r w:rsidR="00F32C83" w:rsidRPr="00F161C9">
        <w:rPr>
          <w:rFonts w:eastAsia="Yu Mincho"/>
          <w:szCs w:val="24"/>
          <w:lang w:val="en-US"/>
        </w:rPr>
        <w:t>8204</w:t>
      </w:r>
      <w:r w:rsidR="00F32C83" w:rsidRPr="00F32C83">
        <w:rPr>
          <w:rFonts w:eastAsia="Yu Mincho"/>
          <w:szCs w:val="24"/>
          <w:lang w:val="en-US"/>
        </w:rPr>
        <w:t xml:space="preserve">. Translation times are shown in Table </w:t>
      </w:r>
      <w:r w:rsidR="00F32C83">
        <w:rPr>
          <w:rFonts w:eastAsia="Yu Mincho"/>
          <w:szCs w:val="24"/>
          <w:lang w:val="en-US"/>
        </w:rPr>
        <w:t>7</w:t>
      </w:r>
      <w:r w:rsidR="00F32C83" w:rsidRPr="00F32C83">
        <w:rPr>
          <w:rFonts w:eastAsia="Yu Mincho"/>
          <w:szCs w:val="24"/>
          <w:lang w:val="en-US"/>
        </w:rPr>
        <w:t xml:space="preserve"> and Similarity scores are shown in Table </w:t>
      </w:r>
      <w:r w:rsidR="00F32C83">
        <w:rPr>
          <w:rFonts w:eastAsia="Yu Mincho"/>
          <w:szCs w:val="24"/>
          <w:lang w:val="en-US"/>
        </w:rPr>
        <w:t>8</w:t>
      </w:r>
      <w:r w:rsidR="00F32C83" w:rsidRPr="00F32C83">
        <w:rPr>
          <w:rFonts w:eastAsia="Yu Mincho"/>
          <w:szCs w:val="24"/>
          <w:lang w:val="en-US"/>
        </w:rPr>
        <w:t>.</w:t>
      </w:r>
    </w:p>
    <w:p w14:paraId="4E363546" w14:textId="2EFDAAAB" w:rsidR="00E74932" w:rsidRDefault="00E74932" w:rsidP="00EF1649">
      <w:pPr>
        <w:spacing w:after="240" w:line="276" w:lineRule="auto"/>
        <w:ind w:firstLine="0"/>
        <w:rPr>
          <w:rFonts w:eastAsia="Yu Mincho"/>
          <w:szCs w:val="24"/>
          <w:lang w:val="en-US"/>
        </w:rPr>
      </w:pPr>
      <w:r w:rsidRPr="00E74932">
        <w:rPr>
          <w:rFonts w:eastAsia="Yu Mincho"/>
          <w:b/>
          <w:bCs/>
          <w:szCs w:val="24"/>
          <w:lang w:val="en-US"/>
        </w:rPr>
        <w:t xml:space="preserve">Table </w:t>
      </w:r>
      <w:r w:rsidR="000F68B8">
        <w:rPr>
          <w:rFonts w:eastAsia="Yu Mincho"/>
          <w:b/>
          <w:bCs/>
          <w:szCs w:val="24"/>
          <w:lang w:val="en-US"/>
        </w:rPr>
        <w:t>7</w:t>
      </w:r>
      <w:r w:rsidRPr="00E74932">
        <w:rPr>
          <w:rFonts w:eastAsia="Yu Mincho"/>
          <w:b/>
          <w:bCs/>
          <w:szCs w:val="24"/>
          <w:lang w:val="en-US"/>
        </w:rPr>
        <w:t>.</w:t>
      </w:r>
      <w:r w:rsidRPr="00E74932">
        <w:rPr>
          <w:rFonts w:eastAsia="Yu Mincho"/>
          <w:szCs w:val="24"/>
          <w:lang w:val="en-US"/>
        </w:rPr>
        <w:t xml:space="preserve"> Amazon Translate translation times</w:t>
      </w:r>
    </w:p>
    <w:tbl>
      <w:tblPr>
        <w:tblW w:w="9493" w:type="dxa"/>
        <w:tblCellMar>
          <w:left w:w="70" w:type="dxa"/>
          <w:right w:w="70" w:type="dxa"/>
        </w:tblCellMar>
        <w:tblLook w:val="04A0" w:firstRow="1" w:lastRow="0" w:firstColumn="1" w:lastColumn="0" w:noHBand="0" w:noVBand="1"/>
      </w:tblPr>
      <w:tblGrid>
        <w:gridCol w:w="1194"/>
        <w:gridCol w:w="2487"/>
        <w:gridCol w:w="5812"/>
      </w:tblGrid>
      <w:tr w:rsidR="00725DD0" w:rsidRPr="00725DD0" w14:paraId="0C39DB5F" w14:textId="77777777" w:rsidTr="00725DD0">
        <w:trPr>
          <w:trHeight w:val="315"/>
        </w:trPr>
        <w:tc>
          <w:tcPr>
            <w:tcW w:w="1194" w:type="dxa"/>
            <w:tcBorders>
              <w:top w:val="single" w:sz="4" w:space="0" w:color="auto"/>
              <w:left w:val="single" w:sz="4" w:space="0" w:color="auto"/>
              <w:bottom w:val="single" w:sz="4" w:space="0" w:color="auto"/>
              <w:right w:val="single" w:sz="4" w:space="0" w:color="auto"/>
            </w:tcBorders>
            <w:shd w:val="clear" w:color="auto" w:fill="auto"/>
            <w:noWrap/>
            <w:hideMark/>
          </w:tcPr>
          <w:p w14:paraId="0549A46B" w14:textId="77777777" w:rsidR="00725DD0" w:rsidRPr="00725DD0" w:rsidRDefault="00725DD0" w:rsidP="00725DD0">
            <w:pPr>
              <w:ind w:firstLine="0"/>
              <w:jc w:val="center"/>
              <w:rPr>
                <w:b/>
                <w:bCs/>
                <w:noProof w:val="0"/>
                <w:color w:val="000000"/>
                <w:szCs w:val="24"/>
                <w:lang w:eastAsia="tr-TR"/>
              </w:rPr>
            </w:pPr>
            <w:r w:rsidRPr="00725DD0">
              <w:rPr>
                <w:b/>
                <w:bCs/>
                <w:noProof w:val="0"/>
                <w:color w:val="000000"/>
                <w:szCs w:val="24"/>
                <w:lang w:eastAsia="tr-TR"/>
              </w:rPr>
              <w:t>Service</w:t>
            </w:r>
          </w:p>
        </w:tc>
        <w:tc>
          <w:tcPr>
            <w:tcW w:w="2487" w:type="dxa"/>
            <w:tcBorders>
              <w:top w:val="single" w:sz="4" w:space="0" w:color="auto"/>
              <w:left w:val="nil"/>
              <w:bottom w:val="single" w:sz="4" w:space="0" w:color="auto"/>
              <w:right w:val="single" w:sz="4" w:space="0" w:color="auto"/>
            </w:tcBorders>
            <w:shd w:val="clear" w:color="auto" w:fill="auto"/>
            <w:noWrap/>
            <w:hideMark/>
          </w:tcPr>
          <w:p w14:paraId="75354195" w14:textId="77777777" w:rsidR="00725DD0" w:rsidRPr="00725DD0" w:rsidRDefault="00725DD0" w:rsidP="00725DD0">
            <w:pPr>
              <w:ind w:firstLine="0"/>
              <w:jc w:val="center"/>
              <w:rPr>
                <w:b/>
                <w:bCs/>
                <w:noProof w:val="0"/>
                <w:color w:val="000000"/>
                <w:szCs w:val="24"/>
                <w:lang w:eastAsia="tr-TR"/>
              </w:rPr>
            </w:pPr>
            <w:proofErr w:type="spellStart"/>
            <w:r w:rsidRPr="00725DD0">
              <w:rPr>
                <w:b/>
                <w:bCs/>
                <w:noProof w:val="0"/>
                <w:color w:val="000000"/>
                <w:szCs w:val="24"/>
                <w:lang w:eastAsia="tr-TR"/>
              </w:rPr>
              <w:t>Translation</w:t>
            </w:r>
            <w:proofErr w:type="spellEnd"/>
            <w:r w:rsidRPr="00725DD0">
              <w:rPr>
                <w:b/>
                <w:bCs/>
                <w:noProof w:val="0"/>
                <w:color w:val="000000"/>
                <w:szCs w:val="24"/>
                <w:lang w:eastAsia="tr-TR"/>
              </w:rPr>
              <w:t xml:space="preserve"> </w:t>
            </w:r>
            <w:proofErr w:type="spellStart"/>
            <w:r w:rsidRPr="00725DD0">
              <w:rPr>
                <w:b/>
                <w:bCs/>
                <w:noProof w:val="0"/>
                <w:color w:val="000000"/>
                <w:szCs w:val="24"/>
                <w:lang w:eastAsia="tr-TR"/>
              </w:rPr>
              <w:t>Direction</w:t>
            </w:r>
            <w:proofErr w:type="spellEnd"/>
          </w:p>
        </w:tc>
        <w:tc>
          <w:tcPr>
            <w:tcW w:w="5812" w:type="dxa"/>
            <w:tcBorders>
              <w:top w:val="single" w:sz="4" w:space="0" w:color="auto"/>
              <w:left w:val="nil"/>
              <w:bottom w:val="single" w:sz="4" w:space="0" w:color="auto"/>
              <w:right w:val="single" w:sz="4" w:space="0" w:color="auto"/>
            </w:tcBorders>
            <w:shd w:val="clear" w:color="auto" w:fill="auto"/>
            <w:noWrap/>
            <w:hideMark/>
          </w:tcPr>
          <w:p w14:paraId="1721F17C" w14:textId="77777777" w:rsidR="00725DD0" w:rsidRPr="00725DD0" w:rsidRDefault="00725DD0" w:rsidP="00725DD0">
            <w:pPr>
              <w:ind w:firstLine="0"/>
              <w:jc w:val="center"/>
              <w:rPr>
                <w:b/>
                <w:bCs/>
                <w:noProof w:val="0"/>
                <w:color w:val="000000"/>
                <w:szCs w:val="24"/>
                <w:lang w:eastAsia="tr-TR"/>
              </w:rPr>
            </w:pPr>
            <w:proofErr w:type="spellStart"/>
            <w:r w:rsidRPr="00725DD0">
              <w:rPr>
                <w:b/>
                <w:bCs/>
                <w:noProof w:val="0"/>
                <w:color w:val="000000"/>
                <w:szCs w:val="24"/>
                <w:lang w:eastAsia="tr-TR"/>
              </w:rPr>
              <w:t>Elapsed</w:t>
            </w:r>
            <w:proofErr w:type="spellEnd"/>
            <w:r w:rsidRPr="00725DD0">
              <w:rPr>
                <w:b/>
                <w:bCs/>
                <w:noProof w:val="0"/>
                <w:color w:val="000000"/>
                <w:szCs w:val="24"/>
                <w:lang w:eastAsia="tr-TR"/>
              </w:rPr>
              <w:t xml:space="preserve"> Time</w:t>
            </w:r>
          </w:p>
        </w:tc>
      </w:tr>
      <w:tr w:rsidR="00725DD0" w:rsidRPr="00725DD0" w14:paraId="693629E0" w14:textId="77777777" w:rsidTr="00725DD0">
        <w:trPr>
          <w:trHeight w:val="315"/>
        </w:trPr>
        <w:tc>
          <w:tcPr>
            <w:tcW w:w="1194" w:type="dxa"/>
            <w:tcBorders>
              <w:top w:val="nil"/>
              <w:left w:val="single" w:sz="4" w:space="0" w:color="auto"/>
              <w:bottom w:val="single" w:sz="4" w:space="0" w:color="auto"/>
              <w:right w:val="single" w:sz="4" w:space="0" w:color="auto"/>
            </w:tcBorders>
            <w:shd w:val="clear" w:color="auto" w:fill="auto"/>
            <w:noWrap/>
            <w:vAlign w:val="bottom"/>
            <w:hideMark/>
          </w:tcPr>
          <w:p w14:paraId="22A17D44"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AMAZON</w:t>
            </w:r>
          </w:p>
        </w:tc>
        <w:tc>
          <w:tcPr>
            <w:tcW w:w="2487" w:type="dxa"/>
            <w:tcBorders>
              <w:top w:val="nil"/>
              <w:left w:val="nil"/>
              <w:bottom w:val="single" w:sz="4" w:space="0" w:color="auto"/>
              <w:right w:val="single" w:sz="4" w:space="0" w:color="auto"/>
            </w:tcBorders>
            <w:shd w:val="clear" w:color="auto" w:fill="auto"/>
            <w:noWrap/>
            <w:vAlign w:val="bottom"/>
            <w:hideMark/>
          </w:tcPr>
          <w:p w14:paraId="284F648F"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TR → EN</w:t>
            </w:r>
          </w:p>
        </w:tc>
        <w:tc>
          <w:tcPr>
            <w:tcW w:w="5812" w:type="dxa"/>
            <w:tcBorders>
              <w:top w:val="nil"/>
              <w:left w:val="nil"/>
              <w:bottom w:val="single" w:sz="4" w:space="0" w:color="auto"/>
              <w:right w:val="single" w:sz="4" w:space="0" w:color="auto"/>
            </w:tcBorders>
            <w:shd w:val="clear" w:color="auto" w:fill="auto"/>
            <w:noWrap/>
            <w:vAlign w:val="bottom"/>
            <w:hideMark/>
          </w:tcPr>
          <w:p w14:paraId="08D18709"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 xml:space="preserve">6 </w:t>
            </w:r>
            <w:proofErr w:type="spellStart"/>
            <w:r w:rsidRPr="00725DD0">
              <w:rPr>
                <w:noProof w:val="0"/>
                <w:color w:val="000000"/>
                <w:szCs w:val="24"/>
                <w:lang w:eastAsia="tr-TR"/>
              </w:rPr>
              <w:t>minutes</w:t>
            </w:r>
            <w:proofErr w:type="spellEnd"/>
            <w:r w:rsidRPr="00725DD0">
              <w:rPr>
                <w:noProof w:val="0"/>
                <w:color w:val="000000"/>
                <w:szCs w:val="24"/>
                <w:lang w:eastAsia="tr-TR"/>
              </w:rPr>
              <w:t xml:space="preserve">, 54 </w:t>
            </w:r>
            <w:proofErr w:type="spellStart"/>
            <w:r w:rsidRPr="00725DD0">
              <w:rPr>
                <w:noProof w:val="0"/>
                <w:color w:val="000000"/>
                <w:szCs w:val="24"/>
                <w:lang w:eastAsia="tr-TR"/>
              </w:rPr>
              <w:t>seconds</w:t>
            </w:r>
            <w:proofErr w:type="spellEnd"/>
          </w:p>
        </w:tc>
      </w:tr>
      <w:tr w:rsidR="00725DD0" w:rsidRPr="00725DD0" w14:paraId="4C7721EE" w14:textId="77777777" w:rsidTr="00725DD0">
        <w:trPr>
          <w:trHeight w:val="315"/>
        </w:trPr>
        <w:tc>
          <w:tcPr>
            <w:tcW w:w="1194" w:type="dxa"/>
            <w:tcBorders>
              <w:top w:val="nil"/>
              <w:left w:val="single" w:sz="4" w:space="0" w:color="auto"/>
              <w:bottom w:val="single" w:sz="4" w:space="0" w:color="auto"/>
              <w:right w:val="single" w:sz="4" w:space="0" w:color="auto"/>
            </w:tcBorders>
            <w:shd w:val="clear" w:color="auto" w:fill="auto"/>
            <w:noWrap/>
            <w:vAlign w:val="bottom"/>
            <w:hideMark/>
          </w:tcPr>
          <w:p w14:paraId="5DF16CC3"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AMAZON</w:t>
            </w:r>
          </w:p>
        </w:tc>
        <w:tc>
          <w:tcPr>
            <w:tcW w:w="2487" w:type="dxa"/>
            <w:tcBorders>
              <w:top w:val="nil"/>
              <w:left w:val="nil"/>
              <w:bottom w:val="single" w:sz="4" w:space="0" w:color="auto"/>
              <w:right w:val="single" w:sz="4" w:space="0" w:color="auto"/>
            </w:tcBorders>
            <w:shd w:val="clear" w:color="auto" w:fill="auto"/>
            <w:noWrap/>
            <w:vAlign w:val="bottom"/>
            <w:hideMark/>
          </w:tcPr>
          <w:p w14:paraId="11E64E62"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EN → TR</w:t>
            </w:r>
          </w:p>
        </w:tc>
        <w:tc>
          <w:tcPr>
            <w:tcW w:w="5812" w:type="dxa"/>
            <w:tcBorders>
              <w:top w:val="nil"/>
              <w:left w:val="nil"/>
              <w:bottom w:val="single" w:sz="4" w:space="0" w:color="auto"/>
              <w:right w:val="single" w:sz="4" w:space="0" w:color="auto"/>
            </w:tcBorders>
            <w:shd w:val="clear" w:color="auto" w:fill="auto"/>
            <w:noWrap/>
            <w:vAlign w:val="bottom"/>
            <w:hideMark/>
          </w:tcPr>
          <w:p w14:paraId="4B59BB66"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 xml:space="preserve">6 </w:t>
            </w:r>
            <w:proofErr w:type="spellStart"/>
            <w:r w:rsidRPr="00725DD0">
              <w:rPr>
                <w:noProof w:val="0"/>
                <w:color w:val="000000"/>
                <w:szCs w:val="24"/>
                <w:lang w:eastAsia="tr-TR"/>
              </w:rPr>
              <w:t>minutes</w:t>
            </w:r>
            <w:proofErr w:type="spellEnd"/>
            <w:r w:rsidRPr="00725DD0">
              <w:rPr>
                <w:noProof w:val="0"/>
                <w:color w:val="000000"/>
                <w:szCs w:val="24"/>
                <w:lang w:eastAsia="tr-TR"/>
              </w:rPr>
              <w:t xml:space="preserve">, 59 </w:t>
            </w:r>
            <w:proofErr w:type="spellStart"/>
            <w:r w:rsidRPr="00725DD0">
              <w:rPr>
                <w:noProof w:val="0"/>
                <w:color w:val="000000"/>
                <w:szCs w:val="24"/>
                <w:lang w:eastAsia="tr-TR"/>
              </w:rPr>
              <w:t>seconds</w:t>
            </w:r>
            <w:proofErr w:type="spellEnd"/>
          </w:p>
        </w:tc>
      </w:tr>
      <w:tr w:rsidR="00725DD0" w:rsidRPr="00725DD0" w14:paraId="2751169F" w14:textId="77777777" w:rsidTr="00725DD0">
        <w:trPr>
          <w:trHeight w:val="315"/>
        </w:trPr>
        <w:tc>
          <w:tcPr>
            <w:tcW w:w="1194" w:type="dxa"/>
            <w:tcBorders>
              <w:top w:val="nil"/>
              <w:left w:val="single" w:sz="4" w:space="0" w:color="auto"/>
              <w:bottom w:val="single" w:sz="4" w:space="0" w:color="auto"/>
              <w:right w:val="single" w:sz="4" w:space="0" w:color="auto"/>
            </w:tcBorders>
            <w:shd w:val="clear" w:color="auto" w:fill="auto"/>
            <w:noWrap/>
            <w:vAlign w:val="bottom"/>
            <w:hideMark/>
          </w:tcPr>
          <w:p w14:paraId="115D7431"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Total</w:t>
            </w:r>
          </w:p>
        </w:tc>
        <w:tc>
          <w:tcPr>
            <w:tcW w:w="2487" w:type="dxa"/>
            <w:tcBorders>
              <w:top w:val="nil"/>
              <w:left w:val="nil"/>
              <w:bottom w:val="single" w:sz="4" w:space="0" w:color="auto"/>
              <w:right w:val="single" w:sz="4" w:space="0" w:color="auto"/>
            </w:tcBorders>
            <w:shd w:val="clear" w:color="auto" w:fill="auto"/>
            <w:noWrap/>
            <w:vAlign w:val="bottom"/>
            <w:hideMark/>
          </w:tcPr>
          <w:p w14:paraId="493F2F47"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w:t>
            </w:r>
          </w:p>
        </w:tc>
        <w:tc>
          <w:tcPr>
            <w:tcW w:w="5812" w:type="dxa"/>
            <w:tcBorders>
              <w:top w:val="nil"/>
              <w:left w:val="nil"/>
              <w:bottom w:val="single" w:sz="4" w:space="0" w:color="auto"/>
              <w:right w:val="single" w:sz="4" w:space="0" w:color="auto"/>
            </w:tcBorders>
            <w:shd w:val="clear" w:color="auto" w:fill="auto"/>
            <w:noWrap/>
            <w:vAlign w:val="bottom"/>
            <w:hideMark/>
          </w:tcPr>
          <w:p w14:paraId="18058878" w14:textId="77777777" w:rsidR="00725DD0" w:rsidRPr="00725DD0" w:rsidRDefault="00725DD0" w:rsidP="00725DD0">
            <w:pPr>
              <w:ind w:firstLine="0"/>
              <w:jc w:val="left"/>
              <w:rPr>
                <w:noProof w:val="0"/>
                <w:color w:val="000000"/>
                <w:szCs w:val="24"/>
                <w:lang w:eastAsia="tr-TR"/>
              </w:rPr>
            </w:pPr>
            <w:r w:rsidRPr="00725DD0">
              <w:rPr>
                <w:noProof w:val="0"/>
                <w:color w:val="000000"/>
                <w:szCs w:val="24"/>
                <w:lang w:eastAsia="tr-TR"/>
              </w:rPr>
              <w:t xml:space="preserve">13 </w:t>
            </w:r>
            <w:proofErr w:type="spellStart"/>
            <w:r w:rsidRPr="00725DD0">
              <w:rPr>
                <w:noProof w:val="0"/>
                <w:color w:val="000000"/>
                <w:szCs w:val="24"/>
                <w:lang w:eastAsia="tr-TR"/>
              </w:rPr>
              <w:t>minutes</w:t>
            </w:r>
            <w:proofErr w:type="spellEnd"/>
            <w:r w:rsidRPr="00725DD0">
              <w:rPr>
                <w:noProof w:val="0"/>
                <w:color w:val="000000"/>
                <w:szCs w:val="24"/>
                <w:lang w:eastAsia="tr-TR"/>
              </w:rPr>
              <w:t xml:space="preserve">, 53 </w:t>
            </w:r>
            <w:proofErr w:type="spellStart"/>
            <w:r w:rsidRPr="00725DD0">
              <w:rPr>
                <w:noProof w:val="0"/>
                <w:color w:val="000000"/>
                <w:szCs w:val="24"/>
                <w:lang w:eastAsia="tr-TR"/>
              </w:rPr>
              <w:t>seconds</w:t>
            </w:r>
            <w:proofErr w:type="spellEnd"/>
          </w:p>
        </w:tc>
      </w:tr>
    </w:tbl>
    <w:p w14:paraId="2D436483" w14:textId="77777777" w:rsidR="0093663B" w:rsidRDefault="0093663B" w:rsidP="00EF1649">
      <w:pPr>
        <w:spacing w:after="240" w:line="276" w:lineRule="auto"/>
        <w:ind w:firstLine="0"/>
        <w:rPr>
          <w:rFonts w:eastAsia="Yu Mincho"/>
          <w:szCs w:val="24"/>
          <w:lang w:val="en-US"/>
        </w:rPr>
      </w:pPr>
    </w:p>
    <w:p w14:paraId="2C431F28" w14:textId="517F2C6C" w:rsidR="0093663B" w:rsidRDefault="00E74932" w:rsidP="00EF1649">
      <w:pPr>
        <w:spacing w:after="240" w:line="276" w:lineRule="auto"/>
        <w:ind w:firstLine="0"/>
        <w:rPr>
          <w:rFonts w:eastAsia="Yu Mincho"/>
          <w:szCs w:val="24"/>
          <w:lang w:val="en-US"/>
        </w:rPr>
      </w:pPr>
      <w:r w:rsidRPr="00E74932">
        <w:rPr>
          <w:rFonts w:eastAsia="Yu Mincho"/>
          <w:b/>
          <w:bCs/>
          <w:szCs w:val="24"/>
          <w:lang w:val="en-US"/>
        </w:rPr>
        <w:t xml:space="preserve">Table </w:t>
      </w:r>
      <w:r w:rsidR="000F68B8">
        <w:rPr>
          <w:rFonts w:eastAsia="Yu Mincho"/>
          <w:b/>
          <w:bCs/>
          <w:szCs w:val="24"/>
          <w:lang w:val="en-US"/>
        </w:rPr>
        <w:t>8</w:t>
      </w:r>
      <w:r w:rsidRPr="00E74932">
        <w:rPr>
          <w:rFonts w:eastAsia="Yu Mincho"/>
          <w:b/>
          <w:bCs/>
          <w:szCs w:val="24"/>
          <w:lang w:val="en-US"/>
        </w:rPr>
        <w:t>.</w:t>
      </w:r>
      <w:r w:rsidRPr="00E74932">
        <w:rPr>
          <w:rFonts w:eastAsia="Yu Mincho"/>
          <w:szCs w:val="24"/>
          <w:lang w:val="en-US"/>
        </w:rPr>
        <w:t xml:space="preserve"> Amazon Translate performance rates</w:t>
      </w:r>
    </w:p>
    <w:tbl>
      <w:tblPr>
        <w:tblW w:w="9488" w:type="dxa"/>
        <w:tblCellMar>
          <w:left w:w="70" w:type="dxa"/>
          <w:right w:w="70" w:type="dxa"/>
        </w:tblCellMar>
        <w:tblLook w:val="04A0" w:firstRow="1" w:lastRow="0" w:firstColumn="1" w:lastColumn="0" w:noHBand="0" w:noVBand="1"/>
      </w:tblPr>
      <w:tblGrid>
        <w:gridCol w:w="1234"/>
        <w:gridCol w:w="4143"/>
        <w:gridCol w:w="4111"/>
      </w:tblGrid>
      <w:tr w:rsidR="00F8463C" w:rsidRPr="00945CD4" w14:paraId="7342DD3D" w14:textId="77777777" w:rsidTr="00F8463C">
        <w:trPr>
          <w:trHeight w:val="402"/>
        </w:trPr>
        <w:tc>
          <w:tcPr>
            <w:tcW w:w="1234" w:type="dxa"/>
            <w:vMerge w:val="restart"/>
            <w:tcBorders>
              <w:top w:val="single" w:sz="8" w:space="0" w:color="auto"/>
              <w:left w:val="single" w:sz="8" w:space="0" w:color="auto"/>
              <w:bottom w:val="single" w:sz="8" w:space="0" w:color="000000"/>
              <w:right w:val="single" w:sz="8" w:space="0" w:color="auto"/>
            </w:tcBorders>
            <w:shd w:val="clear" w:color="000000" w:fill="FFFFFF"/>
            <w:noWrap/>
            <w:vAlign w:val="center"/>
            <w:hideMark/>
          </w:tcPr>
          <w:p w14:paraId="45D091B2" w14:textId="77777777" w:rsidR="00F8463C" w:rsidRPr="00945CD4" w:rsidRDefault="00F8463C" w:rsidP="00F8463C">
            <w:pPr>
              <w:ind w:firstLine="0"/>
              <w:rPr>
                <w:b/>
                <w:bCs/>
                <w:color w:val="000000"/>
                <w:szCs w:val="24"/>
                <w:lang w:eastAsia="tr-TR"/>
              </w:rPr>
            </w:pPr>
            <w:r w:rsidRPr="00945CD4">
              <w:rPr>
                <w:b/>
                <w:bCs/>
                <w:color w:val="000000"/>
                <w:szCs w:val="24"/>
                <w:lang w:eastAsia="tr-TR"/>
              </w:rPr>
              <w:t>AMAZON</w:t>
            </w:r>
          </w:p>
        </w:tc>
        <w:tc>
          <w:tcPr>
            <w:tcW w:w="4143" w:type="dxa"/>
            <w:tcBorders>
              <w:top w:val="single" w:sz="8" w:space="0" w:color="auto"/>
              <w:left w:val="nil"/>
              <w:bottom w:val="nil"/>
              <w:right w:val="single" w:sz="4" w:space="0" w:color="auto"/>
            </w:tcBorders>
            <w:shd w:val="clear" w:color="000000" w:fill="FFFFFF"/>
            <w:noWrap/>
            <w:vAlign w:val="center"/>
            <w:hideMark/>
          </w:tcPr>
          <w:p w14:paraId="6D722C02" w14:textId="6D3B9CF2" w:rsidR="00F8463C" w:rsidRPr="00945CD4" w:rsidRDefault="00F8463C" w:rsidP="002D650E">
            <w:pPr>
              <w:rPr>
                <w:b/>
                <w:bCs/>
                <w:color w:val="000000"/>
                <w:szCs w:val="24"/>
                <w:lang w:eastAsia="tr-TR"/>
              </w:rPr>
            </w:pPr>
            <w:proofErr w:type="spellStart"/>
            <w:r>
              <w:rPr>
                <w:b/>
                <w:bCs/>
                <w:noProof w:val="0"/>
                <w:color w:val="000000"/>
                <w:szCs w:val="24"/>
                <w:lang w:eastAsia="tr-TR"/>
              </w:rPr>
              <w:t>Method</w:t>
            </w:r>
            <w:proofErr w:type="spellEnd"/>
          </w:p>
        </w:tc>
        <w:tc>
          <w:tcPr>
            <w:tcW w:w="4111" w:type="dxa"/>
            <w:tcBorders>
              <w:top w:val="single" w:sz="8" w:space="0" w:color="auto"/>
              <w:left w:val="nil"/>
              <w:bottom w:val="nil"/>
              <w:right w:val="single" w:sz="8" w:space="0" w:color="auto"/>
            </w:tcBorders>
            <w:shd w:val="clear" w:color="000000" w:fill="FFFFFF"/>
            <w:noWrap/>
            <w:vAlign w:val="center"/>
            <w:hideMark/>
          </w:tcPr>
          <w:p w14:paraId="500F3A78" w14:textId="6F0131FC" w:rsidR="00F8463C" w:rsidRPr="00945CD4" w:rsidRDefault="00F8463C" w:rsidP="002D650E">
            <w:pPr>
              <w:jc w:val="right"/>
              <w:rPr>
                <w:b/>
                <w:bCs/>
                <w:color w:val="000000"/>
                <w:szCs w:val="24"/>
                <w:lang w:eastAsia="tr-TR"/>
              </w:rPr>
            </w:pPr>
            <w:proofErr w:type="spellStart"/>
            <w:r>
              <w:rPr>
                <w:b/>
                <w:bCs/>
                <w:noProof w:val="0"/>
                <w:color w:val="000000"/>
                <w:szCs w:val="24"/>
                <w:lang w:eastAsia="tr-TR"/>
              </w:rPr>
              <w:t>Average</w:t>
            </w:r>
            <w:proofErr w:type="spellEnd"/>
          </w:p>
        </w:tc>
      </w:tr>
      <w:tr w:rsidR="00F8463C" w:rsidRPr="00945CD4" w14:paraId="098B5312" w14:textId="77777777" w:rsidTr="00F8463C">
        <w:trPr>
          <w:trHeight w:val="402"/>
        </w:trPr>
        <w:tc>
          <w:tcPr>
            <w:tcW w:w="1234" w:type="dxa"/>
            <w:vMerge/>
            <w:tcBorders>
              <w:top w:val="single" w:sz="8" w:space="0" w:color="auto"/>
              <w:left w:val="single" w:sz="8" w:space="0" w:color="auto"/>
              <w:bottom w:val="single" w:sz="8" w:space="0" w:color="000000"/>
              <w:right w:val="single" w:sz="8" w:space="0" w:color="auto"/>
            </w:tcBorders>
            <w:vAlign w:val="center"/>
            <w:hideMark/>
          </w:tcPr>
          <w:p w14:paraId="672E7095" w14:textId="77777777" w:rsidR="00F8463C" w:rsidRPr="00945CD4" w:rsidRDefault="00F8463C" w:rsidP="002D650E">
            <w:pPr>
              <w:rPr>
                <w:b/>
                <w:bCs/>
                <w:color w:val="000000"/>
                <w:szCs w:val="24"/>
                <w:lang w:eastAsia="tr-TR"/>
              </w:rPr>
            </w:pPr>
          </w:p>
        </w:tc>
        <w:tc>
          <w:tcPr>
            <w:tcW w:w="4143" w:type="dxa"/>
            <w:tcBorders>
              <w:top w:val="single" w:sz="8" w:space="0" w:color="auto"/>
              <w:left w:val="nil"/>
              <w:bottom w:val="single" w:sz="4" w:space="0" w:color="auto"/>
              <w:right w:val="single" w:sz="4" w:space="0" w:color="auto"/>
            </w:tcBorders>
            <w:shd w:val="clear" w:color="000000" w:fill="FFFFFF"/>
            <w:noWrap/>
            <w:vAlign w:val="center"/>
            <w:hideMark/>
          </w:tcPr>
          <w:p w14:paraId="7BA1F50B" w14:textId="77777777" w:rsidR="00F8463C" w:rsidRPr="00945CD4" w:rsidRDefault="00F8463C" w:rsidP="002D650E">
            <w:pPr>
              <w:rPr>
                <w:color w:val="000000"/>
                <w:szCs w:val="24"/>
                <w:lang w:eastAsia="tr-TR"/>
              </w:rPr>
            </w:pPr>
            <w:r w:rsidRPr="00945CD4">
              <w:rPr>
                <w:color w:val="000000"/>
                <w:szCs w:val="24"/>
                <w:lang w:eastAsia="tr-TR"/>
              </w:rPr>
              <w:t>ST_</w:t>
            </w:r>
            <w:r>
              <w:rPr>
                <w:color w:val="000000"/>
                <w:szCs w:val="24"/>
                <w:lang w:eastAsia="tr-TR"/>
              </w:rPr>
              <w:fldChar w:fldCharType="begin"/>
            </w:r>
            <w:r>
              <w:rPr>
                <w:color w:val="000000"/>
                <w:szCs w:val="24"/>
                <w:lang w:eastAsia="tr-TR"/>
              </w:rPr>
              <w:instrText xml:space="preserve"> XE "</w:instrText>
            </w:r>
            <w:r>
              <w:instrText>ST"</w:instrText>
            </w:r>
            <w:r>
              <w:rPr>
                <w:color w:val="000000"/>
                <w:szCs w:val="24"/>
                <w:lang w:eastAsia="tr-TR"/>
              </w:rPr>
              <w:instrText xml:space="preserve"> </w:instrText>
            </w:r>
            <w:r>
              <w:rPr>
                <w:color w:val="000000"/>
                <w:szCs w:val="24"/>
                <w:lang w:eastAsia="tr-TR"/>
              </w:rPr>
              <w:fldChar w:fldCharType="end"/>
            </w:r>
            <w:r w:rsidRPr="00945CD4">
              <w:rPr>
                <w:color w:val="000000"/>
                <w:szCs w:val="24"/>
                <w:lang w:eastAsia="tr-TR"/>
              </w:rPr>
              <w:t xml:space="preserve">Similarity             </w:t>
            </w:r>
          </w:p>
        </w:tc>
        <w:tc>
          <w:tcPr>
            <w:tcW w:w="4111" w:type="dxa"/>
            <w:tcBorders>
              <w:top w:val="single" w:sz="8" w:space="0" w:color="auto"/>
              <w:left w:val="nil"/>
              <w:bottom w:val="single" w:sz="4" w:space="0" w:color="auto"/>
              <w:right w:val="single" w:sz="8" w:space="0" w:color="auto"/>
            </w:tcBorders>
            <w:shd w:val="clear" w:color="000000" w:fill="FFFFFF"/>
            <w:noWrap/>
            <w:vAlign w:val="center"/>
            <w:hideMark/>
          </w:tcPr>
          <w:p w14:paraId="0F429CF0" w14:textId="56671FD9" w:rsidR="00F8463C" w:rsidRPr="00945CD4" w:rsidRDefault="00F8463C" w:rsidP="002D650E">
            <w:pPr>
              <w:jc w:val="right"/>
              <w:rPr>
                <w:color w:val="000000"/>
                <w:szCs w:val="24"/>
                <w:lang w:eastAsia="tr-TR"/>
              </w:rPr>
            </w:pPr>
            <w:r w:rsidRPr="00945CD4">
              <w:rPr>
                <w:color w:val="000000"/>
                <w:szCs w:val="24"/>
                <w:lang w:eastAsia="tr-TR"/>
              </w:rPr>
              <w:t>0</w:t>
            </w:r>
            <w:r w:rsidR="00F161C9">
              <w:rPr>
                <w:color w:val="000000"/>
                <w:szCs w:val="24"/>
                <w:lang w:eastAsia="tr-TR"/>
              </w:rPr>
              <w:t>.</w:t>
            </w:r>
            <w:r w:rsidRPr="00945CD4">
              <w:rPr>
                <w:color w:val="000000"/>
                <w:szCs w:val="24"/>
                <w:lang w:eastAsia="tr-TR"/>
              </w:rPr>
              <w:t>8798</w:t>
            </w:r>
          </w:p>
        </w:tc>
      </w:tr>
      <w:tr w:rsidR="00F8463C" w:rsidRPr="00945CD4" w14:paraId="570C13C6" w14:textId="77777777" w:rsidTr="00F8463C">
        <w:trPr>
          <w:trHeight w:val="402"/>
        </w:trPr>
        <w:tc>
          <w:tcPr>
            <w:tcW w:w="1234" w:type="dxa"/>
            <w:vMerge/>
            <w:tcBorders>
              <w:top w:val="single" w:sz="8" w:space="0" w:color="auto"/>
              <w:left w:val="single" w:sz="8" w:space="0" w:color="auto"/>
              <w:bottom w:val="single" w:sz="8" w:space="0" w:color="000000"/>
              <w:right w:val="single" w:sz="8" w:space="0" w:color="auto"/>
            </w:tcBorders>
            <w:vAlign w:val="center"/>
            <w:hideMark/>
          </w:tcPr>
          <w:p w14:paraId="40FE8FA3" w14:textId="77777777" w:rsidR="00F8463C" w:rsidRPr="00945CD4" w:rsidRDefault="00F8463C" w:rsidP="002D650E">
            <w:pPr>
              <w:rPr>
                <w:b/>
                <w:bCs/>
                <w:color w:val="000000"/>
                <w:szCs w:val="24"/>
                <w:lang w:eastAsia="tr-TR"/>
              </w:rPr>
            </w:pPr>
          </w:p>
        </w:tc>
        <w:tc>
          <w:tcPr>
            <w:tcW w:w="4143" w:type="dxa"/>
            <w:tcBorders>
              <w:top w:val="nil"/>
              <w:left w:val="nil"/>
              <w:bottom w:val="single" w:sz="4" w:space="0" w:color="auto"/>
              <w:right w:val="single" w:sz="4" w:space="0" w:color="auto"/>
            </w:tcBorders>
            <w:shd w:val="clear" w:color="000000" w:fill="FFFFFF"/>
            <w:noWrap/>
            <w:vAlign w:val="center"/>
            <w:hideMark/>
          </w:tcPr>
          <w:p w14:paraId="00D93F9A" w14:textId="77777777" w:rsidR="00F8463C" w:rsidRPr="00945CD4" w:rsidRDefault="00F8463C" w:rsidP="002D650E">
            <w:pPr>
              <w:rPr>
                <w:color w:val="000000"/>
                <w:szCs w:val="24"/>
                <w:lang w:eastAsia="tr-TR"/>
              </w:rPr>
            </w:pPr>
            <w:r w:rsidRPr="00945CD4">
              <w:rPr>
                <w:color w:val="000000"/>
                <w:szCs w:val="24"/>
                <w:lang w:eastAsia="tr-TR"/>
              </w:rPr>
              <w:t>BERT_</w:t>
            </w:r>
            <w:r>
              <w:rPr>
                <w:color w:val="000000"/>
                <w:szCs w:val="24"/>
                <w:lang w:eastAsia="tr-TR"/>
              </w:rPr>
              <w:fldChar w:fldCharType="begin"/>
            </w:r>
            <w:r>
              <w:rPr>
                <w:color w:val="000000"/>
                <w:szCs w:val="24"/>
                <w:lang w:eastAsia="tr-TR"/>
              </w:rPr>
              <w:instrText xml:space="preserve"> XE "</w:instrText>
            </w:r>
            <w:r>
              <w:instrText>BERT"</w:instrText>
            </w:r>
            <w:r>
              <w:rPr>
                <w:color w:val="000000"/>
                <w:szCs w:val="24"/>
                <w:lang w:eastAsia="tr-TR"/>
              </w:rPr>
              <w:instrText xml:space="preserve"> </w:instrText>
            </w:r>
            <w:r>
              <w:rPr>
                <w:color w:val="000000"/>
                <w:szCs w:val="24"/>
                <w:lang w:eastAsia="tr-TR"/>
              </w:rPr>
              <w:fldChar w:fldCharType="end"/>
            </w:r>
            <w:r w:rsidRPr="00945CD4">
              <w:rPr>
                <w:color w:val="000000"/>
                <w:szCs w:val="24"/>
                <w:lang w:eastAsia="tr-TR"/>
              </w:rPr>
              <w:t xml:space="preserve">Cased_Similarity     </w:t>
            </w:r>
          </w:p>
        </w:tc>
        <w:tc>
          <w:tcPr>
            <w:tcW w:w="4111" w:type="dxa"/>
            <w:tcBorders>
              <w:top w:val="nil"/>
              <w:left w:val="nil"/>
              <w:bottom w:val="single" w:sz="4" w:space="0" w:color="auto"/>
              <w:right w:val="single" w:sz="8" w:space="0" w:color="auto"/>
            </w:tcBorders>
            <w:shd w:val="clear" w:color="000000" w:fill="FFFFFF"/>
            <w:noWrap/>
            <w:vAlign w:val="center"/>
            <w:hideMark/>
          </w:tcPr>
          <w:p w14:paraId="2969B330" w14:textId="52DA195A" w:rsidR="00F8463C" w:rsidRPr="00945CD4" w:rsidRDefault="00F8463C" w:rsidP="002D650E">
            <w:pPr>
              <w:jc w:val="right"/>
              <w:rPr>
                <w:color w:val="000000"/>
                <w:szCs w:val="24"/>
                <w:lang w:eastAsia="tr-TR"/>
              </w:rPr>
            </w:pPr>
            <w:r w:rsidRPr="00945CD4">
              <w:rPr>
                <w:color w:val="000000"/>
                <w:szCs w:val="24"/>
                <w:lang w:eastAsia="tr-TR"/>
              </w:rPr>
              <w:t>0</w:t>
            </w:r>
            <w:r w:rsidR="00F161C9">
              <w:rPr>
                <w:color w:val="000000"/>
                <w:szCs w:val="24"/>
                <w:lang w:eastAsia="tr-TR"/>
              </w:rPr>
              <w:t>.</w:t>
            </w:r>
            <w:r w:rsidRPr="00945CD4">
              <w:rPr>
                <w:color w:val="000000"/>
                <w:szCs w:val="24"/>
                <w:lang w:eastAsia="tr-TR"/>
              </w:rPr>
              <w:t>8615</w:t>
            </w:r>
          </w:p>
        </w:tc>
      </w:tr>
      <w:tr w:rsidR="00F8463C" w:rsidRPr="00945CD4" w14:paraId="28998139" w14:textId="77777777" w:rsidTr="00F8463C">
        <w:trPr>
          <w:trHeight w:val="402"/>
        </w:trPr>
        <w:tc>
          <w:tcPr>
            <w:tcW w:w="1234" w:type="dxa"/>
            <w:vMerge/>
            <w:tcBorders>
              <w:top w:val="single" w:sz="8" w:space="0" w:color="auto"/>
              <w:left w:val="single" w:sz="8" w:space="0" w:color="auto"/>
              <w:bottom w:val="single" w:sz="8" w:space="0" w:color="000000"/>
              <w:right w:val="single" w:sz="8" w:space="0" w:color="auto"/>
            </w:tcBorders>
            <w:vAlign w:val="center"/>
            <w:hideMark/>
          </w:tcPr>
          <w:p w14:paraId="055F8862" w14:textId="77777777" w:rsidR="00F8463C" w:rsidRPr="00945CD4" w:rsidRDefault="00F8463C" w:rsidP="002D650E">
            <w:pPr>
              <w:rPr>
                <w:b/>
                <w:bCs/>
                <w:color w:val="000000"/>
                <w:szCs w:val="24"/>
                <w:lang w:eastAsia="tr-TR"/>
              </w:rPr>
            </w:pPr>
          </w:p>
        </w:tc>
        <w:tc>
          <w:tcPr>
            <w:tcW w:w="4143" w:type="dxa"/>
            <w:tcBorders>
              <w:top w:val="nil"/>
              <w:left w:val="nil"/>
              <w:bottom w:val="single" w:sz="4" w:space="0" w:color="auto"/>
              <w:right w:val="single" w:sz="4" w:space="0" w:color="auto"/>
            </w:tcBorders>
            <w:shd w:val="clear" w:color="000000" w:fill="FFFFFF"/>
            <w:noWrap/>
            <w:vAlign w:val="center"/>
            <w:hideMark/>
          </w:tcPr>
          <w:p w14:paraId="3CFFD38B" w14:textId="77777777" w:rsidR="00F8463C" w:rsidRPr="00945CD4" w:rsidRDefault="00F8463C" w:rsidP="002D650E">
            <w:pPr>
              <w:rPr>
                <w:color w:val="000000"/>
                <w:szCs w:val="24"/>
                <w:lang w:eastAsia="tr-TR"/>
              </w:rPr>
            </w:pPr>
            <w:r w:rsidRPr="00945CD4">
              <w:rPr>
                <w:color w:val="000000"/>
                <w:szCs w:val="24"/>
                <w:lang w:eastAsia="tr-TR"/>
              </w:rPr>
              <w:t>BERT_</w:t>
            </w:r>
            <w:r>
              <w:rPr>
                <w:color w:val="000000"/>
                <w:szCs w:val="24"/>
                <w:lang w:eastAsia="tr-TR"/>
              </w:rPr>
              <w:fldChar w:fldCharType="begin"/>
            </w:r>
            <w:r>
              <w:rPr>
                <w:color w:val="000000"/>
                <w:szCs w:val="24"/>
                <w:lang w:eastAsia="tr-TR"/>
              </w:rPr>
              <w:instrText xml:space="preserve"> XE "</w:instrText>
            </w:r>
            <w:r>
              <w:instrText>BERT"</w:instrText>
            </w:r>
            <w:r>
              <w:rPr>
                <w:color w:val="000000"/>
                <w:szCs w:val="24"/>
                <w:lang w:eastAsia="tr-TR"/>
              </w:rPr>
              <w:instrText xml:space="preserve"> </w:instrText>
            </w:r>
            <w:r>
              <w:rPr>
                <w:color w:val="000000"/>
                <w:szCs w:val="24"/>
                <w:lang w:eastAsia="tr-TR"/>
              </w:rPr>
              <w:fldChar w:fldCharType="end"/>
            </w:r>
            <w:r w:rsidRPr="00945CD4">
              <w:rPr>
                <w:color w:val="000000"/>
                <w:szCs w:val="24"/>
                <w:lang w:eastAsia="tr-TR"/>
              </w:rPr>
              <w:t xml:space="preserve">Uncased_Similarity   </w:t>
            </w:r>
          </w:p>
        </w:tc>
        <w:tc>
          <w:tcPr>
            <w:tcW w:w="4111" w:type="dxa"/>
            <w:tcBorders>
              <w:top w:val="nil"/>
              <w:left w:val="nil"/>
              <w:bottom w:val="single" w:sz="4" w:space="0" w:color="auto"/>
              <w:right w:val="single" w:sz="8" w:space="0" w:color="auto"/>
            </w:tcBorders>
            <w:shd w:val="clear" w:color="000000" w:fill="FFFFFF"/>
            <w:noWrap/>
            <w:vAlign w:val="center"/>
            <w:hideMark/>
          </w:tcPr>
          <w:p w14:paraId="3D636153" w14:textId="148B1F8F" w:rsidR="00F8463C" w:rsidRPr="00945CD4" w:rsidRDefault="00F8463C" w:rsidP="002D650E">
            <w:pPr>
              <w:jc w:val="right"/>
              <w:rPr>
                <w:color w:val="000000"/>
                <w:szCs w:val="24"/>
                <w:lang w:eastAsia="tr-TR"/>
              </w:rPr>
            </w:pPr>
            <w:r w:rsidRPr="00945CD4">
              <w:rPr>
                <w:color w:val="000000"/>
                <w:szCs w:val="24"/>
                <w:lang w:eastAsia="tr-TR"/>
              </w:rPr>
              <w:t>0</w:t>
            </w:r>
            <w:r w:rsidR="00F161C9">
              <w:rPr>
                <w:color w:val="000000"/>
                <w:szCs w:val="24"/>
                <w:lang w:eastAsia="tr-TR"/>
              </w:rPr>
              <w:t>.</w:t>
            </w:r>
            <w:r w:rsidRPr="00945CD4">
              <w:rPr>
                <w:color w:val="000000"/>
                <w:szCs w:val="24"/>
                <w:lang w:eastAsia="tr-TR"/>
              </w:rPr>
              <w:t>8058</w:t>
            </w:r>
          </w:p>
        </w:tc>
      </w:tr>
      <w:tr w:rsidR="00F8463C" w:rsidRPr="00945CD4" w14:paraId="3B5AEEA7" w14:textId="77777777" w:rsidTr="00F8463C">
        <w:trPr>
          <w:trHeight w:val="402"/>
        </w:trPr>
        <w:tc>
          <w:tcPr>
            <w:tcW w:w="1234" w:type="dxa"/>
            <w:vMerge/>
            <w:tcBorders>
              <w:top w:val="single" w:sz="8" w:space="0" w:color="auto"/>
              <w:left w:val="single" w:sz="8" w:space="0" w:color="auto"/>
              <w:bottom w:val="single" w:sz="8" w:space="0" w:color="000000"/>
              <w:right w:val="single" w:sz="8" w:space="0" w:color="auto"/>
            </w:tcBorders>
            <w:vAlign w:val="center"/>
            <w:hideMark/>
          </w:tcPr>
          <w:p w14:paraId="23FF39E8" w14:textId="77777777" w:rsidR="00F8463C" w:rsidRPr="00945CD4" w:rsidRDefault="00F8463C" w:rsidP="002D650E">
            <w:pPr>
              <w:rPr>
                <w:b/>
                <w:bCs/>
                <w:color w:val="000000"/>
                <w:szCs w:val="24"/>
                <w:lang w:eastAsia="tr-TR"/>
              </w:rPr>
            </w:pPr>
          </w:p>
        </w:tc>
        <w:tc>
          <w:tcPr>
            <w:tcW w:w="4143" w:type="dxa"/>
            <w:tcBorders>
              <w:top w:val="nil"/>
              <w:left w:val="nil"/>
              <w:bottom w:val="single" w:sz="8" w:space="0" w:color="auto"/>
              <w:right w:val="single" w:sz="4" w:space="0" w:color="auto"/>
            </w:tcBorders>
            <w:shd w:val="clear" w:color="000000" w:fill="FFFFFF"/>
            <w:noWrap/>
            <w:vAlign w:val="center"/>
            <w:hideMark/>
          </w:tcPr>
          <w:p w14:paraId="115D36BA" w14:textId="77777777" w:rsidR="00F8463C" w:rsidRPr="00945CD4" w:rsidRDefault="00F8463C" w:rsidP="002D650E">
            <w:pPr>
              <w:rPr>
                <w:color w:val="000000"/>
                <w:szCs w:val="24"/>
                <w:lang w:eastAsia="tr-TR"/>
              </w:rPr>
            </w:pPr>
            <w:r w:rsidRPr="00945CD4">
              <w:rPr>
                <w:color w:val="000000"/>
                <w:szCs w:val="24"/>
                <w:lang w:eastAsia="tr-TR"/>
              </w:rPr>
              <w:t>RoBERTa_</w:t>
            </w:r>
            <w:r>
              <w:rPr>
                <w:color w:val="000000"/>
                <w:szCs w:val="24"/>
                <w:lang w:eastAsia="tr-TR"/>
              </w:rPr>
              <w:fldChar w:fldCharType="begin"/>
            </w:r>
            <w:r>
              <w:rPr>
                <w:color w:val="000000"/>
                <w:szCs w:val="24"/>
                <w:lang w:eastAsia="tr-TR"/>
              </w:rPr>
              <w:instrText xml:space="preserve"> XE "</w:instrText>
            </w:r>
            <w:r>
              <w:instrText>RoBERTa"</w:instrText>
            </w:r>
            <w:r>
              <w:rPr>
                <w:color w:val="000000"/>
                <w:szCs w:val="24"/>
                <w:lang w:eastAsia="tr-TR"/>
              </w:rPr>
              <w:instrText xml:space="preserve"> </w:instrText>
            </w:r>
            <w:r>
              <w:rPr>
                <w:color w:val="000000"/>
                <w:szCs w:val="24"/>
                <w:lang w:eastAsia="tr-TR"/>
              </w:rPr>
              <w:fldChar w:fldCharType="end"/>
            </w:r>
            <w:r w:rsidRPr="00945CD4">
              <w:rPr>
                <w:color w:val="000000"/>
                <w:szCs w:val="24"/>
                <w:lang w:eastAsia="tr-TR"/>
              </w:rPr>
              <w:t xml:space="preserve">Similarity        </w:t>
            </w:r>
          </w:p>
        </w:tc>
        <w:tc>
          <w:tcPr>
            <w:tcW w:w="4111" w:type="dxa"/>
            <w:tcBorders>
              <w:top w:val="nil"/>
              <w:left w:val="nil"/>
              <w:bottom w:val="single" w:sz="8" w:space="0" w:color="auto"/>
              <w:right w:val="single" w:sz="8" w:space="0" w:color="auto"/>
            </w:tcBorders>
            <w:shd w:val="clear" w:color="000000" w:fill="FFFFFF"/>
            <w:noWrap/>
            <w:vAlign w:val="center"/>
            <w:hideMark/>
          </w:tcPr>
          <w:p w14:paraId="40092EF3" w14:textId="7EEF221F" w:rsidR="00F8463C" w:rsidRPr="00945CD4" w:rsidRDefault="00F8463C" w:rsidP="002D650E">
            <w:pPr>
              <w:jc w:val="right"/>
              <w:rPr>
                <w:color w:val="000000"/>
                <w:szCs w:val="24"/>
                <w:lang w:eastAsia="tr-TR"/>
              </w:rPr>
            </w:pPr>
            <w:r w:rsidRPr="00945CD4">
              <w:rPr>
                <w:color w:val="000000"/>
                <w:szCs w:val="24"/>
                <w:lang w:eastAsia="tr-TR"/>
              </w:rPr>
              <w:t>0</w:t>
            </w:r>
            <w:r w:rsidR="00F161C9">
              <w:rPr>
                <w:color w:val="000000"/>
                <w:szCs w:val="24"/>
                <w:lang w:eastAsia="tr-TR"/>
              </w:rPr>
              <w:t>.</w:t>
            </w:r>
            <w:r w:rsidRPr="00945CD4">
              <w:rPr>
                <w:color w:val="000000"/>
                <w:szCs w:val="24"/>
                <w:lang w:eastAsia="tr-TR"/>
              </w:rPr>
              <w:t>9635</w:t>
            </w:r>
          </w:p>
        </w:tc>
      </w:tr>
      <w:tr w:rsidR="00F8463C" w:rsidRPr="00945CD4" w14:paraId="5CDBDBBB" w14:textId="77777777" w:rsidTr="00F8463C">
        <w:trPr>
          <w:trHeight w:val="402"/>
        </w:trPr>
        <w:tc>
          <w:tcPr>
            <w:tcW w:w="1234" w:type="dxa"/>
            <w:vMerge/>
            <w:tcBorders>
              <w:top w:val="single" w:sz="8" w:space="0" w:color="auto"/>
              <w:left w:val="single" w:sz="8" w:space="0" w:color="auto"/>
              <w:bottom w:val="single" w:sz="8" w:space="0" w:color="000000"/>
              <w:right w:val="single" w:sz="8" w:space="0" w:color="auto"/>
            </w:tcBorders>
            <w:vAlign w:val="center"/>
            <w:hideMark/>
          </w:tcPr>
          <w:p w14:paraId="2A82565C" w14:textId="77777777" w:rsidR="00F8463C" w:rsidRPr="00945CD4" w:rsidRDefault="00F8463C" w:rsidP="002D650E">
            <w:pPr>
              <w:rPr>
                <w:b/>
                <w:bCs/>
                <w:color w:val="000000"/>
                <w:szCs w:val="24"/>
                <w:lang w:eastAsia="tr-TR"/>
              </w:rPr>
            </w:pPr>
          </w:p>
        </w:tc>
        <w:tc>
          <w:tcPr>
            <w:tcW w:w="4143" w:type="dxa"/>
            <w:tcBorders>
              <w:top w:val="nil"/>
              <w:left w:val="nil"/>
              <w:bottom w:val="single" w:sz="8" w:space="0" w:color="auto"/>
              <w:right w:val="single" w:sz="4" w:space="0" w:color="auto"/>
            </w:tcBorders>
            <w:shd w:val="clear" w:color="000000" w:fill="FFFFFF"/>
            <w:noWrap/>
            <w:vAlign w:val="center"/>
            <w:hideMark/>
          </w:tcPr>
          <w:p w14:paraId="6537CB28" w14:textId="77777777" w:rsidR="00F8463C" w:rsidRPr="00945CD4" w:rsidRDefault="00F8463C" w:rsidP="002D650E">
            <w:pPr>
              <w:rPr>
                <w:color w:val="000000"/>
                <w:szCs w:val="24"/>
                <w:lang w:eastAsia="tr-TR"/>
              </w:rPr>
            </w:pPr>
            <w:r w:rsidRPr="00945CD4">
              <w:rPr>
                <w:color w:val="000000"/>
                <w:szCs w:val="24"/>
                <w:lang w:eastAsia="tr-TR"/>
              </w:rPr>
              <w:t xml:space="preserve">TFIDF_Cosine_Similarity   </w:t>
            </w:r>
          </w:p>
        </w:tc>
        <w:tc>
          <w:tcPr>
            <w:tcW w:w="4111" w:type="dxa"/>
            <w:tcBorders>
              <w:top w:val="nil"/>
              <w:left w:val="nil"/>
              <w:bottom w:val="single" w:sz="8" w:space="0" w:color="auto"/>
              <w:right w:val="single" w:sz="8" w:space="0" w:color="auto"/>
            </w:tcBorders>
            <w:shd w:val="clear" w:color="000000" w:fill="FFFFFF"/>
            <w:noWrap/>
            <w:vAlign w:val="center"/>
            <w:hideMark/>
          </w:tcPr>
          <w:p w14:paraId="28799F2A" w14:textId="2251D14A" w:rsidR="00F8463C" w:rsidRPr="00945CD4" w:rsidRDefault="00F8463C" w:rsidP="002D650E">
            <w:pPr>
              <w:jc w:val="right"/>
              <w:rPr>
                <w:color w:val="000000"/>
                <w:szCs w:val="24"/>
                <w:lang w:eastAsia="tr-TR"/>
              </w:rPr>
            </w:pPr>
            <w:r w:rsidRPr="00945CD4">
              <w:rPr>
                <w:color w:val="000000"/>
                <w:szCs w:val="24"/>
                <w:lang w:eastAsia="tr-TR"/>
              </w:rPr>
              <w:t>0</w:t>
            </w:r>
            <w:r w:rsidR="00F161C9">
              <w:rPr>
                <w:color w:val="000000"/>
                <w:szCs w:val="24"/>
                <w:lang w:eastAsia="tr-TR"/>
              </w:rPr>
              <w:t>.</w:t>
            </w:r>
            <w:r w:rsidRPr="00945CD4">
              <w:rPr>
                <w:color w:val="000000"/>
                <w:szCs w:val="24"/>
                <w:lang w:eastAsia="tr-TR"/>
              </w:rPr>
              <w:t>4912</w:t>
            </w:r>
          </w:p>
        </w:tc>
      </w:tr>
      <w:tr w:rsidR="00F8463C" w:rsidRPr="00945CD4" w14:paraId="63FDB781" w14:textId="77777777" w:rsidTr="00F8463C">
        <w:trPr>
          <w:trHeight w:val="402"/>
        </w:trPr>
        <w:tc>
          <w:tcPr>
            <w:tcW w:w="1234" w:type="dxa"/>
            <w:vMerge/>
            <w:tcBorders>
              <w:top w:val="single" w:sz="8" w:space="0" w:color="auto"/>
              <w:left w:val="single" w:sz="8" w:space="0" w:color="auto"/>
              <w:bottom w:val="single" w:sz="8" w:space="0" w:color="000000"/>
              <w:right w:val="single" w:sz="8" w:space="0" w:color="auto"/>
            </w:tcBorders>
            <w:vAlign w:val="center"/>
            <w:hideMark/>
          </w:tcPr>
          <w:p w14:paraId="43791096" w14:textId="77777777" w:rsidR="00F8463C" w:rsidRPr="00945CD4" w:rsidRDefault="00F8463C" w:rsidP="002D650E">
            <w:pPr>
              <w:rPr>
                <w:b/>
                <w:bCs/>
                <w:color w:val="000000"/>
                <w:szCs w:val="24"/>
                <w:lang w:eastAsia="tr-TR"/>
              </w:rPr>
            </w:pPr>
          </w:p>
        </w:tc>
        <w:tc>
          <w:tcPr>
            <w:tcW w:w="4143" w:type="dxa"/>
            <w:tcBorders>
              <w:top w:val="nil"/>
              <w:left w:val="nil"/>
              <w:bottom w:val="single" w:sz="8" w:space="0" w:color="auto"/>
              <w:right w:val="single" w:sz="4" w:space="0" w:color="auto"/>
            </w:tcBorders>
            <w:shd w:val="clear" w:color="000000" w:fill="FFFFFF"/>
            <w:noWrap/>
            <w:vAlign w:val="center"/>
            <w:hideMark/>
          </w:tcPr>
          <w:p w14:paraId="167E2934" w14:textId="77777777" w:rsidR="00F8463C" w:rsidRPr="00945CD4" w:rsidRDefault="00F8463C" w:rsidP="002D650E">
            <w:pPr>
              <w:rPr>
                <w:color w:val="000000"/>
                <w:szCs w:val="24"/>
                <w:lang w:eastAsia="tr-TR"/>
              </w:rPr>
            </w:pPr>
            <w:r w:rsidRPr="00945CD4">
              <w:rPr>
                <w:color w:val="000000"/>
                <w:szCs w:val="24"/>
                <w:lang w:eastAsia="tr-TR"/>
              </w:rPr>
              <w:t>Normalized_Levenshtein</w:t>
            </w:r>
            <w:r>
              <w:rPr>
                <w:color w:val="000000"/>
                <w:szCs w:val="24"/>
                <w:lang w:eastAsia="tr-TR"/>
              </w:rPr>
              <w:fldChar w:fldCharType="begin"/>
            </w:r>
            <w:r>
              <w:rPr>
                <w:color w:val="000000"/>
                <w:szCs w:val="24"/>
                <w:lang w:eastAsia="tr-TR"/>
              </w:rPr>
              <w:instrText xml:space="preserve"> XE "</w:instrText>
            </w:r>
            <w:r>
              <w:instrText>Levenshtein"</w:instrText>
            </w:r>
            <w:r>
              <w:rPr>
                <w:color w:val="000000"/>
                <w:szCs w:val="24"/>
                <w:lang w:eastAsia="tr-TR"/>
              </w:rPr>
              <w:instrText xml:space="preserve"> </w:instrText>
            </w:r>
            <w:r>
              <w:rPr>
                <w:color w:val="000000"/>
                <w:szCs w:val="24"/>
                <w:lang w:eastAsia="tr-TR"/>
              </w:rPr>
              <w:fldChar w:fldCharType="end"/>
            </w:r>
            <w:r w:rsidRPr="00945CD4">
              <w:rPr>
                <w:color w:val="000000"/>
                <w:szCs w:val="24"/>
                <w:lang w:eastAsia="tr-TR"/>
              </w:rPr>
              <w:t xml:space="preserve">    </w:t>
            </w:r>
          </w:p>
        </w:tc>
        <w:tc>
          <w:tcPr>
            <w:tcW w:w="4111" w:type="dxa"/>
            <w:tcBorders>
              <w:top w:val="nil"/>
              <w:left w:val="nil"/>
              <w:bottom w:val="single" w:sz="8" w:space="0" w:color="auto"/>
              <w:right w:val="single" w:sz="8" w:space="0" w:color="auto"/>
            </w:tcBorders>
            <w:shd w:val="clear" w:color="000000" w:fill="FFFFFF"/>
            <w:noWrap/>
            <w:vAlign w:val="center"/>
            <w:hideMark/>
          </w:tcPr>
          <w:p w14:paraId="00FF7A26" w14:textId="477DE578" w:rsidR="00F8463C" w:rsidRPr="00945CD4" w:rsidRDefault="00F8463C" w:rsidP="002D650E">
            <w:pPr>
              <w:jc w:val="right"/>
              <w:rPr>
                <w:color w:val="000000"/>
                <w:szCs w:val="24"/>
                <w:lang w:eastAsia="tr-TR"/>
              </w:rPr>
            </w:pPr>
            <w:r w:rsidRPr="00945CD4">
              <w:rPr>
                <w:color w:val="000000"/>
                <w:szCs w:val="24"/>
                <w:lang w:eastAsia="tr-TR"/>
              </w:rPr>
              <w:t>0</w:t>
            </w:r>
            <w:r w:rsidR="00F161C9">
              <w:rPr>
                <w:color w:val="000000"/>
                <w:szCs w:val="24"/>
                <w:lang w:eastAsia="tr-TR"/>
              </w:rPr>
              <w:t>.</w:t>
            </w:r>
            <w:r w:rsidRPr="00945CD4">
              <w:rPr>
                <w:color w:val="000000"/>
                <w:szCs w:val="24"/>
                <w:lang w:eastAsia="tr-TR"/>
              </w:rPr>
              <w:t>6561</w:t>
            </w:r>
          </w:p>
        </w:tc>
      </w:tr>
      <w:tr w:rsidR="00F8463C" w:rsidRPr="00945CD4" w14:paraId="202CB7DC" w14:textId="77777777" w:rsidTr="00F8463C">
        <w:trPr>
          <w:trHeight w:val="402"/>
        </w:trPr>
        <w:tc>
          <w:tcPr>
            <w:tcW w:w="1234" w:type="dxa"/>
            <w:vMerge/>
            <w:tcBorders>
              <w:top w:val="single" w:sz="8" w:space="0" w:color="auto"/>
              <w:left w:val="single" w:sz="8" w:space="0" w:color="auto"/>
              <w:bottom w:val="single" w:sz="8" w:space="0" w:color="000000"/>
              <w:right w:val="single" w:sz="8" w:space="0" w:color="auto"/>
            </w:tcBorders>
            <w:vAlign w:val="center"/>
            <w:hideMark/>
          </w:tcPr>
          <w:p w14:paraId="1775B672" w14:textId="77777777" w:rsidR="00F8463C" w:rsidRPr="00945CD4" w:rsidRDefault="00F8463C" w:rsidP="00F8463C">
            <w:pPr>
              <w:rPr>
                <w:b/>
                <w:bCs/>
                <w:color w:val="000000"/>
                <w:szCs w:val="24"/>
                <w:lang w:eastAsia="tr-TR"/>
              </w:rPr>
            </w:pPr>
          </w:p>
        </w:tc>
        <w:tc>
          <w:tcPr>
            <w:tcW w:w="4143" w:type="dxa"/>
            <w:tcBorders>
              <w:top w:val="nil"/>
              <w:left w:val="nil"/>
              <w:bottom w:val="single" w:sz="8" w:space="0" w:color="auto"/>
              <w:right w:val="single" w:sz="4" w:space="0" w:color="auto"/>
            </w:tcBorders>
            <w:shd w:val="clear" w:color="000000" w:fill="FFFFFF"/>
            <w:noWrap/>
            <w:vAlign w:val="center"/>
            <w:hideMark/>
          </w:tcPr>
          <w:p w14:paraId="19E4E58B" w14:textId="70F7E0BD" w:rsidR="00F8463C" w:rsidRPr="00945CD4" w:rsidRDefault="00F8463C" w:rsidP="00F8463C">
            <w:pPr>
              <w:rPr>
                <w:b/>
                <w:bCs/>
                <w:color w:val="000000"/>
                <w:szCs w:val="24"/>
                <w:lang w:eastAsia="tr-TR"/>
              </w:rPr>
            </w:pPr>
            <w:proofErr w:type="spellStart"/>
            <w:r>
              <w:rPr>
                <w:b/>
                <w:bCs/>
                <w:noProof w:val="0"/>
                <w:color w:val="000000"/>
                <w:szCs w:val="24"/>
                <w:lang w:eastAsia="tr-TR"/>
              </w:rPr>
              <w:t>Overall</w:t>
            </w:r>
            <w:proofErr w:type="spellEnd"/>
            <w:r>
              <w:rPr>
                <w:b/>
                <w:bCs/>
                <w:noProof w:val="0"/>
                <w:color w:val="000000"/>
                <w:szCs w:val="24"/>
                <w:lang w:eastAsia="tr-TR"/>
              </w:rPr>
              <w:t xml:space="preserve"> </w:t>
            </w:r>
            <w:proofErr w:type="spellStart"/>
            <w:r>
              <w:rPr>
                <w:b/>
                <w:bCs/>
                <w:noProof w:val="0"/>
                <w:color w:val="000000"/>
                <w:szCs w:val="24"/>
                <w:lang w:eastAsia="tr-TR"/>
              </w:rPr>
              <w:t>Average</w:t>
            </w:r>
            <w:proofErr w:type="spellEnd"/>
          </w:p>
        </w:tc>
        <w:tc>
          <w:tcPr>
            <w:tcW w:w="4111" w:type="dxa"/>
            <w:tcBorders>
              <w:top w:val="nil"/>
              <w:left w:val="nil"/>
              <w:bottom w:val="single" w:sz="8" w:space="0" w:color="auto"/>
              <w:right w:val="single" w:sz="8" w:space="0" w:color="auto"/>
            </w:tcBorders>
            <w:shd w:val="clear" w:color="000000" w:fill="FFFFFF"/>
            <w:noWrap/>
            <w:vAlign w:val="center"/>
            <w:hideMark/>
          </w:tcPr>
          <w:p w14:paraId="7D46CCD3" w14:textId="75887CA2" w:rsidR="00F8463C" w:rsidRPr="00945CD4" w:rsidRDefault="00F8463C" w:rsidP="00F8463C">
            <w:pPr>
              <w:jc w:val="right"/>
              <w:rPr>
                <w:b/>
                <w:bCs/>
                <w:color w:val="000000"/>
                <w:szCs w:val="24"/>
                <w:lang w:eastAsia="tr-TR"/>
              </w:rPr>
            </w:pPr>
            <w:r w:rsidRPr="00945CD4">
              <w:rPr>
                <w:b/>
                <w:bCs/>
                <w:color w:val="000000"/>
                <w:szCs w:val="24"/>
                <w:lang w:eastAsia="tr-TR"/>
              </w:rPr>
              <w:t>0</w:t>
            </w:r>
            <w:r w:rsidR="00F161C9">
              <w:rPr>
                <w:b/>
                <w:bCs/>
                <w:color w:val="000000"/>
                <w:szCs w:val="24"/>
                <w:lang w:eastAsia="tr-TR"/>
              </w:rPr>
              <w:t>.</w:t>
            </w:r>
            <w:r w:rsidRPr="00945CD4">
              <w:rPr>
                <w:b/>
                <w:bCs/>
                <w:color w:val="000000"/>
                <w:szCs w:val="24"/>
                <w:lang w:eastAsia="tr-TR"/>
              </w:rPr>
              <w:t>7763</w:t>
            </w:r>
          </w:p>
        </w:tc>
      </w:tr>
    </w:tbl>
    <w:p w14:paraId="134109CA" w14:textId="77777777" w:rsidR="00EE3381" w:rsidRDefault="00EE3381" w:rsidP="00A847F8">
      <w:pPr>
        <w:spacing w:after="240" w:line="276" w:lineRule="auto"/>
        <w:ind w:firstLine="708"/>
        <w:rPr>
          <w:rFonts w:eastAsia="Yu Mincho"/>
          <w:szCs w:val="24"/>
          <w:lang w:val="en-US"/>
        </w:rPr>
      </w:pPr>
    </w:p>
    <w:p w14:paraId="596937DA" w14:textId="2F9571F1" w:rsidR="00A847F8" w:rsidRPr="00A847F8" w:rsidRDefault="00A847F8" w:rsidP="00A847F8">
      <w:pPr>
        <w:spacing w:after="240" w:line="276" w:lineRule="auto"/>
        <w:ind w:firstLine="708"/>
        <w:rPr>
          <w:rFonts w:eastAsia="Yu Mincho"/>
          <w:szCs w:val="24"/>
          <w:lang w:val="en-US"/>
        </w:rPr>
      </w:pPr>
      <w:r w:rsidRPr="00A847F8">
        <w:rPr>
          <w:rFonts w:eastAsia="Yu Mincho"/>
          <w:szCs w:val="24"/>
          <w:lang w:val="en-US"/>
        </w:rPr>
        <w:t xml:space="preserve">In this study, different semantic tests and Levenshtein similarity averages were examined using Google Translate, OpenAI GPT and Amazon Translate. The results showed that Google </w:t>
      </w:r>
      <w:r w:rsidRPr="00A847F8">
        <w:rPr>
          <w:rFonts w:eastAsia="Yu Mincho"/>
          <w:szCs w:val="24"/>
          <w:lang w:val="en-US"/>
        </w:rPr>
        <w:lastRenderedPageBreak/>
        <w:t>Translate achieved 78% translation success, 69% translation success for OpenAI GPT and 78% translation success for Amazon Translate. Although Amazon Translate and Google Translate achieved similar success, Google Translate stands out with its free and faster time of 3 minutes and 42 seconds.</w:t>
      </w:r>
    </w:p>
    <w:p w14:paraId="288F33CB" w14:textId="31B0508A" w:rsidR="00A847F8" w:rsidRPr="00A847F8" w:rsidRDefault="00A847F8" w:rsidP="00A847F8">
      <w:pPr>
        <w:spacing w:after="240" w:line="276" w:lineRule="auto"/>
        <w:ind w:firstLine="708"/>
        <w:rPr>
          <w:rFonts w:eastAsia="Yu Mincho"/>
          <w:szCs w:val="24"/>
          <w:lang w:val="en-US"/>
        </w:rPr>
      </w:pPr>
      <w:r w:rsidRPr="00A847F8">
        <w:rPr>
          <w:rFonts w:eastAsia="Yu Mincho"/>
          <w:szCs w:val="24"/>
          <w:lang w:val="en-US"/>
        </w:rPr>
        <w:t>Too many consecutive queries for Amazon Translate and GPT caused the services to give errors. Considering the paid usage, additional fees arise when the operations need to be repeated due to these errors. In addition, the GPT model has caused some incorrect translations since it tends to complete text in short sentences.</w:t>
      </w:r>
    </w:p>
    <w:p w14:paraId="118DB065" w14:textId="6644AFC2" w:rsidR="00AF498A" w:rsidRDefault="00C0228D" w:rsidP="00EE3381">
      <w:pPr>
        <w:spacing w:after="240" w:line="276" w:lineRule="auto"/>
        <w:ind w:firstLine="708"/>
        <w:rPr>
          <w:rFonts w:eastAsia="Yu Mincho"/>
          <w:szCs w:val="24"/>
          <w:lang w:val="en-US"/>
        </w:rPr>
      </w:pPr>
      <w:r w:rsidRPr="00C0228D">
        <w:rPr>
          <w:rFonts w:eastAsia="Yu Mincho"/>
          <w:szCs w:val="24"/>
          <w:lang w:val="en-US"/>
        </w:rPr>
        <w:t xml:space="preserve">It is difficult to make a comparison in the literature because the variety of words in the sentences used is high. There are not many studies in the literature in this context. In the study conducted by </w:t>
      </w:r>
      <w:sdt>
        <w:sdtPr>
          <w:rPr>
            <w:rFonts w:eastAsia="Yu Mincho"/>
            <w:color w:val="000000"/>
            <w:szCs w:val="24"/>
            <w:lang w:val="en-US"/>
          </w:rPr>
          <w:tag w:val="MENDELEY_CITATION_v3_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"/>
          <w:id w:val="-971982757"/>
          <w:placeholder>
            <w:docPart w:val="DefaultPlaceholder_-1854013440"/>
          </w:placeholder>
        </w:sdtPr>
        <w:sdtEndPr/>
        <w:sdtContent>
          <w:r w:rsidR="004207BF" w:rsidRPr="004207BF">
            <w:rPr>
              <w:rFonts w:eastAsia="Yu Mincho"/>
              <w:color w:val="000000"/>
              <w:szCs w:val="24"/>
              <w:lang w:val="en-US"/>
            </w:rPr>
            <w:t>(Gözen, 2022)</w:t>
          </w:r>
        </w:sdtContent>
      </w:sdt>
      <w:r>
        <w:rPr>
          <w:rFonts w:eastAsia="Yu Mincho"/>
          <w:szCs w:val="24"/>
          <w:lang w:val="en-US"/>
        </w:rPr>
        <w:t xml:space="preserve"> , </w:t>
      </w:r>
      <w:r w:rsidRPr="00C0228D">
        <w:rPr>
          <w:rFonts w:eastAsia="Yu Mincho"/>
          <w:szCs w:val="24"/>
          <w:lang w:val="en-US"/>
        </w:rPr>
        <w:t>Google translation performances of texts in different categories were examined and it was reported that while higher success was achieved in the translation of technical texts, a poor performance was achieved in the translation of the data set taken as poetry. In this context, different results were obtained depending on the category, ranging from 7% to 95%.</w:t>
      </w:r>
      <w:r w:rsidR="00C642E7">
        <w:rPr>
          <w:rFonts w:eastAsia="Yu Mincho"/>
          <w:szCs w:val="24"/>
          <w:lang w:val="en-US"/>
        </w:rPr>
        <w:t xml:space="preserve"> </w:t>
      </w:r>
      <w:r w:rsidR="00A847F8" w:rsidRPr="00A847F8">
        <w:rPr>
          <w:rFonts w:eastAsia="Yu Mincho"/>
          <w:szCs w:val="24"/>
          <w:lang w:val="en-US"/>
        </w:rPr>
        <w:t>It should be noted that the timings calculated in this study may differ depending on the server density of the services and the status of the internet infrastructure in the region where the tests are performed.</w:t>
      </w:r>
    </w:p>
    <w:p w14:paraId="0D98DD7F"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Conflict of Interest</w:t>
      </w:r>
    </w:p>
    <w:p w14:paraId="3C75F674" w14:textId="77777777" w:rsidR="004734F3" w:rsidRDefault="004734F3" w:rsidP="004734F3">
      <w:pPr>
        <w:spacing w:after="240" w:line="276" w:lineRule="auto"/>
        <w:ind w:firstLine="0"/>
        <w:rPr>
          <w:rFonts w:eastAsia="Yu Mincho"/>
          <w:szCs w:val="24"/>
          <w:lang w:val="en-US"/>
        </w:rPr>
      </w:pPr>
      <w:r>
        <w:rPr>
          <w:rFonts w:eastAsia="Yu Mincho"/>
          <w:szCs w:val="24"/>
          <w:lang w:val="en-US"/>
        </w:rPr>
        <w:t>The authors declare that they have no competing interests.</w:t>
      </w:r>
    </w:p>
    <w:p w14:paraId="147C8527"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Author Contributions</w:t>
      </w:r>
    </w:p>
    <w:p w14:paraId="080CE7D0" w14:textId="5E75B517" w:rsidR="004734F3" w:rsidRDefault="0067024A" w:rsidP="004734F3">
      <w:pPr>
        <w:spacing w:after="240" w:line="276" w:lineRule="auto"/>
        <w:ind w:firstLine="0"/>
        <w:rPr>
          <w:rFonts w:eastAsia="Yu Mincho"/>
          <w:szCs w:val="24"/>
          <w:lang w:val="en-US"/>
        </w:rPr>
      </w:pPr>
      <w:r>
        <w:rPr>
          <w:rFonts w:eastAsia="Yu Mincho"/>
          <w:szCs w:val="24"/>
          <w:lang w:val="en-US"/>
        </w:rPr>
        <w:t>M</w:t>
      </w:r>
      <w:r w:rsidR="00451985">
        <w:rPr>
          <w:rFonts w:eastAsia="Yu Mincho"/>
          <w:szCs w:val="24"/>
          <w:lang w:val="en-US"/>
        </w:rPr>
        <w:t>.</w:t>
      </w:r>
      <w:r w:rsidR="00550C42">
        <w:rPr>
          <w:rFonts w:eastAsia="Yu Mincho"/>
          <w:szCs w:val="24"/>
          <w:lang w:val="en-US"/>
        </w:rPr>
        <w:t xml:space="preserve">H.Ö. </w:t>
      </w:r>
      <w:r w:rsidR="004659D5">
        <w:rPr>
          <w:rFonts w:eastAsia="Yu Mincho"/>
          <w:szCs w:val="24"/>
          <w:lang w:val="en-US"/>
        </w:rPr>
        <w:t xml:space="preserve"> and </w:t>
      </w:r>
      <w:r w:rsidR="00550C42">
        <w:rPr>
          <w:rFonts w:eastAsia="Yu Mincho"/>
          <w:szCs w:val="24"/>
          <w:lang w:val="en-US"/>
        </w:rPr>
        <w:t>Y.K</w:t>
      </w:r>
      <w:r w:rsidR="004659D5">
        <w:rPr>
          <w:rFonts w:eastAsia="Yu Mincho"/>
          <w:szCs w:val="24"/>
          <w:lang w:val="en-US"/>
        </w:rPr>
        <w:t xml:space="preserve">. </w:t>
      </w:r>
      <w:r w:rsidR="004734F3">
        <w:rPr>
          <w:rFonts w:eastAsia="Yu Mincho"/>
          <w:szCs w:val="24"/>
          <w:lang w:val="en-US"/>
        </w:rPr>
        <w:t>performed all the experiments and drafted the main manuscript text. All authors reviewed and approved the final version of the manuscript.</w:t>
      </w:r>
    </w:p>
    <w:p w14:paraId="7225C457"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Ethical Approval Statements</w:t>
      </w:r>
    </w:p>
    <w:p w14:paraId="2DEA3D23" w14:textId="77777777" w:rsidR="004734F3" w:rsidRDefault="004734F3" w:rsidP="004734F3">
      <w:pPr>
        <w:spacing w:after="240" w:line="276" w:lineRule="auto"/>
        <w:ind w:firstLine="0"/>
        <w:rPr>
          <w:rFonts w:eastAsia="Yu Mincho"/>
          <w:szCs w:val="24"/>
          <w:lang w:val="en-US"/>
        </w:rPr>
      </w:pPr>
      <w:r>
        <w:rPr>
          <w:rFonts w:eastAsia="Yu Mincho"/>
          <w:szCs w:val="24"/>
          <w:lang w:val="en-US"/>
        </w:rPr>
        <w:t>Local Ethics Committee Approval was not obtained because experimental animals were not used in this study.</w:t>
      </w:r>
    </w:p>
    <w:p w14:paraId="0E382130" w14:textId="77777777" w:rsidR="004734F3" w:rsidRDefault="004734F3" w:rsidP="004734F3">
      <w:pPr>
        <w:spacing w:after="240" w:line="276" w:lineRule="auto"/>
        <w:ind w:firstLine="0"/>
        <w:rPr>
          <w:rFonts w:eastAsia="Yu Mincho"/>
          <w:b/>
          <w:bCs/>
          <w:szCs w:val="24"/>
          <w:lang w:val="en-US"/>
        </w:rPr>
      </w:pPr>
      <w:r>
        <w:rPr>
          <w:rFonts w:eastAsia="Yu Mincho"/>
          <w:b/>
          <w:bCs/>
          <w:szCs w:val="24"/>
          <w:lang w:val="en-US"/>
        </w:rPr>
        <w:t>Data Availability Statement</w:t>
      </w:r>
    </w:p>
    <w:p w14:paraId="1A5DEE21" w14:textId="77777777" w:rsidR="004734F3" w:rsidRDefault="004734F3" w:rsidP="004734F3">
      <w:pPr>
        <w:spacing w:after="240" w:line="276" w:lineRule="auto"/>
        <w:ind w:firstLine="0"/>
        <w:rPr>
          <w:rFonts w:eastAsia="Yu Mincho"/>
          <w:szCs w:val="24"/>
          <w:lang w:val="en-US"/>
        </w:rPr>
      </w:pPr>
      <w:r>
        <w:rPr>
          <w:rFonts w:eastAsia="Yu Mincho"/>
          <w:szCs w:val="24"/>
          <w:lang w:val="en-US"/>
        </w:rPr>
        <w:t>The data used in the present study are available upon request from the corresponding author.</w:t>
      </w:r>
    </w:p>
    <w:p w14:paraId="52EA8464" w14:textId="77777777" w:rsidR="00E15974" w:rsidRDefault="00E15974" w:rsidP="00E15974">
      <w:pPr>
        <w:spacing w:before="240" w:line="360" w:lineRule="auto"/>
        <w:ind w:firstLine="0"/>
        <w:rPr>
          <w:rFonts w:eastAsia="Yu Mincho"/>
          <w:b/>
          <w:bCs/>
          <w:szCs w:val="24"/>
          <w:lang w:val="en-US"/>
        </w:rPr>
      </w:pPr>
      <w:r w:rsidRPr="00957575">
        <w:rPr>
          <w:rFonts w:eastAsia="Yu Mincho"/>
          <w:b/>
          <w:bCs/>
          <w:szCs w:val="24"/>
          <w:lang w:val="en-US"/>
        </w:rPr>
        <w:t>References</w:t>
      </w:r>
    </w:p>
    <w:sdt>
      <w:sdtPr>
        <w:rPr>
          <w:rFonts w:eastAsia="Yu Mincho"/>
          <w:color w:val="000000"/>
          <w:szCs w:val="24"/>
          <w:lang w:val="en-US"/>
        </w:rPr>
        <w:tag w:val="MENDELEY_BIBLIOGRAPHY"/>
        <w:id w:val="-1243414814"/>
        <w:placeholder>
          <w:docPart w:val="DefaultPlaceholder_-1854013440"/>
        </w:placeholder>
      </w:sdtPr>
      <w:sdtEndPr/>
      <w:sdtContent>
        <w:p w14:paraId="58204AD6" w14:textId="77777777" w:rsidR="004207BF" w:rsidRDefault="004207BF">
          <w:pPr>
            <w:autoSpaceDE w:val="0"/>
            <w:autoSpaceDN w:val="0"/>
            <w:ind w:hanging="480"/>
            <w:divId w:val="498349328"/>
            <w:rPr>
              <w:szCs w:val="24"/>
            </w:rPr>
          </w:pPr>
          <w:r>
            <w:t xml:space="preserve">Amazon. (2023a). </w:t>
          </w:r>
          <w:r>
            <w:rPr>
              <w:i/>
              <w:iCs/>
            </w:rPr>
            <w:t>Amazon Translate Documentation</w:t>
          </w:r>
          <w:r>
            <w:t>. https://docs.aws.amazon.com/translate/index.html</w:t>
          </w:r>
        </w:p>
        <w:p w14:paraId="69E3CACE" w14:textId="77777777" w:rsidR="004207BF" w:rsidRDefault="004207BF">
          <w:pPr>
            <w:autoSpaceDE w:val="0"/>
            <w:autoSpaceDN w:val="0"/>
            <w:ind w:hanging="480"/>
            <w:divId w:val="1358120731"/>
          </w:pPr>
          <w:r>
            <w:t xml:space="preserve">Amazon. (2023b). </w:t>
          </w:r>
          <w:r>
            <w:rPr>
              <w:i/>
              <w:iCs/>
            </w:rPr>
            <w:t>AWS Blog - Amazon Translate</w:t>
          </w:r>
          <w:r>
            <w:t>. https://aws.amazon.com/tr/blogs/machine-learning/translate-documents-in-real-time-with-amazon-translate/</w:t>
          </w:r>
        </w:p>
        <w:p w14:paraId="62E84396" w14:textId="77777777" w:rsidR="004207BF" w:rsidRDefault="004207BF">
          <w:pPr>
            <w:autoSpaceDE w:val="0"/>
            <w:autoSpaceDN w:val="0"/>
            <w:ind w:hanging="480"/>
            <w:divId w:val="2039307309"/>
          </w:pPr>
          <w:r>
            <w:t xml:space="preserve">Ayhan, B. (2023). </w:t>
          </w:r>
          <w:r>
            <w:rPr>
              <w:i/>
              <w:iCs/>
            </w:rPr>
            <w:t>Türkçe Duygu Analizi Veri Seti</w:t>
          </w:r>
          <w:r>
            <w:t>. https://huggingface.co/datasets/winvoker/turkish-sentiment-analysis-dataset</w:t>
          </w:r>
        </w:p>
        <w:p w14:paraId="0375A9E9" w14:textId="77777777" w:rsidR="004207BF" w:rsidRDefault="004207BF">
          <w:pPr>
            <w:autoSpaceDE w:val="0"/>
            <w:autoSpaceDN w:val="0"/>
            <w:ind w:hanging="480"/>
            <w:divId w:val="1302035706"/>
          </w:pPr>
          <w:r>
            <w:t xml:space="preserve">Aytan, B., &amp; Sakar, C. O. (2022). Comparison of Transformer-Based Models Trained in Turkish and Different Languages on Turkish Natural Language Processing Problems. </w:t>
          </w:r>
          <w:r>
            <w:rPr>
              <w:i/>
              <w:iCs/>
            </w:rPr>
            <w:t>2022 30th Signal Processing and Communications Applications Conference (SIU)</w:t>
          </w:r>
          <w:r>
            <w:t>, 1–4.</w:t>
          </w:r>
        </w:p>
        <w:p w14:paraId="54041002" w14:textId="77777777" w:rsidR="004207BF" w:rsidRDefault="004207BF">
          <w:pPr>
            <w:autoSpaceDE w:val="0"/>
            <w:autoSpaceDN w:val="0"/>
            <w:ind w:hanging="480"/>
            <w:divId w:val="1980765862"/>
          </w:pPr>
          <w:r>
            <w:lastRenderedPageBreak/>
            <w:t xml:space="preserve">Barmanbay, F. (2018). </w:t>
          </w:r>
          <w:r>
            <w:rPr>
              <w:i/>
              <w:iCs/>
            </w:rPr>
            <w:t>Turkish Product Reviews</w:t>
          </w:r>
          <w:r>
            <w:t>. https://github.com/fthbrmnby/turkish-text-data</w:t>
          </w:r>
        </w:p>
        <w:p w14:paraId="3AE6F7B1" w14:textId="77777777" w:rsidR="004207BF" w:rsidRDefault="004207BF">
          <w:pPr>
            <w:autoSpaceDE w:val="0"/>
            <w:autoSpaceDN w:val="0"/>
            <w:ind w:hanging="480"/>
            <w:divId w:val="1358431793"/>
          </w:pPr>
          <w:r>
            <w:t xml:space="preserve">Barut Evren. (2022). İstatistiksel Makine Çevirisi ile Nöral Makine Çevirisinin Dilbilimsel Parametrelerle Karşılaştırılması: Google Translate. </w:t>
          </w:r>
          <w:r>
            <w:rPr>
              <w:i/>
              <w:iCs/>
            </w:rPr>
            <w:t>Akdeniz Havzası ve Afrika Medeniyetleri Dergisi</w:t>
          </w:r>
          <w:r>
            <w:t xml:space="preserve">, </w:t>
          </w:r>
          <w:r>
            <w:rPr>
              <w:i/>
              <w:iCs/>
            </w:rPr>
            <w:t>4</w:t>
          </w:r>
          <w:r>
            <w:t>(1), 103–118. https://doi.org/10.54132/akaf.1116949</w:t>
          </w:r>
        </w:p>
        <w:p w14:paraId="49B90868" w14:textId="77777777" w:rsidR="004207BF" w:rsidRDefault="004207BF">
          <w:pPr>
            <w:autoSpaceDE w:val="0"/>
            <w:autoSpaceDN w:val="0"/>
            <w:ind w:hanging="480"/>
            <w:divId w:val="1171680858"/>
          </w:pPr>
          <w:r>
            <w:t xml:space="preserve">BERTurk. (2020a). </w:t>
          </w:r>
          <w:r>
            <w:rPr>
              <w:i/>
              <w:iCs/>
            </w:rPr>
            <w:t>dbmdz/bert-base-turkish-128k-uncased</w:t>
          </w:r>
          <w:r>
            <w:t>. https://huggingface.co/dbmdz/bert-base-turkish-128k-uncased</w:t>
          </w:r>
        </w:p>
        <w:p w14:paraId="5A846615" w14:textId="77777777" w:rsidR="004207BF" w:rsidRDefault="004207BF">
          <w:pPr>
            <w:autoSpaceDE w:val="0"/>
            <w:autoSpaceDN w:val="0"/>
            <w:ind w:hanging="480"/>
            <w:divId w:val="474683032"/>
          </w:pPr>
          <w:r>
            <w:t xml:space="preserve">BERTurk. (2020b). </w:t>
          </w:r>
          <w:r>
            <w:rPr>
              <w:i/>
              <w:iCs/>
            </w:rPr>
            <w:t>dbmdz/bert-base-turkish-cased</w:t>
          </w:r>
          <w:r>
            <w:t>. https://huggingface.co/dbmdz/bert-base-turkish-cased</w:t>
          </w:r>
        </w:p>
        <w:p w14:paraId="244D077A" w14:textId="77777777" w:rsidR="004207BF" w:rsidRDefault="004207BF">
          <w:pPr>
            <w:autoSpaceDE w:val="0"/>
            <w:autoSpaceDN w:val="0"/>
            <w:ind w:hanging="480"/>
            <w:divId w:val="1803035149"/>
          </w:pPr>
          <w:r>
            <w:t xml:space="preserve">Bilen, B. (2020). </w:t>
          </w:r>
          <w:r>
            <w:rPr>
              <w:i/>
              <w:iCs/>
            </w:rPr>
            <w:t>Duygu Analizi Veri Seti</w:t>
          </w:r>
          <w:r>
            <w:t>. https://www.kaggle.com/datasets/burhanbilenn/duygu-analizi-icin-urun-yorumlari</w:t>
          </w:r>
        </w:p>
        <w:p w14:paraId="3A24909D" w14:textId="77777777" w:rsidR="004207BF" w:rsidRDefault="004207BF">
          <w:pPr>
            <w:autoSpaceDE w:val="0"/>
            <w:autoSpaceDN w:val="0"/>
            <w:ind w:hanging="480"/>
            <w:divId w:val="84571048"/>
          </w:pPr>
          <w:r>
            <w:t xml:space="preserve">Brown, T. B., Mann, B., Ryder, N., Subbiah, M., Kaplan, J., Dhariwal, P., Neelakantan, A., Shyam, P., Sastry, G., Askell, A., Agarwal, S., Herbert-Voss, A., Krueger, G., Henighan, T., Child, R., Ramesh, A., Ziegler, D. M., Wu, J., Winter, C., … Amodei, D. (2020). </w:t>
          </w:r>
          <w:r>
            <w:rPr>
              <w:i/>
              <w:iCs/>
            </w:rPr>
            <w:t>Language Models are Few-Shot Learners (GPT-3)</w:t>
          </w:r>
          <w:r>
            <w:t>. http://arxiv.org/abs/2005.14165</w:t>
          </w:r>
        </w:p>
        <w:p w14:paraId="27CCA0D7" w14:textId="77777777" w:rsidR="004207BF" w:rsidRDefault="004207BF">
          <w:pPr>
            <w:autoSpaceDE w:val="0"/>
            <w:autoSpaceDN w:val="0"/>
            <w:ind w:hanging="480"/>
            <w:divId w:val="601691388"/>
          </w:pPr>
          <w:r>
            <w:t xml:space="preserve">Çelikten, A., Bulut, H., &amp; Onan, A. (2024). Biyomedikal literatürden solunum yolu hastalıkları ve semptom ilişkilerinin çıkarılması için semantik benzerlik temelli bir yaklaşım. </w:t>
          </w:r>
          <w:r>
            <w:rPr>
              <w:i/>
              <w:iCs/>
            </w:rPr>
            <w:t>Gazi Üniversitesi Mühendislik-Mimarlık Fakültesi Dergisi</w:t>
          </w:r>
          <w:r>
            <w:t>. https://doi.org/10.17341/gazimmfd.1354324</w:t>
          </w:r>
        </w:p>
        <w:p w14:paraId="70432EB8" w14:textId="77777777" w:rsidR="004207BF" w:rsidRDefault="004207BF">
          <w:pPr>
            <w:autoSpaceDE w:val="0"/>
            <w:autoSpaceDN w:val="0"/>
            <w:ind w:hanging="480"/>
            <w:divId w:val="116413897"/>
          </w:pPr>
          <w:r>
            <w:t xml:space="preserve">Gözen, G. (2022). </w:t>
          </w:r>
          <w:r>
            <w:rPr>
              <w:i/>
              <w:iCs/>
            </w:rPr>
            <w:t>A Comparative Study On The Performance Of Google Translate Between The Translation Of Different Text Types In The Light Of The Multidimensional Quality Metrics</w:t>
          </w:r>
          <w:r>
            <w:t>.</w:t>
          </w:r>
        </w:p>
        <w:p w14:paraId="5C644825" w14:textId="77777777" w:rsidR="004207BF" w:rsidRDefault="004207BF">
          <w:pPr>
            <w:autoSpaceDE w:val="0"/>
            <w:autoSpaceDN w:val="0"/>
            <w:ind w:hanging="480"/>
            <w:divId w:val="1820265160"/>
          </w:pPr>
          <w:r>
            <w:t xml:space="preserve">Keskin, M. (2018). </w:t>
          </w:r>
          <w:r>
            <w:rPr>
              <w:i/>
              <w:iCs/>
            </w:rPr>
            <w:t>Turkish Wikipedia Dump</w:t>
          </w:r>
          <w:r>
            <w:t>. https://www.kaggle.com/datasets/mustfkeskin/turkish-wikipedia-dump/data</w:t>
          </w:r>
        </w:p>
        <w:p w14:paraId="0E30A4A9" w14:textId="77777777" w:rsidR="004207BF" w:rsidRDefault="004207BF">
          <w:pPr>
            <w:autoSpaceDE w:val="0"/>
            <w:autoSpaceDN w:val="0"/>
            <w:ind w:hanging="480"/>
            <w:divId w:val="350493359"/>
          </w:pPr>
          <w:r>
            <w:t xml:space="preserve">Levenshtein, V. I. (1966). Binary Codes Capable of Correcting Deletions, Insertions and Reversals. </w:t>
          </w:r>
          <w:r>
            <w:rPr>
              <w:i/>
              <w:iCs/>
            </w:rPr>
            <w:t>Soviet Physics Doklady</w:t>
          </w:r>
          <w:r>
            <w:t xml:space="preserve">, </w:t>
          </w:r>
          <w:r>
            <w:rPr>
              <w:i/>
              <w:iCs/>
            </w:rPr>
            <w:t>10</w:t>
          </w:r>
          <w:r>
            <w:t>, 707–710.</w:t>
          </w:r>
        </w:p>
        <w:p w14:paraId="7B29AC7A" w14:textId="77777777" w:rsidR="004207BF" w:rsidRDefault="004207BF">
          <w:pPr>
            <w:autoSpaceDE w:val="0"/>
            <w:autoSpaceDN w:val="0"/>
            <w:ind w:hanging="480"/>
            <w:divId w:val="155583669"/>
          </w:pPr>
          <w:r>
            <w:t xml:space="preserve">OpenAI. (2023). </w:t>
          </w:r>
          <w:r>
            <w:rPr>
              <w:i/>
              <w:iCs/>
            </w:rPr>
            <w:t>OpenAI About</w:t>
          </w:r>
          <w:r>
            <w:t>. https://openai.com/about/</w:t>
          </w:r>
        </w:p>
        <w:p w14:paraId="08CAB04C" w14:textId="77777777" w:rsidR="004207BF" w:rsidRDefault="004207BF">
          <w:pPr>
            <w:autoSpaceDE w:val="0"/>
            <w:autoSpaceDN w:val="0"/>
            <w:ind w:hanging="480"/>
            <w:divId w:val="723868913"/>
          </w:pPr>
          <w:r>
            <w:t xml:space="preserve">Radford, A., Wu, J., Child, R., Luan, D., Amodei, D., &amp; Sutskever, I. (2019). </w:t>
          </w:r>
          <w:r>
            <w:rPr>
              <w:i/>
              <w:iCs/>
            </w:rPr>
            <w:t>Language Models are Unsupervised Multitask Learners (GPT-2)</w:t>
          </w:r>
          <w:r>
            <w:t>. https://github.com/codelucas/newspaper</w:t>
          </w:r>
        </w:p>
        <w:p w14:paraId="62D9FD58" w14:textId="77777777" w:rsidR="004207BF" w:rsidRDefault="004207BF">
          <w:pPr>
            <w:autoSpaceDE w:val="0"/>
            <w:autoSpaceDN w:val="0"/>
            <w:ind w:hanging="480"/>
            <w:divId w:val="3828503"/>
          </w:pPr>
          <w:r>
            <w:t xml:space="preserve">Reimers, N., &amp; Gurevych, I. (2019, July). Sentence-BERT: Sentence Embeddings using Siamese BERT-Networks. </w:t>
          </w:r>
          <w:r>
            <w:rPr>
              <w:i/>
              <w:iCs/>
            </w:rPr>
            <w:t>Proceedings of the 2019 Conference on Empirical Methods in Natural Language Processing</w:t>
          </w:r>
          <w:r>
            <w:t>. http://arxiv.org/abs/1908.10084</w:t>
          </w:r>
        </w:p>
        <w:p w14:paraId="5FD8F97A" w14:textId="77777777" w:rsidR="004207BF" w:rsidRDefault="004207BF">
          <w:pPr>
            <w:autoSpaceDE w:val="0"/>
            <w:autoSpaceDN w:val="0"/>
            <w:ind w:hanging="480"/>
            <w:divId w:val="408507304"/>
          </w:pPr>
          <w:r>
            <w:t xml:space="preserve">Subaşı, E. (2021). </w:t>
          </w:r>
          <w:r>
            <w:rPr>
              <w:i/>
              <w:iCs/>
            </w:rPr>
            <w:t>Turkish Tweets Sentiment Analysis</w:t>
          </w:r>
          <w:r>
            <w:t>. https://github.com/ezgisubasi/turkish-tweets-sentiment-analysis/tree/main/data</w:t>
          </w:r>
        </w:p>
        <w:p w14:paraId="21E7955D" w14:textId="77777777" w:rsidR="004207BF" w:rsidRDefault="004207BF">
          <w:pPr>
            <w:autoSpaceDE w:val="0"/>
            <w:autoSpaceDN w:val="0"/>
            <w:ind w:hanging="480"/>
            <w:divId w:val="1644656328"/>
          </w:pPr>
          <w:r>
            <w:t xml:space="preserve">Ucan, A., Naderalvojoud, B., Sezer, E. A., &amp; Sever, H. (2016). SentiWordNet for New Language: Automatic Translation Approach. </w:t>
          </w:r>
          <w:r>
            <w:rPr>
              <w:i/>
              <w:iCs/>
            </w:rPr>
            <w:t>2016 12th International Conference on Signal-Image Technology &amp; Internet-Based Systems (SITIS)</w:t>
          </w:r>
          <w:r>
            <w:t>, 308–315. https://doi.org/10.1109/SITIS.2016.57</w:t>
          </w:r>
        </w:p>
        <w:p w14:paraId="7717B446" w14:textId="4C59D4AB" w:rsidR="00E15974" w:rsidRPr="00E15974" w:rsidRDefault="004207BF" w:rsidP="0067024A">
          <w:pPr>
            <w:spacing w:line="276" w:lineRule="auto"/>
            <w:ind w:left="567" w:hanging="567"/>
            <w:rPr>
              <w:rFonts w:eastAsia="Yu Mincho"/>
              <w:szCs w:val="24"/>
              <w:lang w:val="en-US"/>
            </w:rPr>
          </w:pPr>
          <w:r>
            <w:t> </w:t>
          </w:r>
        </w:p>
      </w:sdtContent>
    </w:sdt>
    <w:sectPr w:rsidR="00E15974" w:rsidRPr="00E15974" w:rsidSect="009A149F">
      <w:headerReference w:type="even" r:id="rId26"/>
      <w:headerReference w:type="default" r:id="rId27"/>
      <w:footerReference w:type="even" r:id="rId28"/>
      <w:footerReference w:type="default" r:id="rId29"/>
      <w:headerReference w:type="first" r:id="rId30"/>
      <w:footerReference w:type="first" r:id="rId31"/>
      <w:pgSz w:w="11906" w:h="16838"/>
      <w:pgMar w:top="1418"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72C820" w14:textId="77777777" w:rsidR="00DE4C8F" w:rsidRDefault="00DE4C8F" w:rsidP="005C053D">
      <w:r>
        <w:separator/>
      </w:r>
    </w:p>
  </w:endnote>
  <w:endnote w:type="continuationSeparator" w:id="0">
    <w:p w14:paraId="0AD5C20C" w14:textId="77777777" w:rsidR="00DE4C8F" w:rsidRDefault="00DE4C8F" w:rsidP="005C0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BoldMT">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Agency FB">
    <w:panose1 w:val="020B0503020202020204"/>
    <w:charset w:val="00"/>
    <w:family w:val="swiss"/>
    <w:pitch w:val="variable"/>
    <w:sig w:usb0="00000003" w:usb1="00000000" w:usb2="00000000" w:usb3="00000000" w:csb0="00000001" w:csb1="00000000"/>
  </w:font>
  <w:font w:name="Adobe Fan Heiti Std B">
    <w:charset w:val="80"/>
    <w:family w:val="swiss"/>
    <w:pitch w:val="default"/>
    <w:sig w:usb0="00000000" w:usb1="00000000" w:usb2="00000016" w:usb3="00000000" w:csb0="00120005" w:csb1="00000000"/>
  </w:font>
  <w:font w:name="Apple Chancery">
    <w:altName w:val="Vivaldi"/>
    <w:charset w:val="00"/>
    <w:family w:val="script"/>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21F45" w14:textId="77777777" w:rsidR="00564206" w:rsidRDefault="0056420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BFC82" w14:textId="77777777" w:rsidR="00564206" w:rsidRDefault="005642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9856" w:type="dxa"/>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5"/>
      <w:gridCol w:w="3286"/>
    </w:tblGrid>
    <w:tr w:rsidR="004A34A2" w14:paraId="3FC02B2A" w14:textId="77777777" w:rsidTr="007301A6">
      <w:trPr>
        <w:trHeight w:val="401"/>
      </w:trPr>
      <w:tc>
        <w:tcPr>
          <w:tcW w:w="3285" w:type="dxa"/>
          <w:tcBorders>
            <w:top w:val="single" w:sz="12" w:space="0" w:color="5B9BD5" w:themeColor="accent1"/>
          </w:tcBorders>
        </w:tcPr>
        <w:p w14:paraId="39723AAB" w14:textId="11954B48" w:rsidR="004A34A2" w:rsidRPr="000D0839" w:rsidRDefault="004A34A2" w:rsidP="005C053D">
          <w:pPr>
            <w:pStyle w:val="AltBilgi"/>
            <w:ind w:firstLine="0"/>
            <w:rPr>
              <w:b/>
              <w:bCs/>
              <w:sz w:val="20"/>
              <w:szCs w:val="16"/>
            </w:rPr>
          </w:pPr>
          <w:r w:rsidRPr="000D0839">
            <w:rPr>
              <w:b/>
              <w:bCs/>
              <w:i/>
              <w:iCs/>
              <w:sz w:val="20"/>
              <w:szCs w:val="16"/>
            </w:rPr>
            <w:t>Tethys Env. Sci.</w:t>
          </w:r>
          <w:r w:rsidRPr="000D0839">
            <w:rPr>
              <w:b/>
              <w:bCs/>
              <w:sz w:val="20"/>
              <w:szCs w:val="16"/>
            </w:rPr>
            <w:t xml:space="preserve"> </w:t>
          </w:r>
          <w:r w:rsidR="00564206">
            <w:rPr>
              <w:b/>
              <w:bCs/>
              <w:sz w:val="20"/>
              <w:szCs w:val="16"/>
            </w:rPr>
            <w:t>2024 ….</w:t>
          </w:r>
        </w:p>
      </w:tc>
      <w:tc>
        <w:tcPr>
          <w:tcW w:w="3285" w:type="dxa"/>
          <w:tcBorders>
            <w:top w:val="single" w:sz="12" w:space="0" w:color="5B9BD5" w:themeColor="accent1"/>
          </w:tcBorders>
        </w:tcPr>
        <w:p w14:paraId="6E4178C7" w14:textId="0431094C" w:rsidR="004A34A2" w:rsidRPr="00706D49" w:rsidRDefault="00F32C83" w:rsidP="00947E59">
          <w:pPr>
            <w:pStyle w:val="AltBilgi"/>
            <w:ind w:firstLine="0"/>
            <w:jc w:val="center"/>
            <w:rPr>
              <w:b/>
              <w:bCs/>
              <w:sz w:val="20"/>
              <w:szCs w:val="16"/>
            </w:rPr>
          </w:pPr>
          <w:hyperlink r:id="rId1" w:history="1">
            <w:r w:rsidR="00706D49" w:rsidRPr="00706D49">
              <w:rPr>
                <w:rStyle w:val="Kpr"/>
                <w:b/>
                <w:bCs/>
                <w:color w:val="auto"/>
                <w:sz w:val="20"/>
                <w:szCs w:val="16"/>
                <w:u w:val="none"/>
              </w:rPr>
              <w:t>www.tethysjournal.com</w:t>
            </w:r>
          </w:hyperlink>
        </w:p>
      </w:tc>
      <w:tc>
        <w:tcPr>
          <w:tcW w:w="3286" w:type="dxa"/>
          <w:tcBorders>
            <w:top w:val="single" w:sz="12" w:space="0" w:color="5B9BD5" w:themeColor="accent1"/>
          </w:tcBorders>
        </w:tcPr>
        <w:p w14:paraId="76DEE277" w14:textId="110EEC01" w:rsidR="004A34A2" w:rsidRDefault="004A34A2" w:rsidP="00947E59">
          <w:pPr>
            <w:ind w:firstLine="0"/>
            <w:jc w:val="right"/>
            <w:rPr>
              <w:sz w:val="16"/>
              <w:szCs w:val="16"/>
            </w:rPr>
          </w:pPr>
          <w:r w:rsidRPr="003D2D7E">
            <w:rPr>
              <w:b/>
              <w:sz w:val="16"/>
              <w:szCs w:val="16"/>
            </w:rPr>
            <w:t>Corrospondence:</w:t>
          </w:r>
          <w:r>
            <w:rPr>
              <w:b/>
              <w:sz w:val="16"/>
              <w:szCs w:val="16"/>
            </w:rPr>
            <w:t xml:space="preserve"> </w:t>
          </w:r>
          <w:r w:rsidR="003723F5">
            <w:rPr>
              <w:sz w:val="16"/>
              <w:szCs w:val="16"/>
            </w:rPr>
            <w:t>Muhammet Hakan ÖNCÜ</w:t>
          </w:r>
          <w:r>
            <w:rPr>
              <w:sz w:val="16"/>
              <w:szCs w:val="16"/>
            </w:rPr>
            <w:t xml:space="preserve"> </w:t>
          </w:r>
        </w:p>
        <w:p w14:paraId="60C34F25" w14:textId="1691684A" w:rsidR="004A34A2" w:rsidRPr="00A13D73" w:rsidRDefault="00A22163" w:rsidP="00947E59">
          <w:pPr>
            <w:ind w:firstLine="0"/>
            <w:jc w:val="right"/>
            <w:rPr>
              <w:sz w:val="16"/>
              <w:szCs w:val="16"/>
            </w:rPr>
          </w:pPr>
          <w:r>
            <w:rPr>
              <w:sz w:val="16"/>
              <w:szCs w:val="16"/>
            </w:rPr>
            <w:t>moncu.lee21@iste.edu.tr</w:t>
          </w:r>
        </w:p>
      </w:tc>
    </w:tr>
  </w:tbl>
  <w:p w14:paraId="6EADF090" w14:textId="3381C3A5" w:rsidR="004A34A2" w:rsidRPr="005C053D" w:rsidRDefault="004A34A2" w:rsidP="005C053D">
    <w:pPr>
      <w:pStyle w:val="AltBilgi"/>
      <w:ind w:firstLine="0"/>
      <w:rPr>
        <w:sz w:val="20"/>
        <w:szCs w:val="16"/>
      </w:rPr>
    </w:pPr>
    <w:r>
      <w:rPr>
        <w:sz w:val="20"/>
        <w:szCs w:val="16"/>
      </w:rPr>
      <w:tab/>
    </w:r>
    <w:r>
      <w:rPr>
        <w:sz w:val="20"/>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7C2A5F" w14:textId="77777777" w:rsidR="00DE4C8F" w:rsidRDefault="00DE4C8F" w:rsidP="005C053D">
      <w:r>
        <w:separator/>
      </w:r>
    </w:p>
  </w:footnote>
  <w:footnote w:type="continuationSeparator" w:id="0">
    <w:p w14:paraId="6485C5E8" w14:textId="77777777" w:rsidR="00DE4C8F" w:rsidRDefault="00DE4C8F" w:rsidP="005C0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51FA2" w14:textId="77777777" w:rsidR="00564206" w:rsidRDefault="0056420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0"/>
      <w:gridCol w:w="4888"/>
    </w:tblGrid>
    <w:tr w:rsidR="00056070" w14:paraId="3CA36644" w14:textId="3FE515FA" w:rsidTr="00056070">
      <w:trPr>
        <w:trHeight w:val="454"/>
      </w:trPr>
      <w:tc>
        <w:tcPr>
          <w:tcW w:w="4740" w:type="dxa"/>
          <w:tcBorders>
            <w:bottom w:val="single" w:sz="12" w:space="0" w:color="5B9BD5" w:themeColor="accent1"/>
          </w:tcBorders>
          <w:vAlign w:val="center"/>
        </w:tcPr>
        <w:p w14:paraId="48C80638" w14:textId="251FC459" w:rsidR="00056070" w:rsidRPr="00451985" w:rsidRDefault="00056070" w:rsidP="00056070">
          <w:pPr>
            <w:pStyle w:val="stBilgi"/>
            <w:ind w:firstLine="0"/>
            <w:jc w:val="left"/>
            <w:rPr>
              <w:rFonts w:ascii="Agency FB" w:eastAsia="Adobe Fan Heiti Std B" w:hAnsi="Agency FB"/>
              <w:szCs w:val="24"/>
            </w:rPr>
          </w:pPr>
          <w:r w:rsidRPr="00451985">
            <w:rPr>
              <w:rFonts w:ascii="Agency FB" w:eastAsia="Adobe Fan Heiti Std B" w:hAnsi="Agency FB"/>
              <w:b/>
              <w:bCs/>
              <w:i/>
              <w:iCs/>
              <w:szCs w:val="24"/>
            </w:rPr>
            <w:t>Tethys Environmental Science</w:t>
          </w:r>
        </w:p>
      </w:tc>
      <w:tc>
        <w:tcPr>
          <w:tcW w:w="4888" w:type="dxa"/>
          <w:tcBorders>
            <w:left w:val="nil"/>
            <w:bottom w:val="single" w:sz="12" w:space="0" w:color="5B9BD5" w:themeColor="accent1"/>
          </w:tcBorders>
          <w:vAlign w:val="center"/>
        </w:tcPr>
        <w:p w14:paraId="5288DEAA" w14:textId="37FEBDA7" w:rsidR="00056070" w:rsidRPr="00451985" w:rsidRDefault="00056070" w:rsidP="00056070">
          <w:pPr>
            <w:pStyle w:val="stBilgi"/>
            <w:ind w:left="4263" w:firstLine="0"/>
            <w:jc w:val="right"/>
            <w:rPr>
              <w:rFonts w:ascii="Apple Chancery" w:hAnsi="Apple Chancery"/>
              <w:szCs w:val="24"/>
            </w:rPr>
          </w:pPr>
          <w:r w:rsidRPr="00A97734">
            <w:rPr>
              <w:b/>
              <w:bCs/>
              <w:szCs w:val="24"/>
              <w:highlight w:val="yellow"/>
            </w:rPr>
            <w:fldChar w:fldCharType="begin"/>
          </w:r>
          <w:r w:rsidRPr="00A97734">
            <w:rPr>
              <w:b/>
              <w:bCs/>
              <w:szCs w:val="24"/>
              <w:highlight w:val="yellow"/>
            </w:rPr>
            <w:instrText>PAGE   \* MERGEFORMAT</w:instrText>
          </w:r>
          <w:r w:rsidRPr="00A97734">
            <w:rPr>
              <w:b/>
              <w:bCs/>
              <w:szCs w:val="24"/>
              <w:highlight w:val="yellow"/>
            </w:rPr>
            <w:fldChar w:fldCharType="separate"/>
          </w:r>
          <w:r w:rsidR="00BA178C" w:rsidRPr="00A97734">
            <w:rPr>
              <w:b/>
              <w:bCs/>
              <w:szCs w:val="24"/>
              <w:highlight w:val="yellow"/>
            </w:rPr>
            <w:t>45</w:t>
          </w:r>
          <w:r w:rsidRPr="00A97734">
            <w:rPr>
              <w:b/>
              <w:bCs/>
              <w:szCs w:val="24"/>
              <w:highlight w:val="yellow"/>
            </w:rPr>
            <w:fldChar w:fldCharType="end"/>
          </w:r>
        </w:p>
      </w:tc>
    </w:tr>
  </w:tbl>
  <w:p w14:paraId="1AFD8F65" w14:textId="77777777" w:rsidR="00651BF1" w:rsidRDefault="00651BF1">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64DA8" w14:textId="77777777" w:rsidR="00564206" w:rsidRDefault="00564206">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DE3B0C"/>
    <w:multiLevelType w:val="hybridMultilevel"/>
    <w:tmpl w:val="0CEAD6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1798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08"/>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U0NTU1MjY0szQxMTdT0lEKTi0uzszPAykwNKoFAD87KEUtAAAA"/>
  </w:docVars>
  <w:rsids>
    <w:rsidRoot w:val="00F338E8"/>
    <w:rsid w:val="00006087"/>
    <w:rsid w:val="000105F1"/>
    <w:rsid w:val="00013CD2"/>
    <w:rsid w:val="000168BF"/>
    <w:rsid w:val="00033254"/>
    <w:rsid w:val="00056070"/>
    <w:rsid w:val="0007162A"/>
    <w:rsid w:val="000777BF"/>
    <w:rsid w:val="00077B44"/>
    <w:rsid w:val="00085AAF"/>
    <w:rsid w:val="000953FF"/>
    <w:rsid w:val="000A0EC2"/>
    <w:rsid w:val="000A2E9C"/>
    <w:rsid w:val="000C27D6"/>
    <w:rsid w:val="000C2CEE"/>
    <w:rsid w:val="000C7FD9"/>
    <w:rsid w:val="000D0839"/>
    <w:rsid w:val="000F68B8"/>
    <w:rsid w:val="00101359"/>
    <w:rsid w:val="00110BCD"/>
    <w:rsid w:val="001178DF"/>
    <w:rsid w:val="001263E0"/>
    <w:rsid w:val="00136BEB"/>
    <w:rsid w:val="00141402"/>
    <w:rsid w:val="0015080C"/>
    <w:rsid w:val="00150B72"/>
    <w:rsid w:val="0015735B"/>
    <w:rsid w:val="00166DC2"/>
    <w:rsid w:val="00185975"/>
    <w:rsid w:val="001A0C9B"/>
    <w:rsid w:val="001A2D2E"/>
    <w:rsid w:val="001A62B0"/>
    <w:rsid w:val="001B251B"/>
    <w:rsid w:val="001C0119"/>
    <w:rsid w:val="00201F30"/>
    <w:rsid w:val="00223FCE"/>
    <w:rsid w:val="00225E13"/>
    <w:rsid w:val="00237050"/>
    <w:rsid w:val="0024007F"/>
    <w:rsid w:val="0025594E"/>
    <w:rsid w:val="00283BC6"/>
    <w:rsid w:val="00286BAE"/>
    <w:rsid w:val="00296E56"/>
    <w:rsid w:val="00297CE8"/>
    <w:rsid w:val="00297D44"/>
    <w:rsid w:val="002A04DD"/>
    <w:rsid w:val="002A1515"/>
    <w:rsid w:val="002A55F3"/>
    <w:rsid w:val="002B589B"/>
    <w:rsid w:val="002B6352"/>
    <w:rsid w:val="002C1E49"/>
    <w:rsid w:val="002C3B24"/>
    <w:rsid w:val="002F5EB3"/>
    <w:rsid w:val="00300C39"/>
    <w:rsid w:val="00305B28"/>
    <w:rsid w:val="00320BDB"/>
    <w:rsid w:val="00342AA8"/>
    <w:rsid w:val="003474F8"/>
    <w:rsid w:val="00351C77"/>
    <w:rsid w:val="00351F69"/>
    <w:rsid w:val="00366076"/>
    <w:rsid w:val="0037150F"/>
    <w:rsid w:val="003723F5"/>
    <w:rsid w:val="003743B7"/>
    <w:rsid w:val="00380E31"/>
    <w:rsid w:val="00381F9C"/>
    <w:rsid w:val="00396105"/>
    <w:rsid w:val="003A5441"/>
    <w:rsid w:val="003A744C"/>
    <w:rsid w:val="003A7D48"/>
    <w:rsid w:val="003B0E48"/>
    <w:rsid w:val="003B126B"/>
    <w:rsid w:val="003D2D7E"/>
    <w:rsid w:val="003D5809"/>
    <w:rsid w:val="004207BF"/>
    <w:rsid w:val="00425ACE"/>
    <w:rsid w:val="00427C37"/>
    <w:rsid w:val="004500C2"/>
    <w:rsid w:val="004513EA"/>
    <w:rsid w:val="00451985"/>
    <w:rsid w:val="00460E5E"/>
    <w:rsid w:val="004657E6"/>
    <w:rsid w:val="004659D5"/>
    <w:rsid w:val="004734F3"/>
    <w:rsid w:val="0048037D"/>
    <w:rsid w:val="00483DA2"/>
    <w:rsid w:val="00487F6D"/>
    <w:rsid w:val="004912CC"/>
    <w:rsid w:val="004A22B9"/>
    <w:rsid w:val="004A34A2"/>
    <w:rsid w:val="004C41D1"/>
    <w:rsid w:val="004C608C"/>
    <w:rsid w:val="004D7C68"/>
    <w:rsid w:val="004E255B"/>
    <w:rsid w:val="004E270E"/>
    <w:rsid w:val="004E4455"/>
    <w:rsid w:val="004E7B24"/>
    <w:rsid w:val="004F2D08"/>
    <w:rsid w:val="0051393B"/>
    <w:rsid w:val="005179EB"/>
    <w:rsid w:val="00535C96"/>
    <w:rsid w:val="00541DAF"/>
    <w:rsid w:val="00550C42"/>
    <w:rsid w:val="00564206"/>
    <w:rsid w:val="00567BAE"/>
    <w:rsid w:val="0057477C"/>
    <w:rsid w:val="0058357B"/>
    <w:rsid w:val="00590E82"/>
    <w:rsid w:val="00592793"/>
    <w:rsid w:val="005945E8"/>
    <w:rsid w:val="005A0B98"/>
    <w:rsid w:val="005A68C0"/>
    <w:rsid w:val="005B00A8"/>
    <w:rsid w:val="005C053D"/>
    <w:rsid w:val="005C3B87"/>
    <w:rsid w:val="005C5C4D"/>
    <w:rsid w:val="005C666D"/>
    <w:rsid w:val="005E2AEA"/>
    <w:rsid w:val="00600325"/>
    <w:rsid w:val="00602A70"/>
    <w:rsid w:val="00605751"/>
    <w:rsid w:val="006069F2"/>
    <w:rsid w:val="0061367A"/>
    <w:rsid w:val="00627556"/>
    <w:rsid w:val="00630514"/>
    <w:rsid w:val="006318AB"/>
    <w:rsid w:val="00644EFF"/>
    <w:rsid w:val="0064548E"/>
    <w:rsid w:val="00651BF1"/>
    <w:rsid w:val="00652D01"/>
    <w:rsid w:val="00657B59"/>
    <w:rsid w:val="0067024A"/>
    <w:rsid w:val="006768B8"/>
    <w:rsid w:val="006772B1"/>
    <w:rsid w:val="00677C34"/>
    <w:rsid w:val="006A4B0D"/>
    <w:rsid w:val="006B1026"/>
    <w:rsid w:val="006B2C77"/>
    <w:rsid w:val="006B5621"/>
    <w:rsid w:val="006C058F"/>
    <w:rsid w:val="006D34A3"/>
    <w:rsid w:val="006D44BA"/>
    <w:rsid w:val="006E103E"/>
    <w:rsid w:val="006F3A14"/>
    <w:rsid w:val="006F5FEA"/>
    <w:rsid w:val="00706CA2"/>
    <w:rsid w:val="00706D49"/>
    <w:rsid w:val="00725DD0"/>
    <w:rsid w:val="007301A6"/>
    <w:rsid w:val="00765659"/>
    <w:rsid w:val="0076647A"/>
    <w:rsid w:val="00770854"/>
    <w:rsid w:val="00771D5C"/>
    <w:rsid w:val="00797574"/>
    <w:rsid w:val="007A078F"/>
    <w:rsid w:val="007A2A82"/>
    <w:rsid w:val="007A3FB1"/>
    <w:rsid w:val="007A6334"/>
    <w:rsid w:val="007D24B9"/>
    <w:rsid w:val="007D28D2"/>
    <w:rsid w:val="007E700E"/>
    <w:rsid w:val="007E72D9"/>
    <w:rsid w:val="007E7F56"/>
    <w:rsid w:val="007F1CB2"/>
    <w:rsid w:val="00817A6C"/>
    <w:rsid w:val="00820D5E"/>
    <w:rsid w:val="0082236F"/>
    <w:rsid w:val="00822BC7"/>
    <w:rsid w:val="008306DA"/>
    <w:rsid w:val="00833985"/>
    <w:rsid w:val="008623A5"/>
    <w:rsid w:val="00866AAE"/>
    <w:rsid w:val="00870E7F"/>
    <w:rsid w:val="00871EDB"/>
    <w:rsid w:val="00886D7F"/>
    <w:rsid w:val="008A1DB3"/>
    <w:rsid w:val="008A3044"/>
    <w:rsid w:val="008B3923"/>
    <w:rsid w:val="008B5A2A"/>
    <w:rsid w:val="008B6F64"/>
    <w:rsid w:val="008E0E57"/>
    <w:rsid w:val="008E586C"/>
    <w:rsid w:val="008F7E35"/>
    <w:rsid w:val="009128FE"/>
    <w:rsid w:val="009224E9"/>
    <w:rsid w:val="009235E1"/>
    <w:rsid w:val="0093663B"/>
    <w:rsid w:val="00941CFB"/>
    <w:rsid w:val="00944790"/>
    <w:rsid w:val="00947E59"/>
    <w:rsid w:val="0095415B"/>
    <w:rsid w:val="00957575"/>
    <w:rsid w:val="00986A14"/>
    <w:rsid w:val="00987921"/>
    <w:rsid w:val="00992FF3"/>
    <w:rsid w:val="009A149F"/>
    <w:rsid w:val="009A23CB"/>
    <w:rsid w:val="009C058C"/>
    <w:rsid w:val="009C62F3"/>
    <w:rsid w:val="009D77B3"/>
    <w:rsid w:val="009E2E84"/>
    <w:rsid w:val="009E70D9"/>
    <w:rsid w:val="00A05382"/>
    <w:rsid w:val="00A11C06"/>
    <w:rsid w:val="00A13D73"/>
    <w:rsid w:val="00A22163"/>
    <w:rsid w:val="00A26CCC"/>
    <w:rsid w:val="00A320AE"/>
    <w:rsid w:val="00A528EE"/>
    <w:rsid w:val="00A556B3"/>
    <w:rsid w:val="00A622BC"/>
    <w:rsid w:val="00A64526"/>
    <w:rsid w:val="00A6549B"/>
    <w:rsid w:val="00A80DCF"/>
    <w:rsid w:val="00A847F8"/>
    <w:rsid w:val="00A966E4"/>
    <w:rsid w:val="00A97734"/>
    <w:rsid w:val="00AA0363"/>
    <w:rsid w:val="00AA6466"/>
    <w:rsid w:val="00AB3582"/>
    <w:rsid w:val="00AC279B"/>
    <w:rsid w:val="00AD584B"/>
    <w:rsid w:val="00AD598C"/>
    <w:rsid w:val="00AF498A"/>
    <w:rsid w:val="00B01FE6"/>
    <w:rsid w:val="00B27CDB"/>
    <w:rsid w:val="00B31E9B"/>
    <w:rsid w:val="00B43623"/>
    <w:rsid w:val="00B61788"/>
    <w:rsid w:val="00B63B44"/>
    <w:rsid w:val="00B66E20"/>
    <w:rsid w:val="00B67FAF"/>
    <w:rsid w:val="00B84F56"/>
    <w:rsid w:val="00B910BA"/>
    <w:rsid w:val="00B94831"/>
    <w:rsid w:val="00B95BE8"/>
    <w:rsid w:val="00BA178C"/>
    <w:rsid w:val="00BB4AC8"/>
    <w:rsid w:val="00BB5FE4"/>
    <w:rsid w:val="00BC6C90"/>
    <w:rsid w:val="00BD2FC9"/>
    <w:rsid w:val="00BD6DDD"/>
    <w:rsid w:val="00BD6FDD"/>
    <w:rsid w:val="00C0228D"/>
    <w:rsid w:val="00C30CDB"/>
    <w:rsid w:val="00C332D2"/>
    <w:rsid w:val="00C4224A"/>
    <w:rsid w:val="00C45D7B"/>
    <w:rsid w:val="00C52D5C"/>
    <w:rsid w:val="00C536F3"/>
    <w:rsid w:val="00C609CD"/>
    <w:rsid w:val="00C60C6A"/>
    <w:rsid w:val="00C642E7"/>
    <w:rsid w:val="00C70DB4"/>
    <w:rsid w:val="00C73099"/>
    <w:rsid w:val="00C73798"/>
    <w:rsid w:val="00C81FC3"/>
    <w:rsid w:val="00C94CF5"/>
    <w:rsid w:val="00CB3EE4"/>
    <w:rsid w:val="00CB5912"/>
    <w:rsid w:val="00CC2C73"/>
    <w:rsid w:val="00CD3402"/>
    <w:rsid w:val="00CD6894"/>
    <w:rsid w:val="00CF2CC9"/>
    <w:rsid w:val="00D04F36"/>
    <w:rsid w:val="00D10AC3"/>
    <w:rsid w:val="00D14CD6"/>
    <w:rsid w:val="00D24DBB"/>
    <w:rsid w:val="00D24FC2"/>
    <w:rsid w:val="00D25877"/>
    <w:rsid w:val="00D30A0E"/>
    <w:rsid w:val="00D36293"/>
    <w:rsid w:val="00D3670E"/>
    <w:rsid w:val="00D41EC2"/>
    <w:rsid w:val="00D44912"/>
    <w:rsid w:val="00D45DE2"/>
    <w:rsid w:val="00D50E08"/>
    <w:rsid w:val="00D822AA"/>
    <w:rsid w:val="00D857CE"/>
    <w:rsid w:val="00D86777"/>
    <w:rsid w:val="00D91883"/>
    <w:rsid w:val="00DA0F9B"/>
    <w:rsid w:val="00DA37E2"/>
    <w:rsid w:val="00DA72FA"/>
    <w:rsid w:val="00DC4570"/>
    <w:rsid w:val="00DD3597"/>
    <w:rsid w:val="00DE4C8F"/>
    <w:rsid w:val="00DE79CD"/>
    <w:rsid w:val="00DF3BBD"/>
    <w:rsid w:val="00E00002"/>
    <w:rsid w:val="00E01C24"/>
    <w:rsid w:val="00E02503"/>
    <w:rsid w:val="00E030E3"/>
    <w:rsid w:val="00E15974"/>
    <w:rsid w:val="00E21A34"/>
    <w:rsid w:val="00E33CFF"/>
    <w:rsid w:val="00E51215"/>
    <w:rsid w:val="00E62EA7"/>
    <w:rsid w:val="00E72BAE"/>
    <w:rsid w:val="00E74932"/>
    <w:rsid w:val="00EA2934"/>
    <w:rsid w:val="00EA2C21"/>
    <w:rsid w:val="00EA3AFA"/>
    <w:rsid w:val="00EA5C54"/>
    <w:rsid w:val="00EB06E7"/>
    <w:rsid w:val="00ED0112"/>
    <w:rsid w:val="00ED0154"/>
    <w:rsid w:val="00ED29A8"/>
    <w:rsid w:val="00EE2F9B"/>
    <w:rsid w:val="00EE3381"/>
    <w:rsid w:val="00EF1649"/>
    <w:rsid w:val="00EF2BAA"/>
    <w:rsid w:val="00F00044"/>
    <w:rsid w:val="00F161C9"/>
    <w:rsid w:val="00F177E9"/>
    <w:rsid w:val="00F271E0"/>
    <w:rsid w:val="00F27755"/>
    <w:rsid w:val="00F32C83"/>
    <w:rsid w:val="00F338E8"/>
    <w:rsid w:val="00F34F40"/>
    <w:rsid w:val="00F379BC"/>
    <w:rsid w:val="00F42D70"/>
    <w:rsid w:val="00F57602"/>
    <w:rsid w:val="00F61E81"/>
    <w:rsid w:val="00F67A70"/>
    <w:rsid w:val="00F8463C"/>
    <w:rsid w:val="00F8778B"/>
    <w:rsid w:val="00F9416E"/>
    <w:rsid w:val="00F94ACD"/>
    <w:rsid w:val="00FB127F"/>
    <w:rsid w:val="00FB7665"/>
    <w:rsid w:val="00FC3FFB"/>
    <w:rsid w:val="00FD521B"/>
    <w:rsid w:val="00FE1BDF"/>
    <w:rsid w:val="00FE60AC"/>
    <w:rsid w:val="00FE636E"/>
    <w:rsid w:val="00FF30E3"/>
    <w:rsid w:val="00FF49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53AB5E7A"/>
  <w15:chartTrackingRefBased/>
  <w15:docId w15:val="{8EA91950-3640-4013-A86E-606BE4192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94831"/>
    <w:pPr>
      <w:spacing w:after="0" w:line="240" w:lineRule="auto"/>
      <w:ind w:firstLine="567"/>
      <w:jc w:val="both"/>
    </w:pPr>
    <w:rPr>
      <w:rFonts w:ascii="Times New Roman" w:eastAsia="Times New Roman" w:hAnsi="Times New Roman" w:cs="Times New Roman"/>
      <w:noProof/>
      <w:sz w:val="24"/>
      <w:szCs w:val="20"/>
    </w:rPr>
  </w:style>
  <w:style w:type="paragraph" w:styleId="Balk1">
    <w:name w:val="heading 1"/>
    <w:basedOn w:val="Normal"/>
    <w:next w:val="Normal"/>
    <w:link w:val="Balk1Char"/>
    <w:uiPriority w:val="9"/>
    <w:qFormat/>
    <w:rsid w:val="00644EFF"/>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C33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Affilliation">
    <w:name w:val="Author Affilliation"/>
    <w:rsid w:val="00C332D2"/>
    <w:pPr>
      <w:spacing w:after="0" w:line="240" w:lineRule="auto"/>
      <w:jc w:val="center"/>
    </w:pPr>
    <w:rPr>
      <w:rFonts w:ascii="Times New Roman" w:eastAsia="Times New Roman" w:hAnsi="Times New Roman" w:cs="Times New Roman"/>
      <w:noProof/>
      <w:sz w:val="24"/>
      <w:szCs w:val="20"/>
      <w:lang w:val="en-US"/>
    </w:rPr>
  </w:style>
  <w:style w:type="paragraph" w:styleId="stBilgi">
    <w:name w:val="header"/>
    <w:basedOn w:val="Normal"/>
    <w:link w:val="stBilgiChar"/>
    <w:uiPriority w:val="99"/>
    <w:unhideWhenUsed/>
    <w:rsid w:val="005C053D"/>
    <w:pPr>
      <w:tabs>
        <w:tab w:val="center" w:pos="4536"/>
        <w:tab w:val="right" w:pos="9072"/>
      </w:tabs>
    </w:pPr>
  </w:style>
  <w:style w:type="character" w:customStyle="1" w:styleId="stBilgiChar">
    <w:name w:val="Üst Bilgi Char"/>
    <w:basedOn w:val="VarsaylanParagrafYazTipi"/>
    <w:link w:val="stBilgi"/>
    <w:uiPriority w:val="99"/>
    <w:rsid w:val="005C053D"/>
    <w:rPr>
      <w:rFonts w:ascii="Times New Roman" w:eastAsia="Times New Roman" w:hAnsi="Times New Roman" w:cs="Times New Roman"/>
      <w:noProof/>
      <w:sz w:val="24"/>
      <w:szCs w:val="20"/>
    </w:rPr>
  </w:style>
  <w:style w:type="paragraph" w:styleId="AltBilgi">
    <w:name w:val="footer"/>
    <w:basedOn w:val="Normal"/>
    <w:link w:val="AltBilgiChar"/>
    <w:uiPriority w:val="99"/>
    <w:unhideWhenUsed/>
    <w:rsid w:val="005C053D"/>
    <w:pPr>
      <w:tabs>
        <w:tab w:val="center" w:pos="4536"/>
        <w:tab w:val="right" w:pos="9072"/>
      </w:tabs>
    </w:pPr>
  </w:style>
  <w:style w:type="character" w:customStyle="1" w:styleId="AltBilgiChar">
    <w:name w:val="Alt Bilgi Char"/>
    <w:basedOn w:val="VarsaylanParagrafYazTipi"/>
    <w:link w:val="AltBilgi"/>
    <w:uiPriority w:val="99"/>
    <w:rsid w:val="005C053D"/>
    <w:rPr>
      <w:rFonts w:ascii="Times New Roman" w:eastAsia="Times New Roman" w:hAnsi="Times New Roman" w:cs="Times New Roman"/>
      <w:noProof/>
      <w:sz w:val="24"/>
      <w:szCs w:val="20"/>
    </w:rPr>
  </w:style>
  <w:style w:type="character" w:styleId="Kpr">
    <w:name w:val="Hyperlink"/>
    <w:basedOn w:val="VarsaylanParagrafYazTipi"/>
    <w:uiPriority w:val="99"/>
    <w:unhideWhenUsed/>
    <w:rsid w:val="00866AAE"/>
    <w:rPr>
      <w:color w:val="0563C1" w:themeColor="hyperlink"/>
      <w:u w:val="single"/>
    </w:rPr>
  </w:style>
  <w:style w:type="character" w:customStyle="1" w:styleId="UnresolvedMention1">
    <w:name w:val="Unresolved Mention1"/>
    <w:basedOn w:val="VarsaylanParagrafYazTipi"/>
    <w:uiPriority w:val="99"/>
    <w:semiHidden/>
    <w:unhideWhenUsed/>
    <w:rsid w:val="00866AAE"/>
    <w:rPr>
      <w:color w:val="605E5C"/>
      <w:shd w:val="clear" w:color="auto" w:fill="E1DFDD"/>
    </w:rPr>
  </w:style>
  <w:style w:type="character" w:styleId="AklamaBavurusu">
    <w:name w:val="annotation reference"/>
    <w:basedOn w:val="VarsaylanParagrafYazTipi"/>
    <w:uiPriority w:val="99"/>
    <w:semiHidden/>
    <w:unhideWhenUsed/>
    <w:rsid w:val="009C058C"/>
    <w:rPr>
      <w:sz w:val="16"/>
      <w:szCs w:val="16"/>
    </w:rPr>
  </w:style>
  <w:style w:type="paragraph" w:styleId="AklamaMetni">
    <w:name w:val="annotation text"/>
    <w:basedOn w:val="Normal"/>
    <w:link w:val="AklamaMetniChar"/>
    <w:uiPriority w:val="99"/>
    <w:semiHidden/>
    <w:unhideWhenUsed/>
    <w:rsid w:val="009C058C"/>
    <w:rPr>
      <w:sz w:val="20"/>
    </w:rPr>
  </w:style>
  <w:style w:type="character" w:customStyle="1" w:styleId="AklamaMetniChar">
    <w:name w:val="Açıklama Metni Char"/>
    <w:basedOn w:val="VarsaylanParagrafYazTipi"/>
    <w:link w:val="AklamaMetni"/>
    <w:uiPriority w:val="99"/>
    <w:semiHidden/>
    <w:rsid w:val="009C058C"/>
    <w:rPr>
      <w:rFonts w:ascii="Times New Roman" w:eastAsia="Times New Roman" w:hAnsi="Times New Roman" w:cs="Times New Roman"/>
      <w:noProof/>
      <w:sz w:val="20"/>
      <w:szCs w:val="20"/>
    </w:rPr>
  </w:style>
  <w:style w:type="paragraph" w:styleId="AklamaKonusu">
    <w:name w:val="annotation subject"/>
    <w:basedOn w:val="AklamaMetni"/>
    <w:next w:val="AklamaMetni"/>
    <w:link w:val="AklamaKonusuChar"/>
    <w:uiPriority w:val="99"/>
    <w:semiHidden/>
    <w:unhideWhenUsed/>
    <w:rsid w:val="009C058C"/>
    <w:rPr>
      <w:b/>
      <w:bCs/>
    </w:rPr>
  </w:style>
  <w:style w:type="character" w:customStyle="1" w:styleId="AklamaKonusuChar">
    <w:name w:val="Açıklama Konusu Char"/>
    <w:basedOn w:val="AklamaMetniChar"/>
    <w:link w:val="AklamaKonusu"/>
    <w:uiPriority w:val="99"/>
    <w:semiHidden/>
    <w:rsid w:val="009C058C"/>
    <w:rPr>
      <w:rFonts w:ascii="Times New Roman" w:eastAsia="Times New Roman" w:hAnsi="Times New Roman" w:cs="Times New Roman"/>
      <w:b/>
      <w:bCs/>
      <w:noProof/>
      <w:sz w:val="20"/>
      <w:szCs w:val="20"/>
    </w:rPr>
  </w:style>
  <w:style w:type="paragraph" w:styleId="BalonMetni">
    <w:name w:val="Balloon Text"/>
    <w:basedOn w:val="Normal"/>
    <w:link w:val="BalonMetniChar"/>
    <w:uiPriority w:val="99"/>
    <w:semiHidden/>
    <w:unhideWhenUsed/>
    <w:rsid w:val="009C058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C058C"/>
    <w:rPr>
      <w:rFonts w:ascii="Segoe UI" w:eastAsia="Times New Roman" w:hAnsi="Segoe UI" w:cs="Segoe UI"/>
      <w:noProof/>
      <w:sz w:val="18"/>
      <w:szCs w:val="18"/>
    </w:rPr>
  </w:style>
  <w:style w:type="character" w:customStyle="1" w:styleId="Balk1Char">
    <w:name w:val="Başlık 1 Char"/>
    <w:basedOn w:val="VarsaylanParagrafYazTipi"/>
    <w:link w:val="Balk1"/>
    <w:uiPriority w:val="9"/>
    <w:rsid w:val="00644EFF"/>
    <w:rPr>
      <w:rFonts w:asciiTheme="majorHAnsi" w:eastAsiaTheme="majorEastAsia" w:hAnsiTheme="majorHAnsi" w:cstheme="majorBidi"/>
      <w:noProof/>
      <w:color w:val="2E74B5" w:themeColor="accent1" w:themeShade="BF"/>
      <w:sz w:val="32"/>
      <w:szCs w:val="32"/>
    </w:rPr>
  </w:style>
  <w:style w:type="character" w:customStyle="1" w:styleId="zmlenmeyenBahsetme1">
    <w:name w:val="Çözümlenmeyen Bahsetme1"/>
    <w:basedOn w:val="VarsaylanParagrafYazTipi"/>
    <w:uiPriority w:val="99"/>
    <w:semiHidden/>
    <w:unhideWhenUsed/>
    <w:rsid w:val="00644EFF"/>
    <w:rPr>
      <w:color w:val="605E5C"/>
      <w:shd w:val="clear" w:color="auto" w:fill="E1DFDD"/>
    </w:rPr>
  </w:style>
  <w:style w:type="paragraph" w:styleId="Dzeltme">
    <w:name w:val="Revision"/>
    <w:hidden/>
    <w:uiPriority w:val="99"/>
    <w:semiHidden/>
    <w:rsid w:val="00F34F40"/>
    <w:pPr>
      <w:spacing w:after="0" w:line="240" w:lineRule="auto"/>
    </w:pPr>
    <w:rPr>
      <w:rFonts w:ascii="Times New Roman" w:eastAsia="Times New Roman" w:hAnsi="Times New Roman" w:cs="Times New Roman"/>
      <w:noProof/>
      <w:sz w:val="24"/>
      <w:szCs w:val="20"/>
    </w:rPr>
  </w:style>
  <w:style w:type="character" w:customStyle="1" w:styleId="zmlenmeyenBahsetme2">
    <w:name w:val="Çözümlenmeyen Bahsetme2"/>
    <w:basedOn w:val="VarsaylanParagrafYazTipi"/>
    <w:uiPriority w:val="99"/>
    <w:semiHidden/>
    <w:unhideWhenUsed/>
    <w:rsid w:val="00706D49"/>
    <w:rPr>
      <w:color w:val="605E5C"/>
      <w:shd w:val="clear" w:color="auto" w:fill="E1DFDD"/>
    </w:rPr>
  </w:style>
  <w:style w:type="character" w:customStyle="1" w:styleId="WW-NormalWeb1Char">
    <w:name w:val="WW-Normal (Web)1 Char"/>
    <w:link w:val="WW-NormalWeb1"/>
    <w:locked/>
    <w:rsid w:val="00297D44"/>
    <w:rPr>
      <w:rFonts w:ascii="Times New Roman" w:eastAsia="Times New Roman" w:hAnsi="Times New Roman" w:cs="Times New Roman"/>
      <w:sz w:val="24"/>
      <w:szCs w:val="24"/>
      <w:lang w:eastAsia="tr-TR"/>
    </w:rPr>
  </w:style>
  <w:style w:type="paragraph" w:customStyle="1" w:styleId="WW-NormalWeb1">
    <w:name w:val="WW-Normal (Web)1"/>
    <w:basedOn w:val="Normal"/>
    <w:link w:val="WW-NormalWeb1Char"/>
    <w:rsid w:val="00297D44"/>
    <w:pPr>
      <w:spacing w:before="280" w:after="119"/>
      <w:ind w:firstLine="0"/>
      <w:jc w:val="left"/>
    </w:pPr>
    <w:rPr>
      <w:noProof w:val="0"/>
      <w:szCs w:val="24"/>
      <w:lang w:eastAsia="tr-TR"/>
    </w:rPr>
  </w:style>
  <w:style w:type="character" w:customStyle="1" w:styleId="fontstyle01">
    <w:name w:val="fontstyle01"/>
    <w:basedOn w:val="VarsaylanParagrafYazTipi"/>
    <w:rsid w:val="00297D44"/>
    <w:rPr>
      <w:rFonts w:ascii="TimesNewRomanPS-BoldMT" w:hAnsi="TimesNewRomanPS-BoldMT" w:hint="default"/>
      <w:b/>
      <w:bCs/>
      <w:i w:val="0"/>
      <w:iCs w:val="0"/>
      <w:color w:val="000000"/>
      <w:sz w:val="20"/>
      <w:szCs w:val="20"/>
    </w:rPr>
  </w:style>
  <w:style w:type="character" w:customStyle="1" w:styleId="tlid-translation">
    <w:name w:val="tlid-translation"/>
    <w:basedOn w:val="VarsaylanParagrafYazTipi"/>
    <w:rsid w:val="00297D44"/>
  </w:style>
  <w:style w:type="paragraph" w:styleId="ListeParagraf">
    <w:name w:val="List Paragraph"/>
    <w:basedOn w:val="Normal"/>
    <w:uiPriority w:val="34"/>
    <w:qFormat/>
    <w:rsid w:val="0067024A"/>
    <w:pPr>
      <w:ind w:left="720"/>
      <w:contextualSpacing/>
    </w:pPr>
  </w:style>
  <w:style w:type="character" w:styleId="YerTutucuMetni">
    <w:name w:val="Placeholder Text"/>
    <w:basedOn w:val="VarsaylanParagrafYazTipi"/>
    <w:uiPriority w:val="99"/>
    <w:semiHidden/>
    <w:rsid w:val="0057477C"/>
    <w:rPr>
      <w:color w:val="666666"/>
    </w:rPr>
  </w:style>
  <w:style w:type="paragraph" w:customStyle="1" w:styleId="Gvde-15Bosluk">
    <w:name w:val="Gövde-1.5 Bosluk"/>
    <w:basedOn w:val="Normal"/>
    <w:link w:val="Gvde-15BoslukChar"/>
    <w:qFormat/>
    <w:rsid w:val="00C73099"/>
    <w:pPr>
      <w:widowControl w:val="0"/>
      <w:autoSpaceDE w:val="0"/>
      <w:autoSpaceDN w:val="0"/>
      <w:adjustRightInd w:val="0"/>
      <w:spacing w:line="360" w:lineRule="auto"/>
      <w:ind w:firstLine="0"/>
    </w:pPr>
    <w:rPr>
      <w:rFonts w:eastAsiaTheme="minorHAnsi" w:cstheme="minorBidi"/>
      <w:noProof w:val="0"/>
      <w:color w:val="000000"/>
      <w:szCs w:val="24"/>
    </w:rPr>
  </w:style>
  <w:style w:type="character" w:customStyle="1" w:styleId="Gvde-15BoslukChar">
    <w:name w:val="Gövde-1.5 Bosluk Char"/>
    <w:basedOn w:val="VarsaylanParagrafYazTipi"/>
    <w:link w:val="Gvde-15Bosluk"/>
    <w:rsid w:val="00C73099"/>
    <w:rPr>
      <w:rFonts w:ascii="Times New Roman" w:hAnsi="Times New Roman"/>
      <w:color w:val="000000"/>
      <w:sz w:val="24"/>
      <w:szCs w:val="24"/>
    </w:rPr>
  </w:style>
  <w:style w:type="paragraph" w:customStyle="1" w:styleId="MTDisplayEquation">
    <w:name w:val="MTDisplayEquation"/>
    <w:basedOn w:val="Normal"/>
    <w:next w:val="Normal"/>
    <w:link w:val="MTDisplayEquationChar"/>
    <w:rsid w:val="00817A6C"/>
    <w:pPr>
      <w:tabs>
        <w:tab w:val="center" w:pos="4820"/>
        <w:tab w:val="right" w:pos="9640"/>
      </w:tabs>
      <w:spacing w:before="240" w:line="276" w:lineRule="auto"/>
      <w:ind w:firstLine="0"/>
    </w:pPr>
    <w:rPr>
      <w:rFonts w:eastAsia="Yu Mincho"/>
      <w:b/>
      <w:bCs/>
      <w:szCs w:val="24"/>
      <w:lang w:val="en-US"/>
    </w:rPr>
  </w:style>
  <w:style w:type="character" w:customStyle="1" w:styleId="MTDisplayEquationChar">
    <w:name w:val="MTDisplayEquation Char"/>
    <w:basedOn w:val="VarsaylanParagrafYazTipi"/>
    <w:link w:val="MTDisplayEquation"/>
    <w:rsid w:val="00817A6C"/>
    <w:rPr>
      <w:rFonts w:ascii="Times New Roman" w:eastAsia="Yu Mincho" w:hAnsi="Times New Roman" w:cs="Times New Roman"/>
      <w:b/>
      <w:bCs/>
      <w:noProof/>
      <w:sz w:val="24"/>
      <w:szCs w:val="24"/>
      <w:lang w:val="en-US"/>
    </w:rPr>
  </w:style>
  <w:style w:type="paragraph" w:customStyle="1" w:styleId="Tablolar">
    <w:name w:val="Tablolar"/>
    <w:basedOn w:val="Dizin3"/>
    <w:link w:val="TablolarChar"/>
    <w:autoRedefine/>
    <w:qFormat/>
    <w:rsid w:val="005A0B98"/>
    <w:pPr>
      <w:widowControl w:val="0"/>
      <w:autoSpaceDE w:val="0"/>
      <w:autoSpaceDN w:val="0"/>
      <w:adjustRightInd w:val="0"/>
      <w:spacing w:line="480" w:lineRule="auto"/>
      <w:ind w:left="0" w:firstLine="0"/>
    </w:pPr>
    <w:rPr>
      <w:rFonts w:eastAsiaTheme="minorHAnsi"/>
      <w:noProof w:val="0"/>
      <w:szCs w:val="24"/>
    </w:rPr>
  </w:style>
  <w:style w:type="character" w:customStyle="1" w:styleId="TablolarChar">
    <w:name w:val="Tablolar Char"/>
    <w:basedOn w:val="VarsaylanParagrafYazTipi"/>
    <w:link w:val="Tablolar"/>
    <w:rsid w:val="005A0B98"/>
    <w:rPr>
      <w:rFonts w:ascii="Times New Roman" w:hAnsi="Times New Roman" w:cs="Times New Roman"/>
      <w:sz w:val="24"/>
      <w:szCs w:val="24"/>
    </w:rPr>
  </w:style>
  <w:style w:type="paragraph" w:styleId="Dizin3">
    <w:name w:val="index 3"/>
    <w:basedOn w:val="Normal"/>
    <w:next w:val="Normal"/>
    <w:autoRedefine/>
    <w:uiPriority w:val="99"/>
    <w:semiHidden/>
    <w:unhideWhenUsed/>
    <w:rsid w:val="005A0B98"/>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17821">
      <w:bodyDiv w:val="1"/>
      <w:marLeft w:val="0"/>
      <w:marRight w:val="0"/>
      <w:marTop w:val="0"/>
      <w:marBottom w:val="0"/>
      <w:divBdr>
        <w:top w:val="none" w:sz="0" w:space="0" w:color="auto"/>
        <w:left w:val="none" w:sz="0" w:space="0" w:color="auto"/>
        <w:bottom w:val="none" w:sz="0" w:space="0" w:color="auto"/>
        <w:right w:val="none" w:sz="0" w:space="0" w:color="auto"/>
      </w:divBdr>
      <w:divsChild>
        <w:div w:id="54399210">
          <w:marLeft w:val="480"/>
          <w:marRight w:val="0"/>
          <w:marTop w:val="0"/>
          <w:marBottom w:val="0"/>
          <w:divBdr>
            <w:top w:val="none" w:sz="0" w:space="0" w:color="auto"/>
            <w:left w:val="none" w:sz="0" w:space="0" w:color="auto"/>
            <w:bottom w:val="none" w:sz="0" w:space="0" w:color="auto"/>
            <w:right w:val="none" w:sz="0" w:space="0" w:color="auto"/>
          </w:divBdr>
        </w:div>
        <w:div w:id="420761514">
          <w:marLeft w:val="480"/>
          <w:marRight w:val="0"/>
          <w:marTop w:val="0"/>
          <w:marBottom w:val="0"/>
          <w:divBdr>
            <w:top w:val="none" w:sz="0" w:space="0" w:color="auto"/>
            <w:left w:val="none" w:sz="0" w:space="0" w:color="auto"/>
            <w:bottom w:val="none" w:sz="0" w:space="0" w:color="auto"/>
            <w:right w:val="none" w:sz="0" w:space="0" w:color="auto"/>
          </w:divBdr>
        </w:div>
        <w:div w:id="775635473">
          <w:marLeft w:val="480"/>
          <w:marRight w:val="0"/>
          <w:marTop w:val="0"/>
          <w:marBottom w:val="0"/>
          <w:divBdr>
            <w:top w:val="none" w:sz="0" w:space="0" w:color="auto"/>
            <w:left w:val="none" w:sz="0" w:space="0" w:color="auto"/>
            <w:bottom w:val="none" w:sz="0" w:space="0" w:color="auto"/>
            <w:right w:val="none" w:sz="0" w:space="0" w:color="auto"/>
          </w:divBdr>
        </w:div>
        <w:div w:id="27990456">
          <w:marLeft w:val="480"/>
          <w:marRight w:val="0"/>
          <w:marTop w:val="0"/>
          <w:marBottom w:val="0"/>
          <w:divBdr>
            <w:top w:val="none" w:sz="0" w:space="0" w:color="auto"/>
            <w:left w:val="none" w:sz="0" w:space="0" w:color="auto"/>
            <w:bottom w:val="none" w:sz="0" w:space="0" w:color="auto"/>
            <w:right w:val="none" w:sz="0" w:space="0" w:color="auto"/>
          </w:divBdr>
        </w:div>
        <w:div w:id="920336545">
          <w:marLeft w:val="480"/>
          <w:marRight w:val="0"/>
          <w:marTop w:val="0"/>
          <w:marBottom w:val="0"/>
          <w:divBdr>
            <w:top w:val="none" w:sz="0" w:space="0" w:color="auto"/>
            <w:left w:val="none" w:sz="0" w:space="0" w:color="auto"/>
            <w:bottom w:val="none" w:sz="0" w:space="0" w:color="auto"/>
            <w:right w:val="none" w:sz="0" w:space="0" w:color="auto"/>
          </w:divBdr>
        </w:div>
        <w:div w:id="1590695647">
          <w:marLeft w:val="480"/>
          <w:marRight w:val="0"/>
          <w:marTop w:val="0"/>
          <w:marBottom w:val="0"/>
          <w:divBdr>
            <w:top w:val="none" w:sz="0" w:space="0" w:color="auto"/>
            <w:left w:val="none" w:sz="0" w:space="0" w:color="auto"/>
            <w:bottom w:val="none" w:sz="0" w:space="0" w:color="auto"/>
            <w:right w:val="none" w:sz="0" w:space="0" w:color="auto"/>
          </w:divBdr>
        </w:div>
        <w:div w:id="1965307803">
          <w:marLeft w:val="480"/>
          <w:marRight w:val="0"/>
          <w:marTop w:val="0"/>
          <w:marBottom w:val="0"/>
          <w:divBdr>
            <w:top w:val="none" w:sz="0" w:space="0" w:color="auto"/>
            <w:left w:val="none" w:sz="0" w:space="0" w:color="auto"/>
            <w:bottom w:val="none" w:sz="0" w:space="0" w:color="auto"/>
            <w:right w:val="none" w:sz="0" w:space="0" w:color="auto"/>
          </w:divBdr>
        </w:div>
        <w:div w:id="1959994665">
          <w:marLeft w:val="480"/>
          <w:marRight w:val="0"/>
          <w:marTop w:val="0"/>
          <w:marBottom w:val="0"/>
          <w:divBdr>
            <w:top w:val="none" w:sz="0" w:space="0" w:color="auto"/>
            <w:left w:val="none" w:sz="0" w:space="0" w:color="auto"/>
            <w:bottom w:val="none" w:sz="0" w:space="0" w:color="auto"/>
            <w:right w:val="none" w:sz="0" w:space="0" w:color="auto"/>
          </w:divBdr>
        </w:div>
        <w:div w:id="547032423">
          <w:marLeft w:val="480"/>
          <w:marRight w:val="0"/>
          <w:marTop w:val="0"/>
          <w:marBottom w:val="0"/>
          <w:divBdr>
            <w:top w:val="none" w:sz="0" w:space="0" w:color="auto"/>
            <w:left w:val="none" w:sz="0" w:space="0" w:color="auto"/>
            <w:bottom w:val="none" w:sz="0" w:space="0" w:color="auto"/>
            <w:right w:val="none" w:sz="0" w:space="0" w:color="auto"/>
          </w:divBdr>
        </w:div>
        <w:div w:id="281108315">
          <w:marLeft w:val="480"/>
          <w:marRight w:val="0"/>
          <w:marTop w:val="0"/>
          <w:marBottom w:val="0"/>
          <w:divBdr>
            <w:top w:val="none" w:sz="0" w:space="0" w:color="auto"/>
            <w:left w:val="none" w:sz="0" w:space="0" w:color="auto"/>
            <w:bottom w:val="none" w:sz="0" w:space="0" w:color="auto"/>
            <w:right w:val="none" w:sz="0" w:space="0" w:color="auto"/>
          </w:divBdr>
        </w:div>
        <w:div w:id="782575218">
          <w:marLeft w:val="480"/>
          <w:marRight w:val="0"/>
          <w:marTop w:val="0"/>
          <w:marBottom w:val="0"/>
          <w:divBdr>
            <w:top w:val="none" w:sz="0" w:space="0" w:color="auto"/>
            <w:left w:val="none" w:sz="0" w:space="0" w:color="auto"/>
            <w:bottom w:val="none" w:sz="0" w:space="0" w:color="auto"/>
            <w:right w:val="none" w:sz="0" w:space="0" w:color="auto"/>
          </w:divBdr>
        </w:div>
        <w:div w:id="290484232">
          <w:marLeft w:val="480"/>
          <w:marRight w:val="0"/>
          <w:marTop w:val="0"/>
          <w:marBottom w:val="0"/>
          <w:divBdr>
            <w:top w:val="none" w:sz="0" w:space="0" w:color="auto"/>
            <w:left w:val="none" w:sz="0" w:space="0" w:color="auto"/>
            <w:bottom w:val="none" w:sz="0" w:space="0" w:color="auto"/>
            <w:right w:val="none" w:sz="0" w:space="0" w:color="auto"/>
          </w:divBdr>
        </w:div>
        <w:div w:id="1555847873">
          <w:marLeft w:val="480"/>
          <w:marRight w:val="0"/>
          <w:marTop w:val="0"/>
          <w:marBottom w:val="0"/>
          <w:divBdr>
            <w:top w:val="none" w:sz="0" w:space="0" w:color="auto"/>
            <w:left w:val="none" w:sz="0" w:space="0" w:color="auto"/>
            <w:bottom w:val="none" w:sz="0" w:space="0" w:color="auto"/>
            <w:right w:val="none" w:sz="0" w:space="0" w:color="auto"/>
          </w:divBdr>
        </w:div>
      </w:divsChild>
    </w:div>
    <w:div w:id="139999230">
      <w:bodyDiv w:val="1"/>
      <w:marLeft w:val="0"/>
      <w:marRight w:val="0"/>
      <w:marTop w:val="0"/>
      <w:marBottom w:val="0"/>
      <w:divBdr>
        <w:top w:val="none" w:sz="0" w:space="0" w:color="auto"/>
        <w:left w:val="none" w:sz="0" w:space="0" w:color="auto"/>
        <w:bottom w:val="none" w:sz="0" w:space="0" w:color="auto"/>
        <w:right w:val="none" w:sz="0" w:space="0" w:color="auto"/>
      </w:divBdr>
    </w:div>
    <w:div w:id="220753806">
      <w:bodyDiv w:val="1"/>
      <w:marLeft w:val="0"/>
      <w:marRight w:val="0"/>
      <w:marTop w:val="0"/>
      <w:marBottom w:val="0"/>
      <w:divBdr>
        <w:top w:val="none" w:sz="0" w:space="0" w:color="auto"/>
        <w:left w:val="none" w:sz="0" w:space="0" w:color="auto"/>
        <w:bottom w:val="none" w:sz="0" w:space="0" w:color="auto"/>
        <w:right w:val="none" w:sz="0" w:space="0" w:color="auto"/>
      </w:divBdr>
    </w:div>
    <w:div w:id="239491111">
      <w:bodyDiv w:val="1"/>
      <w:marLeft w:val="0"/>
      <w:marRight w:val="0"/>
      <w:marTop w:val="0"/>
      <w:marBottom w:val="0"/>
      <w:divBdr>
        <w:top w:val="none" w:sz="0" w:space="0" w:color="auto"/>
        <w:left w:val="none" w:sz="0" w:space="0" w:color="auto"/>
        <w:bottom w:val="none" w:sz="0" w:space="0" w:color="auto"/>
        <w:right w:val="none" w:sz="0" w:space="0" w:color="auto"/>
      </w:divBdr>
    </w:div>
    <w:div w:id="354814707">
      <w:bodyDiv w:val="1"/>
      <w:marLeft w:val="0"/>
      <w:marRight w:val="0"/>
      <w:marTop w:val="0"/>
      <w:marBottom w:val="0"/>
      <w:divBdr>
        <w:top w:val="none" w:sz="0" w:space="0" w:color="auto"/>
        <w:left w:val="none" w:sz="0" w:space="0" w:color="auto"/>
        <w:bottom w:val="none" w:sz="0" w:space="0" w:color="auto"/>
        <w:right w:val="none" w:sz="0" w:space="0" w:color="auto"/>
      </w:divBdr>
    </w:div>
    <w:div w:id="409155566">
      <w:bodyDiv w:val="1"/>
      <w:marLeft w:val="0"/>
      <w:marRight w:val="0"/>
      <w:marTop w:val="0"/>
      <w:marBottom w:val="0"/>
      <w:divBdr>
        <w:top w:val="none" w:sz="0" w:space="0" w:color="auto"/>
        <w:left w:val="none" w:sz="0" w:space="0" w:color="auto"/>
        <w:bottom w:val="none" w:sz="0" w:space="0" w:color="auto"/>
        <w:right w:val="none" w:sz="0" w:space="0" w:color="auto"/>
      </w:divBdr>
      <w:divsChild>
        <w:div w:id="560600661">
          <w:marLeft w:val="480"/>
          <w:marRight w:val="0"/>
          <w:marTop w:val="0"/>
          <w:marBottom w:val="0"/>
          <w:divBdr>
            <w:top w:val="none" w:sz="0" w:space="0" w:color="auto"/>
            <w:left w:val="none" w:sz="0" w:space="0" w:color="auto"/>
            <w:bottom w:val="none" w:sz="0" w:space="0" w:color="auto"/>
            <w:right w:val="none" w:sz="0" w:space="0" w:color="auto"/>
          </w:divBdr>
        </w:div>
        <w:div w:id="566494356">
          <w:marLeft w:val="480"/>
          <w:marRight w:val="0"/>
          <w:marTop w:val="0"/>
          <w:marBottom w:val="0"/>
          <w:divBdr>
            <w:top w:val="none" w:sz="0" w:space="0" w:color="auto"/>
            <w:left w:val="none" w:sz="0" w:space="0" w:color="auto"/>
            <w:bottom w:val="none" w:sz="0" w:space="0" w:color="auto"/>
            <w:right w:val="none" w:sz="0" w:space="0" w:color="auto"/>
          </w:divBdr>
        </w:div>
        <w:div w:id="31656098">
          <w:marLeft w:val="480"/>
          <w:marRight w:val="0"/>
          <w:marTop w:val="0"/>
          <w:marBottom w:val="0"/>
          <w:divBdr>
            <w:top w:val="none" w:sz="0" w:space="0" w:color="auto"/>
            <w:left w:val="none" w:sz="0" w:space="0" w:color="auto"/>
            <w:bottom w:val="none" w:sz="0" w:space="0" w:color="auto"/>
            <w:right w:val="none" w:sz="0" w:space="0" w:color="auto"/>
          </w:divBdr>
        </w:div>
        <w:div w:id="1329207444">
          <w:marLeft w:val="480"/>
          <w:marRight w:val="0"/>
          <w:marTop w:val="0"/>
          <w:marBottom w:val="0"/>
          <w:divBdr>
            <w:top w:val="none" w:sz="0" w:space="0" w:color="auto"/>
            <w:left w:val="none" w:sz="0" w:space="0" w:color="auto"/>
            <w:bottom w:val="none" w:sz="0" w:space="0" w:color="auto"/>
            <w:right w:val="none" w:sz="0" w:space="0" w:color="auto"/>
          </w:divBdr>
        </w:div>
        <w:div w:id="935213984">
          <w:marLeft w:val="480"/>
          <w:marRight w:val="0"/>
          <w:marTop w:val="0"/>
          <w:marBottom w:val="0"/>
          <w:divBdr>
            <w:top w:val="none" w:sz="0" w:space="0" w:color="auto"/>
            <w:left w:val="none" w:sz="0" w:space="0" w:color="auto"/>
            <w:bottom w:val="none" w:sz="0" w:space="0" w:color="auto"/>
            <w:right w:val="none" w:sz="0" w:space="0" w:color="auto"/>
          </w:divBdr>
        </w:div>
        <w:div w:id="672345291">
          <w:marLeft w:val="480"/>
          <w:marRight w:val="0"/>
          <w:marTop w:val="0"/>
          <w:marBottom w:val="0"/>
          <w:divBdr>
            <w:top w:val="none" w:sz="0" w:space="0" w:color="auto"/>
            <w:left w:val="none" w:sz="0" w:space="0" w:color="auto"/>
            <w:bottom w:val="none" w:sz="0" w:space="0" w:color="auto"/>
            <w:right w:val="none" w:sz="0" w:space="0" w:color="auto"/>
          </w:divBdr>
        </w:div>
        <w:div w:id="1873493968">
          <w:marLeft w:val="480"/>
          <w:marRight w:val="0"/>
          <w:marTop w:val="0"/>
          <w:marBottom w:val="0"/>
          <w:divBdr>
            <w:top w:val="none" w:sz="0" w:space="0" w:color="auto"/>
            <w:left w:val="none" w:sz="0" w:space="0" w:color="auto"/>
            <w:bottom w:val="none" w:sz="0" w:space="0" w:color="auto"/>
            <w:right w:val="none" w:sz="0" w:space="0" w:color="auto"/>
          </w:divBdr>
        </w:div>
        <w:div w:id="350109278">
          <w:marLeft w:val="480"/>
          <w:marRight w:val="0"/>
          <w:marTop w:val="0"/>
          <w:marBottom w:val="0"/>
          <w:divBdr>
            <w:top w:val="none" w:sz="0" w:space="0" w:color="auto"/>
            <w:left w:val="none" w:sz="0" w:space="0" w:color="auto"/>
            <w:bottom w:val="none" w:sz="0" w:space="0" w:color="auto"/>
            <w:right w:val="none" w:sz="0" w:space="0" w:color="auto"/>
          </w:divBdr>
        </w:div>
        <w:div w:id="1263680677">
          <w:marLeft w:val="480"/>
          <w:marRight w:val="0"/>
          <w:marTop w:val="0"/>
          <w:marBottom w:val="0"/>
          <w:divBdr>
            <w:top w:val="none" w:sz="0" w:space="0" w:color="auto"/>
            <w:left w:val="none" w:sz="0" w:space="0" w:color="auto"/>
            <w:bottom w:val="none" w:sz="0" w:space="0" w:color="auto"/>
            <w:right w:val="none" w:sz="0" w:space="0" w:color="auto"/>
          </w:divBdr>
        </w:div>
        <w:div w:id="1315337533">
          <w:marLeft w:val="480"/>
          <w:marRight w:val="0"/>
          <w:marTop w:val="0"/>
          <w:marBottom w:val="0"/>
          <w:divBdr>
            <w:top w:val="none" w:sz="0" w:space="0" w:color="auto"/>
            <w:left w:val="none" w:sz="0" w:space="0" w:color="auto"/>
            <w:bottom w:val="none" w:sz="0" w:space="0" w:color="auto"/>
            <w:right w:val="none" w:sz="0" w:space="0" w:color="auto"/>
          </w:divBdr>
        </w:div>
        <w:div w:id="1849364597">
          <w:marLeft w:val="480"/>
          <w:marRight w:val="0"/>
          <w:marTop w:val="0"/>
          <w:marBottom w:val="0"/>
          <w:divBdr>
            <w:top w:val="none" w:sz="0" w:space="0" w:color="auto"/>
            <w:left w:val="none" w:sz="0" w:space="0" w:color="auto"/>
            <w:bottom w:val="none" w:sz="0" w:space="0" w:color="auto"/>
            <w:right w:val="none" w:sz="0" w:space="0" w:color="auto"/>
          </w:divBdr>
        </w:div>
        <w:div w:id="213582506">
          <w:marLeft w:val="480"/>
          <w:marRight w:val="0"/>
          <w:marTop w:val="0"/>
          <w:marBottom w:val="0"/>
          <w:divBdr>
            <w:top w:val="none" w:sz="0" w:space="0" w:color="auto"/>
            <w:left w:val="none" w:sz="0" w:space="0" w:color="auto"/>
            <w:bottom w:val="none" w:sz="0" w:space="0" w:color="auto"/>
            <w:right w:val="none" w:sz="0" w:space="0" w:color="auto"/>
          </w:divBdr>
        </w:div>
      </w:divsChild>
    </w:div>
    <w:div w:id="443840593">
      <w:bodyDiv w:val="1"/>
      <w:marLeft w:val="0"/>
      <w:marRight w:val="0"/>
      <w:marTop w:val="0"/>
      <w:marBottom w:val="0"/>
      <w:divBdr>
        <w:top w:val="none" w:sz="0" w:space="0" w:color="auto"/>
        <w:left w:val="none" w:sz="0" w:space="0" w:color="auto"/>
        <w:bottom w:val="none" w:sz="0" w:space="0" w:color="auto"/>
        <w:right w:val="none" w:sz="0" w:space="0" w:color="auto"/>
      </w:divBdr>
      <w:divsChild>
        <w:div w:id="794519648">
          <w:marLeft w:val="480"/>
          <w:marRight w:val="0"/>
          <w:marTop w:val="0"/>
          <w:marBottom w:val="0"/>
          <w:divBdr>
            <w:top w:val="none" w:sz="0" w:space="0" w:color="auto"/>
            <w:left w:val="none" w:sz="0" w:space="0" w:color="auto"/>
            <w:bottom w:val="none" w:sz="0" w:space="0" w:color="auto"/>
            <w:right w:val="none" w:sz="0" w:space="0" w:color="auto"/>
          </w:divBdr>
        </w:div>
        <w:div w:id="1308167990">
          <w:marLeft w:val="480"/>
          <w:marRight w:val="0"/>
          <w:marTop w:val="0"/>
          <w:marBottom w:val="0"/>
          <w:divBdr>
            <w:top w:val="none" w:sz="0" w:space="0" w:color="auto"/>
            <w:left w:val="none" w:sz="0" w:space="0" w:color="auto"/>
            <w:bottom w:val="none" w:sz="0" w:space="0" w:color="auto"/>
            <w:right w:val="none" w:sz="0" w:space="0" w:color="auto"/>
          </w:divBdr>
        </w:div>
        <w:div w:id="1999307310">
          <w:marLeft w:val="480"/>
          <w:marRight w:val="0"/>
          <w:marTop w:val="0"/>
          <w:marBottom w:val="0"/>
          <w:divBdr>
            <w:top w:val="none" w:sz="0" w:space="0" w:color="auto"/>
            <w:left w:val="none" w:sz="0" w:space="0" w:color="auto"/>
            <w:bottom w:val="none" w:sz="0" w:space="0" w:color="auto"/>
            <w:right w:val="none" w:sz="0" w:space="0" w:color="auto"/>
          </w:divBdr>
        </w:div>
        <w:div w:id="504249076">
          <w:marLeft w:val="480"/>
          <w:marRight w:val="0"/>
          <w:marTop w:val="0"/>
          <w:marBottom w:val="0"/>
          <w:divBdr>
            <w:top w:val="none" w:sz="0" w:space="0" w:color="auto"/>
            <w:left w:val="none" w:sz="0" w:space="0" w:color="auto"/>
            <w:bottom w:val="none" w:sz="0" w:space="0" w:color="auto"/>
            <w:right w:val="none" w:sz="0" w:space="0" w:color="auto"/>
          </w:divBdr>
        </w:div>
        <w:div w:id="2128157415">
          <w:marLeft w:val="480"/>
          <w:marRight w:val="0"/>
          <w:marTop w:val="0"/>
          <w:marBottom w:val="0"/>
          <w:divBdr>
            <w:top w:val="none" w:sz="0" w:space="0" w:color="auto"/>
            <w:left w:val="none" w:sz="0" w:space="0" w:color="auto"/>
            <w:bottom w:val="none" w:sz="0" w:space="0" w:color="auto"/>
            <w:right w:val="none" w:sz="0" w:space="0" w:color="auto"/>
          </w:divBdr>
        </w:div>
        <w:div w:id="210070936">
          <w:marLeft w:val="480"/>
          <w:marRight w:val="0"/>
          <w:marTop w:val="0"/>
          <w:marBottom w:val="0"/>
          <w:divBdr>
            <w:top w:val="none" w:sz="0" w:space="0" w:color="auto"/>
            <w:left w:val="none" w:sz="0" w:space="0" w:color="auto"/>
            <w:bottom w:val="none" w:sz="0" w:space="0" w:color="auto"/>
            <w:right w:val="none" w:sz="0" w:space="0" w:color="auto"/>
          </w:divBdr>
        </w:div>
        <w:div w:id="1276517253">
          <w:marLeft w:val="480"/>
          <w:marRight w:val="0"/>
          <w:marTop w:val="0"/>
          <w:marBottom w:val="0"/>
          <w:divBdr>
            <w:top w:val="none" w:sz="0" w:space="0" w:color="auto"/>
            <w:left w:val="none" w:sz="0" w:space="0" w:color="auto"/>
            <w:bottom w:val="none" w:sz="0" w:space="0" w:color="auto"/>
            <w:right w:val="none" w:sz="0" w:space="0" w:color="auto"/>
          </w:divBdr>
        </w:div>
        <w:div w:id="303702643">
          <w:marLeft w:val="480"/>
          <w:marRight w:val="0"/>
          <w:marTop w:val="0"/>
          <w:marBottom w:val="0"/>
          <w:divBdr>
            <w:top w:val="none" w:sz="0" w:space="0" w:color="auto"/>
            <w:left w:val="none" w:sz="0" w:space="0" w:color="auto"/>
            <w:bottom w:val="none" w:sz="0" w:space="0" w:color="auto"/>
            <w:right w:val="none" w:sz="0" w:space="0" w:color="auto"/>
          </w:divBdr>
        </w:div>
        <w:div w:id="1257403642">
          <w:marLeft w:val="480"/>
          <w:marRight w:val="0"/>
          <w:marTop w:val="0"/>
          <w:marBottom w:val="0"/>
          <w:divBdr>
            <w:top w:val="none" w:sz="0" w:space="0" w:color="auto"/>
            <w:left w:val="none" w:sz="0" w:space="0" w:color="auto"/>
            <w:bottom w:val="none" w:sz="0" w:space="0" w:color="auto"/>
            <w:right w:val="none" w:sz="0" w:space="0" w:color="auto"/>
          </w:divBdr>
        </w:div>
        <w:div w:id="1992517319">
          <w:marLeft w:val="480"/>
          <w:marRight w:val="0"/>
          <w:marTop w:val="0"/>
          <w:marBottom w:val="0"/>
          <w:divBdr>
            <w:top w:val="none" w:sz="0" w:space="0" w:color="auto"/>
            <w:left w:val="none" w:sz="0" w:space="0" w:color="auto"/>
            <w:bottom w:val="none" w:sz="0" w:space="0" w:color="auto"/>
            <w:right w:val="none" w:sz="0" w:space="0" w:color="auto"/>
          </w:divBdr>
        </w:div>
        <w:div w:id="2083141693">
          <w:marLeft w:val="480"/>
          <w:marRight w:val="0"/>
          <w:marTop w:val="0"/>
          <w:marBottom w:val="0"/>
          <w:divBdr>
            <w:top w:val="none" w:sz="0" w:space="0" w:color="auto"/>
            <w:left w:val="none" w:sz="0" w:space="0" w:color="auto"/>
            <w:bottom w:val="none" w:sz="0" w:space="0" w:color="auto"/>
            <w:right w:val="none" w:sz="0" w:space="0" w:color="auto"/>
          </w:divBdr>
        </w:div>
        <w:div w:id="549614845">
          <w:marLeft w:val="480"/>
          <w:marRight w:val="0"/>
          <w:marTop w:val="0"/>
          <w:marBottom w:val="0"/>
          <w:divBdr>
            <w:top w:val="none" w:sz="0" w:space="0" w:color="auto"/>
            <w:left w:val="none" w:sz="0" w:space="0" w:color="auto"/>
            <w:bottom w:val="none" w:sz="0" w:space="0" w:color="auto"/>
            <w:right w:val="none" w:sz="0" w:space="0" w:color="auto"/>
          </w:divBdr>
        </w:div>
        <w:div w:id="1597980349">
          <w:marLeft w:val="480"/>
          <w:marRight w:val="0"/>
          <w:marTop w:val="0"/>
          <w:marBottom w:val="0"/>
          <w:divBdr>
            <w:top w:val="none" w:sz="0" w:space="0" w:color="auto"/>
            <w:left w:val="none" w:sz="0" w:space="0" w:color="auto"/>
            <w:bottom w:val="none" w:sz="0" w:space="0" w:color="auto"/>
            <w:right w:val="none" w:sz="0" w:space="0" w:color="auto"/>
          </w:divBdr>
        </w:div>
        <w:div w:id="1956866865">
          <w:marLeft w:val="480"/>
          <w:marRight w:val="0"/>
          <w:marTop w:val="0"/>
          <w:marBottom w:val="0"/>
          <w:divBdr>
            <w:top w:val="none" w:sz="0" w:space="0" w:color="auto"/>
            <w:left w:val="none" w:sz="0" w:space="0" w:color="auto"/>
            <w:bottom w:val="none" w:sz="0" w:space="0" w:color="auto"/>
            <w:right w:val="none" w:sz="0" w:space="0" w:color="auto"/>
          </w:divBdr>
        </w:div>
        <w:div w:id="289870917">
          <w:marLeft w:val="480"/>
          <w:marRight w:val="0"/>
          <w:marTop w:val="0"/>
          <w:marBottom w:val="0"/>
          <w:divBdr>
            <w:top w:val="none" w:sz="0" w:space="0" w:color="auto"/>
            <w:left w:val="none" w:sz="0" w:space="0" w:color="auto"/>
            <w:bottom w:val="none" w:sz="0" w:space="0" w:color="auto"/>
            <w:right w:val="none" w:sz="0" w:space="0" w:color="auto"/>
          </w:divBdr>
        </w:div>
        <w:div w:id="1279022005">
          <w:marLeft w:val="480"/>
          <w:marRight w:val="0"/>
          <w:marTop w:val="0"/>
          <w:marBottom w:val="0"/>
          <w:divBdr>
            <w:top w:val="none" w:sz="0" w:space="0" w:color="auto"/>
            <w:left w:val="none" w:sz="0" w:space="0" w:color="auto"/>
            <w:bottom w:val="none" w:sz="0" w:space="0" w:color="auto"/>
            <w:right w:val="none" w:sz="0" w:space="0" w:color="auto"/>
          </w:divBdr>
        </w:div>
      </w:divsChild>
    </w:div>
    <w:div w:id="569383301">
      <w:bodyDiv w:val="1"/>
      <w:marLeft w:val="0"/>
      <w:marRight w:val="0"/>
      <w:marTop w:val="0"/>
      <w:marBottom w:val="0"/>
      <w:divBdr>
        <w:top w:val="none" w:sz="0" w:space="0" w:color="auto"/>
        <w:left w:val="none" w:sz="0" w:space="0" w:color="auto"/>
        <w:bottom w:val="none" w:sz="0" w:space="0" w:color="auto"/>
        <w:right w:val="none" w:sz="0" w:space="0" w:color="auto"/>
      </w:divBdr>
    </w:div>
    <w:div w:id="628708526">
      <w:bodyDiv w:val="1"/>
      <w:marLeft w:val="0"/>
      <w:marRight w:val="0"/>
      <w:marTop w:val="0"/>
      <w:marBottom w:val="0"/>
      <w:divBdr>
        <w:top w:val="none" w:sz="0" w:space="0" w:color="auto"/>
        <w:left w:val="none" w:sz="0" w:space="0" w:color="auto"/>
        <w:bottom w:val="none" w:sz="0" w:space="0" w:color="auto"/>
        <w:right w:val="none" w:sz="0" w:space="0" w:color="auto"/>
      </w:divBdr>
    </w:div>
    <w:div w:id="636569606">
      <w:bodyDiv w:val="1"/>
      <w:marLeft w:val="0"/>
      <w:marRight w:val="0"/>
      <w:marTop w:val="0"/>
      <w:marBottom w:val="0"/>
      <w:divBdr>
        <w:top w:val="none" w:sz="0" w:space="0" w:color="auto"/>
        <w:left w:val="none" w:sz="0" w:space="0" w:color="auto"/>
        <w:bottom w:val="none" w:sz="0" w:space="0" w:color="auto"/>
        <w:right w:val="none" w:sz="0" w:space="0" w:color="auto"/>
      </w:divBdr>
    </w:div>
    <w:div w:id="648367204">
      <w:bodyDiv w:val="1"/>
      <w:marLeft w:val="0"/>
      <w:marRight w:val="0"/>
      <w:marTop w:val="0"/>
      <w:marBottom w:val="0"/>
      <w:divBdr>
        <w:top w:val="none" w:sz="0" w:space="0" w:color="auto"/>
        <w:left w:val="none" w:sz="0" w:space="0" w:color="auto"/>
        <w:bottom w:val="none" w:sz="0" w:space="0" w:color="auto"/>
        <w:right w:val="none" w:sz="0" w:space="0" w:color="auto"/>
      </w:divBdr>
    </w:div>
    <w:div w:id="843546415">
      <w:bodyDiv w:val="1"/>
      <w:marLeft w:val="0"/>
      <w:marRight w:val="0"/>
      <w:marTop w:val="0"/>
      <w:marBottom w:val="0"/>
      <w:divBdr>
        <w:top w:val="none" w:sz="0" w:space="0" w:color="auto"/>
        <w:left w:val="none" w:sz="0" w:space="0" w:color="auto"/>
        <w:bottom w:val="none" w:sz="0" w:space="0" w:color="auto"/>
        <w:right w:val="none" w:sz="0" w:space="0" w:color="auto"/>
      </w:divBdr>
      <w:divsChild>
        <w:div w:id="498349328">
          <w:marLeft w:val="480"/>
          <w:marRight w:val="0"/>
          <w:marTop w:val="0"/>
          <w:marBottom w:val="0"/>
          <w:divBdr>
            <w:top w:val="none" w:sz="0" w:space="0" w:color="auto"/>
            <w:left w:val="none" w:sz="0" w:space="0" w:color="auto"/>
            <w:bottom w:val="none" w:sz="0" w:space="0" w:color="auto"/>
            <w:right w:val="none" w:sz="0" w:space="0" w:color="auto"/>
          </w:divBdr>
        </w:div>
        <w:div w:id="1358120731">
          <w:marLeft w:val="480"/>
          <w:marRight w:val="0"/>
          <w:marTop w:val="0"/>
          <w:marBottom w:val="0"/>
          <w:divBdr>
            <w:top w:val="none" w:sz="0" w:space="0" w:color="auto"/>
            <w:left w:val="none" w:sz="0" w:space="0" w:color="auto"/>
            <w:bottom w:val="none" w:sz="0" w:space="0" w:color="auto"/>
            <w:right w:val="none" w:sz="0" w:space="0" w:color="auto"/>
          </w:divBdr>
        </w:div>
        <w:div w:id="2039307309">
          <w:marLeft w:val="480"/>
          <w:marRight w:val="0"/>
          <w:marTop w:val="0"/>
          <w:marBottom w:val="0"/>
          <w:divBdr>
            <w:top w:val="none" w:sz="0" w:space="0" w:color="auto"/>
            <w:left w:val="none" w:sz="0" w:space="0" w:color="auto"/>
            <w:bottom w:val="none" w:sz="0" w:space="0" w:color="auto"/>
            <w:right w:val="none" w:sz="0" w:space="0" w:color="auto"/>
          </w:divBdr>
        </w:div>
        <w:div w:id="1302035706">
          <w:marLeft w:val="480"/>
          <w:marRight w:val="0"/>
          <w:marTop w:val="0"/>
          <w:marBottom w:val="0"/>
          <w:divBdr>
            <w:top w:val="none" w:sz="0" w:space="0" w:color="auto"/>
            <w:left w:val="none" w:sz="0" w:space="0" w:color="auto"/>
            <w:bottom w:val="none" w:sz="0" w:space="0" w:color="auto"/>
            <w:right w:val="none" w:sz="0" w:space="0" w:color="auto"/>
          </w:divBdr>
        </w:div>
        <w:div w:id="1980765862">
          <w:marLeft w:val="480"/>
          <w:marRight w:val="0"/>
          <w:marTop w:val="0"/>
          <w:marBottom w:val="0"/>
          <w:divBdr>
            <w:top w:val="none" w:sz="0" w:space="0" w:color="auto"/>
            <w:left w:val="none" w:sz="0" w:space="0" w:color="auto"/>
            <w:bottom w:val="none" w:sz="0" w:space="0" w:color="auto"/>
            <w:right w:val="none" w:sz="0" w:space="0" w:color="auto"/>
          </w:divBdr>
        </w:div>
        <w:div w:id="1358431793">
          <w:marLeft w:val="480"/>
          <w:marRight w:val="0"/>
          <w:marTop w:val="0"/>
          <w:marBottom w:val="0"/>
          <w:divBdr>
            <w:top w:val="none" w:sz="0" w:space="0" w:color="auto"/>
            <w:left w:val="none" w:sz="0" w:space="0" w:color="auto"/>
            <w:bottom w:val="none" w:sz="0" w:space="0" w:color="auto"/>
            <w:right w:val="none" w:sz="0" w:space="0" w:color="auto"/>
          </w:divBdr>
        </w:div>
        <w:div w:id="1171680858">
          <w:marLeft w:val="480"/>
          <w:marRight w:val="0"/>
          <w:marTop w:val="0"/>
          <w:marBottom w:val="0"/>
          <w:divBdr>
            <w:top w:val="none" w:sz="0" w:space="0" w:color="auto"/>
            <w:left w:val="none" w:sz="0" w:space="0" w:color="auto"/>
            <w:bottom w:val="none" w:sz="0" w:space="0" w:color="auto"/>
            <w:right w:val="none" w:sz="0" w:space="0" w:color="auto"/>
          </w:divBdr>
        </w:div>
        <w:div w:id="474683032">
          <w:marLeft w:val="480"/>
          <w:marRight w:val="0"/>
          <w:marTop w:val="0"/>
          <w:marBottom w:val="0"/>
          <w:divBdr>
            <w:top w:val="none" w:sz="0" w:space="0" w:color="auto"/>
            <w:left w:val="none" w:sz="0" w:space="0" w:color="auto"/>
            <w:bottom w:val="none" w:sz="0" w:space="0" w:color="auto"/>
            <w:right w:val="none" w:sz="0" w:space="0" w:color="auto"/>
          </w:divBdr>
        </w:div>
        <w:div w:id="1803035149">
          <w:marLeft w:val="480"/>
          <w:marRight w:val="0"/>
          <w:marTop w:val="0"/>
          <w:marBottom w:val="0"/>
          <w:divBdr>
            <w:top w:val="none" w:sz="0" w:space="0" w:color="auto"/>
            <w:left w:val="none" w:sz="0" w:space="0" w:color="auto"/>
            <w:bottom w:val="none" w:sz="0" w:space="0" w:color="auto"/>
            <w:right w:val="none" w:sz="0" w:space="0" w:color="auto"/>
          </w:divBdr>
        </w:div>
        <w:div w:id="84571048">
          <w:marLeft w:val="480"/>
          <w:marRight w:val="0"/>
          <w:marTop w:val="0"/>
          <w:marBottom w:val="0"/>
          <w:divBdr>
            <w:top w:val="none" w:sz="0" w:space="0" w:color="auto"/>
            <w:left w:val="none" w:sz="0" w:space="0" w:color="auto"/>
            <w:bottom w:val="none" w:sz="0" w:space="0" w:color="auto"/>
            <w:right w:val="none" w:sz="0" w:space="0" w:color="auto"/>
          </w:divBdr>
        </w:div>
        <w:div w:id="601691388">
          <w:marLeft w:val="480"/>
          <w:marRight w:val="0"/>
          <w:marTop w:val="0"/>
          <w:marBottom w:val="0"/>
          <w:divBdr>
            <w:top w:val="none" w:sz="0" w:space="0" w:color="auto"/>
            <w:left w:val="none" w:sz="0" w:space="0" w:color="auto"/>
            <w:bottom w:val="none" w:sz="0" w:space="0" w:color="auto"/>
            <w:right w:val="none" w:sz="0" w:space="0" w:color="auto"/>
          </w:divBdr>
        </w:div>
        <w:div w:id="116413897">
          <w:marLeft w:val="480"/>
          <w:marRight w:val="0"/>
          <w:marTop w:val="0"/>
          <w:marBottom w:val="0"/>
          <w:divBdr>
            <w:top w:val="none" w:sz="0" w:space="0" w:color="auto"/>
            <w:left w:val="none" w:sz="0" w:space="0" w:color="auto"/>
            <w:bottom w:val="none" w:sz="0" w:space="0" w:color="auto"/>
            <w:right w:val="none" w:sz="0" w:space="0" w:color="auto"/>
          </w:divBdr>
        </w:div>
        <w:div w:id="1820265160">
          <w:marLeft w:val="480"/>
          <w:marRight w:val="0"/>
          <w:marTop w:val="0"/>
          <w:marBottom w:val="0"/>
          <w:divBdr>
            <w:top w:val="none" w:sz="0" w:space="0" w:color="auto"/>
            <w:left w:val="none" w:sz="0" w:space="0" w:color="auto"/>
            <w:bottom w:val="none" w:sz="0" w:space="0" w:color="auto"/>
            <w:right w:val="none" w:sz="0" w:space="0" w:color="auto"/>
          </w:divBdr>
        </w:div>
        <w:div w:id="350493359">
          <w:marLeft w:val="480"/>
          <w:marRight w:val="0"/>
          <w:marTop w:val="0"/>
          <w:marBottom w:val="0"/>
          <w:divBdr>
            <w:top w:val="none" w:sz="0" w:space="0" w:color="auto"/>
            <w:left w:val="none" w:sz="0" w:space="0" w:color="auto"/>
            <w:bottom w:val="none" w:sz="0" w:space="0" w:color="auto"/>
            <w:right w:val="none" w:sz="0" w:space="0" w:color="auto"/>
          </w:divBdr>
        </w:div>
        <w:div w:id="155583669">
          <w:marLeft w:val="480"/>
          <w:marRight w:val="0"/>
          <w:marTop w:val="0"/>
          <w:marBottom w:val="0"/>
          <w:divBdr>
            <w:top w:val="none" w:sz="0" w:space="0" w:color="auto"/>
            <w:left w:val="none" w:sz="0" w:space="0" w:color="auto"/>
            <w:bottom w:val="none" w:sz="0" w:space="0" w:color="auto"/>
            <w:right w:val="none" w:sz="0" w:space="0" w:color="auto"/>
          </w:divBdr>
        </w:div>
        <w:div w:id="723868913">
          <w:marLeft w:val="480"/>
          <w:marRight w:val="0"/>
          <w:marTop w:val="0"/>
          <w:marBottom w:val="0"/>
          <w:divBdr>
            <w:top w:val="none" w:sz="0" w:space="0" w:color="auto"/>
            <w:left w:val="none" w:sz="0" w:space="0" w:color="auto"/>
            <w:bottom w:val="none" w:sz="0" w:space="0" w:color="auto"/>
            <w:right w:val="none" w:sz="0" w:space="0" w:color="auto"/>
          </w:divBdr>
        </w:div>
        <w:div w:id="3828503">
          <w:marLeft w:val="480"/>
          <w:marRight w:val="0"/>
          <w:marTop w:val="0"/>
          <w:marBottom w:val="0"/>
          <w:divBdr>
            <w:top w:val="none" w:sz="0" w:space="0" w:color="auto"/>
            <w:left w:val="none" w:sz="0" w:space="0" w:color="auto"/>
            <w:bottom w:val="none" w:sz="0" w:space="0" w:color="auto"/>
            <w:right w:val="none" w:sz="0" w:space="0" w:color="auto"/>
          </w:divBdr>
        </w:div>
        <w:div w:id="408507304">
          <w:marLeft w:val="480"/>
          <w:marRight w:val="0"/>
          <w:marTop w:val="0"/>
          <w:marBottom w:val="0"/>
          <w:divBdr>
            <w:top w:val="none" w:sz="0" w:space="0" w:color="auto"/>
            <w:left w:val="none" w:sz="0" w:space="0" w:color="auto"/>
            <w:bottom w:val="none" w:sz="0" w:space="0" w:color="auto"/>
            <w:right w:val="none" w:sz="0" w:space="0" w:color="auto"/>
          </w:divBdr>
        </w:div>
        <w:div w:id="1644656328">
          <w:marLeft w:val="480"/>
          <w:marRight w:val="0"/>
          <w:marTop w:val="0"/>
          <w:marBottom w:val="0"/>
          <w:divBdr>
            <w:top w:val="none" w:sz="0" w:space="0" w:color="auto"/>
            <w:left w:val="none" w:sz="0" w:space="0" w:color="auto"/>
            <w:bottom w:val="none" w:sz="0" w:space="0" w:color="auto"/>
            <w:right w:val="none" w:sz="0" w:space="0" w:color="auto"/>
          </w:divBdr>
        </w:div>
      </w:divsChild>
    </w:div>
    <w:div w:id="918487654">
      <w:bodyDiv w:val="1"/>
      <w:marLeft w:val="0"/>
      <w:marRight w:val="0"/>
      <w:marTop w:val="0"/>
      <w:marBottom w:val="0"/>
      <w:divBdr>
        <w:top w:val="none" w:sz="0" w:space="0" w:color="auto"/>
        <w:left w:val="none" w:sz="0" w:space="0" w:color="auto"/>
        <w:bottom w:val="none" w:sz="0" w:space="0" w:color="auto"/>
        <w:right w:val="none" w:sz="0" w:space="0" w:color="auto"/>
      </w:divBdr>
      <w:divsChild>
        <w:div w:id="288629070">
          <w:marLeft w:val="480"/>
          <w:marRight w:val="0"/>
          <w:marTop w:val="0"/>
          <w:marBottom w:val="0"/>
          <w:divBdr>
            <w:top w:val="none" w:sz="0" w:space="0" w:color="auto"/>
            <w:left w:val="none" w:sz="0" w:space="0" w:color="auto"/>
            <w:bottom w:val="none" w:sz="0" w:space="0" w:color="auto"/>
            <w:right w:val="none" w:sz="0" w:space="0" w:color="auto"/>
          </w:divBdr>
        </w:div>
        <w:div w:id="852650928">
          <w:marLeft w:val="480"/>
          <w:marRight w:val="0"/>
          <w:marTop w:val="0"/>
          <w:marBottom w:val="0"/>
          <w:divBdr>
            <w:top w:val="none" w:sz="0" w:space="0" w:color="auto"/>
            <w:left w:val="none" w:sz="0" w:space="0" w:color="auto"/>
            <w:bottom w:val="none" w:sz="0" w:space="0" w:color="auto"/>
            <w:right w:val="none" w:sz="0" w:space="0" w:color="auto"/>
          </w:divBdr>
        </w:div>
        <w:div w:id="2135442592">
          <w:marLeft w:val="480"/>
          <w:marRight w:val="0"/>
          <w:marTop w:val="0"/>
          <w:marBottom w:val="0"/>
          <w:divBdr>
            <w:top w:val="none" w:sz="0" w:space="0" w:color="auto"/>
            <w:left w:val="none" w:sz="0" w:space="0" w:color="auto"/>
            <w:bottom w:val="none" w:sz="0" w:space="0" w:color="auto"/>
            <w:right w:val="none" w:sz="0" w:space="0" w:color="auto"/>
          </w:divBdr>
        </w:div>
        <w:div w:id="552272661">
          <w:marLeft w:val="480"/>
          <w:marRight w:val="0"/>
          <w:marTop w:val="0"/>
          <w:marBottom w:val="0"/>
          <w:divBdr>
            <w:top w:val="none" w:sz="0" w:space="0" w:color="auto"/>
            <w:left w:val="none" w:sz="0" w:space="0" w:color="auto"/>
            <w:bottom w:val="none" w:sz="0" w:space="0" w:color="auto"/>
            <w:right w:val="none" w:sz="0" w:space="0" w:color="auto"/>
          </w:divBdr>
        </w:div>
        <w:div w:id="815031113">
          <w:marLeft w:val="480"/>
          <w:marRight w:val="0"/>
          <w:marTop w:val="0"/>
          <w:marBottom w:val="0"/>
          <w:divBdr>
            <w:top w:val="none" w:sz="0" w:space="0" w:color="auto"/>
            <w:left w:val="none" w:sz="0" w:space="0" w:color="auto"/>
            <w:bottom w:val="none" w:sz="0" w:space="0" w:color="auto"/>
            <w:right w:val="none" w:sz="0" w:space="0" w:color="auto"/>
          </w:divBdr>
        </w:div>
        <w:div w:id="728381241">
          <w:marLeft w:val="480"/>
          <w:marRight w:val="0"/>
          <w:marTop w:val="0"/>
          <w:marBottom w:val="0"/>
          <w:divBdr>
            <w:top w:val="none" w:sz="0" w:space="0" w:color="auto"/>
            <w:left w:val="none" w:sz="0" w:space="0" w:color="auto"/>
            <w:bottom w:val="none" w:sz="0" w:space="0" w:color="auto"/>
            <w:right w:val="none" w:sz="0" w:space="0" w:color="auto"/>
          </w:divBdr>
        </w:div>
        <w:div w:id="1283538706">
          <w:marLeft w:val="480"/>
          <w:marRight w:val="0"/>
          <w:marTop w:val="0"/>
          <w:marBottom w:val="0"/>
          <w:divBdr>
            <w:top w:val="none" w:sz="0" w:space="0" w:color="auto"/>
            <w:left w:val="none" w:sz="0" w:space="0" w:color="auto"/>
            <w:bottom w:val="none" w:sz="0" w:space="0" w:color="auto"/>
            <w:right w:val="none" w:sz="0" w:space="0" w:color="auto"/>
          </w:divBdr>
        </w:div>
        <w:div w:id="2003309174">
          <w:marLeft w:val="480"/>
          <w:marRight w:val="0"/>
          <w:marTop w:val="0"/>
          <w:marBottom w:val="0"/>
          <w:divBdr>
            <w:top w:val="none" w:sz="0" w:space="0" w:color="auto"/>
            <w:left w:val="none" w:sz="0" w:space="0" w:color="auto"/>
            <w:bottom w:val="none" w:sz="0" w:space="0" w:color="auto"/>
            <w:right w:val="none" w:sz="0" w:space="0" w:color="auto"/>
          </w:divBdr>
        </w:div>
        <w:div w:id="2078160300">
          <w:marLeft w:val="480"/>
          <w:marRight w:val="0"/>
          <w:marTop w:val="0"/>
          <w:marBottom w:val="0"/>
          <w:divBdr>
            <w:top w:val="none" w:sz="0" w:space="0" w:color="auto"/>
            <w:left w:val="none" w:sz="0" w:space="0" w:color="auto"/>
            <w:bottom w:val="none" w:sz="0" w:space="0" w:color="auto"/>
            <w:right w:val="none" w:sz="0" w:space="0" w:color="auto"/>
          </w:divBdr>
        </w:div>
        <w:div w:id="1609390094">
          <w:marLeft w:val="480"/>
          <w:marRight w:val="0"/>
          <w:marTop w:val="0"/>
          <w:marBottom w:val="0"/>
          <w:divBdr>
            <w:top w:val="none" w:sz="0" w:space="0" w:color="auto"/>
            <w:left w:val="none" w:sz="0" w:space="0" w:color="auto"/>
            <w:bottom w:val="none" w:sz="0" w:space="0" w:color="auto"/>
            <w:right w:val="none" w:sz="0" w:space="0" w:color="auto"/>
          </w:divBdr>
        </w:div>
        <w:div w:id="1201167036">
          <w:marLeft w:val="480"/>
          <w:marRight w:val="0"/>
          <w:marTop w:val="0"/>
          <w:marBottom w:val="0"/>
          <w:divBdr>
            <w:top w:val="none" w:sz="0" w:space="0" w:color="auto"/>
            <w:left w:val="none" w:sz="0" w:space="0" w:color="auto"/>
            <w:bottom w:val="none" w:sz="0" w:space="0" w:color="auto"/>
            <w:right w:val="none" w:sz="0" w:space="0" w:color="auto"/>
          </w:divBdr>
        </w:div>
        <w:div w:id="493227146">
          <w:marLeft w:val="480"/>
          <w:marRight w:val="0"/>
          <w:marTop w:val="0"/>
          <w:marBottom w:val="0"/>
          <w:divBdr>
            <w:top w:val="none" w:sz="0" w:space="0" w:color="auto"/>
            <w:left w:val="none" w:sz="0" w:space="0" w:color="auto"/>
            <w:bottom w:val="none" w:sz="0" w:space="0" w:color="auto"/>
            <w:right w:val="none" w:sz="0" w:space="0" w:color="auto"/>
          </w:divBdr>
        </w:div>
        <w:div w:id="849561579">
          <w:marLeft w:val="480"/>
          <w:marRight w:val="0"/>
          <w:marTop w:val="0"/>
          <w:marBottom w:val="0"/>
          <w:divBdr>
            <w:top w:val="none" w:sz="0" w:space="0" w:color="auto"/>
            <w:left w:val="none" w:sz="0" w:space="0" w:color="auto"/>
            <w:bottom w:val="none" w:sz="0" w:space="0" w:color="auto"/>
            <w:right w:val="none" w:sz="0" w:space="0" w:color="auto"/>
          </w:divBdr>
        </w:div>
        <w:div w:id="133644659">
          <w:marLeft w:val="480"/>
          <w:marRight w:val="0"/>
          <w:marTop w:val="0"/>
          <w:marBottom w:val="0"/>
          <w:divBdr>
            <w:top w:val="none" w:sz="0" w:space="0" w:color="auto"/>
            <w:left w:val="none" w:sz="0" w:space="0" w:color="auto"/>
            <w:bottom w:val="none" w:sz="0" w:space="0" w:color="auto"/>
            <w:right w:val="none" w:sz="0" w:space="0" w:color="auto"/>
          </w:divBdr>
        </w:div>
        <w:div w:id="1996107988">
          <w:marLeft w:val="480"/>
          <w:marRight w:val="0"/>
          <w:marTop w:val="0"/>
          <w:marBottom w:val="0"/>
          <w:divBdr>
            <w:top w:val="none" w:sz="0" w:space="0" w:color="auto"/>
            <w:left w:val="none" w:sz="0" w:space="0" w:color="auto"/>
            <w:bottom w:val="none" w:sz="0" w:space="0" w:color="auto"/>
            <w:right w:val="none" w:sz="0" w:space="0" w:color="auto"/>
          </w:divBdr>
        </w:div>
      </w:divsChild>
    </w:div>
    <w:div w:id="1022048893">
      <w:bodyDiv w:val="1"/>
      <w:marLeft w:val="0"/>
      <w:marRight w:val="0"/>
      <w:marTop w:val="0"/>
      <w:marBottom w:val="0"/>
      <w:divBdr>
        <w:top w:val="none" w:sz="0" w:space="0" w:color="auto"/>
        <w:left w:val="none" w:sz="0" w:space="0" w:color="auto"/>
        <w:bottom w:val="none" w:sz="0" w:space="0" w:color="auto"/>
        <w:right w:val="none" w:sz="0" w:space="0" w:color="auto"/>
      </w:divBdr>
    </w:div>
    <w:div w:id="1055667989">
      <w:bodyDiv w:val="1"/>
      <w:marLeft w:val="0"/>
      <w:marRight w:val="0"/>
      <w:marTop w:val="0"/>
      <w:marBottom w:val="0"/>
      <w:divBdr>
        <w:top w:val="none" w:sz="0" w:space="0" w:color="auto"/>
        <w:left w:val="none" w:sz="0" w:space="0" w:color="auto"/>
        <w:bottom w:val="none" w:sz="0" w:space="0" w:color="auto"/>
        <w:right w:val="none" w:sz="0" w:space="0" w:color="auto"/>
      </w:divBdr>
    </w:div>
    <w:div w:id="1128158407">
      <w:bodyDiv w:val="1"/>
      <w:marLeft w:val="0"/>
      <w:marRight w:val="0"/>
      <w:marTop w:val="0"/>
      <w:marBottom w:val="0"/>
      <w:divBdr>
        <w:top w:val="none" w:sz="0" w:space="0" w:color="auto"/>
        <w:left w:val="none" w:sz="0" w:space="0" w:color="auto"/>
        <w:bottom w:val="none" w:sz="0" w:space="0" w:color="auto"/>
        <w:right w:val="none" w:sz="0" w:space="0" w:color="auto"/>
      </w:divBdr>
      <w:divsChild>
        <w:div w:id="668798724">
          <w:marLeft w:val="480"/>
          <w:marRight w:val="0"/>
          <w:marTop w:val="0"/>
          <w:marBottom w:val="0"/>
          <w:divBdr>
            <w:top w:val="none" w:sz="0" w:space="0" w:color="auto"/>
            <w:left w:val="none" w:sz="0" w:space="0" w:color="auto"/>
            <w:bottom w:val="none" w:sz="0" w:space="0" w:color="auto"/>
            <w:right w:val="none" w:sz="0" w:space="0" w:color="auto"/>
          </w:divBdr>
        </w:div>
        <w:div w:id="467551440">
          <w:marLeft w:val="480"/>
          <w:marRight w:val="0"/>
          <w:marTop w:val="0"/>
          <w:marBottom w:val="0"/>
          <w:divBdr>
            <w:top w:val="none" w:sz="0" w:space="0" w:color="auto"/>
            <w:left w:val="none" w:sz="0" w:space="0" w:color="auto"/>
            <w:bottom w:val="none" w:sz="0" w:space="0" w:color="auto"/>
            <w:right w:val="none" w:sz="0" w:space="0" w:color="auto"/>
          </w:divBdr>
        </w:div>
        <w:div w:id="77945315">
          <w:marLeft w:val="480"/>
          <w:marRight w:val="0"/>
          <w:marTop w:val="0"/>
          <w:marBottom w:val="0"/>
          <w:divBdr>
            <w:top w:val="none" w:sz="0" w:space="0" w:color="auto"/>
            <w:left w:val="none" w:sz="0" w:space="0" w:color="auto"/>
            <w:bottom w:val="none" w:sz="0" w:space="0" w:color="auto"/>
            <w:right w:val="none" w:sz="0" w:space="0" w:color="auto"/>
          </w:divBdr>
        </w:div>
        <w:div w:id="1974018932">
          <w:marLeft w:val="480"/>
          <w:marRight w:val="0"/>
          <w:marTop w:val="0"/>
          <w:marBottom w:val="0"/>
          <w:divBdr>
            <w:top w:val="none" w:sz="0" w:space="0" w:color="auto"/>
            <w:left w:val="none" w:sz="0" w:space="0" w:color="auto"/>
            <w:bottom w:val="none" w:sz="0" w:space="0" w:color="auto"/>
            <w:right w:val="none" w:sz="0" w:space="0" w:color="auto"/>
          </w:divBdr>
        </w:div>
        <w:div w:id="1872721060">
          <w:marLeft w:val="480"/>
          <w:marRight w:val="0"/>
          <w:marTop w:val="0"/>
          <w:marBottom w:val="0"/>
          <w:divBdr>
            <w:top w:val="none" w:sz="0" w:space="0" w:color="auto"/>
            <w:left w:val="none" w:sz="0" w:space="0" w:color="auto"/>
            <w:bottom w:val="none" w:sz="0" w:space="0" w:color="auto"/>
            <w:right w:val="none" w:sz="0" w:space="0" w:color="auto"/>
          </w:divBdr>
        </w:div>
        <w:div w:id="1718818215">
          <w:marLeft w:val="480"/>
          <w:marRight w:val="0"/>
          <w:marTop w:val="0"/>
          <w:marBottom w:val="0"/>
          <w:divBdr>
            <w:top w:val="none" w:sz="0" w:space="0" w:color="auto"/>
            <w:left w:val="none" w:sz="0" w:space="0" w:color="auto"/>
            <w:bottom w:val="none" w:sz="0" w:space="0" w:color="auto"/>
            <w:right w:val="none" w:sz="0" w:space="0" w:color="auto"/>
          </w:divBdr>
        </w:div>
        <w:div w:id="145904334">
          <w:marLeft w:val="480"/>
          <w:marRight w:val="0"/>
          <w:marTop w:val="0"/>
          <w:marBottom w:val="0"/>
          <w:divBdr>
            <w:top w:val="none" w:sz="0" w:space="0" w:color="auto"/>
            <w:left w:val="none" w:sz="0" w:space="0" w:color="auto"/>
            <w:bottom w:val="none" w:sz="0" w:space="0" w:color="auto"/>
            <w:right w:val="none" w:sz="0" w:space="0" w:color="auto"/>
          </w:divBdr>
        </w:div>
        <w:div w:id="1570724235">
          <w:marLeft w:val="480"/>
          <w:marRight w:val="0"/>
          <w:marTop w:val="0"/>
          <w:marBottom w:val="0"/>
          <w:divBdr>
            <w:top w:val="none" w:sz="0" w:space="0" w:color="auto"/>
            <w:left w:val="none" w:sz="0" w:space="0" w:color="auto"/>
            <w:bottom w:val="none" w:sz="0" w:space="0" w:color="auto"/>
            <w:right w:val="none" w:sz="0" w:space="0" w:color="auto"/>
          </w:divBdr>
        </w:div>
        <w:div w:id="1993174176">
          <w:marLeft w:val="480"/>
          <w:marRight w:val="0"/>
          <w:marTop w:val="0"/>
          <w:marBottom w:val="0"/>
          <w:divBdr>
            <w:top w:val="none" w:sz="0" w:space="0" w:color="auto"/>
            <w:left w:val="none" w:sz="0" w:space="0" w:color="auto"/>
            <w:bottom w:val="none" w:sz="0" w:space="0" w:color="auto"/>
            <w:right w:val="none" w:sz="0" w:space="0" w:color="auto"/>
          </w:divBdr>
        </w:div>
        <w:div w:id="179783375">
          <w:marLeft w:val="480"/>
          <w:marRight w:val="0"/>
          <w:marTop w:val="0"/>
          <w:marBottom w:val="0"/>
          <w:divBdr>
            <w:top w:val="none" w:sz="0" w:space="0" w:color="auto"/>
            <w:left w:val="none" w:sz="0" w:space="0" w:color="auto"/>
            <w:bottom w:val="none" w:sz="0" w:space="0" w:color="auto"/>
            <w:right w:val="none" w:sz="0" w:space="0" w:color="auto"/>
          </w:divBdr>
        </w:div>
        <w:div w:id="1914200283">
          <w:marLeft w:val="480"/>
          <w:marRight w:val="0"/>
          <w:marTop w:val="0"/>
          <w:marBottom w:val="0"/>
          <w:divBdr>
            <w:top w:val="none" w:sz="0" w:space="0" w:color="auto"/>
            <w:left w:val="none" w:sz="0" w:space="0" w:color="auto"/>
            <w:bottom w:val="none" w:sz="0" w:space="0" w:color="auto"/>
            <w:right w:val="none" w:sz="0" w:space="0" w:color="auto"/>
          </w:divBdr>
        </w:div>
        <w:div w:id="256059719">
          <w:marLeft w:val="480"/>
          <w:marRight w:val="0"/>
          <w:marTop w:val="0"/>
          <w:marBottom w:val="0"/>
          <w:divBdr>
            <w:top w:val="none" w:sz="0" w:space="0" w:color="auto"/>
            <w:left w:val="none" w:sz="0" w:space="0" w:color="auto"/>
            <w:bottom w:val="none" w:sz="0" w:space="0" w:color="auto"/>
            <w:right w:val="none" w:sz="0" w:space="0" w:color="auto"/>
          </w:divBdr>
        </w:div>
        <w:div w:id="622731390">
          <w:marLeft w:val="480"/>
          <w:marRight w:val="0"/>
          <w:marTop w:val="0"/>
          <w:marBottom w:val="0"/>
          <w:divBdr>
            <w:top w:val="none" w:sz="0" w:space="0" w:color="auto"/>
            <w:left w:val="none" w:sz="0" w:space="0" w:color="auto"/>
            <w:bottom w:val="none" w:sz="0" w:space="0" w:color="auto"/>
            <w:right w:val="none" w:sz="0" w:space="0" w:color="auto"/>
          </w:divBdr>
        </w:div>
        <w:div w:id="1317494940">
          <w:marLeft w:val="480"/>
          <w:marRight w:val="0"/>
          <w:marTop w:val="0"/>
          <w:marBottom w:val="0"/>
          <w:divBdr>
            <w:top w:val="none" w:sz="0" w:space="0" w:color="auto"/>
            <w:left w:val="none" w:sz="0" w:space="0" w:color="auto"/>
            <w:bottom w:val="none" w:sz="0" w:space="0" w:color="auto"/>
            <w:right w:val="none" w:sz="0" w:space="0" w:color="auto"/>
          </w:divBdr>
        </w:div>
        <w:div w:id="770204869">
          <w:marLeft w:val="480"/>
          <w:marRight w:val="0"/>
          <w:marTop w:val="0"/>
          <w:marBottom w:val="0"/>
          <w:divBdr>
            <w:top w:val="none" w:sz="0" w:space="0" w:color="auto"/>
            <w:left w:val="none" w:sz="0" w:space="0" w:color="auto"/>
            <w:bottom w:val="none" w:sz="0" w:space="0" w:color="auto"/>
            <w:right w:val="none" w:sz="0" w:space="0" w:color="auto"/>
          </w:divBdr>
        </w:div>
        <w:div w:id="1019433115">
          <w:marLeft w:val="480"/>
          <w:marRight w:val="0"/>
          <w:marTop w:val="0"/>
          <w:marBottom w:val="0"/>
          <w:divBdr>
            <w:top w:val="none" w:sz="0" w:space="0" w:color="auto"/>
            <w:left w:val="none" w:sz="0" w:space="0" w:color="auto"/>
            <w:bottom w:val="none" w:sz="0" w:space="0" w:color="auto"/>
            <w:right w:val="none" w:sz="0" w:space="0" w:color="auto"/>
          </w:divBdr>
        </w:div>
        <w:div w:id="245308466">
          <w:marLeft w:val="480"/>
          <w:marRight w:val="0"/>
          <w:marTop w:val="0"/>
          <w:marBottom w:val="0"/>
          <w:divBdr>
            <w:top w:val="none" w:sz="0" w:space="0" w:color="auto"/>
            <w:left w:val="none" w:sz="0" w:space="0" w:color="auto"/>
            <w:bottom w:val="none" w:sz="0" w:space="0" w:color="auto"/>
            <w:right w:val="none" w:sz="0" w:space="0" w:color="auto"/>
          </w:divBdr>
        </w:div>
        <w:div w:id="939146648">
          <w:marLeft w:val="480"/>
          <w:marRight w:val="0"/>
          <w:marTop w:val="0"/>
          <w:marBottom w:val="0"/>
          <w:divBdr>
            <w:top w:val="none" w:sz="0" w:space="0" w:color="auto"/>
            <w:left w:val="none" w:sz="0" w:space="0" w:color="auto"/>
            <w:bottom w:val="none" w:sz="0" w:space="0" w:color="auto"/>
            <w:right w:val="none" w:sz="0" w:space="0" w:color="auto"/>
          </w:divBdr>
        </w:div>
      </w:divsChild>
    </w:div>
    <w:div w:id="1131049787">
      <w:bodyDiv w:val="1"/>
      <w:marLeft w:val="0"/>
      <w:marRight w:val="0"/>
      <w:marTop w:val="0"/>
      <w:marBottom w:val="0"/>
      <w:divBdr>
        <w:top w:val="none" w:sz="0" w:space="0" w:color="auto"/>
        <w:left w:val="none" w:sz="0" w:space="0" w:color="auto"/>
        <w:bottom w:val="none" w:sz="0" w:space="0" w:color="auto"/>
        <w:right w:val="none" w:sz="0" w:space="0" w:color="auto"/>
      </w:divBdr>
    </w:div>
    <w:div w:id="1369840597">
      <w:bodyDiv w:val="1"/>
      <w:marLeft w:val="0"/>
      <w:marRight w:val="0"/>
      <w:marTop w:val="0"/>
      <w:marBottom w:val="0"/>
      <w:divBdr>
        <w:top w:val="none" w:sz="0" w:space="0" w:color="auto"/>
        <w:left w:val="none" w:sz="0" w:space="0" w:color="auto"/>
        <w:bottom w:val="none" w:sz="0" w:space="0" w:color="auto"/>
        <w:right w:val="none" w:sz="0" w:space="0" w:color="auto"/>
      </w:divBdr>
    </w:div>
    <w:div w:id="1374892203">
      <w:bodyDiv w:val="1"/>
      <w:marLeft w:val="0"/>
      <w:marRight w:val="0"/>
      <w:marTop w:val="0"/>
      <w:marBottom w:val="0"/>
      <w:divBdr>
        <w:top w:val="none" w:sz="0" w:space="0" w:color="auto"/>
        <w:left w:val="none" w:sz="0" w:space="0" w:color="auto"/>
        <w:bottom w:val="none" w:sz="0" w:space="0" w:color="auto"/>
        <w:right w:val="none" w:sz="0" w:space="0" w:color="auto"/>
      </w:divBdr>
      <w:divsChild>
        <w:div w:id="879822175">
          <w:marLeft w:val="480"/>
          <w:marRight w:val="0"/>
          <w:marTop w:val="0"/>
          <w:marBottom w:val="0"/>
          <w:divBdr>
            <w:top w:val="none" w:sz="0" w:space="0" w:color="auto"/>
            <w:left w:val="none" w:sz="0" w:space="0" w:color="auto"/>
            <w:bottom w:val="none" w:sz="0" w:space="0" w:color="auto"/>
            <w:right w:val="none" w:sz="0" w:space="0" w:color="auto"/>
          </w:divBdr>
        </w:div>
        <w:div w:id="1644390491">
          <w:marLeft w:val="480"/>
          <w:marRight w:val="0"/>
          <w:marTop w:val="0"/>
          <w:marBottom w:val="0"/>
          <w:divBdr>
            <w:top w:val="none" w:sz="0" w:space="0" w:color="auto"/>
            <w:left w:val="none" w:sz="0" w:space="0" w:color="auto"/>
            <w:bottom w:val="none" w:sz="0" w:space="0" w:color="auto"/>
            <w:right w:val="none" w:sz="0" w:space="0" w:color="auto"/>
          </w:divBdr>
        </w:div>
        <w:div w:id="1452281602">
          <w:marLeft w:val="480"/>
          <w:marRight w:val="0"/>
          <w:marTop w:val="0"/>
          <w:marBottom w:val="0"/>
          <w:divBdr>
            <w:top w:val="none" w:sz="0" w:space="0" w:color="auto"/>
            <w:left w:val="none" w:sz="0" w:space="0" w:color="auto"/>
            <w:bottom w:val="none" w:sz="0" w:space="0" w:color="auto"/>
            <w:right w:val="none" w:sz="0" w:space="0" w:color="auto"/>
          </w:divBdr>
        </w:div>
        <w:div w:id="1602763472">
          <w:marLeft w:val="480"/>
          <w:marRight w:val="0"/>
          <w:marTop w:val="0"/>
          <w:marBottom w:val="0"/>
          <w:divBdr>
            <w:top w:val="none" w:sz="0" w:space="0" w:color="auto"/>
            <w:left w:val="none" w:sz="0" w:space="0" w:color="auto"/>
            <w:bottom w:val="none" w:sz="0" w:space="0" w:color="auto"/>
            <w:right w:val="none" w:sz="0" w:space="0" w:color="auto"/>
          </w:divBdr>
        </w:div>
        <w:div w:id="1535540160">
          <w:marLeft w:val="480"/>
          <w:marRight w:val="0"/>
          <w:marTop w:val="0"/>
          <w:marBottom w:val="0"/>
          <w:divBdr>
            <w:top w:val="none" w:sz="0" w:space="0" w:color="auto"/>
            <w:left w:val="none" w:sz="0" w:space="0" w:color="auto"/>
            <w:bottom w:val="none" w:sz="0" w:space="0" w:color="auto"/>
            <w:right w:val="none" w:sz="0" w:space="0" w:color="auto"/>
          </w:divBdr>
        </w:div>
        <w:div w:id="1645423939">
          <w:marLeft w:val="480"/>
          <w:marRight w:val="0"/>
          <w:marTop w:val="0"/>
          <w:marBottom w:val="0"/>
          <w:divBdr>
            <w:top w:val="none" w:sz="0" w:space="0" w:color="auto"/>
            <w:left w:val="none" w:sz="0" w:space="0" w:color="auto"/>
            <w:bottom w:val="none" w:sz="0" w:space="0" w:color="auto"/>
            <w:right w:val="none" w:sz="0" w:space="0" w:color="auto"/>
          </w:divBdr>
        </w:div>
        <w:div w:id="267082019">
          <w:marLeft w:val="480"/>
          <w:marRight w:val="0"/>
          <w:marTop w:val="0"/>
          <w:marBottom w:val="0"/>
          <w:divBdr>
            <w:top w:val="none" w:sz="0" w:space="0" w:color="auto"/>
            <w:left w:val="none" w:sz="0" w:space="0" w:color="auto"/>
            <w:bottom w:val="none" w:sz="0" w:space="0" w:color="auto"/>
            <w:right w:val="none" w:sz="0" w:space="0" w:color="auto"/>
          </w:divBdr>
        </w:div>
        <w:div w:id="489715215">
          <w:marLeft w:val="480"/>
          <w:marRight w:val="0"/>
          <w:marTop w:val="0"/>
          <w:marBottom w:val="0"/>
          <w:divBdr>
            <w:top w:val="none" w:sz="0" w:space="0" w:color="auto"/>
            <w:left w:val="none" w:sz="0" w:space="0" w:color="auto"/>
            <w:bottom w:val="none" w:sz="0" w:space="0" w:color="auto"/>
            <w:right w:val="none" w:sz="0" w:space="0" w:color="auto"/>
          </w:divBdr>
        </w:div>
        <w:div w:id="267662046">
          <w:marLeft w:val="480"/>
          <w:marRight w:val="0"/>
          <w:marTop w:val="0"/>
          <w:marBottom w:val="0"/>
          <w:divBdr>
            <w:top w:val="none" w:sz="0" w:space="0" w:color="auto"/>
            <w:left w:val="none" w:sz="0" w:space="0" w:color="auto"/>
            <w:bottom w:val="none" w:sz="0" w:space="0" w:color="auto"/>
            <w:right w:val="none" w:sz="0" w:space="0" w:color="auto"/>
          </w:divBdr>
        </w:div>
        <w:div w:id="1745058000">
          <w:marLeft w:val="480"/>
          <w:marRight w:val="0"/>
          <w:marTop w:val="0"/>
          <w:marBottom w:val="0"/>
          <w:divBdr>
            <w:top w:val="none" w:sz="0" w:space="0" w:color="auto"/>
            <w:left w:val="none" w:sz="0" w:space="0" w:color="auto"/>
            <w:bottom w:val="none" w:sz="0" w:space="0" w:color="auto"/>
            <w:right w:val="none" w:sz="0" w:space="0" w:color="auto"/>
          </w:divBdr>
        </w:div>
        <w:div w:id="505367831">
          <w:marLeft w:val="480"/>
          <w:marRight w:val="0"/>
          <w:marTop w:val="0"/>
          <w:marBottom w:val="0"/>
          <w:divBdr>
            <w:top w:val="none" w:sz="0" w:space="0" w:color="auto"/>
            <w:left w:val="none" w:sz="0" w:space="0" w:color="auto"/>
            <w:bottom w:val="none" w:sz="0" w:space="0" w:color="auto"/>
            <w:right w:val="none" w:sz="0" w:space="0" w:color="auto"/>
          </w:divBdr>
        </w:div>
        <w:div w:id="1264680447">
          <w:marLeft w:val="480"/>
          <w:marRight w:val="0"/>
          <w:marTop w:val="0"/>
          <w:marBottom w:val="0"/>
          <w:divBdr>
            <w:top w:val="none" w:sz="0" w:space="0" w:color="auto"/>
            <w:left w:val="none" w:sz="0" w:space="0" w:color="auto"/>
            <w:bottom w:val="none" w:sz="0" w:space="0" w:color="auto"/>
            <w:right w:val="none" w:sz="0" w:space="0" w:color="auto"/>
          </w:divBdr>
        </w:div>
        <w:div w:id="460653700">
          <w:marLeft w:val="480"/>
          <w:marRight w:val="0"/>
          <w:marTop w:val="0"/>
          <w:marBottom w:val="0"/>
          <w:divBdr>
            <w:top w:val="none" w:sz="0" w:space="0" w:color="auto"/>
            <w:left w:val="none" w:sz="0" w:space="0" w:color="auto"/>
            <w:bottom w:val="none" w:sz="0" w:space="0" w:color="auto"/>
            <w:right w:val="none" w:sz="0" w:space="0" w:color="auto"/>
          </w:divBdr>
        </w:div>
        <w:div w:id="956109736">
          <w:marLeft w:val="480"/>
          <w:marRight w:val="0"/>
          <w:marTop w:val="0"/>
          <w:marBottom w:val="0"/>
          <w:divBdr>
            <w:top w:val="none" w:sz="0" w:space="0" w:color="auto"/>
            <w:left w:val="none" w:sz="0" w:space="0" w:color="auto"/>
            <w:bottom w:val="none" w:sz="0" w:space="0" w:color="auto"/>
            <w:right w:val="none" w:sz="0" w:space="0" w:color="auto"/>
          </w:divBdr>
        </w:div>
        <w:div w:id="1073547032">
          <w:marLeft w:val="480"/>
          <w:marRight w:val="0"/>
          <w:marTop w:val="0"/>
          <w:marBottom w:val="0"/>
          <w:divBdr>
            <w:top w:val="none" w:sz="0" w:space="0" w:color="auto"/>
            <w:left w:val="none" w:sz="0" w:space="0" w:color="auto"/>
            <w:bottom w:val="none" w:sz="0" w:space="0" w:color="auto"/>
            <w:right w:val="none" w:sz="0" w:space="0" w:color="auto"/>
          </w:divBdr>
        </w:div>
        <w:div w:id="2087024848">
          <w:marLeft w:val="480"/>
          <w:marRight w:val="0"/>
          <w:marTop w:val="0"/>
          <w:marBottom w:val="0"/>
          <w:divBdr>
            <w:top w:val="none" w:sz="0" w:space="0" w:color="auto"/>
            <w:left w:val="none" w:sz="0" w:space="0" w:color="auto"/>
            <w:bottom w:val="none" w:sz="0" w:space="0" w:color="auto"/>
            <w:right w:val="none" w:sz="0" w:space="0" w:color="auto"/>
          </w:divBdr>
        </w:div>
        <w:div w:id="1651246774">
          <w:marLeft w:val="480"/>
          <w:marRight w:val="0"/>
          <w:marTop w:val="0"/>
          <w:marBottom w:val="0"/>
          <w:divBdr>
            <w:top w:val="none" w:sz="0" w:space="0" w:color="auto"/>
            <w:left w:val="none" w:sz="0" w:space="0" w:color="auto"/>
            <w:bottom w:val="none" w:sz="0" w:space="0" w:color="auto"/>
            <w:right w:val="none" w:sz="0" w:space="0" w:color="auto"/>
          </w:divBdr>
        </w:div>
        <w:div w:id="990327781">
          <w:marLeft w:val="480"/>
          <w:marRight w:val="0"/>
          <w:marTop w:val="0"/>
          <w:marBottom w:val="0"/>
          <w:divBdr>
            <w:top w:val="none" w:sz="0" w:space="0" w:color="auto"/>
            <w:left w:val="none" w:sz="0" w:space="0" w:color="auto"/>
            <w:bottom w:val="none" w:sz="0" w:space="0" w:color="auto"/>
            <w:right w:val="none" w:sz="0" w:space="0" w:color="auto"/>
          </w:divBdr>
        </w:div>
        <w:div w:id="1624849347">
          <w:marLeft w:val="480"/>
          <w:marRight w:val="0"/>
          <w:marTop w:val="0"/>
          <w:marBottom w:val="0"/>
          <w:divBdr>
            <w:top w:val="none" w:sz="0" w:space="0" w:color="auto"/>
            <w:left w:val="none" w:sz="0" w:space="0" w:color="auto"/>
            <w:bottom w:val="none" w:sz="0" w:space="0" w:color="auto"/>
            <w:right w:val="none" w:sz="0" w:space="0" w:color="auto"/>
          </w:divBdr>
        </w:div>
      </w:divsChild>
    </w:div>
    <w:div w:id="1399401294">
      <w:bodyDiv w:val="1"/>
      <w:marLeft w:val="0"/>
      <w:marRight w:val="0"/>
      <w:marTop w:val="0"/>
      <w:marBottom w:val="0"/>
      <w:divBdr>
        <w:top w:val="none" w:sz="0" w:space="0" w:color="auto"/>
        <w:left w:val="none" w:sz="0" w:space="0" w:color="auto"/>
        <w:bottom w:val="none" w:sz="0" w:space="0" w:color="auto"/>
        <w:right w:val="none" w:sz="0" w:space="0" w:color="auto"/>
      </w:divBdr>
    </w:div>
    <w:div w:id="1448695541">
      <w:bodyDiv w:val="1"/>
      <w:marLeft w:val="0"/>
      <w:marRight w:val="0"/>
      <w:marTop w:val="0"/>
      <w:marBottom w:val="0"/>
      <w:divBdr>
        <w:top w:val="none" w:sz="0" w:space="0" w:color="auto"/>
        <w:left w:val="none" w:sz="0" w:space="0" w:color="auto"/>
        <w:bottom w:val="none" w:sz="0" w:space="0" w:color="auto"/>
        <w:right w:val="none" w:sz="0" w:space="0" w:color="auto"/>
      </w:divBdr>
    </w:div>
    <w:div w:id="1512798906">
      <w:bodyDiv w:val="1"/>
      <w:marLeft w:val="0"/>
      <w:marRight w:val="0"/>
      <w:marTop w:val="0"/>
      <w:marBottom w:val="0"/>
      <w:divBdr>
        <w:top w:val="none" w:sz="0" w:space="0" w:color="auto"/>
        <w:left w:val="none" w:sz="0" w:space="0" w:color="auto"/>
        <w:bottom w:val="none" w:sz="0" w:space="0" w:color="auto"/>
        <w:right w:val="none" w:sz="0" w:space="0" w:color="auto"/>
      </w:divBdr>
      <w:divsChild>
        <w:div w:id="1072580555">
          <w:marLeft w:val="480"/>
          <w:marRight w:val="0"/>
          <w:marTop w:val="0"/>
          <w:marBottom w:val="0"/>
          <w:divBdr>
            <w:top w:val="none" w:sz="0" w:space="0" w:color="auto"/>
            <w:left w:val="none" w:sz="0" w:space="0" w:color="auto"/>
            <w:bottom w:val="none" w:sz="0" w:space="0" w:color="auto"/>
            <w:right w:val="none" w:sz="0" w:space="0" w:color="auto"/>
          </w:divBdr>
        </w:div>
        <w:div w:id="8459619">
          <w:marLeft w:val="480"/>
          <w:marRight w:val="0"/>
          <w:marTop w:val="0"/>
          <w:marBottom w:val="0"/>
          <w:divBdr>
            <w:top w:val="none" w:sz="0" w:space="0" w:color="auto"/>
            <w:left w:val="none" w:sz="0" w:space="0" w:color="auto"/>
            <w:bottom w:val="none" w:sz="0" w:space="0" w:color="auto"/>
            <w:right w:val="none" w:sz="0" w:space="0" w:color="auto"/>
          </w:divBdr>
        </w:div>
        <w:div w:id="1250695456">
          <w:marLeft w:val="480"/>
          <w:marRight w:val="0"/>
          <w:marTop w:val="0"/>
          <w:marBottom w:val="0"/>
          <w:divBdr>
            <w:top w:val="none" w:sz="0" w:space="0" w:color="auto"/>
            <w:left w:val="none" w:sz="0" w:space="0" w:color="auto"/>
            <w:bottom w:val="none" w:sz="0" w:space="0" w:color="auto"/>
            <w:right w:val="none" w:sz="0" w:space="0" w:color="auto"/>
          </w:divBdr>
        </w:div>
        <w:div w:id="1181050300">
          <w:marLeft w:val="480"/>
          <w:marRight w:val="0"/>
          <w:marTop w:val="0"/>
          <w:marBottom w:val="0"/>
          <w:divBdr>
            <w:top w:val="none" w:sz="0" w:space="0" w:color="auto"/>
            <w:left w:val="none" w:sz="0" w:space="0" w:color="auto"/>
            <w:bottom w:val="none" w:sz="0" w:space="0" w:color="auto"/>
            <w:right w:val="none" w:sz="0" w:space="0" w:color="auto"/>
          </w:divBdr>
        </w:div>
        <w:div w:id="264853335">
          <w:marLeft w:val="480"/>
          <w:marRight w:val="0"/>
          <w:marTop w:val="0"/>
          <w:marBottom w:val="0"/>
          <w:divBdr>
            <w:top w:val="none" w:sz="0" w:space="0" w:color="auto"/>
            <w:left w:val="none" w:sz="0" w:space="0" w:color="auto"/>
            <w:bottom w:val="none" w:sz="0" w:space="0" w:color="auto"/>
            <w:right w:val="none" w:sz="0" w:space="0" w:color="auto"/>
          </w:divBdr>
        </w:div>
        <w:div w:id="1228108749">
          <w:marLeft w:val="480"/>
          <w:marRight w:val="0"/>
          <w:marTop w:val="0"/>
          <w:marBottom w:val="0"/>
          <w:divBdr>
            <w:top w:val="none" w:sz="0" w:space="0" w:color="auto"/>
            <w:left w:val="none" w:sz="0" w:space="0" w:color="auto"/>
            <w:bottom w:val="none" w:sz="0" w:space="0" w:color="auto"/>
            <w:right w:val="none" w:sz="0" w:space="0" w:color="auto"/>
          </w:divBdr>
        </w:div>
        <w:div w:id="1765569408">
          <w:marLeft w:val="480"/>
          <w:marRight w:val="0"/>
          <w:marTop w:val="0"/>
          <w:marBottom w:val="0"/>
          <w:divBdr>
            <w:top w:val="none" w:sz="0" w:space="0" w:color="auto"/>
            <w:left w:val="none" w:sz="0" w:space="0" w:color="auto"/>
            <w:bottom w:val="none" w:sz="0" w:space="0" w:color="auto"/>
            <w:right w:val="none" w:sz="0" w:space="0" w:color="auto"/>
          </w:divBdr>
        </w:div>
        <w:div w:id="268514081">
          <w:marLeft w:val="480"/>
          <w:marRight w:val="0"/>
          <w:marTop w:val="0"/>
          <w:marBottom w:val="0"/>
          <w:divBdr>
            <w:top w:val="none" w:sz="0" w:space="0" w:color="auto"/>
            <w:left w:val="none" w:sz="0" w:space="0" w:color="auto"/>
            <w:bottom w:val="none" w:sz="0" w:space="0" w:color="auto"/>
            <w:right w:val="none" w:sz="0" w:space="0" w:color="auto"/>
          </w:divBdr>
        </w:div>
        <w:div w:id="1838417411">
          <w:marLeft w:val="480"/>
          <w:marRight w:val="0"/>
          <w:marTop w:val="0"/>
          <w:marBottom w:val="0"/>
          <w:divBdr>
            <w:top w:val="none" w:sz="0" w:space="0" w:color="auto"/>
            <w:left w:val="none" w:sz="0" w:space="0" w:color="auto"/>
            <w:bottom w:val="none" w:sz="0" w:space="0" w:color="auto"/>
            <w:right w:val="none" w:sz="0" w:space="0" w:color="auto"/>
          </w:divBdr>
        </w:div>
        <w:div w:id="918054661">
          <w:marLeft w:val="480"/>
          <w:marRight w:val="0"/>
          <w:marTop w:val="0"/>
          <w:marBottom w:val="0"/>
          <w:divBdr>
            <w:top w:val="none" w:sz="0" w:space="0" w:color="auto"/>
            <w:left w:val="none" w:sz="0" w:space="0" w:color="auto"/>
            <w:bottom w:val="none" w:sz="0" w:space="0" w:color="auto"/>
            <w:right w:val="none" w:sz="0" w:space="0" w:color="auto"/>
          </w:divBdr>
        </w:div>
        <w:div w:id="1776553173">
          <w:marLeft w:val="480"/>
          <w:marRight w:val="0"/>
          <w:marTop w:val="0"/>
          <w:marBottom w:val="0"/>
          <w:divBdr>
            <w:top w:val="none" w:sz="0" w:space="0" w:color="auto"/>
            <w:left w:val="none" w:sz="0" w:space="0" w:color="auto"/>
            <w:bottom w:val="none" w:sz="0" w:space="0" w:color="auto"/>
            <w:right w:val="none" w:sz="0" w:space="0" w:color="auto"/>
          </w:divBdr>
        </w:div>
        <w:div w:id="306671152">
          <w:marLeft w:val="480"/>
          <w:marRight w:val="0"/>
          <w:marTop w:val="0"/>
          <w:marBottom w:val="0"/>
          <w:divBdr>
            <w:top w:val="none" w:sz="0" w:space="0" w:color="auto"/>
            <w:left w:val="none" w:sz="0" w:space="0" w:color="auto"/>
            <w:bottom w:val="none" w:sz="0" w:space="0" w:color="auto"/>
            <w:right w:val="none" w:sz="0" w:space="0" w:color="auto"/>
          </w:divBdr>
        </w:div>
        <w:div w:id="174468663">
          <w:marLeft w:val="480"/>
          <w:marRight w:val="0"/>
          <w:marTop w:val="0"/>
          <w:marBottom w:val="0"/>
          <w:divBdr>
            <w:top w:val="none" w:sz="0" w:space="0" w:color="auto"/>
            <w:left w:val="none" w:sz="0" w:space="0" w:color="auto"/>
            <w:bottom w:val="none" w:sz="0" w:space="0" w:color="auto"/>
            <w:right w:val="none" w:sz="0" w:space="0" w:color="auto"/>
          </w:divBdr>
        </w:div>
        <w:div w:id="2016421357">
          <w:marLeft w:val="480"/>
          <w:marRight w:val="0"/>
          <w:marTop w:val="0"/>
          <w:marBottom w:val="0"/>
          <w:divBdr>
            <w:top w:val="none" w:sz="0" w:space="0" w:color="auto"/>
            <w:left w:val="none" w:sz="0" w:space="0" w:color="auto"/>
            <w:bottom w:val="none" w:sz="0" w:space="0" w:color="auto"/>
            <w:right w:val="none" w:sz="0" w:space="0" w:color="auto"/>
          </w:divBdr>
        </w:div>
        <w:div w:id="1483230836">
          <w:marLeft w:val="480"/>
          <w:marRight w:val="0"/>
          <w:marTop w:val="0"/>
          <w:marBottom w:val="0"/>
          <w:divBdr>
            <w:top w:val="none" w:sz="0" w:space="0" w:color="auto"/>
            <w:left w:val="none" w:sz="0" w:space="0" w:color="auto"/>
            <w:bottom w:val="none" w:sz="0" w:space="0" w:color="auto"/>
            <w:right w:val="none" w:sz="0" w:space="0" w:color="auto"/>
          </w:divBdr>
        </w:div>
        <w:div w:id="1441677515">
          <w:marLeft w:val="480"/>
          <w:marRight w:val="0"/>
          <w:marTop w:val="0"/>
          <w:marBottom w:val="0"/>
          <w:divBdr>
            <w:top w:val="none" w:sz="0" w:space="0" w:color="auto"/>
            <w:left w:val="none" w:sz="0" w:space="0" w:color="auto"/>
            <w:bottom w:val="none" w:sz="0" w:space="0" w:color="auto"/>
            <w:right w:val="none" w:sz="0" w:space="0" w:color="auto"/>
          </w:divBdr>
        </w:div>
        <w:div w:id="305281941">
          <w:marLeft w:val="480"/>
          <w:marRight w:val="0"/>
          <w:marTop w:val="0"/>
          <w:marBottom w:val="0"/>
          <w:divBdr>
            <w:top w:val="none" w:sz="0" w:space="0" w:color="auto"/>
            <w:left w:val="none" w:sz="0" w:space="0" w:color="auto"/>
            <w:bottom w:val="none" w:sz="0" w:space="0" w:color="auto"/>
            <w:right w:val="none" w:sz="0" w:space="0" w:color="auto"/>
          </w:divBdr>
        </w:div>
      </w:divsChild>
    </w:div>
    <w:div w:id="1556433122">
      <w:bodyDiv w:val="1"/>
      <w:marLeft w:val="0"/>
      <w:marRight w:val="0"/>
      <w:marTop w:val="0"/>
      <w:marBottom w:val="0"/>
      <w:divBdr>
        <w:top w:val="none" w:sz="0" w:space="0" w:color="auto"/>
        <w:left w:val="none" w:sz="0" w:space="0" w:color="auto"/>
        <w:bottom w:val="none" w:sz="0" w:space="0" w:color="auto"/>
        <w:right w:val="none" w:sz="0" w:space="0" w:color="auto"/>
      </w:divBdr>
      <w:divsChild>
        <w:div w:id="510488822">
          <w:marLeft w:val="480"/>
          <w:marRight w:val="0"/>
          <w:marTop w:val="0"/>
          <w:marBottom w:val="0"/>
          <w:divBdr>
            <w:top w:val="none" w:sz="0" w:space="0" w:color="auto"/>
            <w:left w:val="none" w:sz="0" w:space="0" w:color="auto"/>
            <w:bottom w:val="none" w:sz="0" w:space="0" w:color="auto"/>
            <w:right w:val="none" w:sz="0" w:space="0" w:color="auto"/>
          </w:divBdr>
        </w:div>
        <w:div w:id="784890828">
          <w:marLeft w:val="480"/>
          <w:marRight w:val="0"/>
          <w:marTop w:val="0"/>
          <w:marBottom w:val="0"/>
          <w:divBdr>
            <w:top w:val="none" w:sz="0" w:space="0" w:color="auto"/>
            <w:left w:val="none" w:sz="0" w:space="0" w:color="auto"/>
            <w:bottom w:val="none" w:sz="0" w:space="0" w:color="auto"/>
            <w:right w:val="none" w:sz="0" w:space="0" w:color="auto"/>
          </w:divBdr>
        </w:div>
        <w:div w:id="720321988">
          <w:marLeft w:val="480"/>
          <w:marRight w:val="0"/>
          <w:marTop w:val="0"/>
          <w:marBottom w:val="0"/>
          <w:divBdr>
            <w:top w:val="none" w:sz="0" w:space="0" w:color="auto"/>
            <w:left w:val="none" w:sz="0" w:space="0" w:color="auto"/>
            <w:bottom w:val="none" w:sz="0" w:space="0" w:color="auto"/>
            <w:right w:val="none" w:sz="0" w:space="0" w:color="auto"/>
          </w:divBdr>
        </w:div>
        <w:div w:id="1542934800">
          <w:marLeft w:val="480"/>
          <w:marRight w:val="0"/>
          <w:marTop w:val="0"/>
          <w:marBottom w:val="0"/>
          <w:divBdr>
            <w:top w:val="none" w:sz="0" w:space="0" w:color="auto"/>
            <w:left w:val="none" w:sz="0" w:space="0" w:color="auto"/>
            <w:bottom w:val="none" w:sz="0" w:space="0" w:color="auto"/>
            <w:right w:val="none" w:sz="0" w:space="0" w:color="auto"/>
          </w:divBdr>
        </w:div>
        <w:div w:id="1701661779">
          <w:marLeft w:val="480"/>
          <w:marRight w:val="0"/>
          <w:marTop w:val="0"/>
          <w:marBottom w:val="0"/>
          <w:divBdr>
            <w:top w:val="none" w:sz="0" w:space="0" w:color="auto"/>
            <w:left w:val="none" w:sz="0" w:space="0" w:color="auto"/>
            <w:bottom w:val="none" w:sz="0" w:space="0" w:color="auto"/>
            <w:right w:val="none" w:sz="0" w:space="0" w:color="auto"/>
          </w:divBdr>
        </w:div>
        <w:div w:id="1560088515">
          <w:marLeft w:val="480"/>
          <w:marRight w:val="0"/>
          <w:marTop w:val="0"/>
          <w:marBottom w:val="0"/>
          <w:divBdr>
            <w:top w:val="none" w:sz="0" w:space="0" w:color="auto"/>
            <w:left w:val="none" w:sz="0" w:space="0" w:color="auto"/>
            <w:bottom w:val="none" w:sz="0" w:space="0" w:color="auto"/>
            <w:right w:val="none" w:sz="0" w:space="0" w:color="auto"/>
          </w:divBdr>
        </w:div>
        <w:div w:id="1701858115">
          <w:marLeft w:val="480"/>
          <w:marRight w:val="0"/>
          <w:marTop w:val="0"/>
          <w:marBottom w:val="0"/>
          <w:divBdr>
            <w:top w:val="none" w:sz="0" w:space="0" w:color="auto"/>
            <w:left w:val="none" w:sz="0" w:space="0" w:color="auto"/>
            <w:bottom w:val="none" w:sz="0" w:space="0" w:color="auto"/>
            <w:right w:val="none" w:sz="0" w:space="0" w:color="auto"/>
          </w:divBdr>
        </w:div>
        <w:div w:id="1495687589">
          <w:marLeft w:val="480"/>
          <w:marRight w:val="0"/>
          <w:marTop w:val="0"/>
          <w:marBottom w:val="0"/>
          <w:divBdr>
            <w:top w:val="none" w:sz="0" w:space="0" w:color="auto"/>
            <w:left w:val="none" w:sz="0" w:space="0" w:color="auto"/>
            <w:bottom w:val="none" w:sz="0" w:space="0" w:color="auto"/>
            <w:right w:val="none" w:sz="0" w:space="0" w:color="auto"/>
          </w:divBdr>
        </w:div>
        <w:div w:id="575358384">
          <w:marLeft w:val="480"/>
          <w:marRight w:val="0"/>
          <w:marTop w:val="0"/>
          <w:marBottom w:val="0"/>
          <w:divBdr>
            <w:top w:val="none" w:sz="0" w:space="0" w:color="auto"/>
            <w:left w:val="none" w:sz="0" w:space="0" w:color="auto"/>
            <w:bottom w:val="none" w:sz="0" w:space="0" w:color="auto"/>
            <w:right w:val="none" w:sz="0" w:space="0" w:color="auto"/>
          </w:divBdr>
        </w:div>
        <w:div w:id="1345283737">
          <w:marLeft w:val="480"/>
          <w:marRight w:val="0"/>
          <w:marTop w:val="0"/>
          <w:marBottom w:val="0"/>
          <w:divBdr>
            <w:top w:val="none" w:sz="0" w:space="0" w:color="auto"/>
            <w:left w:val="none" w:sz="0" w:space="0" w:color="auto"/>
            <w:bottom w:val="none" w:sz="0" w:space="0" w:color="auto"/>
            <w:right w:val="none" w:sz="0" w:space="0" w:color="auto"/>
          </w:divBdr>
        </w:div>
        <w:div w:id="1438914391">
          <w:marLeft w:val="480"/>
          <w:marRight w:val="0"/>
          <w:marTop w:val="0"/>
          <w:marBottom w:val="0"/>
          <w:divBdr>
            <w:top w:val="none" w:sz="0" w:space="0" w:color="auto"/>
            <w:left w:val="none" w:sz="0" w:space="0" w:color="auto"/>
            <w:bottom w:val="none" w:sz="0" w:space="0" w:color="auto"/>
            <w:right w:val="none" w:sz="0" w:space="0" w:color="auto"/>
          </w:divBdr>
        </w:div>
        <w:div w:id="531070496">
          <w:marLeft w:val="480"/>
          <w:marRight w:val="0"/>
          <w:marTop w:val="0"/>
          <w:marBottom w:val="0"/>
          <w:divBdr>
            <w:top w:val="none" w:sz="0" w:space="0" w:color="auto"/>
            <w:left w:val="none" w:sz="0" w:space="0" w:color="auto"/>
            <w:bottom w:val="none" w:sz="0" w:space="0" w:color="auto"/>
            <w:right w:val="none" w:sz="0" w:space="0" w:color="auto"/>
          </w:divBdr>
        </w:div>
        <w:div w:id="1168909204">
          <w:marLeft w:val="480"/>
          <w:marRight w:val="0"/>
          <w:marTop w:val="0"/>
          <w:marBottom w:val="0"/>
          <w:divBdr>
            <w:top w:val="none" w:sz="0" w:space="0" w:color="auto"/>
            <w:left w:val="none" w:sz="0" w:space="0" w:color="auto"/>
            <w:bottom w:val="none" w:sz="0" w:space="0" w:color="auto"/>
            <w:right w:val="none" w:sz="0" w:space="0" w:color="auto"/>
          </w:divBdr>
        </w:div>
        <w:div w:id="713042094">
          <w:marLeft w:val="480"/>
          <w:marRight w:val="0"/>
          <w:marTop w:val="0"/>
          <w:marBottom w:val="0"/>
          <w:divBdr>
            <w:top w:val="none" w:sz="0" w:space="0" w:color="auto"/>
            <w:left w:val="none" w:sz="0" w:space="0" w:color="auto"/>
            <w:bottom w:val="none" w:sz="0" w:space="0" w:color="auto"/>
            <w:right w:val="none" w:sz="0" w:space="0" w:color="auto"/>
          </w:divBdr>
        </w:div>
      </w:divsChild>
    </w:div>
    <w:div w:id="1571884889">
      <w:bodyDiv w:val="1"/>
      <w:marLeft w:val="0"/>
      <w:marRight w:val="0"/>
      <w:marTop w:val="0"/>
      <w:marBottom w:val="0"/>
      <w:divBdr>
        <w:top w:val="none" w:sz="0" w:space="0" w:color="auto"/>
        <w:left w:val="none" w:sz="0" w:space="0" w:color="auto"/>
        <w:bottom w:val="none" w:sz="0" w:space="0" w:color="auto"/>
        <w:right w:val="none" w:sz="0" w:space="0" w:color="auto"/>
      </w:divBdr>
      <w:divsChild>
        <w:div w:id="1301612298">
          <w:marLeft w:val="480"/>
          <w:marRight w:val="0"/>
          <w:marTop w:val="0"/>
          <w:marBottom w:val="0"/>
          <w:divBdr>
            <w:top w:val="none" w:sz="0" w:space="0" w:color="auto"/>
            <w:left w:val="none" w:sz="0" w:space="0" w:color="auto"/>
            <w:bottom w:val="none" w:sz="0" w:space="0" w:color="auto"/>
            <w:right w:val="none" w:sz="0" w:space="0" w:color="auto"/>
          </w:divBdr>
        </w:div>
        <w:div w:id="466438636">
          <w:marLeft w:val="480"/>
          <w:marRight w:val="0"/>
          <w:marTop w:val="0"/>
          <w:marBottom w:val="0"/>
          <w:divBdr>
            <w:top w:val="none" w:sz="0" w:space="0" w:color="auto"/>
            <w:left w:val="none" w:sz="0" w:space="0" w:color="auto"/>
            <w:bottom w:val="none" w:sz="0" w:space="0" w:color="auto"/>
            <w:right w:val="none" w:sz="0" w:space="0" w:color="auto"/>
          </w:divBdr>
        </w:div>
        <w:div w:id="987631229">
          <w:marLeft w:val="480"/>
          <w:marRight w:val="0"/>
          <w:marTop w:val="0"/>
          <w:marBottom w:val="0"/>
          <w:divBdr>
            <w:top w:val="none" w:sz="0" w:space="0" w:color="auto"/>
            <w:left w:val="none" w:sz="0" w:space="0" w:color="auto"/>
            <w:bottom w:val="none" w:sz="0" w:space="0" w:color="auto"/>
            <w:right w:val="none" w:sz="0" w:space="0" w:color="auto"/>
          </w:divBdr>
        </w:div>
        <w:div w:id="626356867">
          <w:marLeft w:val="480"/>
          <w:marRight w:val="0"/>
          <w:marTop w:val="0"/>
          <w:marBottom w:val="0"/>
          <w:divBdr>
            <w:top w:val="none" w:sz="0" w:space="0" w:color="auto"/>
            <w:left w:val="none" w:sz="0" w:space="0" w:color="auto"/>
            <w:bottom w:val="none" w:sz="0" w:space="0" w:color="auto"/>
            <w:right w:val="none" w:sz="0" w:space="0" w:color="auto"/>
          </w:divBdr>
        </w:div>
        <w:div w:id="1418868639">
          <w:marLeft w:val="480"/>
          <w:marRight w:val="0"/>
          <w:marTop w:val="0"/>
          <w:marBottom w:val="0"/>
          <w:divBdr>
            <w:top w:val="none" w:sz="0" w:space="0" w:color="auto"/>
            <w:left w:val="none" w:sz="0" w:space="0" w:color="auto"/>
            <w:bottom w:val="none" w:sz="0" w:space="0" w:color="auto"/>
            <w:right w:val="none" w:sz="0" w:space="0" w:color="auto"/>
          </w:divBdr>
        </w:div>
        <w:div w:id="848567220">
          <w:marLeft w:val="480"/>
          <w:marRight w:val="0"/>
          <w:marTop w:val="0"/>
          <w:marBottom w:val="0"/>
          <w:divBdr>
            <w:top w:val="none" w:sz="0" w:space="0" w:color="auto"/>
            <w:left w:val="none" w:sz="0" w:space="0" w:color="auto"/>
            <w:bottom w:val="none" w:sz="0" w:space="0" w:color="auto"/>
            <w:right w:val="none" w:sz="0" w:space="0" w:color="auto"/>
          </w:divBdr>
        </w:div>
        <w:div w:id="978728329">
          <w:marLeft w:val="480"/>
          <w:marRight w:val="0"/>
          <w:marTop w:val="0"/>
          <w:marBottom w:val="0"/>
          <w:divBdr>
            <w:top w:val="none" w:sz="0" w:space="0" w:color="auto"/>
            <w:left w:val="none" w:sz="0" w:space="0" w:color="auto"/>
            <w:bottom w:val="none" w:sz="0" w:space="0" w:color="auto"/>
            <w:right w:val="none" w:sz="0" w:space="0" w:color="auto"/>
          </w:divBdr>
        </w:div>
        <w:div w:id="1722901297">
          <w:marLeft w:val="480"/>
          <w:marRight w:val="0"/>
          <w:marTop w:val="0"/>
          <w:marBottom w:val="0"/>
          <w:divBdr>
            <w:top w:val="none" w:sz="0" w:space="0" w:color="auto"/>
            <w:left w:val="none" w:sz="0" w:space="0" w:color="auto"/>
            <w:bottom w:val="none" w:sz="0" w:space="0" w:color="auto"/>
            <w:right w:val="none" w:sz="0" w:space="0" w:color="auto"/>
          </w:divBdr>
        </w:div>
        <w:div w:id="1521115781">
          <w:marLeft w:val="480"/>
          <w:marRight w:val="0"/>
          <w:marTop w:val="0"/>
          <w:marBottom w:val="0"/>
          <w:divBdr>
            <w:top w:val="none" w:sz="0" w:space="0" w:color="auto"/>
            <w:left w:val="none" w:sz="0" w:space="0" w:color="auto"/>
            <w:bottom w:val="none" w:sz="0" w:space="0" w:color="auto"/>
            <w:right w:val="none" w:sz="0" w:space="0" w:color="auto"/>
          </w:divBdr>
        </w:div>
        <w:div w:id="968902899">
          <w:marLeft w:val="480"/>
          <w:marRight w:val="0"/>
          <w:marTop w:val="0"/>
          <w:marBottom w:val="0"/>
          <w:divBdr>
            <w:top w:val="none" w:sz="0" w:space="0" w:color="auto"/>
            <w:left w:val="none" w:sz="0" w:space="0" w:color="auto"/>
            <w:bottom w:val="none" w:sz="0" w:space="0" w:color="auto"/>
            <w:right w:val="none" w:sz="0" w:space="0" w:color="auto"/>
          </w:divBdr>
        </w:div>
        <w:div w:id="777528429">
          <w:marLeft w:val="480"/>
          <w:marRight w:val="0"/>
          <w:marTop w:val="0"/>
          <w:marBottom w:val="0"/>
          <w:divBdr>
            <w:top w:val="none" w:sz="0" w:space="0" w:color="auto"/>
            <w:left w:val="none" w:sz="0" w:space="0" w:color="auto"/>
            <w:bottom w:val="none" w:sz="0" w:space="0" w:color="auto"/>
            <w:right w:val="none" w:sz="0" w:space="0" w:color="auto"/>
          </w:divBdr>
        </w:div>
        <w:div w:id="1600092852">
          <w:marLeft w:val="480"/>
          <w:marRight w:val="0"/>
          <w:marTop w:val="0"/>
          <w:marBottom w:val="0"/>
          <w:divBdr>
            <w:top w:val="none" w:sz="0" w:space="0" w:color="auto"/>
            <w:left w:val="none" w:sz="0" w:space="0" w:color="auto"/>
            <w:bottom w:val="none" w:sz="0" w:space="0" w:color="auto"/>
            <w:right w:val="none" w:sz="0" w:space="0" w:color="auto"/>
          </w:divBdr>
        </w:div>
      </w:divsChild>
    </w:div>
    <w:div w:id="1616135717">
      <w:bodyDiv w:val="1"/>
      <w:marLeft w:val="0"/>
      <w:marRight w:val="0"/>
      <w:marTop w:val="0"/>
      <w:marBottom w:val="0"/>
      <w:divBdr>
        <w:top w:val="none" w:sz="0" w:space="0" w:color="auto"/>
        <w:left w:val="none" w:sz="0" w:space="0" w:color="auto"/>
        <w:bottom w:val="none" w:sz="0" w:space="0" w:color="auto"/>
        <w:right w:val="none" w:sz="0" w:space="0" w:color="auto"/>
      </w:divBdr>
    </w:div>
    <w:div w:id="1682194940">
      <w:bodyDiv w:val="1"/>
      <w:marLeft w:val="0"/>
      <w:marRight w:val="0"/>
      <w:marTop w:val="0"/>
      <w:marBottom w:val="0"/>
      <w:divBdr>
        <w:top w:val="none" w:sz="0" w:space="0" w:color="auto"/>
        <w:left w:val="none" w:sz="0" w:space="0" w:color="auto"/>
        <w:bottom w:val="none" w:sz="0" w:space="0" w:color="auto"/>
        <w:right w:val="none" w:sz="0" w:space="0" w:color="auto"/>
      </w:divBdr>
    </w:div>
    <w:div w:id="1996570336">
      <w:bodyDiv w:val="1"/>
      <w:marLeft w:val="0"/>
      <w:marRight w:val="0"/>
      <w:marTop w:val="0"/>
      <w:marBottom w:val="0"/>
      <w:divBdr>
        <w:top w:val="none" w:sz="0" w:space="0" w:color="auto"/>
        <w:left w:val="none" w:sz="0" w:space="0" w:color="auto"/>
        <w:bottom w:val="none" w:sz="0" w:space="0" w:color="auto"/>
        <w:right w:val="none" w:sz="0" w:space="0" w:color="auto"/>
      </w:divBdr>
    </w:div>
    <w:div w:id="2032606115">
      <w:bodyDiv w:val="1"/>
      <w:marLeft w:val="0"/>
      <w:marRight w:val="0"/>
      <w:marTop w:val="0"/>
      <w:marBottom w:val="0"/>
      <w:divBdr>
        <w:top w:val="none" w:sz="0" w:space="0" w:color="auto"/>
        <w:left w:val="none" w:sz="0" w:space="0" w:color="auto"/>
        <w:bottom w:val="none" w:sz="0" w:space="0" w:color="auto"/>
        <w:right w:val="none" w:sz="0" w:space="0" w:color="auto"/>
      </w:divBdr>
      <w:divsChild>
        <w:div w:id="2143384835">
          <w:marLeft w:val="480"/>
          <w:marRight w:val="0"/>
          <w:marTop w:val="0"/>
          <w:marBottom w:val="0"/>
          <w:divBdr>
            <w:top w:val="none" w:sz="0" w:space="0" w:color="auto"/>
            <w:left w:val="none" w:sz="0" w:space="0" w:color="auto"/>
            <w:bottom w:val="none" w:sz="0" w:space="0" w:color="auto"/>
            <w:right w:val="none" w:sz="0" w:space="0" w:color="auto"/>
          </w:divBdr>
        </w:div>
        <w:div w:id="841044728">
          <w:marLeft w:val="480"/>
          <w:marRight w:val="0"/>
          <w:marTop w:val="0"/>
          <w:marBottom w:val="0"/>
          <w:divBdr>
            <w:top w:val="none" w:sz="0" w:space="0" w:color="auto"/>
            <w:left w:val="none" w:sz="0" w:space="0" w:color="auto"/>
            <w:bottom w:val="none" w:sz="0" w:space="0" w:color="auto"/>
            <w:right w:val="none" w:sz="0" w:space="0" w:color="auto"/>
          </w:divBdr>
        </w:div>
        <w:div w:id="402873316">
          <w:marLeft w:val="480"/>
          <w:marRight w:val="0"/>
          <w:marTop w:val="0"/>
          <w:marBottom w:val="0"/>
          <w:divBdr>
            <w:top w:val="none" w:sz="0" w:space="0" w:color="auto"/>
            <w:left w:val="none" w:sz="0" w:space="0" w:color="auto"/>
            <w:bottom w:val="none" w:sz="0" w:space="0" w:color="auto"/>
            <w:right w:val="none" w:sz="0" w:space="0" w:color="auto"/>
          </w:divBdr>
        </w:div>
        <w:div w:id="186406531">
          <w:marLeft w:val="480"/>
          <w:marRight w:val="0"/>
          <w:marTop w:val="0"/>
          <w:marBottom w:val="0"/>
          <w:divBdr>
            <w:top w:val="none" w:sz="0" w:space="0" w:color="auto"/>
            <w:left w:val="none" w:sz="0" w:space="0" w:color="auto"/>
            <w:bottom w:val="none" w:sz="0" w:space="0" w:color="auto"/>
            <w:right w:val="none" w:sz="0" w:space="0" w:color="auto"/>
          </w:divBdr>
        </w:div>
        <w:div w:id="671372149">
          <w:marLeft w:val="480"/>
          <w:marRight w:val="0"/>
          <w:marTop w:val="0"/>
          <w:marBottom w:val="0"/>
          <w:divBdr>
            <w:top w:val="none" w:sz="0" w:space="0" w:color="auto"/>
            <w:left w:val="none" w:sz="0" w:space="0" w:color="auto"/>
            <w:bottom w:val="none" w:sz="0" w:space="0" w:color="auto"/>
            <w:right w:val="none" w:sz="0" w:space="0" w:color="auto"/>
          </w:divBdr>
        </w:div>
        <w:div w:id="1913928854">
          <w:marLeft w:val="480"/>
          <w:marRight w:val="0"/>
          <w:marTop w:val="0"/>
          <w:marBottom w:val="0"/>
          <w:divBdr>
            <w:top w:val="none" w:sz="0" w:space="0" w:color="auto"/>
            <w:left w:val="none" w:sz="0" w:space="0" w:color="auto"/>
            <w:bottom w:val="none" w:sz="0" w:space="0" w:color="auto"/>
            <w:right w:val="none" w:sz="0" w:space="0" w:color="auto"/>
          </w:divBdr>
        </w:div>
        <w:div w:id="1234581183">
          <w:marLeft w:val="480"/>
          <w:marRight w:val="0"/>
          <w:marTop w:val="0"/>
          <w:marBottom w:val="0"/>
          <w:divBdr>
            <w:top w:val="none" w:sz="0" w:space="0" w:color="auto"/>
            <w:left w:val="none" w:sz="0" w:space="0" w:color="auto"/>
            <w:bottom w:val="none" w:sz="0" w:space="0" w:color="auto"/>
            <w:right w:val="none" w:sz="0" w:space="0" w:color="auto"/>
          </w:divBdr>
        </w:div>
        <w:div w:id="1772628682">
          <w:marLeft w:val="480"/>
          <w:marRight w:val="0"/>
          <w:marTop w:val="0"/>
          <w:marBottom w:val="0"/>
          <w:divBdr>
            <w:top w:val="none" w:sz="0" w:space="0" w:color="auto"/>
            <w:left w:val="none" w:sz="0" w:space="0" w:color="auto"/>
            <w:bottom w:val="none" w:sz="0" w:space="0" w:color="auto"/>
            <w:right w:val="none" w:sz="0" w:space="0" w:color="auto"/>
          </w:divBdr>
        </w:div>
        <w:div w:id="738673283">
          <w:marLeft w:val="480"/>
          <w:marRight w:val="0"/>
          <w:marTop w:val="0"/>
          <w:marBottom w:val="0"/>
          <w:divBdr>
            <w:top w:val="none" w:sz="0" w:space="0" w:color="auto"/>
            <w:left w:val="none" w:sz="0" w:space="0" w:color="auto"/>
            <w:bottom w:val="none" w:sz="0" w:space="0" w:color="auto"/>
            <w:right w:val="none" w:sz="0" w:space="0" w:color="auto"/>
          </w:divBdr>
        </w:div>
        <w:div w:id="1027636083">
          <w:marLeft w:val="480"/>
          <w:marRight w:val="0"/>
          <w:marTop w:val="0"/>
          <w:marBottom w:val="0"/>
          <w:divBdr>
            <w:top w:val="none" w:sz="0" w:space="0" w:color="auto"/>
            <w:left w:val="none" w:sz="0" w:space="0" w:color="auto"/>
            <w:bottom w:val="none" w:sz="0" w:space="0" w:color="auto"/>
            <w:right w:val="none" w:sz="0" w:space="0" w:color="auto"/>
          </w:divBdr>
        </w:div>
        <w:div w:id="966743307">
          <w:marLeft w:val="480"/>
          <w:marRight w:val="0"/>
          <w:marTop w:val="0"/>
          <w:marBottom w:val="0"/>
          <w:divBdr>
            <w:top w:val="none" w:sz="0" w:space="0" w:color="auto"/>
            <w:left w:val="none" w:sz="0" w:space="0" w:color="auto"/>
            <w:bottom w:val="none" w:sz="0" w:space="0" w:color="auto"/>
            <w:right w:val="none" w:sz="0" w:space="0" w:color="auto"/>
          </w:divBdr>
        </w:div>
        <w:div w:id="708843502">
          <w:marLeft w:val="480"/>
          <w:marRight w:val="0"/>
          <w:marTop w:val="0"/>
          <w:marBottom w:val="0"/>
          <w:divBdr>
            <w:top w:val="none" w:sz="0" w:space="0" w:color="auto"/>
            <w:left w:val="none" w:sz="0" w:space="0" w:color="auto"/>
            <w:bottom w:val="none" w:sz="0" w:space="0" w:color="auto"/>
            <w:right w:val="none" w:sz="0" w:space="0" w:color="auto"/>
          </w:divBdr>
        </w:div>
      </w:divsChild>
    </w:div>
    <w:div w:id="207369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wmf"/><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oleObject" Target="embeddings/oleObject2.bin"/><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orcid.org/0009-0003-8590-4075" TargetMode="External"/><Relationship Id="rId17" Type="http://schemas.openxmlformats.org/officeDocument/2006/relationships/image" Target="media/image5.png"/><Relationship Id="rId25" Type="http://schemas.openxmlformats.org/officeDocument/2006/relationships/oleObject" Target="embeddings/oleObject4.bin"/><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wmf"/><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w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oleObject" Target="embeddings/oleObject3.bin"/><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oleObject" Target="embeddings/oleObject1.bin"/><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rcid.org/0000-0002-9853-2878" TargetMode="External"/><Relationship Id="rId22" Type="http://schemas.openxmlformats.org/officeDocument/2006/relationships/image" Target="media/image8.w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footer3.xml.rels><?xml version="1.0" encoding="UTF-8" standalone="yes"?>
<Relationships xmlns="http://schemas.openxmlformats.org/package/2006/relationships"><Relationship Id="rId1" Type="http://schemas.openxmlformats.org/officeDocument/2006/relationships/hyperlink" Target="http://www.tethysjournal.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l"/>
          <w:gallery w:val="placeholder"/>
        </w:category>
        <w:types>
          <w:type w:val="bbPlcHdr"/>
        </w:types>
        <w:behaviors>
          <w:behavior w:val="content"/>
        </w:behaviors>
        <w:guid w:val="{D70A8C56-BEB1-4ADF-A08D-404C8BC54AD7}"/>
      </w:docPartPr>
      <w:docPartBody>
        <w:p w:rsidR="003B19A4" w:rsidRDefault="003B19A4">
          <w:r w:rsidRPr="00745B4C">
            <w:rPr>
              <w:rStyle w:val="YerTutucuMetni"/>
            </w:rPr>
            <w:t>Metin girmek için buraya tıklayın veya dokunun.</w:t>
          </w:r>
        </w:p>
      </w:docPartBody>
    </w:docPart>
    <w:docPart>
      <w:docPartPr>
        <w:name w:val="23AFFED11270463798DF78B2B9B09C0D"/>
        <w:category>
          <w:name w:val="Genel"/>
          <w:gallery w:val="placeholder"/>
        </w:category>
        <w:types>
          <w:type w:val="bbPlcHdr"/>
        </w:types>
        <w:behaviors>
          <w:behavior w:val="content"/>
        </w:behaviors>
        <w:guid w:val="{7A8FC976-6E31-4F82-B7AB-5E65D6963F3E}"/>
      </w:docPartPr>
      <w:docPartBody>
        <w:p w:rsidR="003B19A4" w:rsidRDefault="003B19A4" w:rsidP="003B19A4">
          <w:pPr>
            <w:pStyle w:val="23AFFED11270463798DF78B2B9B09C0D"/>
          </w:pPr>
          <w:r w:rsidRPr="00745B4C">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imesNewRomanPS-BoldMT">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 w:name="Agency FB">
    <w:panose1 w:val="020B0503020202020204"/>
    <w:charset w:val="00"/>
    <w:family w:val="swiss"/>
    <w:pitch w:val="variable"/>
    <w:sig w:usb0="00000003" w:usb1="00000000" w:usb2="00000000" w:usb3="00000000" w:csb0="00000001" w:csb1="00000000"/>
  </w:font>
  <w:font w:name="Adobe Fan Heiti Std B">
    <w:charset w:val="80"/>
    <w:family w:val="swiss"/>
    <w:pitch w:val="default"/>
    <w:sig w:usb0="00000000" w:usb1="00000000" w:usb2="00000016" w:usb3="00000000" w:csb0="00120005" w:csb1="00000000"/>
  </w:font>
  <w:font w:name="Apple Chancery">
    <w:altName w:val="Vivaldi"/>
    <w:charset w:val="00"/>
    <w:family w:val="script"/>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A4"/>
    <w:rsid w:val="003A7D48"/>
    <w:rsid w:val="003B19A4"/>
    <w:rsid w:val="004912CC"/>
    <w:rsid w:val="004D7C68"/>
    <w:rsid w:val="005C5C4D"/>
    <w:rsid w:val="007466F9"/>
    <w:rsid w:val="00EB06E7"/>
    <w:rsid w:val="00F47B57"/>
    <w:rsid w:val="00F57602"/>
    <w:rsid w:val="00FF09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tr-TR" w:eastAsia="tr-T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3B19A4"/>
    <w:rPr>
      <w:color w:val="666666"/>
    </w:rPr>
  </w:style>
  <w:style w:type="paragraph" w:customStyle="1" w:styleId="23AFFED11270463798DF78B2B9B09C0D">
    <w:name w:val="23AFFED11270463798DF78B2B9B09C0D"/>
    <w:rsid w:val="003B19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09D541-F5A7-435D-9C5B-DFE1B5802F9E}">
  <we:reference id="wa104382081" version="1.55.1.0" store="tr-TR" storeType="OMEX"/>
  <we:alternateReferences>
    <we:reference id="wa104382081" version="1.55.1.0" store="" storeType="OMEX"/>
  </we:alternateReferences>
  <we:properties>
    <we:property name="MENDELEY_CITATIONS" value="[{&quot;citationID&quot;:&quot;MENDELEY_CITATION_3c81a833-67ad-4893-bedd-e7fbbc614d33&quot;,&quot;properties&quot;:{&quot;noteIndex&quot;:0},&quot;isEdited&quot;:false,&quot;manualOverride&quot;:{&quot;isManuallyOverridden&quot;:false,&quot;citeprocText&quot;:&quot;(Ayhan, 2023)&quot;,&quot;manualOverrideText&quot;:&quot;&quot;},&quot;citationTag&quot;:&quot;MENDELEY_CITATION_v3_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&quot;,&quot;citationItems&quot;:[{&quot;id&quot;:&quot;59613c3f-7277-3d53-8b03-82d7882a3473&quot;,&quot;itemData&quot;:{&quot;type&quot;:&quot;webpage&quot;,&quot;id&quot;:&quot;59613c3f-7277-3d53-8b03-82d7882a3473&quot;,&quot;title&quot;:&quot;Türkçe Duygu Analizi Veri Seti&quot;,&quot;author&quot;:[{&quot;family&quot;:&quot;Ayhan&quot;,&quot;given&quot;:&quot;Batuhan&quot;,&quot;parse-names&quot;:false,&quot;dropping-particle&quot;:&quot;&quot;,&quot;non-dropping-particle&quot;:&quot;&quot;}],&quot;accessed&quot;:{&quot;date-parts&quot;:[[2023,6,1]]},&quot;URL&quot;:&quot;https://huggingface.co/datasets/winvoker/turkish-sentiment-analysis-dataset&quot;,&quot;issued&quot;:{&quot;date-parts&quot;:[[2023]]},&quot;container-title-short&quot;:&quot;&quot;},&quot;isTemporary&quot;:false}]},{&quot;citationID&quot;:&quot;MENDELEY_CITATION_babff647-13af-4164-b182-099fe06ee2b1&quot;,&quot;properties&quot;:{&quot;noteIndex&quot;:0},&quot;isEdited&quot;:false,&quot;manualOverride&quot;:{&quot;isManuallyOverridden&quot;:false,&quot;citeprocText&quot;:&quot;(Ucan et al., 2016)&quot;,&quot;manualOverrideText&quot;:&quot;&quot;},&quot;citationTag&quot;:&quot;MENDELEY_CITATION_v3_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&quot;,&quot;citationItems&quot;:[{&quot;id&quot;:&quot;13d2c735-4375-3c03-b00e-9492eefcbf39&quot;,&quot;itemData&quot;:{&quot;type&quot;:&quot;paper-conference&quot;,&quot;id&quot;:&quot;13d2c735-4375-3c03-b00e-9492eefcbf39&quot;,&quot;title&quot;:&quot;SentiWordNet for New Language: Automatic Translation Approach&quot;,&quot;author&quot;:[{&quot;family&quot;:&quot;Ucan&quot;,&quot;given&quot;:&quot;Alaettin&quot;,&quot;parse-names&quot;:false,&quot;dropping-particle&quot;:&quot;&quot;,&quot;non-dropping-particle&quot;:&quot;&quot;},{&quot;family&quot;:&quot;Naderalvojoud&quot;,&quot;given&quot;:&quot;Behzad&quot;,&quot;parse-names&quot;:false,&quot;dropping-particle&quot;:&quot;&quot;,&quot;non-dropping-particle&quot;:&quot;&quot;},{&quot;family&quot;:&quot;Sezer&quot;,&quot;given&quot;:&quot;Ebru Akcapinar&quot;,&quot;parse-names&quot;:false,&quot;dropping-particle&quot;:&quot;&quot;,&quot;non-dropping-particle&quot;:&quot;&quot;},{&quot;family&quot;:&quot;Sever&quot;,&quot;given&quot;:&quot;Hayri&quot;,&quot;parse-names&quot;:false,&quot;dropping-particle&quot;:&quot;&quot;,&quot;non-dropping-particle&quot;:&quot;&quot;}],&quot;container-title&quot;:&quot;2016 12th International Conference on Signal-Image Technology &amp; Internet-Based Systems (SITIS)&quot;,&quot;accessed&quot;:{&quot;date-parts&quot;:[[2023,6,1]]},&quot;DOI&quot;:&quot;10.1109/SITIS.2016.57&quot;,&quot;URL&quot;:&quot;http://humirapps.cs.hacettepe.edu.tr/tsad.aspx&quot;,&quot;issued&quot;:{&quot;date-parts&quot;:[[2016]]},&quot;page&quot;:&quot;308-315&quot;,&quot;container-title-short&quot;:&quot;&quot;},&quot;isTemporary&quot;:false}]},{&quot;citationID&quot;:&quot;MENDELEY_CITATION_f433300f-0100-4a6d-b7d6-f88de08ba156&quot;,&quot;properties&quot;:{&quot;noteIndex&quot;:0},&quot;isEdited&quot;:false,&quot;manualOverride&quot;:{&quot;isManuallyOverridden&quot;:false,&quot;citeprocText&quot;:&quot;(Subaşı, 2021)&quot;,&quot;manualOverrideText&quot;:&quot;&quot;},&quot;citationTag&quot;:&quot;MENDELEY_CITATION_v3_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&quot;,&quot;citationItems&quot;:[{&quot;id&quot;:&quot;323be991-16d1-33a4-b8fc-f249d5fd7acd&quot;,&quot;itemData&quot;:{&quot;type&quot;:&quot;webpage&quot;,&quot;id&quot;:&quot;323be991-16d1-33a4-b8fc-f249d5fd7acd&quot;,&quot;title&quot;:&quot;Turkish Tweets Sentiment Analysis&quot;,&quot;author&quot;:[{&quot;family&quot;:&quot;Subaşı&quot;,&quot;given&quot;:&quot;EZGİ&quot;,&quot;parse-names&quot;:false,&quot;dropping-particle&quot;:&quot;&quot;,&quot;non-dropping-particle&quot;:&quot;&quot;}],&quot;accessed&quot;:{&quot;date-parts&quot;:[[2023,6,1]]},&quot;URL&quot;:&quot;https://github.com/ezgisubasi/turkish-tweets-sentiment-analysis/tree/main/data&quot;,&quot;issued&quot;:{&quot;date-parts&quot;:[[2021]]},&quot;container-title-short&quot;:&quot;&quot;},&quot;isTemporary&quot;:false}]},{&quot;citationID&quot;:&quot;MENDELEY_CITATION_935320d6-4f35-43d6-9237-a4cf45f01036&quot;,&quot;properties&quot;:{&quot;noteIndex&quot;:0},&quot;isEdited&quot;:false,&quot;manualOverride&quot;:{&quot;isManuallyOverridden&quot;:false,&quot;citeprocText&quot;:&quot;(Barmanbay, 2018)&quot;,&quot;manualOverrideText&quot;:&quot;&quot;},&quot;citationTag&quot;:&quot;MENDELEY_CITATION_v3_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&quot;,&quot;citationItems&quot;:[{&quot;id&quot;:&quot;71eca8ed-e627-3709-a423-f76e5e0abd95&quot;,&quot;itemData&quot;:{&quot;type&quot;:&quot;webpage&quot;,&quot;id&quot;:&quot;71eca8ed-e627-3709-a423-f76e5e0abd95&quot;,&quot;title&quot;:&quot;Turkish Product Reviews&quot;,&quot;author&quot;:[{&quot;family&quot;:&quot;Barmanbay&quot;,&quot;given&quot;:&quot;Fatih&quot;,&quot;parse-names&quot;:false,&quot;dropping-particle&quot;:&quot;&quot;,&quot;non-dropping-particle&quot;:&quot;&quot;}],&quot;accessed&quot;:{&quot;date-parts&quot;:[[2023,6,1]]},&quot;URL&quot;:&quot;https://github.com/fthbrmnby/turkish-text-data&quot;,&quot;issued&quot;:{&quot;date-parts&quot;:[[2018]]},&quot;container-title-short&quot;:&quot;&quot;},&quot;isTemporary&quot;:false}]},{&quot;citationID&quot;:&quot;MENDELEY_CITATION_5511cdbe-7e9f-4367-9c32-0b3f06b64a04&quot;,&quot;properties&quot;:{&quot;noteIndex&quot;:0},&quot;isEdited&quot;:false,&quot;manualOverride&quot;:{&quot;isManuallyOverridden&quot;:false,&quot;citeprocText&quot;:&quot;(Bilen, 2020)&quot;,&quot;manualOverrideText&quot;:&quot;&quot;},&quot;citationTag&quot;:&quot;MENDELEY_CITATION_v3_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&quot;,&quot;citationItems&quot;:[{&quot;id&quot;:&quot;5c4c64ef-6810-38ec-8667-9d0a6da0bf99&quot;,&quot;itemData&quot;:{&quot;type&quot;:&quot;webpage&quot;,&quot;id&quot;:&quot;5c4c64ef-6810-38ec-8667-9d0a6da0bf99&quot;,&quot;title&quot;:&quot;Duygu Analizi Veri Seti&quot;,&quot;author&quot;:[{&quot;family&quot;:&quot;Bilen&quot;,&quot;given&quot;:&quot;Burhan&quot;,&quot;parse-names&quot;:false,&quot;dropping-particle&quot;:&quot;&quot;,&quot;non-dropping-particle&quot;:&quot;&quot;}],&quot;accessed&quot;:{&quot;date-parts&quot;:[[2023,6,1]]},&quot;URL&quot;:&quot;https://www.kaggle.com/datasets/burhanbilenn/duygu-analizi-icin-urun-yorumlari&quot;,&quot;issued&quot;:{&quot;date-parts&quot;:[[2020]]},&quot;container-title-short&quot;:&quot;&quot;},&quot;isTemporary&quot;:false}]},{&quot;citationID&quot;:&quot;MENDELEY_CITATION_5a14eb7a-f494-4d7b-b1a0-a916a91bdbc2&quot;,&quot;properties&quot;:{&quot;noteIndex&quot;:0},&quot;isEdited&quot;:false,&quot;manualOverride&quot;:{&quot;isManuallyOverridden&quot;:false,&quot;citeprocText&quot;:&quot;(Keskin, 2018)&quot;,&quot;manualOverrideText&quot;:&quot;&quot;},&quot;citationTag&quot;:&quot;MENDELEY_CITATION_v3_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&quot;,&quot;citationItems&quot;:[{&quot;id&quot;:&quot;62e2ffe6-c32c-367d-9a4d-896457063bb9&quot;,&quot;itemData&quot;:{&quot;type&quot;:&quot;webpage&quot;,&quot;id&quot;:&quot;62e2ffe6-c32c-367d-9a4d-896457063bb9&quot;,&quot;title&quot;:&quot;Turkish Wikipedia Dump&quot;,&quot;author&quot;:[{&quot;family&quot;:&quot;Keskin&quot;,&quot;given&quot;:&quot;Mustafa&quot;,&quot;parse-names&quot;:false,&quot;dropping-particle&quot;:&quot;&quot;,&quot;non-dropping-particle&quot;:&quot;&quot;}],&quot;accessed&quot;:{&quot;date-parts&quot;:[[2023,6,1]]},&quot;URL&quot;:&quot;https://www.kaggle.com/datasets/mustfkeskin/turkish-wikipedia-dump/data&quot;,&quot;issued&quot;:{&quot;date-parts&quot;:[[2018]]},&quot;container-title-short&quot;:&quot;&quot;},&quot;isTemporary&quot;:false}]},{&quot;citationID&quot;:&quot;MENDELEY_CITATION_dca80440-d66b-4ada-8cc0-547088566b5f&quot;,&quot;properties&quot;:{&quot;noteIndex&quot;:0},&quot;isEdited&quot;:false,&quot;manualOverride&quot;:{&quot;isManuallyOverridden&quot;:false,&quot;citeprocText&quot;:&quot;(Barut Evren, 2022)&quot;,&quot;manualOverrideText&quot;:&quot;&quot;},&quot;citationTag&quot;:&quot;MENDELEY_CITATION_v3_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&quot;,&quot;citationItems&quot;:[{&quot;id&quot;:&quot;a7d4cbe0-6277-371b-8419-662a34f88c96&quot;,&quot;itemData&quot;:{&quot;type&quot;:&quot;article-journal&quot;,&quot;id&quot;:&quot;a7d4cbe0-6277-371b-8419-662a34f88c96&quot;,&quot;title&quot;:&quot;İstatistiksel Makine Çevirisi ile Nöral Makine Çevirisinin Dilbilimsel Parametrelerle Karşılaştırılması: Google Translate&quot;,&quot;author&quot;:[{&quot;family&quot;:&quot;Barut Evren&quot;,&quot;given&quot;:&quot;&quot;,&quot;parse-names&quot;:false,&quot;dropping-particle&quot;:&quot;&quot;,&quot;non-dropping-particle&quot;:&quot;&quot;}],&quot;container-title&quot;:&quot;Akdeniz Havzası ve Afrika Medeniyetleri Dergisi&quot;,&quot;DOI&quot;:&quot;10.54132/akaf.1116949&quot;,&quot;ISSN&quot;:&quot;2717-7548&quot;,&quot;issued&quot;:{&quot;date-parts&quot;:[[2022,5,23]]},&quot;page&quot;:&quot;103-118&quot;,&quot;abstract&quot;:&quot;Google Translate, Kural Tabanlı Makine Çevirisi (RBMT) modelinden yola çıkarak başlattığı çeviri sistemini zamanla İstatiksel Makine Çevirisi (SMT) modeline dönüştürerek çeviri sonuçlarının göreceli olarak iyileştirilmiştir. 2016 yılında Google Translate, Nöral Makine Çevirisi (NMT) modeli algoritmasını kullanmaya başlayarak çeviri teknolojisinde bir atılım gerçekleştirmiştir. NMT’nin kullanıcı deneyimine sunulmasıyla elde edilen çeviri kalitesi oldukça iyileştirilmiştir. Bu çalışma Google Translate tarafından kullanılan SMT ve NMT çeviri modelinin performansını karşılaştırmayı amaçlamaktadır. SMT ve NMT modeli ile yapılan Google Translate çevirileri karşılaştırılırken kaynak dilden hedef dile yapılan çeviriler bazı dilbilimsel parametrelerle incelenmiştir. Bu çalışmada hedef dil üzerinde morfolojik (biçimbilimsel), leksikolojik (sözlükbilim), sentaktik (sözdizimsel) ve semantik (anlamsal) anlamda yapılacak bir takım değerlendirmeler Google Translate çıktılarının analiz edilmesi için başvurulacak dilbilimsel kriterler arasında kullanılmıştır. Bu bağlamda Google Translate’in kullandığı 2016 öncesi SMT algoritması ile 2016 sonrası NMT algoritması karşılaştırılmak üzere aynı metinler Google Translate aracılığıyla SMT ve NMT modeli ile yeniden çevrilmiştir. Böylece SMT ve NMT modelinin aynı metin üzerinde uygulanarak elde edilen çeviri sonuçları dilbilimsel parametreler doğrultusunda analiz edilmiştir.&quot;,&quot;publisher&quot;:&quot;Ankara Haci Bayram Veli University&quot;,&quot;issue&quot;:&quot;1&quot;,&quot;volume&quot;:&quot;4&quot;,&quot;container-title-short&quot;:&quot;&quot;},&quot;isTemporary&quot;:false}]},{&quot;citationID&quot;:&quot;MENDELEY_CITATION_60c80879-5140-4778-bc9f-a8a45ec416ac&quot;,&quot;properties&quot;:{&quot;noteIndex&quot;:0},&quot;isEdited&quot;:false,&quot;manualOverride&quot;:{&quot;isManuallyOverridden&quot;:false,&quot;citeprocText&quot;:&quot;(OpenAI, 2023)&quot;,&quot;manualOverrideText&quot;:&quot;&quot;},&quot;citationTag&quot;:&quot;MENDELEY_CITATION_v3_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&quot;,&quot;citationItems&quot;:[{&quot;id&quot;:&quot;18606a1b-89f1-3232-bb20-814cebe0c6af&quot;,&quot;itemData&quot;:{&quot;type&quot;:&quot;webpage&quot;,&quot;id&quot;:&quot;18606a1b-89f1-3232-bb20-814cebe0c6af&quot;,&quot;title&quot;:&quot;OpenAI About&quot;,&quot;author&quot;:[{&quot;family&quot;:&quot;OpenAI&quot;,&quot;given&quot;:&quot;&quot;,&quot;parse-names&quot;:false,&quot;dropping-particle&quot;:&quot;&quot;,&quot;non-dropping-particle&quot;:&quot;&quot;}],&quot;accessed&quot;:{&quot;date-parts&quot;:[[2023,6,30]]},&quot;URL&quot;:&quot;https://openai.com/about/&quot;,&quot;issued&quot;:{&quot;date-parts&quot;:[[2023]]},&quot;container-title-short&quot;:&quot;&quot;},&quot;isTemporary&quot;:false}]},{&quot;citationID&quot;:&quot;MENDELEY_CITATION_dca5bff0-24a7-4284-a311-3f0f2e801670&quot;,&quot;properties&quot;:{&quot;noteIndex&quot;:0},&quot;isEdited&quot;:false,&quot;manualOverride&quot;:{&quot;isManuallyOverridden&quot;:false,&quot;citeprocText&quot;:&quot;(Radford et al., 2019)&quot;,&quot;manualOverrideText&quot;:&quot;&quot;},&quot;citationTag&quot;:&quot;MENDELEY_CITATION_v3_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&quot;,&quot;citationItems&quot;:[{&quot;id&quot;:&quot;0a527997-2f95-396c-96f8-62bce7f3c4f2&quot;,&quot;itemData&quot;:{&quot;type&quot;:&quot;report&quot;,&quot;id&quot;:&quot;0a527997-2f95-396c-96f8-62bce7f3c4f2&quot;,&quot;title&quot;:&quot;Language Models are Unsupervised Multitask Learners (GPT-2)&quot;,&quot;author&quot;:[{&quot;family&quot;:&quot;Radford&quot;,&quot;given&quot;:&quot;Alec&quot;,&quot;parse-names&quot;:false,&quot;dropping-particle&quot;:&quot;&quot;,&quot;non-dropping-particle&quot;:&quot;&quot;},{&quot;family&quot;:&quot;Wu&quot;,&quot;given&quot;:&quot;Jeffrey&quot;,&quot;parse-names&quot;:false,&quot;dropping-particle&quot;:&quot;&quot;,&quot;non-dropping-particle&quot;:&quot;&quot;},{&quot;family&quot;:&quot;Child&quot;,&quot;given&quot;:&quot;Rewon&quot;,&quot;parse-names&quot;:false,&quot;dropping-particle&quot;:&quot;&quot;,&quot;non-dropping-particle&quot;:&quot;&quot;},{&quot;family&quot;:&quot;Luan&quot;,&quot;given&quot;:&quot;David&quot;,&quot;parse-names&quot;:false,&quot;dropping-particle&quot;:&quot;&quot;,&quot;non-dropping-particle&quot;:&quot;&quot;},{&quot;family&quot;:&quot;Amodei&quot;,&quot;given&quot;:&quot;Dario&quot;,&quot;parse-names&quot;:false,&quot;dropping-particle&quot;:&quot;&quot;,&quot;non-dropping-particle&quot;:&quot;&quot;},{&quot;family&quot;:&quot;Sutskever&quot;,&quot;given&quot;:&quot;Ilya&quot;,&quot;parse-names&quot;:false,&quot;dropping-particle&quot;:&quot;&quot;,&quot;non-dropping-particle&quot;:&quot;&quot;}],&quot;URL&quot;:&quot;https://github.com/codelucas/newspaper&quot;,&quot;issued&quot;:{&quot;date-parts&quot;:[[2019]]},&quot;abstract&quot;:&quot;Natural language processing tasks, such as question answering, machine translation, reading comprehension , and summarization, are typically approached with supervised learning on task-specific datasets. We demonstrate that language models begin to learn these tasks without any explicit supervision when trained on a new dataset of millions of webpages called WebText. When conditioned on a document plus questions, the answers generated by the language model reach 55 F1 on the CoQA dataset-matching or exceeding the performance of 3 out of 4 baseline systems without using the 127,000+ training examples. The capacity of the language model is essential to the success of zero-shot task transfer and increasing it improves performance in a log-linear fashion across tasks. Our largest model, GPT-2, is a 1.5B parameter Transformer that achieves state of the art results on 7 out of 8 tested language modeling datasets in a zero-shot setting but still underfits WebText. Samples from the model reflect these improvements and contain coherent paragraphs of text. These findings suggest a promising path towards building language processing systems which learn to perform tasks from their naturally occurring demonstrations.&quot;,&quot;container-title-short&quot;:&quot;&quot;},&quot;isTemporary&quot;:false}]},{&quot;citationID&quot;:&quot;MENDELEY_CITATION_aaa42ed9-7b3c-4d30-b5df-fa9b06c5bf43&quot;,&quot;properties&quot;:{&quot;noteIndex&quot;:0},&quot;isEdited&quot;:false,&quot;manualOverride&quot;:{&quot;isManuallyOverridden&quot;:false,&quot;citeprocText&quot;:&quot;(Brown et al., 2020)&quot;,&quot;manualOverrideText&quot;:&quot;&quot;},&quot;citationTag&quot;:&quot;MENDELEY_CITATION_v3_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E0u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N0b3BoZXI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&quot;,&quot;citationItems&quot;:[{&quot;id&quot;:&quot;d6b445fd-b248-38fc-ba19-28eaeab1d70d&quot;,&quot;itemData&quot;:{&quot;type&quot;:&quot;article-journal&quot;,&quot;id&quot;:&quot;d6b445fd-b248-38fc-ba19-28eaeab1d70d&quot;,&quot;title&quot;:&quot;Language Models are Few-Shot Learners (GPT-3)&quot;,&quot;author&quot;:[{&quot;family&quot;:&quot;Brown&quot;,&quot;given&quot;:&quot;Tom B.&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 M.&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topher&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URL&quot;:&quot;http://arxiv.org/abs/2005.14165&quot;,&quot;issued&quot;:{&quot;date-parts&quot;:[[2020,5,28]]},&quot;abstract&quot;:&quo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quot;,&quot;container-title-short&quot;:&quot;&quot;},&quot;isTemporary&quot;:false}]},{&quot;citationID&quot;:&quot;MENDELEY_CITATION_72b3b1f8-097f-400d-8b6f-179bb58b6d86&quot;,&quot;properties&quot;:{&quot;noteIndex&quot;:0},&quot;isEdited&quot;:false,&quot;manualOverride&quot;:{&quot;isManuallyOverridden&quot;:false,&quot;citeprocText&quot;:&quot;(Amazon, 2023a)&quot;,&quot;manualOverrideText&quot;:&quot;&quot;},&quot;citationTag&quot;:&quot;MENDELEY_CITATION_v3_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&quot;,&quot;citationItems&quot;:[{&quot;id&quot;:&quot;7c965dac-726e-34e1-8b47-6533fcd867df&quot;,&quot;itemData&quot;:{&quot;type&quot;:&quot;webpage&quot;,&quot;id&quot;:&quot;7c965dac-726e-34e1-8b47-6533fcd867df&quot;,&quot;title&quot;:&quot;Amazon Translate Documentation&quot;,&quot;author&quot;:[{&quot;family&quot;:&quot;Amazon&quot;,&quot;given&quot;:&quot;&quot;,&quot;parse-names&quot;:false,&quot;dropping-particle&quot;:&quot;&quot;,&quot;non-dropping-particle&quot;:&quot;&quot;}],&quot;accessed&quot;:{&quot;date-parts&quot;:[[2023,6,30]]},&quot;URL&quot;:&quot;https://docs.aws.amazon.com/translate/index.html&quot;,&quot;issued&quot;:{&quot;date-parts&quot;:[[2023]]},&quot;container-title-short&quot;:&quot;&quot;},&quot;isTemporary&quot;:false}]},{&quot;citationID&quot;:&quot;MENDELEY_CITATION_a773851f-04c4-47cc-9def-755f0620a30e&quot;,&quot;properties&quot;:{&quot;noteIndex&quot;:0},&quot;isEdited&quot;:false,&quot;manualOverride&quot;:{&quot;isManuallyOverridden&quot;:false,&quot;citeprocText&quot;:&quot;(Amazon, 2023b)&quot;,&quot;manualOverrideText&quot;:&quot;&quot;},&quot;citationTag&quot;:&quot;MENDELEY_CITATION_v3_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&quot;,&quot;citationItems&quot;:[{&quot;id&quot;:&quot;0a7ccfb9-91e7-36ec-8f11-fe726dab295f&quot;,&quot;itemData&quot;:{&quot;type&quot;:&quot;webpage&quot;,&quot;id&quot;:&quot;0a7ccfb9-91e7-36ec-8f11-fe726dab295f&quot;,&quot;title&quot;:&quot;AWS Blog - Amazon Translate&quot;,&quot;author&quot;:[{&quot;family&quot;:&quot;Amazon&quot;,&quot;given&quot;:&quot;&quot;,&quot;parse-names&quot;:false,&quot;dropping-particle&quot;:&quot;&quot;,&quot;non-dropping-particle&quot;:&quot;&quot;}],&quot;accessed&quot;:{&quot;date-parts&quot;:[[2023,6,30]]},&quot;URL&quot;:&quot;https://aws.amazon.com/tr/blogs/machine-learning/translate-documents-in-real-time-with-amazon-translate/&quot;,&quot;issued&quot;:{&quot;date-parts&quot;:[[2023]]},&quot;container-title-short&quot;:&quot;&quot;},&quot;isTemporary&quot;:false}]},{&quot;citationID&quot;:&quot;MENDELEY_CITATION_b7021b41-575c-4b9a-b468-8609520fefdf&quot;,&quot;properties&quot;:{&quot;noteIndex&quot;:0},&quot;isEdited&quot;:false,&quot;manualOverride&quot;:{&quot;isManuallyOverridden&quot;:false,&quot;citeprocText&quot;:&quot;(Levenshtein, 1966)&quot;,&quot;manualOverrideText&quot;:&quot;&quot;},&quot;citationTag&quot;:&quot;MENDELEY_CITATION_v3_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&quot;,&quot;citationItems&quot;:[{&quot;id&quot;:&quot;fe99afa3-178e-39ff-8018-64e99e26812e&quot;,&quot;itemData&quot;:{&quot;type&quot;:&quot;article-journal&quot;,&quot;id&quot;:&quot;fe99afa3-178e-39ff-8018-64e99e26812e&quot;,&quot;title&quot;:&quot;Binary Codes Capable of Correcting Deletions, Insertions and Reversals&quot;,&quot;author&quot;:[{&quot;family&quot;:&quot;Levenshtein&quot;,&quot;given&quot;:&quot;Vladimir I&quot;,&quot;parse-names&quot;:false,&quot;dropping-particle&quot;:&quot;&quot;,&quot;non-dropping-particle&quot;:&quot;&quot;}],&quot;container-title&quot;:&quot;Soviet Physics Doklady&quot;,&quot;issued&quot;:{&quot;date-parts&quot;:[[1966,2]]},&quot;page&quot;:&quot;707-710&quot;,&quot;volume&quot;:&quot;10&quot;,&quot;container-title-short&quot;:&quot;&quot;},&quot;isTemporary&quot;:false}]},{&quot;citationID&quot;:&quot;MENDELEY_CITATION_0cdff3eb-061e-4a1b-b969-32155ecb6f92&quot;,&quot;properties&quot;:{&quot;noteIndex&quot;:0},&quot;isEdited&quot;:false,&quot;manualOverride&quot;:{&quot;isManuallyOverridden&quot;:false,&quot;citeprocText&quot;:&quot;(Çelikten et al., 2024)&quot;,&quot;manualOverrideText&quot;:&quot;&quot;},&quot;citationTag&quot;:&quot;MENDELEY_CITATION_v3_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&quot;,&quot;citationItems&quot;:[{&quot;id&quot;:&quot;6b4ef72f-d788-306f-94e5-cb66a2764622&quot;,&quot;itemData&quot;:{&quot;type&quot;:&quot;article-journal&quot;,&quot;id&quot;:&quot;6b4ef72f-d788-306f-94e5-cb66a2764622&quot;,&quot;title&quot;:&quot;Biyomedikal literatürden solunum yolu hastalıkları ve semptom ilişkilerinin çıkarılması için semantik benzerlik temelli bir yaklaşım&quot;,&quot;author&quot;:[{&quot;family&quot;:&quot;Çelikten&quot;,&quot;given&quot;:&quot;Azer&quot;,&quot;parse-names&quot;:false,&quot;dropping-particle&quot;:&quot;&quot;,&quot;non-dropping-particle&quot;:&quot;&quot;},{&quot;family&quot;:&quot;Bulut&quot;,&quot;given&quot;:&quot;Hasan&quot;,&quot;parse-names&quot;:false,&quot;dropping-particle&quot;:&quot;&quot;,&quot;non-dropping-particle&quot;:&quot;&quot;},{&quot;family&quot;:&quot;Onan&quot;,&quot;given&quot;:&quot;Aytuğ&quot;,&quot;parse-names&quot;:false,&quot;dropping-particle&quot;:&quot;&quot;,&quot;non-dropping-particle&quot;:&quot;&quot;}],&quot;container-title&quot;:&quot;Gazi Üniversitesi Mühendislik-Mimarlık Fakültesi Dergisi&quot;,&quot;DOI&quot;:&quot;10.17341/gazimmfd.1354324&quot;,&quot;ISSN&quot;:&quot;1300-1884&quot;,&quot;issued&quot;:{&quot;date-parts&quot;:[[2024,1,6]]},&quot;abstract&quot;:&quot;Biyomedikal alandaki artan makale sayısıyla birlikte, hastalıklar ve semptomlar hakkında keşfedilen değerli bilgiler akademik literatürde gizli kalmaktadır. Biyomedikal metinleri işlemek ve doğal dil işleme ve metin madenciliği yöntemlerini kullanarak bu bilgileri çıkarmak, erken teşhis, klinik karar destek sistemleri geliştirmek ve biyomedikal bilgi grafikleri ve ontolojileri oluşturmak için kritik öneme sahiptir. Solunum yolu hastalıklarının ateş, öksürük, nefes darlığı gibi birçok ortak semptomları olduğundan, hastalıkları semptomlara göre ayırt etmek, hastalığın erken evrelerinde doğru teşhis için son derece önemlidir, Bu çalışmada, sağlık kaynaklarında belirtilmeyen ancak hastalıkla ilişkili nadir semptomları tespit etmek ve hastalıkların semptomlarla ilişki derecesini tespit etmek için bir hastalık-semptom ilişkisi çıkarma yöntemi önerilmiştir. İlk olarak, tıbbi metinlerdeki hastalıkları ve semptomları tanımlamak için önceden eğitilmiş bir dil modeli ve tıbbi ontolojiden oluşan hibrit bir varlık ismi tanıma yöntemi önerilmiştir. İkinci olarak, elde edilen hastalık ve semptomlar normalize edilmiştir. Sonraki adımda, semantik benzerliğe dayalı yöntemler kullanılarak semptomların hastalıklarla ilişki dereceleri elde edilen benzerlik skorlarına göre sıralanmıştır. Önerilen yöntem solunum yolu hastalıklarından oluşan özgün bir veriseti üzerinde değerlendirilmiştir. Bu veriseti, astım, bronşit, pulmoner emboli ve koronavirüs hastalıklarına ait akademik makale özetlerinden oluşmaktadır. Sonuç olarak, karakteristik semptomlara ek olarak, sağlık kaynaklarında bahsedilmeyen ancak hastalıkla ilişkilendirilebilecek nadir semptomlar keşfedilmiştir. Önerilen yöntem ile hastalıkların semptomları arasındaki ilişkilerin tespitinde nokta çarpımı benzerlik yönteminin daha başarılı olduğu görülmüştür. Nadir semptomların ise literatür değerlendirmesi yapılarak hastalıklar ile ilişkisi ortaya çıkarılmıştır.&quot;,&quot;publisher&quot;:&quot;Journal of the Faculty of Engineering and Architecture of Gazi University&quot;,&quot;container-title-short&quot;:&quot;&quot;},&quot;isTemporary&quot;:false}]},{&quot;citationID&quot;:&quot;MENDELEY_CITATION_7edeae27-fb91-4d72-af59-c79dea78901a&quot;,&quot;properties&quot;:{&quot;noteIndex&quot;:0},&quot;isEdited&quot;:false,&quot;manualOverride&quot;:{&quot;isManuallyOverridden&quot;:false,&quot;citeprocText&quot;:&quot;(Reimers &amp;#38; Gurevych, 2019)&quot;,&quot;manualOverrideText&quot;:&quot;&quot;},&quot;citationTag&quot;:&quot;MENDELEY_CITATION_v3_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jb250YWluZXItdGl0bGUiOiJQcm9jZWVkaW5ncyBvZiB0aGUgMjAxOSBDb25mZXJlbmNlIG9uIEVtcGlyaWNhbCBNZXRob2RzIGluIE5hdHVyYWwgTGFuZ3VhZ2UgUHJvY2Vzc2luZyIsImFjY2Vzc2VkIjp7ImRhdGUtcGFydHMiOltbMjAyMyw2LDMwXV19LCJVUkwiOiJodHRwOi8vYXJ4aXYub3JnL2Ficy8xOTA4LjEwMDg0IiwiaXNzdWVkIjp7ImRhdGUtcGFydHMiOltbMjAxOSw3XV19LCJwdWJsaXNoZXIiOiJBc3NvY2lhdGlvbiBmb3IgQ29tcHV0YXRpb25hbCBMaW5ndWlzdGljcyIsImNvbnRhaW5lci10aXRsZS1zaG9ydCI6IiJ9LCJpc1RlbXBvcmFyeSI6ZmFsc2V9XX0=&quot;,&quot;citationItems&quot;:[{&quot;id&quot;:&quot;bda8c5bc-97e5-3bb6-94ed-15907ce8b826&quot;,&quot;itemData&quot;:{&quot;type&quot;:&quot;paper-conference&quot;,&quot;id&quot;:&quot;bda8c5bc-97e5-3bb6-94ed-15907ce8b826&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container-title&quot;:&quot;Proceedings of the 2019 Conference on Empirical Methods in Natural Language Processing&quot;,&quot;accessed&quot;:{&quot;date-parts&quot;:[[2023,6,30]]},&quot;URL&quot;:&quot;http://arxiv.org/abs/1908.10084&quot;,&quot;issued&quot;:{&quot;date-parts&quot;:[[2019,7]]},&quot;publisher&quot;:&quot;Association for Computational Linguistics&quot;,&quot;container-title-short&quot;:&quot;&quot;},&quot;isTemporary&quot;:false}]},{&quot;citationID&quot;:&quot;MENDELEY_CITATION_e715788f-eddd-4242-874b-90724f5a367d&quot;,&quot;properties&quot;:{&quot;noteIndex&quot;:0},&quot;isEdited&quot;:false,&quot;manualOverride&quot;:{&quot;isManuallyOverridden&quot;:false,&quot;citeprocText&quot;:&quot;(BERTurk, 2020b)&quot;,&quot;manualOverrideText&quot;:&quot;&quot;},&quot;citationTag&quot;:&quot;MENDELEY_CITATION_v3_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&quot;,&quot;citationItems&quot;:[{&quot;id&quot;:&quot;7ea1ce3a-d9e6-325c-a801-75acc3beecee&quot;,&quot;itemData&quot;:{&quot;type&quot;:&quot;webpage&quot;,&quot;id&quot;:&quot;7ea1ce3a-d9e6-325c-a801-75acc3beecee&quot;,&quot;title&quot;:&quot;dbmdz/bert-base-turkish-cased&quot;,&quot;author&quot;:[{&quot;family&quot;:&quot;BERTurk&quot;,&quot;given&quot;:&quot;&quot;,&quot;parse-names&quot;:false,&quot;dropping-particle&quot;:&quot;&quot;,&quot;non-dropping-particle&quot;:&quot;&quot;}],&quot;accessed&quot;:{&quot;date-parts&quot;:[[2023,6,30]]},&quot;URL&quot;:&quot;https://huggingface.co/dbmdz/bert-base-turkish-cased&quot;,&quot;issued&quot;:{&quot;date-parts&quot;:[[2020]]},&quot;container-title-short&quot;:&quot;&quot;},&quot;isTemporary&quot;:false}]},{&quot;citationID&quot;:&quot;MENDELEY_CITATION_aff2703e-d5b7-4ab5-978b-6b0a179d0e1a&quot;,&quot;properties&quot;:{&quot;noteIndex&quot;:0},&quot;isEdited&quot;:false,&quot;manualOverride&quot;:{&quot;isManuallyOverridden&quot;:false,&quot;citeprocText&quot;:&quot;(BERTurk, 2020a)&quot;,&quot;manualOverrideText&quot;:&quot;&quot;},&quot;citationTag&quot;:&quot;MENDELEY_CITATION_v3_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&quot;,&quot;citationItems&quot;:[{&quot;id&quot;:&quot;39824cf6-ddf9-3762-bd10-fab490355df6&quot;,&quot;itemData&quot;:{&quot;type&quot;:&quot;webpage&quot;,&quot;id&quot;:&quot;39824cf6-ddf9-3762-bd10-fab490355df6&quot;,&quot;title&quot;:&quot;dbmdz/bert-base-turkish-128k-uncased&quot;,&quot;author&quot;:[{&quot;family&quot;:&quot;BERTurk&quot;,&quot;given&quot;:&quot;&quot;,&quot;parse-names&quot;:false,&quot;dropping-particle&quot;:&quot;&quot;,&quot;non-dropping-particle&quot;:&quot;&quot;}],&quot;accessed&quot;:{&quot;date-parts&quot;:[[2023,6,30]]},&quot;URL&quot;:&quot;https://huggingface.co/dbmdz/bert-base-turkish-128k-uncased&quot;,&quot;issued&quot;:{&quot;date-parts&quot;:[[2020]]},&quot;container-title-short&quot;:&quot;&quot;},&quot;isTemporary&quot;:false}]},{&quot;citationID&quot;:&quot;MENDELEY_CITATION_69cfaef1-aee9-44ec-9cc6-60d21ea5bcf2&quot;,&quot;properties&quot;:{&quot;noteIndex&quot;:0},&quot;isEdited&quot;:false,&quot;manualOverride&quot;:{&quot;isManuallyOverridden&quot;:false,&quot;citeprocText&quot;:&quot;(Aytan &amp;#38; Sakar, 2022)&quot;,&quot;manualOverrideText&quot;:&quot;&quot;},&quot;citationTag&quot;:&quot;MENDELEY_CITATION_v3_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&quot;,&quot;citationItems&quot;:[{&quot;id&quot;:&quot;0b9fc6d7-e3ad-3139-b0a3-003d0be5624a&quot;,&quot;itemData&quot;:{&quot;type&quot;:&quot;paper-conference&quot;,&quot;id&quot;:&quot;0b9fc6d7-e3ad-3139-b0a3-003d0be5624a&quot;,&quot;title&quot;:&quot;Comparison of Transformer-Based Models Trained in Turkish and Different Languages on Turkish Natural Language Processing Problems&quot;,&quot;author&quot;:[{&quot;family&quot;:&quot;Aytan&quot;,&quot;given&quot;:&quot;Burak&quot;,&quot;parse-names&quot;:false,&quot;dropping-particle&quot;:&quot;&quot;,&quot;non-dropping-particle&quot;:&quot;&quot;},{&quot;family&quot;:&quot;Sakar&quot;,&quot;given&quot;:&quot;C Okan&quot;,&quot;parse-names&quot;:false,&quot;dropping-particle&quot;:&quot;&quot;,&quot;non-dropping-particle&quot;:&quot;&quot;}],&quot;container-title&quot;:&quot;2022 30th Signal Processing and Communications Applications Conference (SIU)&quot;,&quot;issued&quot;:{&quot;date-parts&quot;:[[2022]]},&quot;page&quot;:&quot;1-4&quot;,&quot;container-title-short&quot;:&quot;&quot;},&quot;isTemporary&quot;:false}]},{&quot;citationID&quot;:&quot;MENDELEY_CITATION_81fad65e-4fd4-4911-bde9-191c6bb1b20f&quot;,&quot;properties&quot;:{&quot;noteIndex&quot;:0},&quot;isEdited&quot;:false,&quot;manualOverride&quot;:{&quot;isManuallyOverridden&quot;:false,&quot;citeprocText&quot;:&quot;(Gözen, 2022)&quot;,&quot;manualOverrideText&quot;:&quot;&quot;},&quot;citationTag&quot;:&quot;MENDELEY_CITATION_v3_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&quot;,&quot;citationItems&quot;:[{&quot;id&quot;:&quot;83f47799-1a16-3520-a591-691194bfdfb2&quot;,&quot;itemData&quot;:{&quot;type&quot;:&quot;report&quot;,&quot;id&quot;:&quot;83f47799-1a16-3520-a591-691194bfdfb2&quot;,&quot;title&quot;:&quot;A Comparative Study On The Performance Of Google Translate Between The Translation Of Different Text Types In The Light Of The Multidimensional Quality Metrics&quot;,&quot;author&quot;:[{&quot;family&quot;:&quot;Gözen&quot;,&quot;given&quot;:&quot;Gülnaz&quot;,&quot;parse-names&quot;:false,&quot;dropping-particle&quot;:&quot;&quot;,&quot;non-dropping-particle&quot;:&quot;&quot;}],&quot;issued&quot;:{&quot;date-parts&quot;:[[2022]]},&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b514647-da7e-4b7e-b4a0-730b108e08a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B5DBC35835788419FEBD34638F2F47F" ma:contentTypeVersion="13" ma:contentTypeDescription="Stvaranje novog dokumenta." ma:contentTypeScope="" ma:versionID="060cf7a895b51b4e57033d2974d25ca2">
  <xsd:schema xmlns:xsd="http://www.w3.org/2001/XMLSchema" xmlns:xs="http://www.w3.org/2001/XMLSchema" xmlns:p="http://schemas.microsoft.com/office/2006/metadata/properties" xmlns:ns3="4b514647-da7e-4b7e-b4a0-730b108e08ac" targetNamespace="http://schemas.microsoft.com/office/2006/metadata/properties" ma:root="true" ma:fieldsID="84746b982bc27a94621613bab94bc298" ns3:_="">
    <xsd:import namespace="4b514647-da7e-4b7e-b4a0-730b108e08a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514647-da7e-4b7e-b4a0-730b108e0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D6E6E-9DBE-452A-983B-C9E2773562D2}">
  <ds:schemaRefs>
    <ds:schemaRef ds:uri="http://schemas.microsoft.com/sharepoint/v3/contenttype/forms"/>
  </ds:schemaRefs>
</ds:datastoreItem>
</file>

<file path=customXml/itemProps2.xml><?xml version="1.0" encoding="utf-8"?>
<ds:datastoreItem xmlns:ds="http://schemas.openxmlformats.org/officeDocument/2006/customXml" ds:itemID="{0EF1308D-9546-4DC7-8161-5363CF8F21BE}">
  <ds:schemaRefs>
    <ds:schemaRef ds:uri="http://schemas.microsoft.com/office/2006/metadata/properties"/>
    <ds:schemaRef ds:uri="http://schemas.microsoft.com/office/infopath/2007/PartnerControls"/>
    <ds:schemaRef ds:uri="4b514647-da7e-4b7e-b4a0-730b108e08ac"/>
  </ds:schemaRefs>
</ds:datastoreItem>
</file>

<file path=customXml/itemProps3.xml><?xml version="1.0" encoding="utf-8"?>
<ds:datastoreItem xmlns:ds="http://schemas.openxmlformats.org/officeDocument/2006/customXml" ds:itemID="{AA4D3547-95C0-4F49-84DA-6DE33F929E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514647-da7e-4b7e-b4a0-730b108e0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8327F5-0B45-4E75-89CA-AA9608D8A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10</Pages>
  <Words>3107</Words>
  <Characters>19444</Characters>
  <Application>Microsoft Office Word</Application>
  <DocSecurity>0</DocSecurity>
  <Lines>162</Lines>
  <Paragraphs>45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ISTE-PC</dc:creator>
  <cp:keywords/>
  <dc:description/>
  <cp:lastModifiedBy>hakan Öncü</cp:lastModifiedBy>
  <cp:revision>188</cp:revision>
  <cp:lastPrinted>2024-03-26T13:22:00Z</cp:lastPrinted>
  <dcterms:created xsi:type="dcterms:W3CDTF">2024-07-14T14:37:00Z</dcterms:created>
  <dcterms:modified xsi:type="dcterms:W3CDTF">2024-08-06T22:09:00Z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0x0101003B5DBC35835788419FEBD34638F2F47F</vt:lpwstr>
  </property>
  <property fmtid="{D5CDD505-2E9C-101B-9397-08002B2CF9AE}" pid="3" name="GrammarlyDocumentId">
    <vt:lpwstr>b5c0836e4aa645e93aae28cd6a86887e089717a15735de478eee528b9130c0ec</vt:lpwstr>
  </property>
</Properties>
</file>