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F9108" w14:textId="336F9ABF" w:rsidR="006B5F5A" w:rsidRDefault="00851714">
      <w:r>
        <w:t>Regardless of type or industry, this paradigm provides a repeatable pathway for effective data problem solving</w:t>
      </w:r>
    </w:p>
    <w:p w14:paraId="37FE1108" w14:textId="5B905FD6" w:rsidR="00851714" w:rsidRDefault="00851714"/>
    <w:p w14:paraId="4CB97566" w14:textId="623EEE13" w:rsidR="00851714" w:rsidRDefault="00851714"/>
    <w:p w14:paraId="23403DE0" w14:textId="0FD59701" w:rsidR="00851714" w:rsidRDefault="00851714">
      <w:r>
        <w:t>Formula</w:t>
      </w:r>
    </w:p>
    <w:p w14:paraId="174304EA" w14:textId="01204EF8" w:rsidR="00851714" w:rsidRDefault="00851714"/>
    <w:p w14:paraId="4F822EEC" w14:textId="1E5C9383" w:rsidR="00851714" w:rsidRDefault="00851714">
      <w:r>
        <w:t>=     sum(                             1,2,3                )</w:t>
      </w:r>
    </w:p>
    <w:p w14:paraId="51F13C24" w14:textId="60AB9F1A" w:rsidR="00851714" w:rsidRDefault="00851714">
      <w:r>
        <w:t xml:space="preserve">      Function                     arguments     function </w:t>
      </w:r>
    </w:p>
    <w:p w14:paraId="33038595" w14:textId="29287681" w:rsidR="00851714" w:rsidRDefault="00851714"/>
    <w:p w14:paraId="1056F062" w14:textId="0CFC022C" w:rsidR="00851714" w:rsidRDefault="00851714">
      <w:r>
        <w:t>=      AVG(               F4:F6                                           )</w:t>
      </w:r>
    </w:p>
    <w:p w14:paraId="2D3D83D5" w14:textId="663C176A" w:rsidR="00851714" w:rsidRDefault="00851714">
      <w:r>
        <w:t xml:space="preserve">     Function                  variable arguments      function </w:t>
      </w:r>
      <w:bookmarkStart w:id="0" w:name="_GoBack"/>
      <w:bookmarkEnd w:id="0"/>
    </w:p>
    <w:p w14:paraId="2A33B9E0" w14:textId="77777777" w:rsidR="00851714" w:rsidRDefault="00851714"/>
    <w:sectPr w:rsidR="0085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68"/>
    <w:rsid w:val="00370123"/>
    <w:rsid w:val="006B5F5A"/>
    <w:rsid w:val="00851714"/>
    <w:rsid w:val="00CB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D4D1"/>
  <w15:chartTrackingRefBased/>
  <w15:docId w15:val="{8CB6E9CA-FC4D-4FBC-8351-02BDDA67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</dc:creator>
  <cp:keywords/>
  <dc:description/>
  <cp:lastModifiedBy>yakup</cp:lastModifiedBy>
  <cp:revision>3</cp:revision>
  <dcterms:created xsi:type="dcterms:W3CDTF">2020-01-28T00:44:00Z</dcterms:created>
  <dcterms:modified xsi:type="dcterms:W3CDTF">2020-01-28T03:40:00Z</dcterms:modified>
</cp:coreProperties>
</file>