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DED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D25A9B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8ED8F4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1C9D710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5F06E1A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60BAD05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8F95B2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129D15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C4FB91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D5936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38D46374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46F8362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B41536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542A425B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4407B0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8BC40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8F4758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54D59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36099A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BF3A01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C50847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7F5BBD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9340A6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C7F454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992131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3F3C9D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A9472E9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C093B12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692C06FD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591515DD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t>Tahun Akademik 2025-2026</w:t>
      </w:r>
    </w:p>
    <w:p w14:paraId="18F4A617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7C947BEC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6762F615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15A9423A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5A876C7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18587C67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4C5E263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95E778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581B2777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235554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568AC7D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2521F8D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05AD452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B95F75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633F1248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16C8283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3429958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>
            <w:r>
              <w:t>{judul_tema_subtopik}</w:t>
            </w:r>
          </w:p>
        </w:tc>
      </w:tr>
      <w:tr w:rsidR="00DC5E65" w:rsidRPr="005E675D" w14:paraId="18A2A5E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7BC69E7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3237902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4F80011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2C25D9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658C3953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2966C5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CB6A452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5CADD3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4A08A3A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FC61C4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1E37496D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87B1B54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0B4C3B7C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35D4414E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2ADA145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630DBB66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0692B5A7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454F8496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169E3BD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4F69AC2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23FE04E0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185ED1CB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20DB1079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Latar belakang pembelajaran:</w:t>
              <w:br/>
              <w:t>{FOR lb IN latar_belakang_pembelajaran}• {$lb}</w:t>
              <w:br/>
              <w:t>{END-FOR lb}</w:t>
            </w:r>
          </w:p>
        </w:tc>
      </w:tr>
      <w:tr w:rsidR="00DC5E65" w:rsidRPr="005E675D" w14:paraId="234B28BB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08A30CF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7235771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08265D8A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42DF22D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054781C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DC5E65" w:rsidRPr="005E675D" w14:paraId="16D6D590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15665B90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2D35DAF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BDC928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8DAE16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000690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DC5E65" w:rsidRPr="005E675D" w14:paraId="0C45DD48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4ACBB168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</w:tcPr>
          <w:p>
            <w:r>
              <w:t>{capaian_pembelajaran}</w:t>
            </w:r>
          </w:p>
        </w:tc>
        <w:tc>
          <w:tcPr>
            <w:tcW w:w="2086" w:type="dxa"/>
          </w:tcPr>
          <w:p w14:paraId="57BCA750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6</w:t>
            </w:r>
          </w:p>
        </w:tc>
        <w:tc>
          <w:tcPr>
            <w:tcW w:w="2072" w:type="dxa"/>
            <w:gridSpan w:val="2"/>
          </w:tcPr>
          <w:p w14:paraId="7B6B897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7</w:t>
            </w:r>
          </w:p>
        </w:tc>
        <w:tc>
          <w:tcPr>
            <w:tcW w:w="2087" w:type="dxa"/>
          </w:tcPr>
          <w:p w14:paraId="67859F8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8</w:t>
            </w:r>
          </w:p>
        </w:tc>
      </w:tr>
      <w:tr w:rsidR="00DC5E65" w:rsidRPr="005E675D" w14:paraId="7F9918A3" w14:textId="77777777">
        <w:trPr>
          <w:trHeight w:val="79"/>
        </w:trPr>
        <w:tc>
          <w:tcPr>
            <w:tcW w:w="1667" w:type="dxa"/>
            <w:vMerge/>
            <w:vAlign w:val="center"/>
          </w:tcPr>
          <w:p w14:paraId="6F46C17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>
            <w:r>
              <w:t>{FOR tpu IN tujuan_pembelajaran_umum}{$tpu}</w:t>
              <w:br/>
              <w:t>{END-FOR tpu}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18EF91B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Kemandirian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39B4EEA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6D34046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Komunikasi</w:t>
            </w:r>
          </w:p>
        </w:tc>
      </w:tr>
      <w:tr w:rsidR="00DC5E65" w:rsidRPr="005E675D" w14:paraId="33C41C32" w14:textId="77777777">
        <w:trPr>
          <w:trHeight w:val="766"/>
        </w:trPr>
        <w:tc>
          <w:tcPr>
            <w:tcW w:w="1667" w:type="dxa"/>
            <w:vAlign w:val="center"/>
          </w:tcPr>
          <w:p w14:paraId="2F531AE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223CDDBA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{enduring_understanding}</w:t>
            </w:r>
          </w:p>
        </w:tc>
      </w:tr>
      <w:tr w:rsidR="00DC5E65" w:rsidRPr="005E675D" w14:paraId="545D5D67" w14:textId="77777777">
        <w:trPr>
          <w:trHeight w:val="2134"/>
        </w:trPr>
        <w:tc>
          <w:tcPr>
            <w:tcW w:w="1667" w:type="dxa"/>
            <w:vAlign w:val="center"/>
          </w:tcPr>
          <w:p w14:paraId="057A709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453E6D88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{lintas_disiplin_ilmu}</w:t>
            </w:r>
          </w:p>
        </w:tc>
      </w:tr>
      <w:tr w:rsidR="00DC5E65" w:rsidRPr="005E675D" w14:paraId="55D555A8" w14:textId="77777777">
        <w:trPr>
          <w:trHeight w:val="2134"/>
        </w:trPr>
        <w:tc>
          <w:tcPr>
            <w:tcW w:w="1667" w:type="dxa"/>
            <w:vAlign w:val="center"/>
          </w:tcPr>
          <w:p w14:paraId="1CD5236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7BC820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Persamaan dan fungsi kuadrat bukan sekadar grafik melengkung atau hitungan hafalan akar, melainkan alat matematika esensial untuk memodelkan lintasan simetris, mengoptimalkan nilai maksimum/minimum, serta fondasi transisi menuju aljabar tingkat tinggi melalui manipulasi variabel tersembunyi.</w:t>
            </w:r>
          </w:p>
        </w:tc>
      </w:tr>
      <w:tr w:rsidR="00DC5E65" w:rsidRPr="005E675D" w14:paraId="765C2DAE" w14:textId="77777777">
        <w:trPr>
          <w:trHeight w:val="333"/>
        </w:trPr>
        <w:tc>
          <w:tcPr>
            <w:tcW w:w="1667" w:type="dxa"/>
            <w:vAlign w:val="center"/>
          </w:tcPr>
          <w:p w14:paraId="7443E55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6BC16C14" w14:textId="77777777" w:rsidR="00DC5E65" w:rsidRPr="005E675D" w:rsidRDefault="00000000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Analisis kuadratik memiliki keterkaitan erat dengan tiga disiplin ilmu utama. Pertama,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Sains (Fisika)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ia sangat fundamental untuk memodelkan gerak parabola (kinematika), 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lastRenderedPageBreak/>
              <w:t xml:space="preserve">menghitung waktu puncak, maupun jangkauan maksimum objek. Kedua,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Teknologi Informasi dan Rekayasa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struktur kuadrat digunakan sebagai dasar algoritma optimasi, pengolahan citra digital grafik 3D, dan pemodelan kurva lengkung desain objek. Ketiga, ia berhubungan langsung dengan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Ekonomi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>, terutama dalam kalkulasi maksimalisasi keuntungan perusahaan atau minimalisasi biaya produksi berdasarkan fungsi biaya kuadratik.</w:t>
            </w:r>
          </w:p>
        </w:tc>
      </w:tr>
      <w:tr w:rsidR="00DC5E65" w:rsidRPr="005E675D" w14:paraId="67C7C965" w14:textId="77777777">
        <w:trPr>
          <w:trHeight w:val="333"/>
        </w:trPr>
        <w:tc>
          <w:tcPr>
            <w:tcW w:w="1667" w:type="dxa"/>
            <w:vAlign w:val="center"/>
          </w:tcPr>
          <w:p w14:paraId="4951542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50159A28" w14:textId="77777777" w:rsidR="00DC5E65" w:rsidRPr="005E675D" w:rsidRDefault="00000000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DC5E65" w:rsidRPr="005E675D" w14:paraId="1B7B5033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768611D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10683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089B54D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4A11CF7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850AD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3A10398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DC5E65" w:rsidRPr="005E675D" w14:paraId="2679F3B9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64C086C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49002AE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DC5E65" w:rsidRPr="005E675D" w14:paraId="45F37FD3" w14:textId="77777777">
        <w:trPr>
          <w:trHeight w:val="714"/>
        </w:trPr>
        <w:tc>
          <w:tcPr>
            <w:tcW w:w="1667" w:type="dxa"/>
            <w:vAlign w:val="center"/>
          </w:tcPr>
          <w:p w14:paraId="2F87CEF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081B632D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1DB8647B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DC5E65" w:rsidRPr="005E675D" w14:paraId="1EEC2BE5" w14:textId="77777777">
        <w:trPr>
          <w:trHeight w:val="697"/>
        </w:trPr>
        <w:tc>
          <w:tcPr>
            <w:tcW w:w="1667" w:type="dxa"/>
            <w:vAlign w:val="center"/>
          </w:tcPr>
          <w:p w14:paraId="297BA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074AF3F7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617DFC8E" w14:textId="77777777" w:rsidR="00DC5E65" w:rsidRPr="005E675D" w:rsidRDefault="00DC5E65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394ECBC6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DC5E65" w:rsidRPr="005E675D" w14:paraId="29EB7822" w14:textId="77777777">
        <w:trPr>
          <w:trHeight w:val="707"/>
        </w:trPr>
        <w:tc>
          <w:tcPr>
            <w:tcW w:w="1667" w:type="dxa"/>
            <w:vAlign w:val="center"/>
          </w:tcPr>
          <w:p w14:paraId="655CB6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30C5A8D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96C6806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747AB307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5EDF867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40359C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63B65A18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65AB3770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0DAF3A62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2233109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>
            <w:r>
              <w:t>{integrity_checked ? '☑' : '☐'} Integrity</w:t>
              <w:br/>
              <w:t>{mindful_checked ? '☑' : '☐'} Mindful</w:t>
              <w:br/>
              <w:t>{progressive_checked ? '☑' : '☐'} Progressive</w:t>
              <w:br/>
              <w:t>☐ Agility</w:t>
              <w:br/>
              <w:t>☐ Compassion</w:t>
              <w:br/>
              <w:t>☐ Tenacity</w:t>
              <w:br/>
              <w:t>☐ Fidelity</w:t>
              <w:br/>
              <w:t>☐ Uplifting</w:t>
              <w:br/>
              <w:t>☐ Lifelong Learner.</w:t>
            </w:r>
          </w:p>
        </w:tc>
        <w:tc>
          <w:tcPr>
            <w:tcW w:w="6386" w:type="dxa"/>
            <w:vAlign w:val="center"/>
          </w:tcPr>
          <w:p>
            <w:r>
              <w:t>{FOR val IN sasaran_profil_sekolah}</w:t>
              <w:br/>
              <w:t>{$val.nilai}:</w:t>
              <w:br/>
              <w:t>{FOR ind IN $val.indikator}• {$ind}</w:t>
              <w:br/>
              <w:t>{END-FOR ind}</w:t>
              <w:br/>
              <w:t>{END-FOR val}</w:t>
            </w:r>
          </w:p>
        </w:tc>
      </w:tr>
    </w:tbl>
    <w:p w14:paraId="165F6B5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65A5A2BF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1E6177C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>
      <w:r>
        <w:t>{FOR p IN pertemuan_list}</w:t>
      </w:r>
    </w:p>
    <w:p w14:paraId="1C3D6AA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D20231F" w14:textId="77777777">
        <w:trPr>
          <w:trHeight w:val="465"/>
        </w:trPr>
        <w:tc>
          <w:tcPr>
            <w:tcW w:w="562" w:type="dxa"/>
          </w:tcPr>
          <w:p w14:paraId="7B30920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>
            <w:r>
              <w:t>{FOR tp IN $p.tujuan_pembelajaran}{$tp}{END-FOR tp}</w:t>
            </w:r>
          </w:p>
        </w:tc>
      </w:tr>
    </w:tbl>
    <w:p w14:paraId="44F0240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F94D91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BA3944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5D7C89A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DB9193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10A300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EE0269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8368B9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663AB0C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C58657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07FF71D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{$p.aktivitas_pembelajaran[0].waktu_menit}'</w:t>
            </w:r>
          </w:p>
        </w:tc>
        <w:tc>
          <w:tcPr>
            <w:tcW w:w="1307" w:type="dxa"/>
          </w:tcPr>
          <w:p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{$p.aktivitas_pembelajaran[0].prosedur_guru}</w:t>
            </w:r>
          </w:p>
        </w:tc>
        <w:tc>
          <w:tcPr>
            <w:tcW w:w="1969" w:type="dxa"/>
          </w:tcPr>
          <w:p>
            <w:r>
              <w:t>{$p.aktivitas_pembelajaran[0].prosedur_siswa}</w:t>
            </w:r>
          </w:p>
        </w:tc>
        <w:tc>
          <w:tcPr>
            <w:tcW w:w="1294" w:type="dxa"/>
          </w:tcPr>
          <w:p>
            <w:r>
              <w:t>{FOR pk IN $p.aktivitas_pembelajaran[0].pertanyaan_kunci}{$pk}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{$p.aktivitas_pembelajaran[0].muatan_inovatif.impactful || ''}</w:t>
            </w:r>
          </w:p>
        </w:tc>
      </w:tr>
      <w:tr w:rsidR="00DC5E65" w:rsidRPr="005E675D" w14:paraId="511CCBC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6DBEF07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3AAB4025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{$p.aktivitas_pembelajaran[1].waktu_menit}'</w:t>
            </w:r>
          </w:p>
        </w:tc>
        <w:tc>
          <w:tcPr>
            <w:tcW w:w="1307" w:type="dxa"/>
          </w:tcPr>
          <w:p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{$p.aktivitas_pembelajaran[1].prosedur_guru}</w:t>
            </w:r>
          </w:p>
        </w:tc>
        <w:tc>
          <w:tcPr>
            <w:tcW w:w="1969" w:type="dxa"/>
          </w:tcPr>
          <w:p>
            <w:r>
              <w:t>{$p.aktivitas_pembelajaran[1].prosedur_siswa}</w:t>
            </w:r>
          </w:p>
        </w:tc>
        <w:tc>
          <w:tcPr>
            <w:tcW w:w="1294" w:type="dxa"/>
          </w:tcPr>
          <w:p>
            <w:r>
              <w:t>{FOR pk IN $p.aktivitas_pembelajaran[1].pertanyaan_kunci}{$pk}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2AEDF7F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{$p.aktivitas_pembelajaran[2].waktu_menit}'</w:t>
            </w:r>
          </w:p>
        </w:tc>
        <w:tc>
          <w:tcPr>
            <w:tcW w:w="1307" w:type="dxa"/>
          </w:tcPr>
          <w:p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{$p.aktivitas_pembelajaran[2].prosedur_guru}</w:t>
            </w:r>
          </w:p>
        </w:tc>
        <w:tc>
          <w:tcPr>
            <w:tcW w:w="1969" w:type="dxa"/>
          </w:tcPr>
          <w:p>
            <w:r>
              <w:t>{$p.aktivitas_pembelajaran[2].prosedur_siswa}</w:t>
            </w:r>
          </w:p>
        </w:tc>
        <w:tc>
          <w:tcPr>
            <w:tcW w:w="1294" w:type="dxa"/>
          </w:tcPr>
          <w:p>
            <w:r>
              <w:t>{FOR pk IN $p.aktivitas_pembelajaran[2].pertanyaan_kunci}{$pk}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43B45FB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{$p.aktivitas_pembelajaran[3].waktu_menit}'</w:t>
            </w:r>
          </w:p>
        </w:tc>
        <w:tc>
          <w:tcPr>
            <w:tcW w:w="1307" w:type="dxa"/>
          </w:tcPr>
          <w:p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{$p.aktivitas_pembelajaran[3].prosedur_guru}</w:t>
            </w:r>
          </w:p>
        </w:tc>
        <w:tc>
          <w:tcPr>
            <w:tcW w:w="1969" w:type="dxa"/>
          </w:tcPr>
          <w:p>
            <w:r>
              <w:t>{$p.aktivitas_pembelajaran[3].prosedur_siswa}</w:t>
            </w:r>
          </w:p>
        </w:tc>
        <w:tc>
          <w:tcPr>
            <w:tcW w:w="1294" w:type="dxa"/>
          </w:tcPr>
          <w:p>
            <w:r>
              <w:t>{FOR pk IN $p.aktivitas_pembelajaran[3].pertanyaan_kunci}{$pk}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8EB985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9C9AC8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60680C9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{$p.aktivitas_pembelajaran[4].waktu_menit}'</w:t>
            </w:r>
          </w:p>
        </w:tc>
        <w:tc>
          <w:tcPr>
            <w:tcW w:w="1307" w:type="dxa"/>
          </w:tcPr>
          <w:p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{$p.aktivitas_pembelajaran[4].prosedur_guru}</w:t>
            </w:r>
          </w:p>
        </w:tc>
        <w:tc>
          <w:tcPr>
            <w:tcW w:w="1969" w:type="dxa"/>
          </w:tcPr>
          <w:p>
            <w:r>
              <w:t>{$p.aktivitas_pembelajaran[4].prosedur_siswa}</w:t>
            </w:r>
          </w:p>
        </w:tc>
        <w:tc>
          <w:tcPr>
            <w:tcW w:w="1294" w:type="dxa"/>
          </w:tcPr>
          <w:p>
            <w:r>
              <w:t>{FOR pk IN $p.aktivitas_pembelajaran[4].pertanyaan_kunci}{$pk}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D9C3F3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>
            <w:r>
              <w:t>{FOR pk IN $p.aktivitas_pembelajaran[5].pertanyaan_kunci}{$pk}</w:t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>
            <w:r/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4E32AB33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08DEAB8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7EE29B2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6167386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FEAAF0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7948F4C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5D1E5F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{$p.asesmen[0].jenis}</w:t>
            </w:r>
          </w:p>
        </w:tc>
        <w:tc>
          <w:tcPr>
            <w:tcW w:w="3029" w:type="dxa"/>
          </w:tcPr>
          <w:p>
            <w:r>
              <w:t>{$p.asesmen[0].bentuk}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37B5C72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{$p.asesmen[1].jenis}</w:t>
            </w:r>
          </w:p>
        </w:tc>
        <w:tc>
          <w:tcPr>
            <w:tcW w:w="3029" w:type="dxa"/>
          </w:tcPr>
          <w:p>
            <w:r>
              <w:t>{$p.asesmen[1].bentuk}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91895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{$p.asesmen[2].jenis}</w:t>
            </w:r>
          </w:p>
        </w:tc>
        <w:tc>
          <w:tcPr>
            <w:tcW w:w="3029" w:type="dxa"/>
          </w:tcPr>
          <w:p>
            <w:r>
              <w:t>{$p.asesmen[2].bentuk}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82CF3E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{$p.asesmen[3].jenis}</w:t>
            </w:r>
          </w:p>
        </w:tc>
        <w:tc>
          <w:tcPr>
            <w:tcW w:w="3029" w:type="dxa"/>
          </w:tcPr>
          <w:p>
            <w:r>
              <w:t>{$p.asesmen[3].bentuk}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F96E945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>
      <w:r>
        <w:t>{END-FOR p}</w:t>
      </w:r>
    </w:p>
    <w:p w14:paraId="650664F0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 xml:space="preserve">  Pontianak, 28 Aug 2025</w:t>
      </w:r>
    </w:p>
    <w:p w14:paraId="415B4519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657697DD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96C0F89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1ACD39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2E3D838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8EB6C5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AA83C7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323980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78C7B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635A274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14A26CA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362ECE3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CA9A00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26DA93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400F63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3F3BE3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78D5B41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019CC16E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br w:type="page"/>
      </w:r>
    </w:p>
    <w:p w14:paraId="75B55773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 w14:paraId="48E8C359" w14:textId="77777777" w:rsidR="00DC5E65" w:rsidRPr="005E675D" w:rsidRDefault="00000000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  <w:r w:rsidRPr="005E675D">
        <w:rPr>
          <w:rFonts w:ascii="Arial" w:hAnsi="Arial" w:cs="Arial"/>
          <w:b/>
          <w:bCs/>
          <w:noProof/>
          <w:sz w:val="24"/>
          <w:szCs w:val="24"/>
          <w:lang w:val="id-ID"/>
        </w:rPr>
        <w:drawing>
          <wp:anchor distT="0" distB="0" distL="0" distR="0" simplePos="0" relativeHeight="11" behindDoc="0" locked="0" layoutInCell="0" allowOverlap="1" wp14:anchorId="46317F7C" wp14:editId="73F4952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5395" cy="227647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227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49B1A5B" w14:textId="77777777" w:rsidR="00DC5E65" w:rsidRPr="005E675D" w:rsidRDefault="00000000">
      <w:pPr>
        <w:pStyle w:val="NormalWeb"/>
        <w:spacing w:before="280" w:after="280" w:line="276" w:lineRule="auto"/>
        <w:rPr>
          <w:rFonts w:ascii="Arial" w:hAnsi="Arial" w:cs="Arial"/>
          <w:color w:val="333333"/>
          <w:lang w:val="id-ID"/>
        </w:rPr>
      </w:pPr>
      <w:r w:rsidRPr="005E675D">
        <w:rPr>
          <w:rFonts w:ascii="Arial" w:hAnsi="Arial" w:cs="Arial"/>
          <w:noProof/>
          <w:color w:val="333333"/>
          <w:lang w:val="id-ID"/>
        </w:rPr>
        <w:drawing>
          <wp:anchor distT="0" distB="0" distL="0" distR="0" simplePos="0" relativeHeight="12" behindDoc="0" locked="0" layoutInCell="0" allowOverlap="1" wp14:anchorId="090BFD73" wp14:editId="2C06E2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5395" cy="263588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D4ED38C" w14:textId="77777777" w:rsidR="00DC5E65" w:rsidRPr="005E675D" w:rsidRDefault="00000000">
      <w:pPr>
        <w:pStyle w:val="center"/>
        <w:spacing w:before="280" w:after="280" w:line="276" w:lineRule="auto"/>
        <w:rPr>
          <w:rFonts w:ascii="Arial" w:hAnsi="Arial" w:cs="Arial"/>
          <w:color w:val="333333"/>
          <w:lang w:val="id-ID"/>
        </w:rPr>
      </w:pPr>
      <w:r w:rsidRPr="005E675D">
        <w:rPr>
          <w:rFonts w:ascii="Arial" w:hAnsi="Arial" w:cs="Arial"/>
          <w:noProof/>
          <w:color w:val="333333"/>
          <w:lang w:val="id-ID"/>
        </w:rPr>
        <w:drawing>
          <wp:anchor distT="0" distB="0" distL="0" distR="0" simplePos="0" relativeHeight="13" behindDoc="0" locked="0" layoutInCell="0" allowOverlap="1" wp14:anchorId="1F29F5B3" wp14:editId="27C3960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5395" cy="1877060"/>
            <wp:effectExtent l="0" t="0" r="0" b="0"/>
            <wp:wrapSquare wrapText="largest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1877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4168E6F" w14:textId="77777777" w:rsidR="00DC5E65" w:rsidRPr="005E675D" w:rsidRDefault="00000000">
      <w:pPr>
        <w:pStyle w:val="center"/>
        <w:spacing w:before="280" w:after="280" w:line="276" w:lineRule="auto"/>
        <w:rPr>
          <w:rFonts w:ascii="Arial" w:hAnsi="Arial" w:cs="Arial"/>
          <w:color w:val="333333"/>
          <w:lang w:val="id-ID"/>
        </w:rPr>
      </w:pPr>
      <w:r w:rsidRPr="005E675D">
        <w:rPr>
          <w:rFonts w:ascii="Arial" w:hAnsi="Arial" w:cs="Arial"/>
          <w:noProof/>
          <w:color w:val="333333"/>
          <w:lang w:val="id-ID"/>
        </w:rPr>
        <w:lastRenderedPageBreak/>
        <w:drawing>
          <wp:anchor distT="0" distB="0" distL="0" distR="0" simplePos="0" relativeHeight="14" behindDoc="0" locked="0" layoutInCell="0" allowOverlap="1" wp14:anchorId="155FD873" wp14:editId="18FF6CF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5395" cy="4801235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80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062F371" w14:textId="77777777" w:rsidR="00DC5E65" w:rsidRPr="005E675D" w:rsidRDefault="00DC5E65">
      <w:pPr>
        <w:spacing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F221BF5" w14:textId="77777777" w:rsidR="00DC5E65" w:rsidRPr="005E675D" w:rsidRDefault="00000000">
      <w:pPr>
        <w:shd w:val="clear" w:color="auto" w:fill="FFFFFF"/>
        <w:spacing w:before="180" w:after="180" w:line="276" w:lineRule="auto"/>
        <w:jc w:val="center"/>
        <w:rPr>
          <w:rFonts w:ascii="Arial" w:hAnsi="Arial" w:cs="Arial"/>
          <w:color w:val="2D3B45"/>
          <w:lang w:val="id-ID"/>
        </w:rPr>
      </w:pPr>
      <w:bookmarkStart w:id="0" w:name="_Hlk147910150"/>
      <w:bookmarkStart w:id="1" w:name="docs-internal-guid-82487508-7fff-d897-3e"/>
      <w:bookmarkEnd w:id="0"/>
      <w:bookmarkEnd w:id="1"/>
      <w:r w:rsidRPr="005E675D">
        <w:rPr>
          <w:noProof/>
          <w:lang w:val="id-ID"/>
        </w:rPr>
        <w:drawing>
          <wp:inline distT="0" distB="0" distL="0" distR="0" wp14:anchorId="1A037076" wp14:editId="10FE0B9A">
            <wp:extent cx="6648450" cy="102870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973AAD" w14:textId="77777777" w:rsidR="00DC5E65" w:rsidRPr="005E675D" w:rsidRDefault="00DC5E65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16B2F34A" w14:textId="77777777" w:rsidR="00DC5E65" w:rsidRPr="005E675D" w:rsidRDefault="00DC5E65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6A2C1BD9" w14:textId="77777777" w:rsidR="00DC5E65" w:rsidRPr="005E675D" w:rsidRDefault="00DC5E65">
      <w:pPr>
        <w:tabs>
          <w:tab w:val="left" w:pos="8640"/>
        </w:tabs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393535FD" w14:textId="77777777" w:rsidR="00DC5E65" w:rsidRPr="005E675D" w:rsidRDefault="00DC5E65">
      <w:pPr>
        <w:tabs>
          <w:tab w:val="left" w:pos="8640"/>
        </w:tabs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496502CD" w14:textId="77777777" w:rsidR="00DC5E65" w:rsidRPr="005E675D" w:rsidRDefault="00000000">
      <w:pPr>
        <w:tabs>
          <w:tab w:val="left" w:pos="8640"/>
        </w:tabs>
        <w:spacing w:line="276" w:lineRule="auto"/>
        <w:rPr>
          <w:rFonts w:ascii="Arial" w:hAnsi="Arial" w:cs="Arial"/>
          <w:sz w:val="24"/>
          <w:szCs w:val="24"/>
          <w:lang w:val="id-ID"/>
        </w:rPr>
        <w:sectPr w:rsidR="00DC5E65" w:rsidRPr="005E675D">
          <w:pgSz w:w="11906" w:h="16838"/>
          <w:pgMar w:top="709" w:right="849" w:bottom="1276" w:left="1080" w:header="0" w:footer="0" w:gutter="0"/>
          <w:cols w:space="720"/>
          <w:formProt w:val="0"/>
          <w:docGrid w:linePitch="360"/>
        </w:sectPr>
      </w:pPr>
      <w:r w:rsidRPr="005E675D">
        <w:rPr>
          <w:lang w:val="id-ID"/>
        </w:rPr>
        <w:br w:type="page"/>
      </w:r>
    </w:p>
    <w:p w14:paraId="43294EC9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  <w:bookmarkStart w:id="2" w:name="_Hlk147910421"/>
      <w:bookmarkEnd w:id="2"/>
    </w:p>
    <w:p w14:paraId="22C04678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455C2E14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7C608FDA" w14:textId="77777777" w:rsidR="00DC5E65" w:rsidRPr="005E675D" w:rsidRDefault="00DC5E65">
      <w:pPr>
        <w:pStyle w:val="NormalWeb"/>
        <w:spacing w:before="280" w:after="280" w:line="276" w:lineRule="auto"/>
        <w:jc w:val="both"/>
        <w:rPr>
          <w:rFonts w:ascii="Arial" w:hAnsi="Arial" w:cs="Arial"/>
          <w:color w:val="333333"/>
          <w:lang w:val="id-ID"/>
        </w:rPr>
      </w:pPr>
    </w:p>
    <w:p w14:paraId="1F7B8F31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6230FAFA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0C194129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3FE56A6E" w14:textId="77777777" w:rsidR="00DC5E65" w:rsidRPr="005E675D" w:rsidRDefault="00DC5E65">
      <w:pPr>
        <w:pStyle w:val="NormalWeb"/>
        <w:spacing w:before="280" w:after="280" w:line="276" w:lineRule="auto"/>
        <w:jc w:val="both"/>
        <w:rPr>
          <w:rFonts w:ascii="Arial" w:hAnsi="Arial" w:cs="Arial"/>
          <w:color w:val="333333"/>
          <w:lang w:val="id-ID"/>
        </w:rPr>
      </w:pPr>
    </w:p>
    <w:p w14:paraId="5F30E210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715D736D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292200DA" w14:textId="77777777" w:rsidR="00DC5E65" w:rsidRPr="005E675D" w:rsidRDefault="00DC5E65">
      <w:pPr>
        <w:pStyle w:val="ListParagraph"/>
        <w:spacing w:after="0" w:line="276" w:lineRule="auto"/>
        <w:ind w:left="0"/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8878689" w14:textId="77777777" w:rsidR="00DC5E65" w:rsidRPr="005E675D" w:rsidRDefault="00DC5E65">
      <w:pPr>
        <w:pStyle w:val="NormalWeb"/>
        <w:spacing w:before="280" w:after="280" w:line="276" w:lineRule="auto"/>
        <w:jc w:val="both"/>
        <w:rPr>
          <w:rFonts w:ascii="Arial" w:hAnsi="Arial" w:cs="Arial"/>
          <w:color w:val="333333"/>
          <w:lang w:val="id-ID"/>
        </w:rPr>
      </w:pPr>
    </w:p>
    <w:p w14:paraId="2240F95B" w14:textId="77777777" w:rsidR="00DC5E65" w:rsidRPr="005E675D" w:rsidRDefault="00DC5E65">
      <w:pPr>
        <w:spacing w:line="276" w:lineRule="auto"/>
        <w:rPr>
          <w:rFonts w:ascii="Arial" w:hAnsi="Arial" w:cs="Arial"/>
          <w:sz w:val="24"/>
          <w:szCs w:val="24"/>
          <w:lang w:val="id-ID"/>
        </w:rPr>
      </w:pPr>
    </w:p>
    <w:p w14:paraId="31AAEBC1" w14:textId="77777777" w:rsidR="00DC5E65" w:rsidRPr="005E675D" w:rsidRDefault="00000000">
      <w:pPr>
        <w:spacing w:after="0" w:line="240" w:lineRule="auto"/>
        <w:jc w:val="center"/>
        <w:rPr>
          <w:rFonts w:ascii="Times New Roman" w:hAnsi="Times New Roman" w:cs="Times New Roman"/>
          <w:lang w:val="id-ID"/>
        </w:rPr>
      </w:pPr>
      <w:r w:rsidRPr="005E675D">
        <w:rPr>
          <w:noProof/>
          <w:lang w:val="id-ID"/>
        </w:rPr>
        <w:drawing>
          <wp:anchor distT="0" distB="0" distL="0" distR="114300" simplePos="0" relativeHeight="9" behindDoc="0" locked="0" layoutInCell="0" allowOverlap="1" wp14:anchorId="7D0FD747" wp14:editId="63C2B1CE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807720" cy="800100"/>
            <wp:effectExtent l="0" t="0" r="0" b="0"/>
            <wp:wrapTight wrapText="bothSides">
              <wp:wrapPolygon edited="0">
                <wp:start x="-777" y="0"/>
                <wp:lineTo x="-777" y="20258"/>
                <wp:lineTo x="20931" y="20258"/>
                <wp:lineTo x="20931" y="0"/>
                <wp:lineTo x="-777" y="0"/>
              </wp:wrapPolygon>
            </wp:wrapTight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E675D">
        <w:rPr>
          <w:noProof/>
          <w:lang w:val="id-ID"/>
        </w:rPr>
        <w:drawing>
          <wp:anchor distT="0" distB="0" distL="114300" distR="114300" simplePos="0" relativeHeight="10" behindDoc="0" locked="0" layoutInCell="0" allowOverlap="1" wp14:anchorId="3F2C2525" wp14:editId="1B99D935">
            <wp:simplePos x="0" y="0"/>
            <wp:positionH relativeFrom="margin">
              <wp:posOffset>4648200</wp:posOffset>
            </wp:positionH>
            <wp:positionV relativeFrom="paragraph">
              <wp:posOffset>160020</wp:posOffset>
            </wp:positionV>
            <wp:extent cx="1135380" cy="416560"/>
            <wp:effectExtent l="0" t="0" r="0" b="0"/>
            <wp:wrapSquare wrapText="bothSides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380" cy="41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E675D">
        <w:rPr>
          <w:rFonts w:ascii="Times New Roman" w:hAnsi="Times New Roman" w:cs="Times New Roman"/>
          <w:b/>
          <w:bCs/>
          <w:lang w:val="id-ID"/>
        </w:rPr>
        <w:t>YAYASAN PELITA HARAPAN CEMERLANG</w:t>
      </w:r>
    </w:p>
    <w:p w14:paraId="052320D6" w14:textId="77777777" w:rsidR="00DC5E65" w:rsidRPr="005E675D" w:rsidRDefault="00000000">
      <w:pPr>
        <w:spacing w:after="0" w:line="240" w:lineRule="auto"/>
        <w:jc w:val="center"/>
        <w:rPr>
          <w:rFonts w:ascii="Times New Roman" w:hAnsi="Times New Roman" w:cs="Times New Roman"/>
          <w:lang w:val="id-ID"/>
        </w:rPr>
      </w:pPr>
      <w:r w:rsidRPr="005E675D">
        <w:rPr>
          <w:rFonts w:ascii="Times New Roman" w:hAnsi="Times New Roman" w:cs="Times New Roman"/>
          <w:b/>
          <w:bCs/>
          <w:lang w:val="id-ID"/>
        </w:rPr>
        <w:t>SMA PELITA CEMERLANG</w:t>
      </w:r>
    </w:p>
    <w:p w14:paraId="2FAF5D6D" w14:textId="77777777" w:rsidR="00DC5E65" w:rsidRPr="005E675D" w:rsidRDefault="00000000">
      <w:pPr>
        <w:spacing w:after="0" w:line="240" w:lineRule="auto"/>
        <w:jc w:val="center"/>
        <w:rPr>
          <w:rFonts w:ascii="Times New Roman" w:hAnsi="Times New Roman" w:cs="Times New Roman"/>
          <w:lang w:val="id-ID"/>
        </w:rPr>
      </w:pPr>
      <w:r w:rsidRPr="005E675D">
        <w:rPr>
          <w:rFonts w:ascii="Times New Roman" w:hAnsi="Times New Roman" w:cs="Times New Roman"/>
          <w:b/>
          <w:bCs/>
          <w:lang w:val="id-ID"/>
        </w:rPr>
        <w:t>JALAN PERDANA NO.8 PONTIANAK TENGGARA</w:t>
      </w:r>
    </w:p>
    <w:p w14:paraId="759FF476" w14:textId="77777777" w:rsidR="00DC5E65" w:rsidRPr="005E675D" w:rsidRDefault="00000000">
      <w:pPr>
        <w:spacing w:after="0" w:line="240" w:lineRule="auto"/>
        <w:jc w:val="center"/>
        <w:rPr>
          <w:rFonts w:ascii="Times New Roman" w:hAnsi="Times New Roman" w:cs="Times New Roman"/>
          <w:lang w:val="id-ID"/>
        </w:rPr>
      </w:pPr>
      <w:r w:rsidRPr="005E675D">
        <w:rPr>
          <w:rFonts w:ascii="Times New Roman" w:hAnsi="Times New Roman" w:cs="Times New Roman"/>
          <w:b/>
          <w:bCs/>
          <w:lang w:val="id-ID"/>
        </w:rPr>
        <w:t>DAILY TEST</w:t>
      </w:r>
    </w:p>
    <w:p w14:paraId="14725937" w14:textId="77777777" w:rsidR="00DC5E65" w:rsidRPr="005E675D" w:rsidRDefault="00000000">
      <w:pPr>
        <w:spacing w:after="0" w:line="240" w:lineRule="auto"/>
        <w:rPr>
          <w:rFonts w:ascii="Times New Roman" w:hAnsi="Times New Roman" w:cs="Times New Roman"/>
          <w:lang w:val="id-ID"/>
        </w:rPr>
      </w:pPr>
      <w:r w:rsidRPr="005E675D">
        <w:rPr>
          <w:rFonts w:ascii="Times New Roman" w:hAnsi="Times New Roman" w:cs="Times New Roman"/>
          <w:b/>
          <w:bCs/>
          <w:lang w:val="id-ID"/>
        </w:rPr>
        <w:t xml:space="preserve">                      ACADEMIC YEAR 2024/2025</w:t>
      </w:r>
    </w:p>
    <w:p w14:paraId="01D560AF" w14:textId="77777777" w:rsidR="00DC5E65" w:rsidRPr="005E675D" w:rsidRDefault="00DC5E65">
      <w:pPr>
        <w:spacing w:after="0" w:line="240" w:lineRule="auto"/>
        <w:rPr>
          <w:rFonts w:ascii="Times New Roman" w:hAnsi="Times New Roman" w:cs="Times New Roman"/>
          <w:lang w:val="id-ID"/>
        </w:rPr>
      </w:pPr>
    </w:p>
    <w:tbl>
      <w:tblPr>
        <w:tblW w:w="13308" w:type="dxa"/>
        <w:tblLayout w:type="fixed"/>
        <w:tblLook w:val="04A0" w:firstRow="1" w:lastRow="0" w:firstColumn="1" w:lastColumn="0" w:noHBand="0" w:noVBand="1"/>
      </w:tblPr>
      <w:tblGrid>
        <w:gridCol w:w="845"/>
        <w:gridCol w:w="286"/>
        <w:gridCol w:w="2270"/>
        <w:gridCol w:w="1187"/>
        <w:gridCol w:w="285"/>
        <w:gridCol w:w="1368"/>
        <w:gridCol w:w="1054"/>
        <w:gridCol w:w="286"/>
        <w:gridCol w:w="1504"/>
        <w:gridCol w:w="4223"/>
      </w:tblGrid>
      <w:tr w:rsidR="00DC5E65" w:rsidRPr="005E675D" w14:paraId="16A98C19" w14:textId="77777777">
        <w:trPr>
          <w:trHeight w:val="359"/>
        </w:trPr>
        <w:tc>
          <w:tcPr>
            <w:tcW w:w="845" w:type="dxa"/>
            <w:shd w:val="clear" w:color="auto" w:fill="FFF2CC"/>
          </w:tcPr>
          <w:p w14:paraId="71EADAE9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Name </w:t>
            </w:r>
          </w:p>
        </w:tc>
        <w:tc>
          <w:tcPr>
            <w:tcW w:w="286" w:type="dxa"/>
            <w:shd w:val="clear" w:color="auto" w:fill="FFF2CC"/>
          </w:tcPr>
          <w:p w14:paraId="59DD0578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2270" w:type="dxa"/>
            <w:shd w:val="clear" w:color="auto" w:fill="FFF2CC"/>
          </w:tcPr>
          <w:p w14:paraId="0F27C1DC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1187" w:type="dxa"/>
            <w:shd w:val="clear" w:color="auto" w:fill="FFF2CC"/>
          </w:tcPr>
          <w:p w14:paraId="0344D2AB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Subject </w:t>
            </w:r>
          </w:p>
        </w:tc>
        <w:tc>
          <w:tcPr>
            <w:tcW w:w="285" w:type="dxa"/>
            <w:shd w:val="clear" w:color="auto" w:fill="FFF2CC"/>
          </w:tcPr>
          <w:p w14:paraId="02529103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1368" w:type="dxa"/>
            <w:shd w:val="clear" w:color="auto" w:fill="FFF2CC"/>
          </w:tcPr>
          <w:p w14:paraId="3491DDFC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1054" w:type="dxa"/>
            <w:shd w:val="clear" w:color="auto" w:fill="FFF2CC"/>
          </w:tcPr>
          <w:p w14:paraId="5AFDD85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Total marks</w:t>
            </w:r>
          </w:p>
        </w:tc>
        <w:tc>
          <w:tcPr>
            <w:tcW w:w="286" w:type="dxa"/>
            <w:shd w:val="clear" w:color="auto" w:fill="FFF2CC"/>
          </w:tcPr>
          <w:p w14:paraId="57627FD0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1504" w:type="dxa"/>
            <w:shd w:val="clear" w:color="auto" w:fill="FFF2CC"/>
          </w:tcPr>
          <w:p w14:paraId="78CE3D74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 xml:space="preserve">   /50=</w:t>
            </w:r>
          </w:p>
        </w:tc>
        <w:tc>
          <w:tcPr>
            <w:tcW w:w="4223" w:type="dxa"/>
          </w:tcPr>
          <w:p w14:paraId="1B1884C0" w14:textId="77777777" w:rsidR="00DC5E65" w:rsidRPr="005E675D" w:rsidRDefault="00DC5E65">
            <w:pPr>
              <w:spacing w:after="0" w:line="0" w:lineRule="atLeast"/>
              <w:rPr>
                <w:sz w:val="2"/>
                <w:lang w:val="id-ID"/>
              </w:rPr>
            </w:pPr>
          </w:p>
        </w:tc>
      </w:tr>
      <w:tr w:rsidR="00DC5E65" w:rsidRPr="005E675D" w14:paraId="24D3D2E3" w14:textId="77777777">
        <w:trPr>
          <w:trHeight w:val="350"/>
        </w:trPr>
        <w:tc>
          <w:tcPr>
            <w:tcW w:w="845" w:type="dxa"/>
            <w:shd w:val="clear" w:color="auto" w:fill="FFF2CC"/>
          </w:tcPr>
          <w:p w14:paraId="01706677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Class </w:t>
            </w:r>
          </w:p>
        </w:tc>
        <w:tc>
          <w:tcPr>
            <w:tcW w:w="286" w:type="dxa"/>
            <w:shd w:val="clear" w:color="auto" w:fill="FFF2CC"/>
          </w:tcPr>
          <w:p w14:paraId="50178C5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2270" w:type="dxa"/>
            <w:shd w:val="clear" w:color="auto" w:fill="FFF2CC"/>
          </w:tcPr>
          <w:p w14:paraId="3270C14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lang w:val="id-ID"/>
              </w:rPr>
            </w:pPr>
          </w:p>
        </w:tc>
        <w:tc>
          <w:tcPr>
            <w:tcW w:w="1187" w:type="dxa"/>
            <w:shd w:val="clear" w:color="auto" w:fill="FFF2CC"/>
          </w:tcPr>
          <w:p w14:paraId="2AB3788B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Day/Date</w:t>
            </w:r>
          </w:p>
        </w:tc>
        <w:tc>
          <w:tcPr>
            <w:tcW w:w="285" w:type="dxa"/>
            <w:shd w:val="clear" w:color="auto" w:fill="FFF2CC"/>
          </w:tcPr>
          <w:p w14:paraId="4224255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1368" w:type="dxa"/>
            <w:shd w:val="clear" w:color="auto" w:fill="FFF2CC"/>
          </w:tcPr>
          <w:p w14:paraId="7FBA5BD0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1054" w:type="dxa"/>
            <w:shd w:val="clear" w:color="auto" w:fill="FFF2CC"/>
          </w:tcPr>
          <w:p w14:paraId="2B614482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Parent’s sign</w:t>
            </w:r>
          </w:p>
        </w:tc>
        <w:tc>
          <w:tcPr>
            <w:tcW w:w="286" w:type="dxa"/>
            <w:shd w:val="clear" w:color="auto" w:fill="FFF2CC"/>
          </w:tcPr>
          <w:p w14:paraId="4D8DF223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:</w:t>
            </w:r>
          </w:p>
        </w:tc>
        <w:tc>
          <w:tcPr>
            <w:tcW w:w="1504" w:type="dxa"/>
            <w:shd w:val="clear" w:color="auto" w:fill="FFF2CC"/>
          </w:tcPr>
          <w:p w14:paraId="598F0A6C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4223" w:type="dxa"/>
          </w:tcPr>
          <w:p w14:paraId="5F8FA5AD" w14:textId="77777777" w:rsidR="00DC5E65" w:rsidRPr="005E675D" w:rsidRDefault="00DC5E65">
            <w:pPr>
              <w:spacing w:after="0" w:line="0" w:lineRule="atLeast"/>
              <w:rPr>
                <w:sz w:val="2"/>
                <w:lang w:val="id-ID"/>
              </w:rPr>
            </w:pPr>
          </w:p>
        </w:tc>
      </w:tr>
      <w:tr w:rsidR="00DC5E65" w:rsidRPr="005E675D" w14:paraId="30C2A0B9" w14:textId="77777777">
        <w:tc>
          <w:tcPr>
            <w:tcW w:w="13308" w:type="dxa"/>
            <w:gridSpan w:val="10"/>
            <w:tcBorders>
              <w:bottom w:val="single" w:sz="4" w:space="0" w:color="000000"/>
            </w:tcBorders>
          </w:tcPr>
          <w:p w14:paraId="6D4E1DA9" w14:textId="77777777" w:rsidR="00DC5E65" w:rsidRPr="005E675D" w:rsidRDefault="000000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 w:bidi="en-US"/>
              </w:rPr>
            </w:pPr>
            <w:r w:rsidRPr="005E675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 w:bidi="en-US"/>
              </w:rPr>
              <w:t>Learning Objectives:</w:t>
            </w:r>
          </w:p>
          <w:tbl>
            <w:tblPr>
              <w:tblStyle w:val="TableGrid"/>
              <w:tblW w:w="9101" w:type="dxa"/>
              <w:tblLayout w:type="fixed"/>
              <w:tblLook w:val="04A0" w:firstRow="1" w:lastRow="0" w:firstColumn="1" w:lastColumn="0" w:noHBand="0" w:noVBand="1"/>
            </w:tblPr>
            <w:tblGrid>
              <w:gridCol w:w="454"/>
              <w:gridCol w:w="8647"/>
            </w:tblGrid>
            <w:tr w:rsidR="00DC5E65" w:rsidRPr="005E675D" w14:paraId="14267855" w14:textId="77777777">
              <w:trPr>
                <w:trHeight w:val="20"/>
              </w:trPr>
              <w:tc>
                <w:tcPr>
                  <w:tcW w:w="45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8D4DC5F" w14:textId="77777777" w:rsidR="00DC5E65" w:rsidRPr="005E675D" w:rsidRDefault="00DC5E65">
                  <w:pPr>
                    <w:numPr>
                      <w:ilvl w:val="0"/>
                      <w:numId w:val="8"/>
                    </w:numPr>
                    <w:spacing w:after="0" w:line="240" w:lineRule="auto"/>
                    <w:rPr>
                      <w:rFonts w:ascii="Times New Roman" w:hAnsi="Times New Roman" w:cs="Times New Roman"/>
                      <w:lang w:val="id-ID" w:bidi="en-US"/>
                    </w:rPr>
                  </w:pPr>
                </w:p>
              </w:tc>
              <w:tc>
                <w:tcPr>
                  <w:tcW w:w="864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9170BA4" w14:textId="77777777" w:rsidR="00DC5E65" w:rsidRPr="005E675D" w:rsidRDefault="0000000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</w:pPr>
                  <w:r w:rsidRPr="005E675D"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  <w:t>Use the cosine and sine rule to find a missing side or angle</w:t>
                  </w:r>
                </w:p>
              </w:tc>
            </w:tr>
            <w:tr w:rsidR="00DC5E65" w:rsidRPr="005E675D" w14:paraId="2C37C1EE" w14:textId="77777777">
              <w:trPr>
                <w:trHeight w:val="20"/>
              </w:trPr>
              <w:tc>
                <w:tcPr>
                  <w:tcW w:w="45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2E321FB" w14:textId="77777777" w:rsidR="00DC5E65" w:rsidRPr="005E675D" w:rsidRDefault="00DC5E65">
                  <w:pPr>
                    <w:numPr>
                      <w:ilvl w:val="0"/>
                      <w:numId w:val="6"/>
                    </w:numPr>
                    <w:spacing w:after="0" w:line="240" w:lineRule="auto"/>
                    <w:rPr>
                      <w:rFonts w:ascii="Times New Roman" w:hAnsi="Times New Roman" w:cs="Times New Roman"/>
                      <w:lang w:val="id-ID" w:bidi="en-US"/>
                    </w:rPr>
                  </w:pPr>
                </w:p>
              </w:tc>
              <w:tc>
                <w:tcPr>
                  <w:tcW w:w="864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E9B707F" w14:textId="77777777" w:rsidR="00DC5E65" w:rsidRPr="005E675D" w:rsidRDefault="0000000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</w:pPr>
                  <w:r w:rsidRPr="005E675D"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  <w:t>Find the area of a triangle and solve problems involving triangles using an appropriate formula</w:t>
                  </w:r>
                </w:p>
              </w:tc>
            </w:tr>
            <w:tr w:rsidR="00DC5E65" w:rsidRPr="005E675D" w14:paraId="536B514B" w14:textId="77777777">
              <w:trPr>
                <w:trHeight w:val="20"/>
              </w:trPr>
              <w:tc>
                <w:tcPr>
                  <w:tcW w:w="45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17A2CC" w14:textId="77777777" w:rsidR="00DC5E65" w:rsidRPr="005E675D" w:rsidRDefault="00DC5E65">
                  <w:pPr>
                    <w:numPr>
                      <w:ilvl w:val="0"/>
                      <w:numId w:val="6"/>
                    </w:numPr>
                    <w:spacing w:after="0" w:line="240" w:lineRule="auto"/>
                    <w:rPr>
                      <w:rFonts w:ascii="Times New Roman" w:hAnsi="Times New Roman" w:cs="Times New Roman"/>
                      <w:lang w:val="id-ID" w:bidi="en-US"/>
                    </w:rPr>
                  </w:pPr>
                </w:p>
              </w:tc>
              <w:tc>
                <w:tcPr>
                  <w:tcW w:w="864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FCD5610" w14:textId="77777777" w:rsidR="00DC5E65" w:rsidRPr="005E675D" w:rsidRDefault="00000000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</w:pPr>
                  <w:r w:rsidRPr="005E675D">
                    <w:rPr>
                      <w:rFonts w:ascii="Times New Roman" w:hAnsi="Times New Roman" w:cs="Times New Roman"/>
                      <w:sz w:val="24"/>
                      <w:szCs w:val="24"/>
                      <w:lang w:val="id-ID" w:bidi="en-US"/>
                    </w:rPr>
                    <w:t>Sketch the graphs of the sine, cosine and tangent functions and its transformations.</w:t>
                  </w:r>
                </w:p>
              </w:tc>
            </w:tr>
          </w:tbl>
          <w:p w14:paraId="571A8DE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</w:tbl>
    <w:tbl>
      <w:tblPr>
        <w:tblStyle w:val="TableGrid"/>
        <w:tblW w:w="10113" w:type="dxa"/>
        <w:tblLayout w:type="fixed"/>
        <w:tblLook w:val="04A0" w:firstRow="1" w:lastRow="0" w:firstColumn="1" w:lastColumn="0" w:noHBand="0" w:noVBand="1"/>
      </w:tblPr>
      <w:tblGrid>
        <w:gridCol w:w="381"/>
        <w:gridCol w:w="9239"/>
        <w:gridCol w:w="493"/>
      </w:tblGrid>
      <w:tr w:rsidR="00DC5E65" w:rsidRPr="005E675D" w14:paraId="6330A21D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359CAFD3" w14:textId="77777777" w:rsidR="00DC5E65" w:rsidRPr="005E675D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1.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57120A97" w14:textId="77777777" w:rsidR="00DC5E65" w:rsidRPr="005E675D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 xml:space="preserve">In triangle ABC, calculate the size of the remaining angles, the lengths of the third side and the area of the triangle given that </w:t>
            </w:r>
            <w:r w:rsidRPr="005E675D">
              <w:rPr>
                <w:rFonts w:ascii="Cambria Math" w:hAnsi="Cambria Math" w:cs="Cambria Math"/>
                <w:lang w:val="id-ID"/>
              </w:rPr>
              <w:t>∠</w:t>
            </w:r>
            <w:r w:rsidRPr="005E675D">
              <w:rPr>
                <w:rFonts w:ascii="Times New Roman" w:hAnsi="Times New Roman" w:cs="Times New Roman"/>
                <w:lang w:val="id-ID"/>
              </w:rPr>
              <w:t xml:space="preserve">BAC = </w:t>
            </w:r>
            <m:oMath>
              <m:f>
                <m:fPr>
                  <m:ctrlPr>
                    <w:rPr>
                      <w:rFonts w:ascii="Cambria Math" w:hAnsi="Cambria Math"/>
                      <w:lang w:val="id-ID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lang w:val="id-ID"/>
                    </w:rPr>
                    <m:t>9</m:t>
                  </m:r>
                </m:den>
              </m:f>
              <m:r>
                <w:rPr>
                  <w:rFonts w:ascii="Cambria Math" w:hAnsi="Cambria Math"/>
                  <w:lang w:val="id-ID"/>
                </w:rPr>
                <m:t>π</m:t>
              </m:r>
            </m:oMath>
            <w:r w:rsidRPr="005E675D">
              <w:rPr>
                <w:rFonts w:ascii="Times New Roman" w:hAnsi="Times New Roman" w:cs="Times New Roman"/>
                <w:lang w:val="id-ID"/>
              </w:rPr>
              <w:t xml:space="preserve"> rad, AB = 8.5 cm and BC = 10.2 cm.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A2D33FF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[6]</w:t>
            </w:r>
          </w:p>
        </w:tc>
      </w:tr>
      <w:tr w:rsidR="00DC5E65" w:rsidRPr="005E675D" w14:paraId="10B890A6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5BC822A0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27E54A24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  <w:p w14:paraId="2259FDC7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  <w:p w14:paraId="716985B2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  <w:p w14:paraId="783AE5A9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  <w:p w14:paraId="06898919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  <w:p w14:paraId="655D2B91" w14:textId="77777777" w:rsidR="00DC5E65" w:rsidRPr="005E675D" w:rsidRDefault="00DC5E65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425D4F50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33648C80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1391E8F4" w14:textId="77777777" w:rsidR="00DC5E65" w:rsidRPr="005E675D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 xml:space="preserve">2. 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5FA29867" w14:textId="77777777" w:rsidR="00DC5E65" w:rsidRPr="005E675D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 xml:space="preserve">Two radar stations A and B are 16 km apart and A is due north of B. A ship is known to be on a bearing of 150° from A and 10 km from B. </w:t>
            </w: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Show</w:t>
            </w:r>
            <w:r w:rsidRPr="005E675D">
              <w:rPr>
                <w:rFonts w:ascii="Times New Roman" w:hAnsi="Times New Roman" w:cs="Times New Roman"/>
                <w:lang w:val="id-ID"/>
              </w:rPr>
              <w:t xml:space="preserve"> that this information gives two positions for the ship, and </w:t>
            </w: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calculate</w:t>
            </w:r>
            <w:r w:rsidRPr="005E675D">
              <w:rPr>
                <w:rFonts w:ascii="Times New Roman" w:hAnsi="Times New Roman" w:cs="Times New Roman"/>
                <w:lang w:val="id-ID"/>
              </w:rPr>
              <w:t xml:space="preserve"> the distance between these two positions.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7BBD975C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[5]</w:t>
            </w:r>
          </w:p>
        </w:tc>
      </w:tr>
      <w:tr w:rsidR="00DC5E65" w:rsidRPr="005E675D" w14:paraId="7DE92139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336EC984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3C359D94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6FEAFB53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24B880B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552E8CC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75DB6CC8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12762999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73AC8F8D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3.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3E0BFA33" w14:textId="77777777" w:rsidR="00DC5E65" w:rsidRPr="005E675D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Sketch, on separate sets of axes, the graphs of the following, in the interval -</w:t>
            </w:r>
            <w:r w:rsidRPr="005E675D">
              <w:rPr>
                <w:rFonts w:ascii="Cambria Math" w:hAnsi="Cambria Math" w:cs="Times New Roman"/>
                <w:i/>
                <w:lang w:val="id-ID"/>
              </w:rPr>
              <w:t xml:space="preserve"> </w:t>
            </w:r>
            <m:oMath>
              <m:r>
                <w:rPr>
                  <w:rFonts w:ascii="Cambria Math" w:hAnsi="Cambria Math"/>
                  <w:lang w:val="id-ID"/>
                </w:rPr>
                <m:t>π≤θ≤π</m:t>
              </m:r>
            </m:oMath>
            <w:r w:rsidRPr="005E675D">
              <w:rPr>
                <w:rFonts w:ascii="Times New Roman" w:hAnsi="Times New Roman" w:cs="Times New Roman"/>
                <w:lang w:val="id-ID"/>
              </w:rPr>
              <w:t xml:space="preserve">. Give the coordinates of points of the intersection with the axes, and of maximum and minimum points where appropriate. 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C8A589B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3261D26B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5A268CA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13EEB3BE" w14:textId="77777777" w:rsidR="00DC5E65" w:rsidRPr="005E675D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y</m:t>
              </m:r>
              <m:r>
                <m:rPr>
                  <m:lit/>
                  <m:nor/>
                </m:rPr>
                <w:rPr>
                  <w:lang w:val="id-ID"/>
                </w:rPr>
                <m:t>=-</m:t>
              </m:r>
              <m:r>
                <w:rPr>
                  <w:rFonts w:ascii="Cambria Math" w:hAnsi="Cambria Math"/>
                  <w:lang w:val="id-ID"/>
                </w:rPr>
                <m:t>2sinθ</m:t>
              </m:r>
            </m:oMath>
          </w:p>
          <w:p w14:paraId="47724808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064223B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[4]</w:t>
            </w:r>
          </w:p>
        </w:tc>
      </w:tr>
      <w:tr w:rsidR="00DC5E65" w:rsidRPr="005E675D" w14:paraId="6D8A99EF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6DD214A8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2F6F5D4E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noProof/>
                <w:lang w:val="id-ID"/>
              </w:rPr>
              <mc:AlternateContent>
                <mc:Choice Requires="wps">
                  <w:drawing>
                    <wp:inline distT="0" distB="0" distL="0" distR="0" wp14:anchorId="7484D26B" wp14:editId="782E74C8">
                      <wp:extent cx="5731510" cy="2313940"/>
                      <wp:effectExtent l="0" t="0" r="2540" b="0"/>
                      <wp:docPr id="11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" name="Picture 1"/>
                              <pic:cNvPicPr/>
                            </pic:nvPicPr>
                            <pic:blipFill>
                              <a:blip r:embed="rId15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6">
                                        <a14:imgEffect>
                                          <a14:sharpenSoften amount="8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5731560" cy="23140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stroked="f" o:allowincell="f" style="position:absolute;margin-left:0pt;margin-top:-182.25pt;width:451.25pt;height:182.15pt;mso-wrap-style:none;v-text-anchor:middle;mso-position-vertical:top" wp14:anchorId="7484D26B" type="_x0000_t75">
                      <v:imagedata r:id="rId17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5E5B3EF1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4A63C808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794065B9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368B6CCF" w14:textId="77777777" w:rsidR="00DC5E65" w:rsidRPr="005E675D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y</m:t>
              </m:r>
              <m:r>
                <m:rPr>
                  <m:lit/>
                  <m:nor/>
                </m:rPr>
                <w:rPr>
                  <w:lang w:val="id-ID"/>
                </w:rPr>
                <m:t>=</m:t>
              </m:r>
              <m:r>
                <w:rPr>
                  <w:rFonts w:ascii="Cambria Math" w:hAnsi="Cambria Math"/>
                  <w:lang w:val="id-ID"/>
                </w:rPr>
                <m:t>tan⁡(θ</m:t>
              </m:r>
              <m:r>
                <m:rPr>
                  <m:lit/>
                  <m:nor/>
                </m:rPr>
                <w:rPr>
                  <w:lang w:val="id-ID"/>
                </w:rPr>
                <m:t>+</m:t>
              </m:r>
              <m:r>
                <w:rPr>
                  <w:rFonts w:ascii="Cambria Math" w:hAnsi="Cambria Math"/>
                  <w:lang w:val="id-ID"/>
                </w:rPr>
                <m:t>180)</m:t>
              </m:r>
            </m:oMath>
          </w:p>
          <w:p w14:paraId="1DDA0BC1" w14:textId="77777777" w:rsidR="00DC5E65" w:rsidRPr="005E675D" w:rsidRDefault="00DC5E65">
            <w:pPr>
              <w:pStyle w:val="ListParagraph"/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5101BAB0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[4]</w:t>
            </w:r>
          </w:p>
        </w:tc>
      </w:tr>
      <w:tr w:rsidR="00DC5E65" w:rsidRPr="005E675D" w14:paraId="3BC38C96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70FDA96E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4E59C896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noProof/>
                <w:lang w:val="id-ID"/>
              </w:rPr>
              <mc:AlternateContent>
                <mc:Choice Requires="wps">
                  <w:drawing>
                    <wp:inline distT="0" distB="0" distL="0" distR="0" wp14:anchorId="7A48340C" wp14:editId="29431525">
                      <wp:extent cx="5731510" cy="2313940"/>
                      <wp:effectExtent l="0" t="0" r="2540" b="0"/>
                      <wp:docPr id="13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" name="Picture 1"/>
                              <pic:cNvPicPr/>
                            </pic:nvPicPr>
                            <pic:blipFill>
                              <a:blip r:embed="rId1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6">
                                        <a14:imgEffect>
                                          <a14:sharpenSoften amount="8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5731560" cy="23140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shape id="shape_0" stroked="f" o:allowincell="f" style="position:absolute;margin-left:0pt;margin-top:-182.25pt;width:451.25pt;height:182.15pt;mso-wrap-style:none;v-text-anchor:middle;mso-position-vertical:top" wp14:anchorId="7A48340C" type="_x0000_t75">
                      <v:imagedata r:id="rId18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571046C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21CDAD1A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57F518CD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70C56728" w14:textId="77777777" w:rsidR="00DC5E65" w:rsidRPr="005E675D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y</m:t>
              </m:r>
              <m:r>
                <m:rPr>
                  <m:lit/>
                  <m:nor/>
                </m:rPr>
                <w:rPr>
                  <w:lang w:val="id-ID"/>
                </w:rPr>
                <m:t>=</m:t>
              </m:r>
              <m:r>
                <w:rPr>
                  <w:rFonts w:ascii="Cambria Math" w:hAnsi="Cambria Math"/>
                  <w:lang w:val="id-ID"/>
                </w:rPr>
                <m:t>cos2θ</m:t>
              </m:r>
            </m:oMath>
          </w:p>
          <w:p w14:paraId="60135EF1" w14:textId="77777777" w:rsidR="00DC5E65" w:rsidRPr="005E675D" w:rsidRDefault="00DC5E65">
            <w:pPr>
              <w:pStyle w:val="ListParagraph"/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22E35AA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[4]</w:t>
            </w:r>
          </w:p>
        </w:tc>
      </w:tr>
      <w:tr w:rsidR="00DC5E65" w:rsidRPr="005E675D" w14:paraId="756C5934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6A7678F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5E0B7040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noProof/>
                <w:lang w:val="id-ID"/>
              </w:rPr>
              <mc:AlternateContent>
                <mc:Choice Requires="wps">
                  <w:drawing>
                    <wp:inline distT="0" distB="0" distL="0" distR="0" wp14:anchorId="3D66C6ED" wp14:editId="0D8EE2EB">
                      <wp:extent cx="5731510" cy="2313940"/>
                      <wp:effectExtent l="0" t="0" r="2540" b="0"/>
                      <wp:docPr id="15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" name="Picture 1"/>
                              <pic:cNvPicPr/>
                            </pic:nvPicPr>
                            <pic:blipFill>
                              <a:blip r:embed="rId15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6">
                                        <a14:imgEffect>
                                          <a14:sharpenSoften amount="8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5731560" cy="23140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shape id="shape_0" stroked="f" o:allowincell="f" style="position:absolute;margin-left:0pt;margin-top:-182.25pt;width:451.25pt;height:182.15pt;mso-wrap-style:none;v-text-anchor:middle;mso-position-vertical:top" wp14:anchorId="3D66C6ED" type="_x0000_t75">
                      <v:imagedata r:id="rId19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77DE1CE4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1F07484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0DC3D609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58A70D6F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1BBB4ABF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  <w:p w14:paraId="7B2F38A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 xml:space="preserve">4. 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5D9E6D5C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21D64FE5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35C3C621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rFonts w:ascii="Times New Roman" w:eastAsia="Calibri" w:hAnsi="Times New Roman" w:cs="Times New Roman"/>
                <w:lang w:val="id-ID"/>
              </w:rPr>
              <w:t>Express the following as trigonometric ratios and hence find their exact values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3294B3D6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6BA6C5C1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2CF6E113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16256C86" w14:textId="77777777" w:rsidR="00DC5E65" w:rsidRPr="005E675D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lang w:val="id-ID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id-ID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id-ID"/>
                        </w:rPr>
                        <m:t>5π</m:t>
                      </m:r>
                    </m:num>
                    <m:den>
                      <m:r>
                        <w:rPr>
                          <w:rFonts w:ascii="Cambria Math" w:hAnsi="Cambria Math"/>
                          <w:lang w:val="id-ID"/>
                        </w:rPr>
                        <m:t>3</m:t>
                      </m:r>
                    </m:den>
                  </m:f>
                </m:e>
              </m:d>
            </m:oMath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 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34C10342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[2]</w:t>
            </w:r>
          </w:p>
        </w:tc>
      </w:tr>
      <w:tr w:rsidR="00DC5E65" w:rsidRPr="005E675D" w14:paraId="5B6EA864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77FD6197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4E95CE06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640D92DF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77C854EB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39888886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3F3EE942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6B875626" w14:textId="77777777" w:rsidR="00DC5E65" w:rsidRPr="005E675D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lang w:val="id-ID"/>
                    </w:rPr>
                  </m:ctrlPr>
                </m:dPr>
                <m:e>
                  <m:r>
                    <m:rPr>
                      <m:lit/>
                      <m:nor/>
                    </m:rPr>
                    <w:rPr>
                      <w:lang w:val="id-ID"/>
                    </w:rPr>
                    <m:t>-</m:t>
                  </m:r>
                  <m:r>
                    <w:rPr>
                      <w:rFonts w:ascii="Cambria Math" w:hAnsi="Cambria Math"/>
                      <w:lang w:val="id-ID"/>
                    </w:rPr>
                    <m:t>300</m:t>
                  </m:r>
                </m:e>
              </m:d>
            </m:oMath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4200F374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[2]</w:t>
            </w:r>
          </w:p>
        </w:tc>
      </w:tr>
      <w:tr w:rsidR="00DC5E65" w:rsidRPr="005E675D" w14:paraId="1016E275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45EA5F49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4B564EDB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491C1182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54D87BEC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711D6C69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58FA4E30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15965D4F" w14:textId="77777777" w:rsidR="00DC5E65" w:rsidRPr="005E675D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m:oMath>
              <m:r>
                <w:rPr>
                  <w:rFonts w:ascii="Cambria Math" w:hAnsi="Cambria Math"/>
                  <w:lang w:val="id-ID"/>
                </w:rPr>
                <m:t>tan</m:t>
              </m:r>
              <m:d>
                <m:dPr>
                  <m:ctrlPr>
                    <w:rPr>
                      <w:rFonts w:ascii="Cambria Math" w:hAnsi="Cambria Math"/>
                      <w:lang w:val="id-ID"/>
                    </w:rPr>
                  </m:ctrlPr>
                </m:dPr>
                <m:e>
                  <m:r>
                    <m:rPr>
                      <m:lit/>
                      <m:nor/>
                    </m:rPr>
                    <w:rPr>
                      <w:lang w:val="id-ID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id-ID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id-ID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  <w:lang w:val="id-ID"/>
                        </w:rPr>
                        <m:t>3</m:t>
                      </m:r>
                    </m:den>
                  </m:f>
                </m:e>
              </m:d>
            </m:oMath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44865952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[2]</w:t>
            </w:r>
          </w:p>
        </w:tc>
      </w:tr>
      <w:tr w:rsidR="00DC5E65" w:rsidRPr="005E675D" w14:paraId="02D89496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10D4FF3E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5650B42E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711D2D90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0769D9E3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69FC9E62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49C8FE08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5.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3EC653F2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Using the identities </w:t>
            </w:r>
            <m:oMath>
              <m:sSup>
                <m:sSupPr>
                  <m:ctrlPr>
                    <w:rPr>
                      <w:rFonts w:ascii="Cambria Math" w:hAnsi="Cambria Math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id-ID"/>
                    </w:rPr>
                    <m:t>sin</m:t>
                  </m:r>
                </m:e>
                <m:sup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id-ID"/>
                </w:rPr>
                <m:t>θ</m:t>
              </m:r>
              <m:r>
                <m:rPr>
                  <m:lit/>
                  <m:nor/>
                </m:rPr>
                <w:rPr>
                  <w:lang w:val="id-ID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id-ID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id-ID"/>
                </w:rPr>
                <m:t>θ</m:t>
              </m:r>
              <m:r>
                <m:rPr>
                  <m:lit/>
                  <m:nor/>
                </m:rPr>
                <w:rPr>
                  <w:lang w:val="id-ID"/>
                </w:rPr>
                <m:t>=</m:t>
              </m:r>
              <m:r>
                <w:rPr>
                  <w:rFonts w:ascii="Cambria Math" w:hAnsi="Cambria Math"/>
                  <w:lang w:val="id-ID"/>
                </w:rPr>
                <m:t>1</m:t>
              </m:r>
            </m:oMath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 and/or </w:t>
            </w:r>
            <m:oMath>
              <m:r>
                <w:rPr>
                  <w:rFonts w:ascii="Cambria Math" w:hAnsi="Cambria Math"/>
                  <w:lang w:val="id-ID"/>
                </w:rPr>
                <m:t>tanθ</m:t>
              </m:r>
              <m:r>
                <m:rPr>
                  <m:lit/>
                  <m:nor/>
                </m:rPr>
                <w:rPr>
                  <w:lang w:val="id-ID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lang w:val="id-ID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id-ID"/>
                    </w:rPr>
                    <m:t>sinθ</m:t>
                  </m:r>
                </m:num>
                <m:den>
                  <m:r>
                    <w:rPr>
                      <w:rFonts w:ascii="Cambria Math" w:hAnsi="Cambria Math"/>
                      <w:lang w:val="id-ID"/>
                    </w:rPr>
                    <m:t>cosθ</m:t>
                  </m:r>
                </m:den>
              </m:f>
            </m:oMath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, prove that </w:t>
            </w:r>
            <m:oMath>
              <m:sSup>
                <m:sSupPr>
                  <m:ctrlPr>
                    <w:rPr>
                      <w:rFonts w:ascii="Cambria Math" w:hAnsi="Cambria Math"/>
                      <w:lang w:val="id-ID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val="id-ID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id-ID"/>
                        </w:rPr>
                        <m:t>2</m:t>
                      </m:r>
                      <m:r>
                        <m:rPr>
                          <m:lit/>
                          <m:nor/>
                        </m:rPr>
                        <w:rPr>
                          <w:lang w:val="id-ID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  <w:lang w:val="id-ID"/>
                        </w:rPr>
                        <m:t>sinθ</m:t>
                      </m:r>
                      <m:r>
                        <m:rPr>
                          <m:lit/>
                          <m:nor/>
                        </m:rPr>
                        <w:rPr>
                          <w:lang w:val="id-ID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id-ID"/>
                        </w:rPr>
                        <m:t>cosθ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sup>
              </m:sSup>
              <m:r>
                <m:rPr>
                  <m:lit/>
                  <m:nor/>
                </m:rPr>
                <w:rPr>
                  <w:lang w:val="id-ID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lang w:val="id-ID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val="id-ID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id-ID"/>
                        </w:rPr>
                        <m:t>sinθ</m:t>
                      </m:r>
                      <m:r>
                        <m:rPr>
                          <m:lit/>
                          <m:nor/>
                        </m:rPr>
                        <w:rPr>
                          <w:lang w:val="id-ID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id-ID"/>
                        </w:rPr>
                        <m:t>2cosθ</m:t>
                      </m:r>
                      <m:r>
                        <m:rPr>
                          <m:lit/>
                          <m:nor/>
                        </m:rPr>
                        <w:rPr>
                          <w:lang w:val="id-ID"/>
                        </w:rPr>
                        <m:t xml:space="preserve"> 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sup>
              </m:sSup>
              <m:r>
                <m:rPr>
                  <m:lit/>
                  <m:nor/>
                </m:rPr>
                <w:rPr>
                  <w:lang w:val="id-ID"/>
                </w:rPr>
                <m:t>=</m:t>
              </m:r>
              <m:r>
                <w:rPr>
                  <w:rFonts w:ascii="Cambria Math" w:hAnsi="Cambria Math"/>
                  <w:lang w:val="id-ID"/>
                </w:rPr>
                <m:t>5</m:t>
              </m:r>
              <m:r>
                <m:rPr>
                  <m:lit/>
                  <m:nor/>
                </m:rPr>
                <w:rPr>
                  <w:lang w:val="id-ID"/>
                </w:rPr>
                <m:t xml:space="preserve"> </m:t>
              </m:r>
            </m:oMath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 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598F4FFE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[4]</w:t>
            </w:r>
          </w:p>
        </w:tc>
      </w:tr>
      <w:tr w:rsidR="00DC5E65" w:rsidRPr="005E675D" w14:paraId="63418827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1B551103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297A59C9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55D3489D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25958BA6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751B2642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2D97B2B4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2FAF7FA1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7AC00DF7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34E4ABB3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439BCC51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4AFA148B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76F2FF85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3F9816A3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64111D4D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6.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7F9E0AB4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Solve the equation </w:t>
            </w:r>
            <m:oMath>
              <m:r>
                <w:rPr>
                  <w:rFonts w:ascii="Cambria Math" w:hAnsi="Cambria Math"/>
                  <w:lang w:val="id-ID"/>
                </w:rPr>
                <m:t>cos3θ</m:t>
              </m:r>
            </m:oMath>
            <w:r w:rsidRPr="005E675D">
              <w:rPr>
                <w:rFonts w:ascii="Cambria Math" w:hAnsi="Cambria Math" w:cs="Times New Roman"/>
                <w:i/>
                <w:lang w:val="id-ID"/>
              </w:rPr>
              <w:t xml:space="preserve"> </w:t>
            </w:r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= 0.766, in the interval 0 </w:t>
            </w:r>
            <m:oMath>
              <m:r>
                <w:rPr>
                  <w:rFonts w:ascii="Cambria Math" w:hAnsi="Cambria Math"/>
                  <w:lang w:val="id-ID"/>
                </w:rPr>
                <m:t>≤θ≤2π</m:t>
              </m:r>
            </m:oMath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D0DA5A2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[5]</w:t>
            </w:r>
          </w:p>
        </w:tc>
      </w:tr>
      <w:tr w:rsidR="00DC5E65" w:rsidRPr="005E675D" w14:paraId="38D24235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48A93C83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1F834A81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0ACDF356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19FCCDC3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126E6911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30C15FA2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057E9502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64272852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4D42AD47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  <w:p w14:paraId="11FE4E51" w14:textId="77777777" w:rsidR="00DC5E65" w:rsidRPr="005E675D" w:rsidRDefault="00DC5E65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40F44E0" w14:textId="77777777" w:rsidR="00DC5E65" w:rsidRPr="005E675D" w:rsidRDefault="00DC5E65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DC5E65" w:rsidRPr="005E675D" w14:paraId="5037CCEC" w14:textId="77777777"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</w:tcPr>
          <w:p w14:paraId="7542B641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lang w:val="id-ID"/>
              </w:rPr>
              <w:t>7.</w:t>
            </w:r>
          </w:p>
        </w:tc>
        <w:tc>
          <w:tcPr>
            <w:tcW w:w="9239" w:type="dxa"/>
            <w:tcBorders>
              <w:top w:val="nil"/>
              <w:left w:val="nil"/>
              <w:bottom w:val="nil"/>
              <w:right w:val="nil"/>
            </w:tcBorders>
          </w:tcPr>
          <w:p w14:paraId="1B56D500" w14:textId="77777777" w:rsidR="00DC5E65" w:rsidRPr="005E675D" w:rsidRDefault="00000000">
            <w:pPr>
              <w:spacing w:after="0" w:line="240" w:lineRule="auto"/>
              <w:rPr>
                <w:rFonts w:ascii="Times New Roman" w:eastAsia="Calibri" w:hAnsi="Times New Roman" w:cs="Times New Roman"/>
                <w:lang w:val="id-ID"/>
              </w:rPr>
            </w:pPr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Solve for </w:t>
            </w:r>
            <m:oMath>
              <m:r>
                <w:rPr>
                  <w:rFonts w:ascii="Cambria Math" w:hAnsi="Cambria Math"/>
                  <w:lang w:val="id-ID"/>
                </w:rPr>
                <m:t>θ</m:t>
              </m:r>
            </m:oMath>
            <w:r w:rsidRPr="005E675D">
              <w:rPr>
                <w:rFonts w:ascii="Times New Roman" w:eastAsia="Calibri" w:hAnsi="Times New Roman" w:cs="Times New Roman"/>
                <w:lang w:val="id-ID"/>
              </w:rPr>
              <w:t xml:space="preserve">, in the interval, the equation </w:t>
            </w:r>
            <m:oMath>
              <m:r>
                <w:rPr>
                  <w:rFonts w:ascii="Cambria Math" w:hAnsi="Cambria Math"/>
                  <w:lang w:val="id-ID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id-ID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id-ID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id-ID"/>
                </w:rPr>
                <m:t>θ</m:t>
              </m:r>
              <m:r>
                <m:rPr>
                  <m:lit/>
                  <m:nor/>
                </m:rPr>
                <w:rPr>
                  <w:lang w:val="id-ID"/>
                </w:rPr>
                <m:t>-</m:t>
              </m:r>
              <m:r>
                <w:rPr>
                  <w:rFonts w:ascii="Cambria Math" w:hAnsi="Cambria Math"/>
                  <w:lang w:val="id-ID"/>
                </w:rPr>
                <m:t>cosθ</m:t>
              </m:r>
              <m:r>
                <m:rPr>
                  <m:lit/>
                  <m:nor/>
                </m:rPr>
                <w:rPr>
                  <w:lang w:val="id-ID"/>
                </w:rPr>
                <m:t>-</m:t>
              </m:r>
              <m:r>
                <w:rPr>
                  <w:rFonts w:ascii="Cambria Math" w:hAnsi="Cambria Math"/>
                  <w:lang w:val="id-ID"/>
                </w:rPr>
                <m:t>1</m:t>
              </m:r>
            </m:oMath>
            <w:r w:rsidRPr="005E675D">
              <w:rPr>
                <w:rFonts w:ascii="Cambria Math" w:hAnsi="Cambria Math" w:cs="Times New Roman"/>
                <w:i/>
                <w:lang w:val="id-ID"/>
              </w:rPr>
              <w:t>= 0</w:t>
            </w:r>
          </w:p>
        </w:tc>
        <w:tc>
          <w:tcPr>
            <w:tcW w:w="493" w:type="dxa"/>
            <w:tcBorders>
              <w:top w:val="nil"/>
              <w:left w:val="nil"/>
              <w:bottom w:val="nil"/>
              <w:right w:val="nil"/>
            </w:tcBorders>
          </w:tcPr>
          <w:p w14:paraId="6D361E5D" w14:textId="77777777" w:rsidR="00DC5E65" w:rsidRPr="005E675D" w:rsidRDefault="00000000">
            <w:pPr>
              <w:spacing w:after="0" w:line="240" w:lineRule="auto"/>
              <w:rPr>
                <w:rFonts w:ascii="Times New Roman" w:hAnsi="Times New Roman" w:cs="Times New Roman"/>
                <w:lang w:val="id-ID"/>
              </w:rPr>
            </w:pPr>
            <w:r w:rsidRPr="005E675D">
              <w:rPr>
                <w:rFonts w:ascii="Times New Roman" w:hAnsi="Times New Roman" w:cs="Times New Roman"/>
                <w:b/>
                <w:bCs/>
                <w:lang w:val="id-ID"/>
              </w:rPr>
              <w:t>[5]</w:t>
            </w:r>
          </w:p>
        </w:tc>
      </w:tr>
    </w:tbl>
    <w:p w14:paraId="07BD4C62" w14:textId="77777777" w:rsidR="00DC5E65" w:rsidRPr="005E675D" w:rsidRDefault="00DC5E65">
      <w:pPr>
        <w:rPr>
          <w:rFonts w:ascii="Times New Roman" w:hAnsi="Times New Roman" w:cs="Times New Roman"/>
          <w:lang w:val="id-ID"/>
        </w:rPr>
      </w:pPr>
    </w:p>
    <w:p w14:paraId="04280C7E" w14:textId="77777777" w:rsidR="00DC5E65" w:rsidRPr="005E675D" w:rsidRDefault="00DC5E65">
      <w:pPr>
        <w:rPr>
          <w:rFonts w:ascii="Arial Nova" w:hAnsi="Arial Nova"/>
          <w:b/>
          <w:bCs/>
          <w:sz w:val="24"/>
          <w:szCs w:val="24"/>
          <w:lang w:val="id-ID"/>
        </w:rPr>
      </w:pPr>
    </w:p>
    <w:sectPr w:rsidR="00DC5E65" w:rsidRPr="005E675D">
      <w:pgSz w:w="11906" w:h="16838"/>
      <w:pgMar w:top="709" w:right="849" w:bottom="1276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F Pro Display;ui-sans-serif;s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5E675D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5150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0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00.png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0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4049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2</cp:revision>
  <cp:lastPrinted>2026-06-09T13:55:00Z</cp:lastPrinted>
  <dcterms:created xsi:type="dcterms:W3CDTF">2026-06-11T00:40:00Z</dcterms:created>
  <dcterms:modified xsi:type="dcterms:W3CDTF">2026-06-11T00:40:00Z</dcterms:modified>
  <dc:language>en-US</dc:language>
</cp:coreProperties>
</file>