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88" w:rsidRPr="0064393E" w:rsidRDefault="007925C9" w:rsidP="0064393E">
      <w:pPr>
        <w:jc w:val="right"/>
        <w:rPr>
          <w:rFonts w:hint="cs"/>
          <w:rtl/>
          <w:lang w:bidi="ar-JO"/>
        </w:rPr>
      </w:pPr>
      <w:r>
        <w:rPr>
          <w:lang w:bidi="ar-JO"/>
        </w:rPr>
        <w:t xml:space="preserve">Before install the program, you </w:t>
      </w:r>
      <w:r w:rsidR="0064393E">
        <w:rPr>
          <w:lang w:bidi="ar-JO"/>
        </w:rPr>
        <w:t>should have the below programs on your PC.</w:t>
      </w:r>
    </w:p>
    <w:p w:rsidR="007925C9" w:rsidRDefault="007925C9" w:rsidP="007925C9">
      <w:pPr>
        <w:jc w:val="right"/>
        <w:rPr>
          <w:lang w:bidi="ar-JO"/>
        </w:rPr>
      </w:pPr>
      <w:r>
        <w:rPr>
          <w:lang w:bidi="ar-JO"/>
        </w:rPr>
        <w:t>1. Microsoft SQL Server 2014_</w:t>
      </w:r>
      <w:r w:rsidRPr="007925C9">
        <w:rPr>
          <w:lang w:bidi="ar-JO"/>
        </w:rPr>
        <w:t>Express</w:t>
      </w:r>
    </w:p>
    <w:p w:rsidR="007925C9" w:rsidRDefault="007925C9" w:rsidP="007925C9">
      <w:pPr>
        <w:jc w:val="right"/>
        <w:rPr>
          <w:rtl/>
          <w:lang w:bidi="ar-JO"/>
        </w:rPr>
      </w:pPr>
      <w:r>
        <w:rPr>
          <w:lang w:bidi="ar-JO"/>
        </w:rPr>
        <w:t>2.</w:t>
      </w:r>
      <w:r w:rsidRPr="007925C9">
        <w:t xml:space="preserve"> </w:t>
      </w:r>
      <w:r w:rsidRPr="007925C9">
        <w:rPr>
          <w:lang w:bidi="ar-JO"/>
        </w:rPr>
        <w:t>SQL</w:t>
      </w:r>
      <w:r w:rsidR="00956757">
        <w:rPr>
          <w:lang w:bidi="ar-JO"/>
        </w:rPr>
        <w:t xml:space="preserve"> </w:t>
      </w:r>
      <w:r w:rsidRPr="007925C9">
        <w:rPr>
          <w:lang w:bidi="ar-JO"/>
        </w:rPr>
        <w:t>Management</w:t>
      </w:r>
      <w:r w:rsidR="00956757">
        <w:rPr>
          <w:lang w:bidi="ar-JO"/>
        </w:rPr>
        <w:t xml:space="preserve"> </w:t>
      </w:r>
      <w:r w:rsidRPr="007925C9">
        <w:rPr>
          <w:lang w:bidi="ar-JO"/>
        </w:rPr>
        <w:t>Studio</w:t>
      </w:r>
    </w:p>
    <w:p w:rsidR="00956757" w:rsidRDefault="00956757" w:rsidP="00956757">
      <w:pPr>
        <w:jc w:val="right"/>
        <w:rPr>
          <w:rtl/>
          <w:lang w:bidi="ar-JO"/>
        </w:rPr>
      </w:pPr>
      <w:r>
        <w:rPr>
          <w:lang w:bidi="ar-JO"/>
        </w:rPr>
        <w:t>3.</w:t>
      </w:r>
      <w:r w:rsidRPr="00956757">
        <w:t xml:space="preserve"> </w:t>
      </w:r>
      <w:r w:rsidRPr="00956757">
        <w:rPr>
          <w:lang w:bidi="ar-JO"/>
        </w:rPr>
        <w:t>S</w:t>
      </w:r>
      <w:r>
        <w:rPr>
          <w:lang w:bidi="ar-JO"/>
        </w:rPr>
        <w:t xml:space="preserve">QL </w:t>
      </w:r>
      <w:r w:rsidRPr="00956757">
        <w:rPr>
          <w:lang w:bidi="ar-JO"/>
        </w:rPr>
        <w:t>Local</w:t>
      </w:r>
      <w:r>
        <w:rPr>
          <w:lang w:bidi="ar-JO"/>
        </w:rPr>
        <w:t xml:space="preserve"> </w:t>
      </w:r>
      <w:r w:rsidRPr="00956757">
        <w:rPr>
          <w:lang w:bidi="ar-JO"/>
        </w:rPr>
        <w:t>DB</w:t>
      </w:r>
    </w:p>
    <w:p w:rsidR="00956757" w:rsidRDefault="00956757" w:rsidP="0064393E">
      <w:pPr>
        <w:jc w:val="right"/>
        <w:rPr>
          <w:lang w:bidi="ar-JO"/>
        </w:rPr>
      </w:pPr>
      <w:r>
        <w:rPr>
          <w:lang w:bidi="ar-JO"/>
        </w:rPr>
        <w:t xml:space="preserve">After that you can install the program and </w:t>
      </w:r>
      <w:r w:rsidR="0064393E">
        <w:rPr>
          <w:lang w:bidi="ar-JO"/>
        </w:rPr>
        <w:t>follow the s</w:t>
      </w:r>
      <w:r>
        <w:rPr>
          <w:lang w:bidi="ar-JO"/>
        </w:rPr>
        <w:t>teps before open the program:</w:t>
      </w:r>
    </w:p>
    <w:p w:rsidR="00956757" w:rsidRDefault="00956757" w:rsidP="00956757">
      <w:pPr>
        <w:jc w:val="right"/>
        <w:rPr>
          <w:rFonts w:ascii="Arial" w:hAnsi="Arial" w:cs="Arial"/>
          <w:color w:val="242729"/>
          <w:sz w:val="23"/>
          <w:szCs w:val="23"/>
          <w:shd w:val="clear" w:color="auto" w:fill="FFFFFF"/>
          <w:rtl/>
          <w:lang w:bidi="ar-JO"/>
        </w:rPr>
      </w:pPr>
      <w:r>
        <w:rPr>
          <w:lang w:bidi="ar-JO"/>
        </w:rPr>
        <w:t xml:space="preserve">1.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Open </w:t>
      </w:r>
      <w:proofErr w:type="spell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Sql</w:t>
      </w:r>
      <w:proofErr w:type="spell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Server Configuration Manager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--&gt;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SQL Server Network configuration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--&gt;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Protocols for </w:t>
      </w:r>
      <w:proofErr w:type="gram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&lt;(</w:t>
      </w:r>
      <w:proofErr w:type="gram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INSTANCE)&gt;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--&gt;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TCP/IP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(double click on it).</w:t>
      </w:r>
    </w:p>
    <w:p w:rsidR="00956757" w:rsidRDefault="00D061EB" w:rsidP="00956757">
      <w:pPr>
        <w:jc w:val="right"/>
        <w:rPr>
          <w:rFonts w:ascii="Arial" w:hAnsi="Arial" w:cs="Arial"/>
          <w:color w:val="242729"/>
          <w:sz w:val="23"/>
          <w:szCs w:val="23"/>
          <w:shd w:val="clear" w:color="auto" w:fill="FFFFFF"/>
          <w:rtl/>
          <w:lang w:bidi="ar-JO"/>
        </w:rPr>
      </w:pPr>
      <w:r>
        <w:rPr>
          <w:rFonts w:ascii="Arial" w:hAnsi="Arial" w:cs="Arial" w:hint="cs"/>
          <w:noProof/>
          <w:color w:val="242729"/>
          <w:sz w:val="23"/>
          <w:szCs w:val="23"/>
          <w:shd w:val="clear" w:color="auto" w:fill="FFFFFF"/>
          <w:rtl/>
        </w:rPr>
        <w:drawing>
          <wp:inline distT="0" distB="0" distL="0" distR="0">
            <wp:extent cx="50577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c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57" w:rsidRDefault="00956757" w:rsidP="00956757">
      <w:pPr>
        <w:jc w:val="right"/>
        <w:rPr>
          <w:rFonts w:ascii="Arial" w:hAnsi="Arial" w:cs="Arial"/>
          <w:color w:val="242729"/>
          <w:sz w:val="23"/>
          <w:szCs w:val="23"/>
          <w:shd w:val="clear" w:color="auto" w:fill="FFFFFF"/>
          <w:rtl/>
          <w:lang w:bidi="ar-JO"/>
        </w:rPr>
      </w:pPr>
    </w:p>
    <w:p w:rsidR="00956757" w:rsidRDefault="00956757" w:rsidP="00956757">
      <w:pPr>
        <w:jc w:val="right"/>
        <w:rPr>
          <w:rFonts w:ascii="Arial" w:hAnsi="Arial" w:cs="Arial"/>
          <w:color w:val="242729"/>
          <w:sz w:val="23"/>
          <w:szCs w:val="23"/>
          <w:shd w:val="clear" w:color="auto" w:fill="FFFFFF"/>
          <w:rtl/>
          <w:lang w:bidi="ar-JO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2. Select --&gt;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IP </w:t>
      </w:r>
      <w:proofErr w:type="gram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Addresses(</w:t>
      </w:r>
      <w:proofErr w:type="gram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Tab)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D061EB" w:rsidRDefault="00D061EB" w:rsidP="00956757">
      <w:pPr>
        <w:jc w:val="right"/>
        <w:rPr>
          <w:rFonts w:ascii="Arial" w:hAnsi="Arial" w:cs="Arial"/>
          <w:color w:val="242729"/>
          <w:sz w:val="23"/>
          <w:szCs w:val="23"/>
          <w:shd w:val="clear" w:color="auto" w:fill="FFFFFF"/>
          <w:rtl/>
          <w:lang w:bidi="ar-JO"/>
        </w:rPr>
      </w:pPr>
    </w:p>
    <w:p w:rsidR="00D061EB" w:rsidRDefault="00D061EB" w:rsidP="00956757">
      <w:pPr>
        <w:jc w:val="right"/>
        <w:rPr>
          <w:rFonts w:ascii="Arial" w:hAnsi="Arial" w:cs="Arial"/>
          <w:color w:val="242729"/>
          <w:sz w:val="23"/>
          <w:szCs w:val="23"/>
          <w:shd w:val="clear" w:color="auto" w:fill="FFFFFF"/>
          <w:lang w:bidi="ar-JO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bidi="ar-JO"/>
        </w:rPr>
        <w:t xml:space="preserve">3. Change the (Active &amp; the Enable) to be Yes,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  <w:lang w:bidi="ar-JO"/>
        </w:rPr>
        <w:t>for  IP1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  <w:lang w:bidi="ar-JO"/>
        </w:rPr>
        <w:t xml:space="preserve"> &amp; IP2</w:t>
      </w:r>
    </w:p>
    <w:p w:rsidR="00D061EB" w:rsidRDefault="00D061EB" w:rsidP="00956757">
      <w:pPr>
        <w:jc w:val="right"/>
        <w:rPr>
          <w:rFonts w:ascii="Arial" w:hAnsi="Arial" w:cs="Arial"/>
          <w:color w:val="242729"/>
          <w:sz w:val="23"/>
          <w:szCs w:val="23"/>
          <w:shd w:val="clear" w:color="auto" w:fill="FFFFFF"/>
          <w:rtl/>
          <w:lang w:bidi="ar-JO"/>
        </w:rPr>
      </w:pPr>
      <w:r>
        <w:rPr>
          <w:rFonts w:ascii="Arial" w:hAnsi="Arial" w:cs="Arial" w:hint="cs"/>
          <w:noProof/>
          <w:color w:val="242729"/>
          <w:sz w:val="23"/>
          <w:szCs w:val="23"/>
          <w:shd w:val="clear" w:color="auto" w:fill="FFFFFF"/>
          <w:rtl/>
        </w:rPr>
        <w:lastRenderedPageBreak/>
        <w:drawing>
          <wp:inline distT="0" distB="0" distL="0" distR="0">
            <wp:extent cx="208026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551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cs"/>
          <w:noProof/>
          <w:color w:val="242729"/>
          <w:sz w:val="23"/>
          <w:szCs w:val="23"/>
          <w:shd w:val="clear" w:color="auto" w:fill="FFFFFF"/>
          <w:rtl/>
        </w:rPr>
        <w:drawing>
          <wp:inline distT="0" distB="0" distL="0" distR="0">
            <wp:extent cx="2097509" cy="23615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11" cy="236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57" w:rsidRDefault="00956757" w:rsidP="00956757">
      <w:pPr>
        <w:jc w:val="right"/>
        <w:rPr>
          <w:lang w:bidi="ar-JO"/>
        </w:rPr>
      </w:pPr>
    </w:p>
    <w:p w:rsidR="00D061EB" w:rsidRDefault="00D061EB" w:rsidP="00D061EB">
      <w:pPr>
        <w:jc w:val="right"/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lang w:bidi="ar-JO"/>
        </w:rPr>
        <w:t xml:space="preserve">4. Return to </w:t>
      </w:r>
      <w:proofErr w:type="spell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Sql</w:t>
      </w:r>
      <w:proofErr w:type="spell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Server Configuration Manager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--&gt; and select </w:t>
      </w:r>
      <w:r w:rsidRPr="008645C9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SQL Server Services</w:t>
      </w:r>
    </w:p>
    <w:p w:rsidR="008645C9" w:rsidRDefault="008645C9" w:rsidP="008645C9">
      <w:pPr>
        <w:jc w:val="right"/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  <w:lang w:bidi="ar-JO"/>
        </w:rPr>
      </w:pPr>
      <w:r w:rsidRPr="008645C9"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  <w:lang w:bidi="ar-JO"/>
        </w:rPr>
        <w:t>And insure to change the state for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  <w:lang w:bidi="ar-JO"/>
        </w:rPr>
        <w:t xml:space="preserve"> (SQL SERVER &amp; SQL SERVER Browser) </w:t>
      </w:r>
      <w:r w:rsidRPr="008645C9"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  <w:lang w:bidi="ar-JO"/>
        </w:rPr>
        <w:t>to be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  <w:lang w:bidi="ar-JO"/>
        </w:rPr>
        <w:t xml:space="preserve"> Running.</w:t>
      </w:r>
    </w:p>
    <w:p w:rsidR="008645C9" w:rsidRDefault="008645C9" w:rsidP="00D061EB">
      <w:pPr>
        <w:jc w:val="right"/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  <w:lang w:bidi="ar-JO"/>
        </w:rPr>
      </w:pPr>
      <w:proofErr w:type="gramStart"/>
      <w:r w:rsidRPr="008645C9"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  <w:lang w:bidi="ar-JO"/>
        </w:rPr>
        <w:t>And</w:t>
      </w:r>
      <w:bookmarkStart w:id="0" w:name="_GoBack"/>
      <w:bookmarkEnd w:id="0"/>
      <w:r w:rsidRPr="008645C9"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bdr w:val="none" w:sz="0" w:space="0" w:color="auto" w:frame="1"/>
          <w:shd w:val="clear" w:color="auto" w:fill="FFFFFF"/>
          <w:lang w:bidi="ar-JO"/>
        </w:rPr>
        <w:t xml:space="preserve"> the Start Mode to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  <w:lang w:bidi="ar-JO"/>
        </w:rPr>
        <w:t xml:space="preserve"> Automatic.</w:t>
      </w:r>
      <w:proofErr w:type="gramEnd"/>
    </w:p>
    <w:p w:rsidR="008645C9" w:rsidRDefault="008645C9" w:rsidP="00723B07">
      <w:pPr>
        <w:jc w:val="right"/>
        <w:rPr>
          <w:rtl/>
          <w:lang w:bidi="ar-JO"/>
        </w:rPr>
      </w:pPr>
      <w:r>
        <w:rPr>
          <w:noProof/>
        </w:rPr>
        <w:drawing>
          <wp:inline distT="0" distB="0" distL="0" distR="0" wp14:anchorId="142644DD" wp14:editId="1B2C9BDF">
            <wp:extent cx="379095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726" cy="11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07" w:rsidRDefault="00723B07" w:rsidP="00D061EB">
      <w:pPr>
        <w:jc w:val="right"/>
        <w:rPr>
          <w:lang w:bidi="ar-JO"/>
        </w:rPr>
      </w:pPr>
    </w:p>
    <w:p w:rsidR="00723B07" w:rsidRDefault="00723B07" w:rsidP="00D061EB">
      <w:pPr>
        <w:jc w:val="right"/>
        <w:rPr>
          <w:lang w:bidi="ar-JO"/>
        </w:rPr>
      </w:pPr>
    </w:p>
    <w:p w:rsidR="008645C9" w:rsidRDefault="008645C9" w:rsidP="00D061EB">
      <w:pPr>
        <w:jc w:val="righ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lang w:bidi="ar-JO"/>
        </w:rPr>
        <w:t xml:space="preserve">5.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Press </w:t>
      </w:r>
      <w:proofErr w:type="spellStart"/>
      <w:r>
        <w:rPr>
          <w:rStyle w:val="HTMLKeyboard"/>
          <w:rFonts w:ascii="Arial" w:eastAsiaTheme="minorHAnsi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Win+R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enter </w:t>
      </w:r>
      <w:proofErr w:type="spell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services.msc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723B07" w:rsidRDefault="00723B07" w:rsidP="00D061EB">
      <w:pPr>
        <w:jc w:val="right"/>
        <w:rPr>
          <w:rFonts w:ascii="Arial" w:hAnsi="Arial" w:cs="Arial"/>
          <w:color w:val="242729"/>
          <w:sz w:val="23"/>
          <w:szCs w:val="23"/>
          <w:shd w:val="clear" w:color="auto" w:fill="FFFFFF"/>
          <w:lang w:bidi="ar-JO"/>
        </w:rPr>
      </w:pPr>
    </w:p>
    <w:p w:rsidR="008645C9" w:rsidRDefault="00723B07" w:rsidP="00D061EB">
      <w:pPr>
        <w:jc w:val="righ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bidi="ar-JO"/>
        </w:rPr>
        <w:t xml:space="preserve">6.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Now restart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SQL Server </w:t>
      </w:r>
      <w:proofErr w:type="gram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&lt;(</w:t>
      </w:r>
      <w:proofErr w:type="gram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INSTANCE)&gt;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723B07" w:rsidRDefault="00723B07" w:rsidP="00D061EB">
      <w:pPr>
        <w:jc w:val="right"/>
        <w:rPr>
          <w:rtl/>
          <w:lang w:bidi="ar-JO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4114800" cy="288868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819" cy="28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07" w:rsidRDefault="00723B07" w:rsidP="00D061EB">
      <w:pPr>
        <w:jc w:val="right"/>
        <w:rPr>
          <w:rtl/>
          <w:lang w:bidi="ar-JO"/>
        </w:rPr>
      </w:pPr>
    </w:p>
    <w:p w:rsidR="00723B07" w:rsidRDefault="00723B07" w:rsidP="00D061EB">
      <w:pPr>
        <w:jc w:val="right"/>
        <w:rPr>
          <w:rtl/>
          <w:lang w:bidi="ar-JO"/>
        </w:rPr>
      </w:pPr>
      <w:r>
        <w:rPr>
          <w:lang w:bidi="ar-JO"/>
        </w:rPr>
        <w:t xml:space="preserve">7. Open the Folder where the program installed in </w:t>
      </w:r>
      <w:r w:rsidRPr="003A0612">
        <w:rPr>
          <w:b/>
          <w:bCs/>
          <w:lang w:bidi="ar-JO"/>
        </w:rPr>
        <w:t>&gt;</w:t>
      </w:r>
      <w:proofErr w:type="gramStart"/>
      <w:r w:rsidRPr="003A0612">
        <w:rPr>
          <w:b/>
          <w:bCs/>
          <w:lang w:bidi="ar-JO"/>
        </w:rPr>
        <w:t>--  C</w:t>
      </w:r>
      <w:proofErr w:type="gramEnd"/>
      <w:r w:rsidRPr="003A0612">
        <w:rPr>
          <w:b/>
          <w:bCs/>
          <w:lang w:bidi="ar-JO"/>
        </w:rPr>
        <w:t>:\Program Files</w:t>
      </w:r>
      <w:r>
        <w:rPr>
          <w:lang w:bidi="ar-JO"/>
        </w:rPr>
        <w:t xml:space="preserve">\ </w:t>
      </w:r>
    </w:p>
    <w:p w:rsidR="00723B07" w:rsidRDefault="00723B07" w:rsidP="00D061EB">
      <w:pPr>
        <w:jc w:val="right"/>
        <w:rPr>
          <w:lang w:bidi="ar-JO"/>
        </w:rPr>
      </w:pPr>
      <w:r>
        <w:rPr>
          <w:lang w:bidi="ar-JO"/>
        </w:rPr>
        <w:t xml:space="preserve">8. </w:t>
      </w:r>
      <w:r w:rsidR="003A0612" w:rsidRPr="003A0612">
        <w:rPr>
          <w:b/>
          <w:bCs/>
          <w:lang w:bidi="ar-JO"/>
        </w:rPr>
        <w:t>Right Click</w:t>
      </w:r>
      <w:r w:rsidR="003A0612">
        <w:rPr>
          <w:lang w:bidi="ar-JO"/>
        </w:rPr>
        <w:t xml:space="preserve"> on the File name </w:t>
      </w:r>
      <w:r w:rsidR="003A0612" w:rsidRPr="003A0612">
        <w:rPr>
          <w:b/>
          <w:bCs/>
          <w:lang w:bidi="ar-JO"/>
        </w:rPr>
        <w:t>&gt;-- Database1 &gt;-- Properties &gt;-- Security Tab</w:t>
      </w:r>
    </w:p>
    <w:p w:rsidR="003A0612" w:rsidRDefault="003A0612" w:rsidP="003A0612">
      <w:pPr>
        <w:jc w:val="right"/>
        <w:rPr>
          <w:b/>
          <w:bCs/>
          <w:rtl/>
          <w:lang w:bidi="ar-JO"/>
        </w:rPr>
      </w:pPr>
      <w:r>
        <w:rPr>
          <w:lang w:bidi="ar-JO"/>
        </w:rPr>
        <w:t xml:space="preserve">9. Select your computer </w:t>
      </w:r>
      <w:proofErr w:type="gramStart"/>
      <w:r>
        <w:rPr>
          <w:lang w:bidi="ar-JO"/>
        </w:rPr>
        <w:t>user  from</w:t>
      </w:r>
      <w:proofErr w:type="gramEnd"/>
      <w:r>
        <w:rPr>
          <w:lang w:bidi="ar-JO"/>
        </w:rPr>
        <w:t xml:space="preserve"> </w:t>
      </w:r>
      <w:r w:rsidRPr="003A0612">
        <w:rPr>
          <w:b/>
          <w:bCs/>
          <w:lang w:bidi="ar-JO"/>
        </w:rPr>
        <w:t>Group or User names &gt;-- Edit &gt;-- Select the User again &gt;-- Check for Full Control in permission for Users &gt;-- Apply &gt;-- OK</w:t>
      </w:r>
    </w:p>
    <w:p w:rsidR="003A0612" w:rsidRDefault="003A0612" w:rsidP="00D061EB">
      <w:pPr>
        <w:jc w:val="right"/>
        <w:rPr>
          <w:b/>
          <w:bCs/>
          <w:rtl/>
          <w:lang w:bidi="ar-JO"/>
        </w:rPr>
      </w:pPr>
      <w:r>
        <w:rPr>
          <w:lang w:bidi="ar-JO"/>
        </w:rPr>
        <w:t xml:space="preserve">10. </w:t>
      </w:r>
      <w:r w:rsidRPr="003A0612">
        <w:rPr>
          <w:b/>
          <w:bCs/>
          <w:lang w:bidi="ar-JO"/>
        </w:rPr>
        <w:t>Right Click</w:t>
      </w:r>
      <w:r>
        <w:rPr>
          <w:lang w:bidi="ar-JO"/>
        </w:rPr>
        <w:t xml:space="preserve"> on the File name </w:t>
      </w:r>
      <w:r w:rsidRPr="003A0612">
        <w:rPr>
          <w:b/>
          <w:bCs/>
          <w:lang w:bidi="ar-JO"/>
        </w:rPr>
        <w:t>&gt;-- Database1</w:t>
      </w:r>
      <w:r>
        <w:rPr>
          <w:b/>
          <w:bCs/>
          <w:lang w:bidi="ar-JO"/>
        </w:rPr>
        <w:t>_log</w:t>
      </w:r>
      <w:r w:rsidRPr="003A0612">
        <w:rPr>
          <w:b/>
          <w:bCs/>
          <w:lang w:bidi="ar-JO"/>
        </w:rPr>
        <w:t xml:space="preserve"> &gt;-- Properties &gt;-- Security Tab</w:t>
      </w:r>
    </w:p>
    <w:p w:rsidR="003A0612" w:rsidRDefault="003A0612" w:rsidP="00D061EB">
      <w:pPr>
        <w:jc w:val="right"/>
        <w:rPr>
          <w:b/>
          <w:bCs/>
          <w:lang w:bidi="ar-JO"/>
        </w:rPr>
      </w:pPr>
      <w:r>
        <w:rPr>
          <w:b/>
          <w:bCs/>
          <w:lang w:bidi="ar-JO"/>
        </w:rPr>
        <w:t xml:space="preserve">11. </w:t>
      </w:r>
      <w:r>
        <w:rPr>
          <w:lang w:bidi="ar-JO"/>
        </w:rPr>
        <w:t xml:space="preserve">Select your computer </w:t>
      </w:r>
      <w:proofErr w:type="gramStart"/>
      <w:r>
        <w:rPr>
          <w:lang w:bidi="ar-JO"/>
        </w:rPr>
        <w:t>user  from</w:t>
      </w:r>
      <w:proofErr w:type="gramEnd"/>
      <w:r>
        <w:rPr>
          <w:lang w:bidi="ar-JO"/>
        </w:rPr>
        <w:t xml:space="preserve"> </w:t>
      </w:r>
      <w:r w:rsidRPr="003A0612">
        <w:rPr>
          <w:b/>
          <w:bCs/>
          <w:lang w:bidi="ar-JO"/>
        </w:rPr>
        <w:t>Group or User names &gt;-- Edit &gt;-- Select the User again &gt;-- Check for Full Control in permission for Users &gt;-- Apply &gt;-- OK</w:t>
      </w:r>
    </w:p>
    <w:p w:rsidR="003A0612" w:rsidRDefault="00513B8A" w:rsidP="00D061EB">
      <w:pPr>
        <w:jc w:val="right"/>
        <w:rPr>
          <w:rtl/>
          <w:lang w:bidi="ar-JO"/>
        </w:rPr>
      </w:pPr>
      <w:r>
        <w:rPr>
          <w:noProof/>
        </w:rPr>
        <w:lastRenderedPageBreak/>
        <w:drawing>
          <wp:inline distT="0" distB="0" distL="0" distR="0">
            <wp:extent cx="5274310" cy="3721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8A" w:rsidRPr="003A0612" w:rsidRDefault="00513B8A" w:rsidP="00D061EB">
      <w:pPr>
        <w:jc w:val="right"/>
        <w:rPr>
          <w:rtl/>
          <w:lang w:bidi="ar-JO"/>
        </w:rPr>
      </w:pPr>
    </w:p>
    <w:sectPr w:rsidR="00513B8A" w:rsidRPr="003A0612" w:rsidSect="00BA36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17706"/>
    <w:multiLevelType w:val="hybridMultilevel"/>
    <w:tmpl w:val="61707866"/>
    <w:lvl w:ilvl="0" w:tplc="5D44552E">
      <w:start w:val="1"/>
      <w:numFmt w:val="decimal"/>
      <w:lvlText w:val="%1."/>
      <w:lvlJc w:val="left"/>
      <w:pPr>
        <w:ind w:left="3540" w:hanging="3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A6C93"/>
    <w:multiLevelType w:val="hybridMultilevel"/>
    <w:tmpl w:val="C19C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5C9"/>
    <w:rsid w:val="00216888"/>
    <w:rsid w:val="003A0612"/>
    <w:rsid w:val="00513B8A"/>
    <w:rsid w:val="0064393E"/>
    <w:rsid w:val="00723B07"/>
    <w:rsid w:val="007925C9"/>
    <w:rsid w:val="008645C9"/>
    <w:rsid w:val="00956757"/>
    <w:rsid w:val="00BA36BB"/>
    <w:rsid w:val="00D0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67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1EB"/>
    <w:rPr>
      <w:rFonts w:ascii="Tahoma" w:hAnsi="Tahoma" w:cs="Tahoma"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8645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67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1EB"/>
    <w:rPr>
      <w:rFonts w:ascii="Tahoma" w:hAnsi="Tahoma" w:cs="Tahoma"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864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Yaser Al-Akhras</dc:creator>
  <cp:lastModifiedBy>Yaser AlAkhras</cp:lastModifiedBy>
  <cp:revision>4</cp:revision>
  <dcterms:created xsi:type="dcterms:W3CDTF">2019-07-10T17:38:00Z</dcterms:created>
  <dcterms:modified xsi:type="dcterms:W3CDTF">2021-10-09T22:39:00Z</dcterms:modified>
</cp:coreProperties>
</file>