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0C5DD" w14:textId="77777777" w:rsidR="004C4E7E" w:rsidRDefault="00000000">
      <w:pPr>
        <w:ind w:hanging="283"/>
        <w:jc w:val="center"/>
        <w:rPr>
          <w:sz w:val="50"/>
          <w:szCs w:val="50"/>
        </w:rPr>
      </w:pPr>
      <w:r>
        <w:rPr>
          <w:sz w:val="50"/>
          <w:szCs w:val="50"/>
        </w:rPr>
        <w:t xml:space="preserve"> </w:t>
      </w:r>
    </w:p>
    <w:p w14:paraId="4A437E56" w14:textId="77777777" w:rsidR="004C4E7E" w:rsidRDefault="00000000">
      <w:pPr>
        <w:ind w:hanging="283"/>
        <w:jc w:val="center"/>
        <w:rPr>
          <w:rFonts w:ascii="Times New Roman" w:eastAsia="Times New Roman" w:hAnsi="Times New Roman" w:cs="Times New Roman"/>
          <w:sz w:val="52"/>
          <w:szCs w:val="52"/>
        </w:rPr>
      </w:pPr>
      <w:proofErr w:type="spellStart"/>
      <w:r>
        <w:rPr>
          <w:rFonts w:ascii="Times New Roman" w:eastAsia="Times New Roman" w:hAnsi="Times New Roman" w:cs="Times New Roman"/>
          <w:sz w:val="52"/>
          <w:szCs w:val="52"/>
        </w:rPr>
        <w:t>Breast</w:t>
      </w:r>
      <w:proofErr w:type="spellEnd"/>
      <w:r>
        <w:rPr>
          <w:rFonts w:ascii="Times New Roman" w:eastAsia="Times New Roman" w:hAnsi="Times New Roman" w:cs="Times New Roman"/>
          <w:sz w:val="52"/>
          <w:szCs w:val="52"/>
        </w:rPr>
        <w:t xml:space="preserve"> </w:t>
      </w:r>
      <w:proofErr w:type="spellStart"/>
      <w:r>
        <w:rPr>
          <w:rFonts w:ascii="Times New Roman" w:eastAsia="Times New Roman" w:hAnsi="Times New Roman" w:cs="Times New Roman"/>
          <w:sz w:val="52"/>
          <w:szCs w:val="52"/>
        </w:rPr>
        <w:t>Cancer</w:t>
      </w:r>
      <w:proofErr w:type="spellEnd"/>
      <w:r>
        <w:rPr>
          <w:rFonts w:ascii="Times New Roman" w:eastAsia="Times New Roman" w:hAnsi="Times New Roman" w:cs="Times New Roman"/>
          <w:sz w:val="52"/>
          <w:szCs w:val="52"/>
        </w:rPr>
        <w:t xml:space="preserve"> Wisconsin (</w:t>
      </w:r>
      <w:proofErr w:type="spellStart"/>
      <w:r>
        <w:rPr>
          <w:rFonts w:ascii="Times New Roman" w:eastAsia="Times New Roman" w:hAnsi="Times New Roman" w:cs="Times New Roman"/>
          <w:sz w:val="52"/>
          <w:szCs w:val="52"/>
        </w:rPr>
        <w:t>Diagnostic</w:t>
      </w:r>
      <w:proofErr w:type="spellEnd"/>
      <w:r>
        <w:rPr>
          <w:rFonts w:ascii="Times New Roman" w:eastAsia="Times New Roman" w:hAnsi="Times New Roman" w:cs="Times New Roman"/>
          <w:sz w:val="52"/>
          <w:szCs w:val="52"/>
        </w:rPr>
        <w:t>)</w:t>
      </w:r>
    </w:p>
    <w:p w14:paraId="1A5274EC" w14:textId="77777777" w:rsidR="004C4E7E" w:rsidRDefault="00000000">
      <w:pPr>
        <w:spacing w:before="240" w:after="240" w:line="360" w:lineRule="auto"/>
        <w:jc w:val="center"/>
        <w:rPr>
          <w:rFonts w:ascii="Times New Roman" w:eastAsia="Times New Roman" w:hAnsi="Times New Roman" w:cs="Times New Roman"/>
          <w:sz w:val="52"/>
          <w:szCs w:val="52"/>
        </w:rPr>
      </w:pPr>
      <w:r>
        <w:rPr>
          <w:rFonts w:ascii="Times New Roman" w:eastAsia="Times New Roman" w:hAnsi="Times New Roman" w:cs="Times New Roman"/>
          <w:sz w:val="48"/>
          <w:szCs w:val="48"/>
        </w:rPr>
        <w:t xml:space="preserve">  Göğüs Tümörü</w:t>
      </w:r>
    </w:p>
    <w:p w14:paraId="685C46BE" w14:textId="77777777" w:rsidR="004C4E7E" w:rsidRDefault="004C4E7E">
      <w:pPr>
        <w:widowControl w:val="0"/>
        <w:pBdr>
          <w:top w:val="nil"/>
          <w:left w:val="nil"/>
          <w:bottom w:val="nil"/>
          <w:right w:val="nil"/>
          <w:between w:val="nil"/>
        </w:pBdr>
        <w:spacing w:line="229" w:lineRule="auto"/>
        <w:ind w:left="1189" w:right="1552"/>
        <w:jc w:val="center"/>
        <w:rPr>
          <w:rFonts w:ascii="Times New Roman" w:eastAsia="Times New Roman" w:hAnsi="Times New Roman" w:cs="Times New Roman"/>
          <w:b/>
          <w:color w:val="6D9EEB"/>
          <w:sz w:val="42"/>
          <w:szCs w:val="42"/>
        </w:rPr>
      </w:pPr>
    </w:p>
    <w:p w14:paraId="3712CC07" w14:textId="77777777" w:rsidR="004C4E7E" w:rsidRDefault="00000000">
      <w:pPr>
        <w:widowControl w:val="0"/>
        <w:pBdr>
          <w:top w:val="nil"/>
          <w:left w:val="nil"/>
          <w:bottom w:val="nil"/>
          <w:right w:val="nil"/>
          <w:between w:val="nil"/>
        </w:pBdr>
        <w:spacing w:line="229" w:lineRule="auto"/>
        <w:ind w:left="1189" w:right="1552"/>
        <w:jc w:val="center"/>
        <w:rPr>
          <w:rFonts w:ascii="Lexend" w:eastAsia="Lexend" w:hAnsi="Lexend" w:cs="Lexend"/>
          <w:sz w:val="28"/>
          <w:szCs w:val="28"/>
        </w:rPr>
      </w:pPr>
      <w:r>
        <w:rPr>
          <w:rFonts w:ascii="Lexend" w:eastAsia="Lexend" w:hAnsi="Lexend" w:cs="Lexend"/>
          <w:sz w:val="28"/>
          <w:szCs w:val="28"/>
        </w:rPr>
        <w:t xml:space="preserve">Harun Reşit Mercan </w:t>
      </w:r>
    </w:p>
    <w:p w14:paraId="6729FCAF" w14:textId="77777777" w:rsidR="004C4E7E" w:rsidRDefault="00000000">
      <w:pPr>
        <w:widowControl w:val="0"/>
        <w:pBdr>
          <w:top w:val="nil"/>
          <w:left w:val="nil"/>
          <w:bottom w:val="nil"/>
          <w:right w:val="nil"/>
          <w:between w:val="nil"/>
        </w:pBdr>
        <w:spacing w:line="229" w:lineRule="auto"/>
        <w:ind w:left="1189" w:right="1552"/>
        <w:jc w:val="center"/>
        <w:rPr>
          <w:rFonts w:ascii="Lexend" w:eastAsia="Lexend" w:hAnsi="Lexend" w:cs="Lexend"/>
          <w:sz w:val="28"/>
          <w:szCs w:val="28"/>
        </w:rPr>
      </w:pPr>
      <w:hyperlink r:id="rId5">
        <w:r>
          <w:rPr>
            <w:rFonts w:ascii="Lexend" w:eastAsia="Lexend" w:hAnsi="Lexend" w:cs="Lexend"/>
            <w:color w:val="1155CC"/>
            <w:sz w:val="28"/>
            <w:szCs w:val="28"/>
            <w:u w:val="single"/>
          </w:rPr>
          <w:t>hresit</w:t>
        </w:r>
      </w:hyperlink>
      <w:hyperlink r:id="rId6">
        <w:r>
          <w:rPr>
            <w:rFonts w:ascii="Lexend" w:eastAsia="Lexend" w:hAnsi="Lexend" w:cs="Lexend"/>
            <w:color w:val="1155CC"/>
            <w:sz w:val="28"/>
            <w:szCs w:val="28"/>
            <w:u w:val="single"/>
          </w:rPr>
          <w:t>.mercan@gazi.edu.tr</w:t>
        </w:r>
      </w:hyperlink>
    </w:p>
    <w:p w14:paraId="50CFC51A" w14:textId="77777777" w:rsidR="004C4E7E" w:rsidRDefault="004C4E7E">
      <w:pPr>
        <w:widowControl w:val="0"/>
        <w:pBdr>
          <w:top w:val="nil"/>
          <w:left w:val="nil"/>
          <w:bottom w:val="nil"/>
          <w:right w:val="nil"/>
          <w:between w:val="nil"/>
        </w:pBdr>
        <w:spacing w:line="229" w:lineRule="auto"/>
        <w:ind w:right="1552"/>
        <w:rPr>
          <w:rFonts w:ascii="Lexend" w:eastAsia="Lexend" w:hAnsi="Lexend" w:cs="Lexend"/>
          <w:sz w:val="28"/>
          <w:szCs w:val="28"/>
        </w:rPr>
      </w:pPr>
    </w:p>
    <w:p w14:paraId="4DC95621" w14:textId="77777777" w:rsidR="004C4E7E" w:rsidRDefault="00000000">
      <w:pPr>
        <w:widowControl w:val="0"/>
        <w:pBdr>
          <w:top w:val="nil"/>
          <w:left w:val="nil"/>
          <w:bottom w:val="nil"/>
          <w:right w:val="nil"/>
          <w:between w:val="nil"/>
        </w:pBdr>
        <w:spacing w:line="229" w:lineRule="auto"/>
        <w:ind w:left="1189" w:right="1552"/>
        <w:jc w:val="center"/>
        <w:rPr>
          <w:rFonts w:ascii="Lexend" w:eastAsia="Lexend" w:hAnsi="Lexend" w:cs="Lexend"/>
          <w:sz w:val="28"/>
          <w:szCs w:val="28"/>
        </w:rPr>
      </w:pPr>
      <w:r>
        <w:rPr>
          <w:rFonts w:ascii="Lexend" w:eastAsia="Lexend" w:hAnsi="Lexend" w:cs="Lexend"/>
          <w:sz w:val="28"/>
          <w:szCs w:val="28"/>
        </w:rPr>
        <w:t xml:space="preserve">Abdulgaffar </w:t>
      </w:r>
      <w:proofErr w:type="spellStart"/>
      <w:r>
        <w:rPr>
          <w:rFonts w:ascii="Lexend" w:eastAsia="Lexend" w:hAnsi="Lexend" w:cs="Lexend"/>
          <w:sz w:val="28"/>
          <w:szCs w:val="28"/>
        </w:rPr>
        <w:t>Gülice</w:t>
      </w:r>
      <w:proofErr w:type="spellEnd"/>
    </w:p>
    <w:p w14:paraId="3FFA081B" w14:textId="77777777" w:rsidR="004C4E7E" w:rsidRDefault="00000000">
      <w:pPr>
        <w:widowControl w:val="0"/>
        <w:pBdr>
          <w:top w:val="nil"/>
          <w:left w:val="nil"/>
          <w:bottom w:val="nil"/>
          <w:right w:val="nil"/>
          <w:between w:val="nil"/>
        </w:pBdr>
        <w:spacing w:line="229" w:lineRule="auto"/>
        <w:ind w:left="1189" w:right="1552"/>
        <w:jc w:val="center"/>
        <w:rPr>
          <w:rFonts w:ascii="Lexend" w:eastAsia="Lexend" w:hAnsi="Lexend" w:cs="Lexend"/>
          <w:sz w:val="28"/>
          <w:szCs w:val="28"/>
        </w:rPr>
      </w:pPr>
      <w:hyperlink r:id="rId7">
        <w:r>
          <w:rPr>
            <w:rFonts w:ascii="Lexend" w:eastAsia="Lexend" w:hAnsi="Lexend" w:cs="Lexend"/>
            <w:color w:val="1155CC"/>
            <w:sz w:val="28"/>
            <w:szCs w:val="28"/>
            <w:u w:val="single"/>
          </w:rPr>
          <w:t>abdulgaffar.gulice@gazi.edu.tr</w:t>
        </w:r>
      </w:hyperlink>
    </w:p>
    <w:p w14:paraId="7615BEA9" w14:textId="77777777" w:rsidR="004C4E7E" w:rsidRDefault="004C4E7E">
      <w:pPr>
        <w:widowControl w:val="0"/>
        <w:pBdr>
          <w:top w:val="nil"/>
          <w:left w:val="nil"/>
          <w:bottom w:val="nil"/>
          <w:right w:val="nil"/>
          <w:between w:val="nil"/>
        </w:pBdr>
        <w:spacing w:line="229" w:lineRule="auto"/>
        <w:ind w:left="1189" w:right="1552"/>
        <w:jc w:val="center"/>
        <w:rPr>
          <w:rFonts w:ascii="Lexend" w:eastAsia="Lexend" w:hAnsi="Lexend" w:cs="Lexend"/>
          <w:sz w:val="28"/>
          <w:szCs w:val="28"/>
        </w:rPr>
      </w:pPr>
    </w:p>
    <w:p w14:paraId="3B4044D8" w14:textId="77777777" w:rsidR="004C4E7E" w:rsidRDefault="00000000">
      <w:pPr>
        <w:widowControl w:val="0"/>
        <w:pBdr>
          <w:top w:val="nil"/>
          <w:left w:val="nil"/>
          <w:bottom w:val="nil"/>
          <w:right w:val="nil"/>
          <w:between w:val="nil"/>
        </w:pBdr>
        <w:spacing w:line="229" w:lineRule="auto"/>
        <w:ind w:left="1189" w:right="1552"/>
        <w:jc w:val="center"/>
        <w:rPr>
          <w:rFonts w:ascii="Lexend" w:eastAsia="Lexend" w:hAnsi="Lexend" w:cs="Lexend"/>
          <w:sz w:val="28"/>
          <w:szCs w:val="28"/>
        </w:rPr>
      </w:pPr>
      <w:r>
        <w:rPr>
          <w:rFonts w:ascii="Lexend" w:eastAsia="Lexend" w:hAnsi="Lexend" w:cs="Lexend"/>
          <w:sz w:val="28"/>
          <w:szCs w:val="28"/>
        </w:rPr>
        <w:t>Süleyman Yalçın</w:t>
      </w:r>
    </w:p>
    <w:p w14:paraId="2B9DD83B" w14:textId="77777777" w:rsidR="004C4E7E" w:rsidRDefault="00000000">
      <w:pPr>
        <w:widowControl w:val="0"/>
        <w:pBdr>
          <w:top w:val="nil"/>
          <w:left w:val="nil"/>
          <w:bottom w:val="nil"/>
          <w:right w:val="nil"/>
          <w:between w:val="nil"/>
        </w:pBdr>
        <w:spacing w:line="229" w:lineRule="auto"/>
        <w:ind w:left="1189" w:right="1552"/>
        <w:jc w:val="center"/>
        <w:rPr>
          <w:rFonts w:ascii="Lexend" w:eastAsia="Lexend" w:hAnsi="Lexend" w:cs="Lexend"/>
          <w:sz w:val="28"/>
          <w:szCs w:val="28"/>
        </w:rPr>
      </w:pPr>
      <w:hyperlink r:id="rId8">
        <w:r>
          <w:rPr>
            <w:rFonts w:ascii="Lexend" w:eastAsia="Lexend" w:hAnsi="Lexend" w:cs="Lexend"/>
            <w:color w:val="1155CC"/>
            <w:sz w:val="28"/>
            <w:szCs w:val="28"/>
            <w:u w:val="single"/>
          </w:rPr>
          <w:t>suleyman.yalcin@gazi.edu.tr</w:t>
        </w:r>
      </w:hyperlink>
    </w:p>
    <w:p w14:paraId="617D0707" w14:textId="77777777" w:rsidR="004C4E7E" w:rsidRDefault="004C4E7E">
      <w:pPr>
        <w:widowControl w:val="0"/>
        <w:pBdr>
          <w:top w:val="nil"/>
          <w:left w:val="nil"/>
          <w:bottom w:val="nil"/>
          <w:right w:val="nil"/>
          <w:between w:val="nil"/>
        </w:pBdr>
        <w:spacing w:line="229" w:lineRule="auto"/>
        <w:ind w:left="1189" w:right="1552"/>
        <w:jc w:val="center"/>
        <w:rPr>
          <w:rFonts w:ascii="Lexend" w:eastAsia="Lexend" w:hAnsi="Lexend" w:cs="Lexend"/>
          <w:sz w:val="28"/>
          <w:szCs w:val="28"/>
        </w:rPr>
      </w:pPr>
    </w:p>
    <w:p w14:paraId="14838F35" w14:textId="77777777" w:rsidR="004C4E7E" w:rsidRDefault="004C4E7E">
      <w:pPr>
        <w:ind w:hanging="283"/>
        <w:jc w:val="center"/>
        <w:rPr>
          <w:rFonts w:ascii="Lexend" w:eastAsia="Lexend" w:hAnsi="Lexend" w:cs="Lexend"/>
          <w:sz w:val="28"/>
          <w:szCs w:val="28"/>
        </w:rPr>
      </w:pPr>
    </w:p>
    <w:p w14:paraId="16199ACE" w14:textId="77777777" w:rsidR="004C4E7E" w:rsidRDefault="004C4E7E">
      <w:pPr>
        <w:widowControl w:val="0"/>
        <w:pBdr>
          <w:top w:val="nil"/>
          <w:left w:val="nil"/>
          <w:bottom w:val="nil"/>
          <w:right w:val="nil"/>
          <w:between w:val="nil"/>
        </w:pBdr>
        <w:spacing w:line="229" w:lineRule="auto"/>
        <w:ind w:right="1552"/>
        <w:rPr>
          <w:rFonts w:ascii="Lexend" w:eastAsia="Lexend" w:hAnsi="Lexend" w:cs="Lexend"/>
          <w:sz w:val="28"/>
          <w:szCs w:val="28"/>
        </w:rPr>
      </w:pPr>
    </w:p>
    <w:p w14:paraId="6F548D4D" w14:textId="77777777" w:rsidR="004C4E7E" w:rsidRDefault="00000000">
      <w:pPr>
        <w:ind w:hanging="283"/>
        <w:jc w:val="center"/>
        <w:rPr>
          <w:rFonts w:ascii="Times New Roman" w:eastAsia="Times New Roman" w:hAnsi="Times New Roman" w:cs="Times New Roman"/>
          <w:b/>
          <w:sz w:val="24"/>
          <w:szCs w:val="24"/>
        </w:rPr>
      </w:pPr>
      <w:r>
        <w:rPr>
          <w:noProof/>
          <w:sz w:val="50"/>
          <w:szCs w:val="50"/>
        </w:rPr>
        <w:drawing>
          <wp:inline distT="114300" distB="114300" distL="114300" distR="114300" wp14:anchorId="7ACB386F" wp14:editId="61410683">
            <wp:extent cx="2868612" cy="286861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868612" cy="2868612"/>
                    </a:xfrm>
                    <a:prstGeom prst="rect">
                      <a:avLst/>
                    </a:prstGeom>
                    <a:ln/>
                  </pic:spPr>
                </pic:pic>
              </a:graphicData>
            </a:graphic>
          </wp:inline>
        </w:drawing>
      </w:r>
    </w:p>
    <w:p w14:paraId="19BDB338" w14:textId="77777777" w:rsidR="004C4E7E" w:rsidRDefault="004C4E7E">
      <w:pPr>
        <w:widowControl w:val="0"/>
        <w:pBdr>
          <w:top w:val="nil"/>
          <w:left w:val="nil"/>
          <w:bottom w:val="nil"/>
          <w:right w:val="nil"/>
          <w:between w:val="nil"/>
        </w:pBdr>
        <w:spacing w:before="30" w:line="240" w:lineRule="auto"/>
        <w:rPr>
          <w:rFonts w:ascii="Times New Roman" w:eastAsia="Times New Roman" w:hAnsi="Times New Roman" w:cs="Times New Roman"/>
          <w:b/>
          <w:sz w:val="24"/>
          <w:szCs w:val="24"/>
        </w:rPr>
      </w:pPr>
    </w:p>
    <w:p w14:paraId="1D9122B8" w14:textId="77777777" w:rsidR="004C4E7E" w:rsidRDefault="004C4E7E">
      <w:pPr>
        <w:spacing w:before="240" w:after="240" w:line="360" w:lineRule="auto"/>
        <w:rPr>
          <w:rFonts w:ascii="Times New Roman" w:eastAsia="Times New Roman" w:hAnsi="Times New Roman" w:cs="Times New Roman"/>
          <w:b/>
          <w:sz w:val="24"/>
          <w:szCs w:val="24"/>
        </w:rPr>
      </w:pPr>
    </w:p>
    <w:p w14:paraId="63EDA93C" w14:textId="77777777" w:rsidR="004C4E7E"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ÖZET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Bu çalışmada, göğüs dokusundaki tümörlerin malign (kötü huylu) ya da benign (iyi huylu) olarak sınıflandırılması amacıyla </w:t>
      </w:r>
      <w:proofErr w:type="spellStart"/>
      <w:r>
        <w:rPr>
          <w:rFonts w:ascii="Times New Roman" w:eastAsia="Times New Roman" w:hAnsi="Times New Roman" w:cs="Times New Roman"/>
          <w:i/>
          <w:sz w:val="24"/>
          <w:szCs w:val="24"/>
        </w:rPr>
        <w:t>Breast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Wisconsin (</w:t>
      </w:r>
      <w:proofErr w:type="spellStart"/>
      <w:r>
        <w:rPr>
          <w:rFonts w:ascii="Times New Roman" w:eastAsia="Times New Roman" w:hAnsi="Times New Roman" w:cs="Times New Roman"/>
          <w:i/>
          <w:sz w:val="24"/>
          <w:szCs w:val="24"/>
        </w:rPr>
        <w:t>Diagnostic</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veri seti kullanılmış ve yedi farklı makine öğrenmesi algoritması uygulanmıştır. Veri seti, her biri tümörün çeşitli yapısal özelliklerini temsil eden 30 sayısal değişken içeren 569 örnekten oluşmaktadır. Çalışma kapsamında yüksek korelasyonlu değişkenler çıkarılarak veri sadeleştirilmiş ve normalize edilmiştir. Ardından veriler eğitim ve test olmak üzere ayrılmıştır. Kullanılan sınıflandırma algoritmaları şunlardır: Rastgele Orman, Karar Ağacı, K-En Yakın Komşu, Basit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SVM, Yapay Sinir Ağı ve Lojistik Regresyon. Modeller, doğruluk, kesinlik, duyarlılık ve F1 skoru gibi performans metrikleriyle değerlendirilmiş ve karşılaştırılmıştır. Bulgular, özellikle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ve Yapay Sinir Ağı gibi yöntemlerin yüksek doğruluk oranları ile başarılı sonuçlar verdiğini göstermektedir.</w:t>
      </w:r>
    </w:p>
    <w:p w14:paraId="2F824C13" w14:textId="77777777" w:rsidR="004C4E7E"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Anahtar Kelimeler:</w:t>
      </w:r>
      <w:r>
        <w:rPr>
          <w:rFonts w:ascii="Times New Roman" w:eastAsia="Times New Roman" w:hAnsi="Times New Roman" w:cs="Times New Roman"/>
          <w:sz w:val="24"/>
          <w:szCs w:val="24"/>
        </w:rPr>
        <w:t xml:space="preserve"> Göğüs Tümörü, Sınıflandırma, Makine Öğrenmesi</w:t>
      </w:r>
    </w:p>
    <w:p w14:paraId="34AD303F" w14:textId="77777777" w:rsidR="004C4E7E" w:rsidRDefault="004C4E7E">
      <w:pPr>
        <w:spacing w:before="240" w:after="240" w:line="360" w:lineRule="auto"/>
        <w:rPr>
          <w:rFonts w:ascii="Times New Roman" w:eastAsia="Times New Roman" w:hAnsi="Times New Roman" w:cs="Times New Roman"/>
          <w:b/>
          <w:sz w:val="24"/>
          <w:szCs w:val="24"/>
        </w:rPr>
      </w:pPr>
    </w:p>
    <w:p w14:paraId="7320B554" w14:textId="77777777" w:rsidR="004C4E7E"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GİRİŞ</w:t>
      </w:r>
    </w:p>
    <w:p w14:paraId="48D94C8E" w14:textId="77777777" w:rsidR="004C4E7E"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Göğüs bölgesinde oluşan tümörler, kadınlar arasında en sık karşılaşılan sağlık problemlerinden biridir ve bu tür oluşumların erken evrede teşhis edilmesi, tedavi sürecinin başarısını önemli ölçüde etkilemektedir. Günümüzde tıbbi veri analiziyle geliştirilen makine öğrenmesi modelleri, tanı süreçlerini destekleyici araçlar olarak öne çıkmaktadır. Bu çalışmada, </w:t>
      </w:r>
      <w:proofErr w:type="spellStart"/>
      <w:r>
        <w:rPr>
          <w:rFonts w:ascii="Times New Roman" w:eastAsia="Times New Roman" w:hAnsi="Times New Roman" w:cs="Times New Roman"/>
          <w:i/>
          <w:sz w:val="24"/>
          <w:szCs w:val="24"/>
        </w:rPr>
        <w:t>Breast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Wisconsin (</w:t>
      </w:r>
      <w:proofErr w:type="spellStart"/>
      <w:r>
        <w:rPr>
          <w:rFonts w:ascii="Times New Roman" w:eastAsia="Times New Roman" w:hAnsi="Times New Roman" w:cs="Times New Roman"/>
          <w:i/>
          <w:sz w:val="24"/>
          <w:szCs w:val="24"/>
        </w:rPr>
        <w:t>Diagnostic</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veri seti kullanılarak yedi farklı sınıflandırma algoritması uygulanmış ve bu modellerin sınıflandırma başarıları karşılaştırılmıştır. Amaç, göğüs dokusundaki anormal oluşumların tanılanmasında hangi algoritmanın daha doğru ve güvenilir sonuçlar verdiğini belirlemektir</w:t>
      </w:r>
      <w:r>
        <w:rPr>
          <w:rFonts w:ascii="Times New Roman" w:eastAsia="Times New Roman" w:hAnsi="Times New Roman" w:cs="Times New Roman"/>
          <w:sz w:val="26"/>
          <w:szCs w:val="26"/>
        </w:rPr>
        <w:t>.</w:t>
      </w:r>
    </w:p>
    <w:p w14:paraId="535AB2EF" w14:textId="77777777" w:rsidR="004C4E7E" w:rsidRDefault="00000000">
      <w:pPr>
        <w:spacing w:after="280" w:line="360" w:lineRule="auto"/>
        <w:rPr>
          <w:rFonts w:ascii="Times New Roman" w:eastAsia="Times New Roman" w:hAnsi="Times New Roman" w:cs="Times New Roman"/>
          <w:sz w:val="24"/>
          <w:szCs w:val="24"/>
        </w:rPr>
      </w:pPr>
      <w:r>
        <w:pict w14:anchorId="16A3CA1A">
          <v:rect id="_x0000_i1025" style="width:0;height:1.5pt" o:hralign="center" o:hrstd="t" o:hr="t" fillcolor="#a0a0a0" stroked="f"/>
        </w:pict>
      </w:r>
    </w:p>
    <w:p w14:paraId="598F6260" w14:textId="77777777" w:rsidR="004C4E7E" w:rsidRDefault="004C4E7E">
      <w:pPr>
        <w:spacing w:after="280" w:line="360" w:lineRule="auto"/>
        <w:rPr>
          <w:rFonts w:ascii="Times New Roman" w:eastAsia="Times New Roman" w:hAnsi="Times New Roman" w:cs="Times New Roman"/>
          <w:sz w:val="24"/>
          <w:szCs w:val="24"/>
        </w:rPr>
      </w:pPr>
    </w:p>
    <w:p w14:paraId="6CBDD7C3" w14:textId="77777777" w:rsidR="004C4E7E"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MATERYAL VE YÖNTEM</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Çalışmada kullanılan veri seti, </w:t>
      </w:r>
      <w:r>
        <w:rPr>
          <w:rFonts w:ascii="Times New Roman" w:eastAsia="Times New Roman" w:hAnsi="Times New Roman" w:cs="Times New Roman"/>
          <w:i/>
          <w:sz w:val="24"/>
          <w:szCs w:val="24"/>
        </w:rPr>
        <w:t xml:space="preserve">UCI Machine Learning </w:t>
      </w:r>
      <w:proofErr w:type="spellStart"/>
      <w:r>
        <w:rPr>
          <w:rFonts w:ascii="Times New Roman" w:eastAsia="Times New Roman" w:hAnsi="Times New Roman" w:cs="Times New Roman"/>
          <w:i/>
          <w:sz w:val="24"/>
          <w:szCs w:val="24"/>
        </w:rPr>
        <w:t>Repository</w:t>
      </w:r>
      <w:proofErr w:type="spellEnd"/>
      <w:r>
        <w:rPr>
          <w:rFonts w:ascii="Times New Roman" w:eastAsia="Times New Roman" w:hAnsi="Times New Roman" w:cs="Times New Roman"/>
          <w:sz w:val="24"/>
          <w:szCs w:val="24"/>
        </w:rPr>
        <w:t xml:space="preserve"> üzerinde yer alan </w:t>
      </w:r>
      <w:proofErr w:type="spellStart"/>
      <w:r>
        <w:rPr>
          <w:rFonts w:ascii="Times New Roman" w:eastAsia="Times New Roman" w:hAnsi="Times New Roman" w:cs="Times New Roman"/>
          <w:i/>
          <w:sz w:val="24"/>
          <w:szCs w:val="24"/>
        </w:rPr>
        <w:t>Breast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Wisconsin (</w:t>
      </w:r>
      <w:proofErr w:type="spellStart"/>
      <w:r>
        <w:rPr>
          <w:rFonts w:ascii="Times New Roman" w:eastAsia="Times New Roman" w:hAnsi="Times New Roman" w:cs="Times New Roman"/>
          <w:i/>
          <w:sz w:val="24"/>
          <w:szCs w:val="24"/>
        </w:rPr>
        <w:t>Diagnostic</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veri setidir. Toplamda 569 örnekten oluşan veri seti, her gözlem için 30 sayısal özellik içermektedir. Bu özellikler tümörlerin boyut, şekil ve yapısal bilgilerini temsil etmektedir. Hedef değişken, tümörün "</w:t>
      </w:r>
      <w:proofErr w:type="spellStart"/>
      <w:r>
        <w:rPr>
          <w:rFonts w:ascii="Times New Roman" w:eastAsia="Times New Roman" w:hAnsi="Times New Roman" w:cs="Times New Roman"/>
          <w:sz w:val="24"/>
          <w:szCs w:val="24"/>
        </w:rPr>
        <w:t>malignant</w:t>
      </w:r>
      <w:proofErr w:type="spellEnd"/>
      <w:r>
        <w:rPr>
          <w:rFonts w:ascii="Times New Roman" w:eastAsia="Times New Roman" w:hAnsi="Times New Roman" w:cs="Times New Roman"/>
          <w:sz w:val="24"/>
          <w:szCs w:val="24"/>
        </w:rPr>
        <w:t xml:space="preserve">" (kötü huylu) ya da "benign" (iyi huylu) olarak sınıflandırılmasıdır. İlk olarak, %90 üzeri </w:t>
      </w:r>
      <w:r>
        <w:rPr>
          <w:rFonts w:ascii="Times New Roman" w:eastAsia="Times New Roman" w:hAnsi="Times New Roman" w:cs="Times New Roman"/>
          <w:sz w:val="24"/>
          <w:szCs w:val="24"/>
        </w:rPr>
        <w:lastRenderedPageBreak/>
        <w:t>korelasyona sahip özellikler veri setinden çıkarılmış ve veriler normalize edilmiştir. Daha sonra veri, %80 eğitim ve %20 test olarak bölünmüştür. Bu çalışmada uygulanan sınıflandırma algoritmaları şunlardır:</w:t>
      </w:r>
    </w:p>
    <w:p w14:paraId="4A0B3A57" w14:textId="77777777" w:rsidR="004C4E7E" w:rsidRDefault="00000000">
      <w:pPr>
        <w:numPr>
          <w:ilvl w:val="0"/>
          <w:numId w:val="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Karar Ağacı (</w:t>
      </w:r>
      <w:proofErr w:type="spellStart"/>
      <w:r>
        <w:rPr>
          <w:rFonts w:ascii="Times New Roman" w:eastAsia="Times New Roman" w:hAnsi="Times New Roman" w:cs="Times New Roman"/>
          <w:b/>
          <w:sz w:val="24"/>
          <w:szCs w:val="24"/>
        </w:rPr>
        <w:t>Decision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Tree</w:t>
      </w:r>
      <w:proofErr w:type="spellEnd"/>
      <w:r>
        <w:rPr>
          <w:rFonts w:ascii="Times New Roman" w:eastAsia="Times New Roman" w:hAnsi="Times New Roman" w:cs="Times New Roman"/>
          <w:b/>
          <w:sz w:val="24"/>
          <w:szCs w:val="24"/>
        </w:rPr>
        <w:t>)</w:t>
      </w:r>
    </w:p>
    <w:p w14:paraId="2BCA0807" w14:textId="77777777" w:rsidR="004C4E7E"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Rastgele Orman (</w:t>
      </w:r>
      <w:proofErr w:type="spellStart"/>
      <w:r>
        <w:rPr>
          <w:rFonts w:ascii="Times New Roman" w:eastAsia="Times New Roman" w:hAnsi="Times New Roman" w:cs="Times New Roman"/>
          <w:b/>
          <w:sz w:val="24"/>
          <w:szCs w:val="24"/>
        </w:rPr>
        <w:t>Random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Forest</w:t>
      </w:r>
      <w:proofErr w:type="spellEnd"/>
      <w:r>
        <w:rPr>
          <w:rFonts w:ascii="Times New Roman" w:eastAsia="Times New Roman" w:hAnsi="Times New Roman" w:cs="Times New Roman"/>
          <w:b/>
          <w:sz w:val="24"/>
          <w:szCs w:val="24"/>
        </w:rPr>
        <w:t>)</w:t>
      </w:r>
    </w:p>
    <w:p w14:paraId="00A2C804" w14:textId="77777777" w:rsidR="004C4E7E" w:rsidRDefault="00000000">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Lojistik Regresyon (</w:t>
      </w:r>
      <w:proofErr w:type="spellStart"/>
      <w:r>
        <w:rPr>
          <w:rFonts w:ascii="Times New Roman" w:eastAsia="Times New Roman" w:hAnsi="Times New Roman" w:cs="Times New Roman"/>
          <w:b/>
          <w:sz w:val="24"/>
          <w:szCs w:val="24"/>
        </w:rPr>
        <w:t>Logistic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Regression</w:t>
      </w:r>
      <w:proofErr w:type="spellEnd"/>
      <w:r>
        <w:rPr>
          <w:rFonts w:ascii="Times New Roman" w:eastAsia="Times New Roman" w:hAnsi="Times New Roman" w:cs="Times New Roman"/>
          <w:b/>
          <w:sz w:val="24"/>
          <w:szCs w:val="24"/>
        </w:rPr>
        <w:t>)</w:t>
      </w:r>
    </w:p>
    <w:p w14:paraId="7FE00243" w14:textId="77777777" w:rsidR="004C4E7E"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K-En Yakın Komşu (KNN)</w:t>
      </w:r>
    </w:p>
    <w:p w14:paraId="4FC3C91D" w14:textId="77777777" w:rsidR="004C4E7E"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Basit </w:t>
      </w:r>
      <w:proofErr w:type="spellStart"/>
      <w:r>
        <w:rPr>
          <w:rFonts w:ascii="Times New Roman" w:eastAsia="Times New Roman" w:hAnsi="Times New Roman" w:cs="Times New Roman"/>
          <w:b/>
          <w:sz w:val="24"/>
          <w:szCs w:val="24"/>
        </w:rPr>
        <w:t>Bayes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Naive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Bayes</w:t>
      </w:r>
      <w:proofErr w:type="spellEnd"/>
      <w:r>
        <w:rPr>
          <w:rFonts w:ascii="Times New Roman" w:eastAsia="Times New Roman" w:hAnsi="Times New Roman" w:cs="Times New Roman"/>
          <w:b/>
          <w:sz w:val="24"/>
          <w:szCs w:val="24"/>
        </w:rPr>
        <w:t>)</w:t>
      </w:r>
    </w:p>
    <w:p w14:paraId="25073DD2" w14:textId="77777777" w:rsidR="004C4E7E" w:rsidRDefault="00000000">
      <w:pPr>
        <w:numPr>
          <w:ilvl w:val="0"/>
          <w:numId w:val="2"/>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XGBoost</w:t>
      </w:r>
      <w:proofErr w:type="spellEnd"/>
      <w:r>
        <w:rPr>
          <w:rFonts w:ascii="Times New Roman" w:eastAsia="Times New Roman" w:hAnsi="Times New Roman" w:cs="Times New Roman"/>
          <w:b/>
          <w:sz w:val="24"/>
          <w:szCs w:val="24"/>
        </w:rPr>
        <w:t xml:space="preserve"> (Extreme </w:t>
      </w:r>
      <w:proofErr w:type="spellStart"/>
      <w:r>
        <w:rPr>
          <w:rFonts w:ascii="Times New Roman" w:eastAsia="Times New Roman" w:hAnsi="Times New Roman" w:cs="Times New Roman"/>
          <w:b/>
          <w:sz w:val="24"/>
          <w:szCs w:val="24"/>
        </w:rPr>
        <w:t>Gradient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Boosting</w:t>
      </w:r>
      <w:proofErr w:type="spellEnd"/>
      <w:r>
        <w:rPr>
          <w:rFonts w:ascii="Times New Roman" w:eastAsia="Times New Roman" w:hAnsi="Times New Roman" w:cs="Times New Roman"/>
          <w:b/>
          <w:sz w:val="24"/>
          <w:szCs w:val="24"/>
        </w:rPr>
        <w:t>)</w:t>
      </w:r>
    </w:p>
    <w:p w14:paraId="21DB646D" w14:textId="77777777" w:rsidR="004C4E7E"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Yapay Sinir Ağı (</w:t>
      </w:r>
      <w:proofErr w:type="spellStart"/>
      <w:r>
        <w:rPr>
          <w:rFonts w:ascii="Times New Roman" w:eastAsia="Times New Roman" w:hAnsi="Times New Roman" w:cs="Times New Roman"/>
          <w:b/>
          <w:sz w:val="24"/>
          <w:szCs w:val="24"/>
        </w:rPr>
        <w:t>Artificial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Neural</w:t>
      </w:r>
      <w:proofErr w:type="spellEnd"/>
      <w:r>
        <w:rPr>
          <w:rFonts w:ascii="Times New Roman" w:eastAsia="Times New Roman" w:hAnsi="Times New Roman" w:cs="Times New Roman"/>
          <w:b/>
          <w:sz w:val="24"/>
          <w:szCs w:val="24"/>
        </w:rPr>
        <w:t xml:space="preserve"> Network)</w:t>
      </w:r>
    </w:p>
    <w:p w14:paraId="78A879D8" w14:textId="77777777" w:rsidR="004C4E7E" w:rsidRDefault="00000000">
      <w:pPr>
        <w:numPr>
          <w:ilvl w:val="0"/>
          <w:numId w:val="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SVM(</w:t>
      </w:r>
      <w:proofErr w:type="spellStart"/>
      <w:r>
        <w:rPr>
          <w:rFonts w:ascii="Times New Roman" w:eastAsia="Times New Roman" w:hAnsi="Times New Roman" w:cs="Times New Roman"/>
          <w:b/>
          <w:sz w:val="24"/>
          <w:szCs w:val="24"/>
        </w:rPr>
        <w:t>Support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Vector</w:t>
      </w:r>
      <w:proofErr w:type="spellEnd"/>
      <w:r>
        <w:rPr>
          <w:rFonts w:ascii="Times New Roman" w:eastAsia="Times New Roman" w:hAnsi="Times New Roman" w:cs="Times New Roman"/>
          <w:b/>
          <w:sz w:val="24"/>
          <w:szCs w:val="24"/>
        </w:rPr>
        <w:t xml:space="preserve"> Machine)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Modellerin başarımı; doğruluk (</w:t>
      </w:r>
      <w:proofErr w:type="spellStart"/>
      <w:r>
        <w:rPr>
          <w:rFonts w:ascii="Times New Roman" w:eastAsia="Times New Roman" w:hAnsi="Times New Roman" w:cs="Times New Roman"/>
          <w:sz w:val="24"/>
          <w:szCs w:val="24"/>
        </w:rPr>
        <w:t>accuracy</w:t>
      </w:r>
      <w:proofErr w:type="spellEnd"/>
      <w:r>
        <w:rPr>
          <w:rFonts w:ascii="Times New Roman" w:eastAsia="Times New Roman" w:hAnsi="Times New Roman" w:cs="Times New Roman"/>
          <w:sz w:val="24"/>
          <w:szCs w:val="24"/>
        </w:rPr>
        <w:t>), kesinlik (</w:t>
      </w:r>
      <w:proofErr w:type="spellStart"/>
      <w:r>
        <w:rPr>
          <w:rFonts w:ascii="Times New Roman" w:eastAsia="Times New Roman" w:hAnsi="Times New Roman" w:cs="Times New Roman"/>
          <w:sz w:val="24"/>
          <w:szCs w:val="24"/>
        </w:rPr>
        <w:t>precision</w:t>
      </w:r>
      <w:proofErr w:type="spellEnd"/>
      <w:r>
        <w:rPr>
          <w:rFonts w:ascii="Times New Roman" w:eastAsia="Times New Roman" w:hAnsi="Times New Roman" w:cs="Times New Roman"/>
          <w:sz w:val="24"/>
          <w:szCs w:val="24"/>
        </w:rPr>
        <w:t>), duyarlılık (</w:t>
      </w:r>
      <w:proofErr w:type="spellStart"/>
      <w:r>
        <w:rPr>
          <w:rFonts w:ascii="Times New Roman" w:eastAsia="Times New Roman" w:hAnsi="Times New Roman" w:cs="Times New Roman"/>
          <w:sz w:val="24"/>
          <w:szCs w:val="24"/>
        </w:rPr>
        <w:t>recall</w:t>
      </w:r>
      <w:proofErr w:type="spellEnd"/>
      <w:r>
        <w:rPr>
          <w:rFonts w:ascii="Times New Roman" w:eastAsia="Times New Roman" w:hAnsi="Times New Roman" w:cs="Times New Roman"/>
          <w:sz w:val="24"/>
          <w:szCs w:val="24"/>
        </w:rPr>
        <w:t>) ve F1 skoru gibi metriklerle ölçülmüş, sonuçlar karşılaştırmalı olarak analiz edilmiştir.</w:t>
      </w:r>
    </w:p>
    <w:p w14:paraId="725741E9" w14:textId="77777777" w:rsidR="004C4E7E" w:rsidRDefault="004C4E7E">
      <w:pPr>
        <w:spacing w:before="240" w:after="240" w:line="360" w:lineRule="auto"/>
        <w:rPr>
          <w:rFonts w:ascii="Times New Roman" w:eastAsia="Times New Roman" w:hAnsi="Times New Roman" w:cs="Times New Roman"/>
          <w:sz w:val="24"/>
          <w:szCs w:val="24"/>
        </w:rPr>
      </w:pPr>
    </w:p>
    <w:p w14:paraId="18887DF6" w14:textId="77777777" w:rsidR="004C4E7E" w:rsidRDefault="00000000">
      <w:pPr>
        <w:widowControl w:val="0"/>
        <w:pBdr>
          <w:top w:val="nil"/>
          <w:left w:val="nil"/>
          <w:bottom w:val="nil"/>
          <w:right w:val="nil"/>
          <w:between w:val="nil"/>
        </w:pBdr>
        <w:spacing w:before="189"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Model Performans Değerlendirme Ölçütleri</w:t>
      </w:r>
    </w:p>
    <w:p w14:paraId="4754F2A6" w14:textId="77777777" w:rsidR="004C4E7E" w:rsidRDefault="00000000">
      <w:pPr>
        <w:widowControl w:val="0"/>
        <w:spacing w:before="240" w:after="240" w:line="244"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EDB18F" w14:textId="77777777" w:rsidR="004C4E7E" w:rsidRDefault="00000000">
      <w:pPr>
        <w:widowControl w:val="0"/>
        <w:spacing w:before="240" w:after="240"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Sınıflandırma modelinin performansını ölçütlerken karışıklık matrisindeki değerler, AUC değeri, F1 Skoru ölçütlerinin açıklamaları:</w:t>
      </w:r>
    </w:p>
    <w:p w14:paraId="59C179F6" w14:textId="77777777" w:rsidR="004C4E7E" w:rsidRDefault="00000000">
      <w:pPr>
        <w:widowControl w:val="0"/>
        <w:spacing w:before="240" w:after="240" w:line="244"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70C95A" w14:textId="77777777" w:rsidR="004C4E7E" w:rsidRDefault="00000000">
      <w:pPr>
        <w:widowControl w:val="0"/>
        <w:spacing w:before="240" w:after="240" w:line="24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Doğruluk (</w:t>
      </w:r>
      <w:proofErr w:type="spellStart"/>
      <w:r>
        <w:rPr>
          <w:rFonts w:ascii="Times New Roman" w:eastAsia="Times New Roman" w:hAnsi="Times New Roman" w:cs="Times New Roman"/>
          <w:b/>
          <w:sz w:val="24"/>
          <w:szCs w:val="24"/>
        </w:rPr>
        <w:t>Accuracy</w:t>
      </w:r>
      <w:proofErr w:type="spellEnd"/>
      <w:r>
        <w:rPr>
          <w:rFonts w:ascii="Times New Roman" w:eastAsia="Times New Roman" w:hAnsi="Times New Roman" w:cs="Times New Roman"/>
          <w:b/>
          <w:sz w:val="24"/>
          <w:szCs w:val="24"/>
        </w:rPr>
        <w:t>)</w:t>
      </w:r>
    </w:p>
    <w:p w14:paraId="77E96C9D" w14:textId="77777777" w:rsidR="004C4E7E" w:rsidRDefault="00000000">
      <w:pPr>
        <w:widowControl w:val="0"/>
        <w:spacing w:before="240" w:after="240" w:line="244"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0F8CB08" w14:textId="77777777" w:rsidR="004C4E7E" w:rsidRDefault="00000000">
      <w:pPr>
        <w:widowControl w:val="0"/>
        <w:spacing w:before="240" w:after="240"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Modelin doğru tahmin ettiği tüm örneklerin toplam örneklere oranıdır.</w:t>
      </w:r>
    </w:p>
    <w:p w14:paraId="7391BF74" w14:textId="77777777" w:rsidR="004C4E7E" w:rsidRDefault="00000000">
      <w:pPr>
        <w:widowControl w:val="0"/>
        <w:spacing w:before="240" w:after="240" w:line="24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96AC545" w14:textId="77777777" w:rsidR="004C4E7E" w:rsidRDefault="004C4E7E">
      <w:pPr>
        <w:widowControl w:val="0"/>
        <w:spacing w:before="240" w:after="240" w:line="244" w:lineRule="auto"/>
        <w:rPr>
          <w:rFonts w:ascii="Times New Roman" w:eastAsia="Times New Roman" w:hAnsi="Times New Roman" w:cs="Times New Roman"/>
          <w:b/>
          <w:sz w:val="24"/>
          <w:szCs w:val="24"/>
        </w:rPr>
      </w:pPr>
    </w:p>
    <w:p w14:paraId="501EB2EB" w14:textId="77777777" w:rsidR="004C4E7E" w:rsidRDefault="00000000">
      <w:pPr>
        <w:widowControl w:val="0"/>
        <w:spacing w:before="240" w:after="240" w:line="24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Kesinlik (Precision)</w:t>
      </w:r>
    </w:p>
    <w:p w14:paraId="44C2CCD1" w14:textId="77777777" w:rsidR="004C4E7E" w:rsidRDefault="00000000">
      <w:pPr>
        <w:widowControl w:val="0"/>
        <w:spacing w:before="240" w:after="240" w:line="244"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3859E7" w14:textId="77777777" w:rsidR="004C4E7E" w:rsidRDefault="00000000">
      <w:pPr>
        <w:widowControl w:val="0"/>
        <w:spacing w:before="240" w:after="240"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Modelin pozitif olarak tahmin ettiği örneklerin ne kadarının gerçekten pozitif olduğunun oranıdır. </w:t>
      </w:r>
    </w:p>
    <w:p w14:paraId="0CDD9C95" w14:textId="77777777" w:rsidR="004C4E7E" w:rsidRDefault="00000000">
      <w:pPr>
        <w:widowControl w:val="0"/>
        <w:spacing w:before="240" w:after="240" w:line="244" w:lineRule="auto"/>
        <w:ind w:left="120" w:hanging="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48CFA40" wp14:editId="4F692292">
            <wp:extent cx="1320800" cy="3556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1320800" cy="355600"/>
                    </a:xfrm>
                    <a:prstGeom prst="rect">
                      <a:avLst/>
                    </a:prstGeom>
                    <a:ln/>
                  </pic:spPr>
                </pic:pic>
              </a:graphicData>
            </a:graphic>
          </wp:inline>
        </w:drawing>
      </w:r>
    </w:p>
    <w:p w14:paraId="2CCCB34F" w14:textId="77777777" w:rsidR="004C4E7E" w:rsidRDefault="00000000">
      <w:pPr>
        <w:widowControl w:val="0"/>
        <w:spacing w:before="240" w:after="240" w:line="244"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07A1E0" w14:textId="77777777" w:rsidR="004C4E7E" w:rsidRDefault="00000000">
      <w:pPr>
        <w:widowControl w:val="0"/>
        <w:spacing w:before="240" w:after="240" w:line="24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Duyarlılık(</w:t>
      </w:r>
      <w:proofErr w:type="spellStart"/>
      <w:r>
        <w:rPr>
          <w:rFonts w:ascii="Times New Roman" w:eastAsia="Times New Roman" w:hAnsi="Times New Roman" w:cs="Times New Roman"/>
          <w:b/>
          <w:sz w:val="24"/>
          <w:szCs w:val="24"/>
        </w:rPr>
        <w:t>Recall</w:t>
      </w:r>
      <w:proofErr w:type="spellEnd"/>
      <w:r>
        <w:rPr>
          <w:rFonts w:ascii="Times New Roman" w:eastAsia="Times New Roman" w:hAnsi="Times New Roman" w:cs="Times New Roman"/>
          <w:b/>
          <w:sz w:val="24"/>
          <w:szCs w:val="24"/>
        </w:rPr>
        <w:t>)</w:t>
      </w:r>
    </w:p>
    <w:p w14:paraId="73D9E434" w14:textId="77777777" w:rsidR="004C4E7E" w:rsidRDefault="00000000">
      <w:pPr>
        <w:widowControl w:val="0"/>
        <w:spacing w:before="240" w:after="240" w:line="244"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9148E8A" w14:textId="77777777" w:rsidR="004C4E7E" w:rsidRDefault="00000000">
      <w:pPr>
        <w:widowControl w:val="0"/>
        <w:spacing w:before="240" w:after="240"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Pozitif sınıfın doğru bir şekilde tanınma oranıdır ve gerçek pozitiflerin doğru tahmin edilme yüzdesini gösterir.</w:t>
      </w:r>
    </w:p>
    <w:p w14:paraId="74ACEA1E" w14:textId="77777777" w:rsidR="004C4E7E" w:rsidRDefault="00000000">
      <w:pPr>
        <w:widowControl w:val="0"/>
        <w:spacing w:before="240" w:after="240" w:line="244" w:lineRule="auto"/>
        <w:ind w:left="120" w:hanging="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F601328" wp14:editId="73CBB062">
            <wp:extent cx="1524000" cy="3556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1524000" cy="355600"/>
                    </a:xfrm>
                    <a:prstGeom prst="rect">
                      <a:avLst/>
                    </a:prstGeom>
                    <a:ln/>
                  </pic:spPr>
                </pic:pic>
              </a:graphicData>
            </a:graphic>
          </wp:inline>
        </w:drawing>
      </w:r>
    </w:p>
    <w:p w14:paraId="289E84A0" w14:textId="77777777" w:rsidR="004C4E7E" w:rsidRDefault="00000000">
      <w:pPr>
        <w:widowControl w:val="0"/>
        <w:spacing w:before="240" w:after="240" w:line="244" w:lineRule="auto"/>
        <w:ind w:left="120" w:hanging="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452AE30" w14:textId="77777777" w:rsidR="004C4E7E" w:rsidRDefault="00000000">
      <w:pPr>
        <w:widowControl w:val="0"/>
        <w:spacing w:before="240" w:after="240" w:line="24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F1 Skoru (F1 </w:t>
      </w:r>
      <w:proofErr w:type="spellStart"/>
      <w:r>
        <w:rPr>
          <w:rFonts w:ascii="Times New Roman" w:eastAsia="Times New Roman" w:hAnsi="Times New Roman" w:cs="Times New Roman"/>
          <w:b/>
          <w:sz w:val="24"/>
          <w:szCs w:val="24"/>
        </w:rPr>
        <w:t>Score</w:t>
      </w:r>
      <w:proofErr w:type="spellEnd"/>
      <w:r>
        <w:rPr>
          <w:rFonts w:ascii="Times New Roman" w:eastAsia="Times New Roman" w:hAnsi="Times New Roman" w:cs="Times New Roman"/>
          <w:b/>
          <w:sz w:val="24"/>
          <w:szCs w:val="24"/>
        </w:rPr>
        <w:t xml:space="preserve">) </w:t>
      </w:r>
    </w:p>
    <w:p w14:paraId="52F14CE4" w14:textId="77777777" w:rsidR="004C4E7E" w:rsidRDefault="00000000">
      <w:pPr>
        <w:widowControl w:val="0"/>
        <w:spacing w:before="240" w:after="240"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Hassasiyet ve duyarlılığın harmonik ortalamasıdır ve dengesiz veri setlerinde modelin genel performansını ölçmek için kullanılır.</w:t>
      </w:r>
    </w:p>
    <w:p w14:paraId="0E1F9E6C" w14:textId="77777777" w:rsidR="004C4E7E" w:rsidRDefault="00000000">
      <w:pPr>
        <w:widowControl w:val="0"/>
        <w:spacing w:before="240" w:after="240" w:line="244" w:lineRule="auto"/>
        <w:ind w:left="120" w:hanging="20"/>
        <w:rPr>
          <w:rFonts w:ascii="Times New Roman" w:eastAsia="Times New Roman" w:hAnsi="Times New Roman" w:cs="Times New Roman"/>
          <w:b/>
          <w:sz w:val="20"/>
          <w:szCs w:val="20"/>
        </w:rPr>
      </w:pPr>
      <w:r>
        <w:rPr>
          <w:rFonts w:ascii="Times New Roman" w:eastAsia="Times New Roman" w:hAnsi="Times New Roman" w:cs="Times New Roman"/>
          <w:b/>
          <w:noProof/>
          <w:sz w:val="24"/>
          <w:szCs w:val="24"/>
        </w:rPr>
        <w:drawing>
          <wp:inline distT="114300" distB="114300" distL="114300" distR="114300" wp14:anchorId="683A8B0C" wp14:editId="28F5377C">
            <wp:extent cx="2628900" cy="3810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628900" cy="381000"/>
                    </a:xfrm>
                    <a:prstGeom prst="rect">
                      <a:avLst/>
                    </a:prstGeom>
                    <a:ln/>
                  </pic:spPr>
                </pic:pic>
              </a:graphicData>
            </a:graphic>
          </wp:inline>
        </w:drawing>
      </w:r>
    </w:p>
    <w:p w14:paraId="6E0D55AC" w14:textId="77777777" w:rsidR="004C4E7E" w:rsidRDefault="00000000">
      <w:pPr>
        <w:widowControl w:val="0"/>
        <w:spacing w:before="240" w:after="240" w:line="248" w:lineRule="auto"/>
        <w:rPr>
          <w:rFonts w:ascii="Times New Roman" w:eastAsia="Times New Roman" w:hAnsi="Times New Roman" w:cs="Times New Roman"/>
          <w:b/>
          <w:sz w:val="20"/>
          <w:szCs w:val="20"/>
        </w:rPr>
      </w:pPr>
      <w:r>
        <w:pict w14:anchorId="625E47A4">
          <v:rect id="_x0000_i1026" style="width:0;height:1.5pt" o:hralign="center" o:hrstd="t" o:hr="t" fillcolor="#a0a0a0" stroked="f"/>
        </w:pict>
      </w:r>
    </w:p>
    <w:p w14:paraId="109C896B"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0" w:name="_b70teb16akoq" w:colFirst="0" w:colLast="0"/>
      <w:bookmarkEnd w:id="0"/>
      <w:r>
        <w:rPr>
          <w:rFonts w:ascii="Times New Roman" w:eastAsia="Times New Roman" w:hAnsi="Times New Roman" w:cs="Times New Roman"/>
          <w:sz w:val="26"/>
          <w:szCs w:val="26"/>
        </w:rPr>
        <w:t xml:space="preserve">2.2.1. </w:t>
      </w:r>
      <w:proofErr w:type="spellStart"/>
      <w:r>
        <w:rPr>
          <w:rFonts w:ascii="Times New Roman" w:eastAsia="Times New Roman" w:hAnsi="Times New Roman" w:cs="Times New Roman"/>
          <w:sz w:val="26"/>
          <w:szCs w:val="26"/>
        </w:rPr>
        <w:t>Decision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Tree</w:t>
      </w:r>
      <w:proofErr w:type="spellEnd"/>
      <w:r>
        <w:rPr>
          <w:rFonts w:ascii="Times New Roman" w:eastAsia="Times New Roman" w:hAnsi="Times New Roman" w:cs="Times New Roman"/>
          <w:sz w:val="26"/>
          <w:szCs w:val="26"/>
        </w:rPr>
        <w:t xml:space="preserve"> (Karar Ağaçları)</w:t>
      </w:r>
    </w:p>
    <w:p w14:paraId="605090EE" w14:textId="77777777" w:rsidR="004C4E7E" w:rsidRDefault="00000000">
      <w:pPr>
        <w:widowControl w:val="0"/>
        <w:spacing w:before="240"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Karar ağaçları, veriyi dallara ayırarak karar kuralları oluşturur ve görselleştirilebilir bir yapıya sahiptir. Ağaç yapısı içinde her düğüm, bir özelliği ve eşik değerini temsil ederken, yapraklar sınıf etiketlerini içerir. Bu algoritma, her düğümde veriyi en iyi ayıran özelliği seçerek ilerler ve bölme işlemleri için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İndeksi veya Entropi kullanır.</w:t>
      </w:r>
    </w:p>
    <w:p w14:paraId="0DD4EA1C" w14:textId="77777777" w:rsidR="004C4E7E" w:rsidRDefault="00000000">
      <w:pPr>
        <w:widowControl w:val="0"/>
        <w:spacing w:before="240" w:after="240" w:line="24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Kullanımı:</w:t>
      </w:r>
    </w:p>
    <w:p w14:paraId="3C25DA03" w14:textId="77777777" w:rsidR="004C4E7E" w:rsidRDefault="00000000">
      <w:pPr>
        <w:widowControl w:val="0"/>
        <w:numPr>
          <w:ilvl w:val="0"/>
          <w:numId w:val="13"/>
        </w:numPr>
        <w:spacing w:before="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eğitim verisi ile oluşturulmuş ve test verisi üzerinde doğrulama yapılmıştır. Başarı oranı %92.08 olarak bulunmuştur.</w:t>
      </w:r>
      <w:r>
        <w:rPr>
          <w:rFonts w:ascii="Times New Roman" w:eastAsia="Times New Roman" w:hAnsi="Times New Roman" w:cs="Times New Roman"/>
          <w:sz w:val="24"/>
          <w:szCs w:val="24"/>
        </w:rPr>
        <w:br/>
      </w:r>
    </w:p>
    <w:p w14:paraId="13297484" w14:textId="77777777" w:rsidR="004C4E7E" w:rsidRDefault="00000000">
      <w:pPr>
        <w:widowControl w:val="0"/>
        <w:numPr>
          <w:ilvl w:val="0"/>
          <w:numId w:val="13"/>
        </w:numPr>
        <w:spacing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Başarıyı artırmak için etkisiz değişkenler çıkarılarak model yeniden eğitilmiştir.</w:t>
      </w:r>
      <w:r>
        <w:rPr>
          <w:rFonts w:ascii="Times New Roman" w:eastAsia="Times New Roman" w:hAnsi="Times New Roman" w:cs="Times New Roman"/>
          <w:sz w:val="24"/>
          <w:szCs w:val="24"/>
        </w:rPr>
        <w:br/>
      </w:r>
    </w:p>
    <w:p w14:paraId="3867B41C" w14:textId="77777777" w:rsidR="004C4E7E" w:rsidRDefault="00000000">
      <w:pPr>
        <w:widowControl w:val="0"/>
        <w:numPr>
          <w:ilvl w:val="0"/>
          <w:numId w:val="13"/>
        </w:numPr>
        <w:spacing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F1-skoru, </w:t>
      </w:r>
      <w:proofErr w:type="spellStart"/>
      <w:r>
        <w:rPr>
          <w:rFonts w:ascii="Times New Roman" w:eastAsia="Times New Roman" w:hAnsi="Times New Roman" w:cs="Times New Roman"/>
          <w:sz w:val="24"/>
          <w:szCs w:val="24"/>
        </w:rPr>
        <w:t>precision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recall</w:t>
      </w:r>
      <w:proofErr w:type="spellEnd"/>
      <w:r>
        <w:rPr>
          <w:rFonts w:ascii="Times New Roman" w:eastAsia="Times New Roman" w:hAnsi="Times New Roman" w:cs="Times New Roman"/>
          <w:sz w:val="24"/>
          <w:szCs w:val="24"/>
        </w:rPr>
        <w:t xml:space="preserve"> ve </w:t>
      </w:r>
      <w:proofErr w:type="spellStart"/>
      <w:r>
        <w:rPr>
          <w:rFonts w:ascii="Times New Roman" w:eastAsia="Times New Roman" w:hAnsi="Times New Roman" w:cs="Times New Roman"/>
          <w:sz w:val="24"/>
          <w:szCs w:val="24"/>
        </w:rPr>
        <w:t>support</w:t>
      </w:r>
      <w:proofErr w:type="spellEnd"/>
      <w:r>
        <w:rPr>
          <w:rFonts w:ascii="Times New Roman" w:eastAsia="Times New Roman" w:hAnsi="Times New Roman" w:cs="Times New Roman"/>
          <w:sz w:val="24"/>
          <w:szCs w:val="24"/>
        </w:rPr>
        <w:t xml:space="preserve"> değerleri incelenmiştir.</w:t>
      </w:r>
      <w:r>
        <w:rPr>
          <w:rFonts w:ascii="Times New Roman" w:eastAsia="Times New Roman" w:hAnsi="Times New Roman" w:cs="Times New Roman"/>
          <w:sz w:val="24"/>
          <w:szCs w:val="24"/>
        </w:rPr>
        <w:br/>
      </w:r>
    </w:p>
    <w:p w14:paraId="7D756CEF" w14:textId="77777777" w:rsidR="004C4E7E" w:rsidRDefault="00000000">
      <w:pPr>
        <w:widowControl w:val="0"/>
        <w:numPr>
          <w:ilvl w:val="0"/>
          <w:numId w:val="13"/>
        </w:numPr>
        <w:spacing w:after="240" w:line="24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Sonuçlar, </w:t>
      </w:r>
      <w:proofErr w:type="spellStart"/>
      <w:r>
        <w:rPr>
          <w:rFonts w:ascii="Times New Roman" w:eastAsia="Times New Roman" w:hAnsi="Times New Roman" w:cs="Times New Roman"/>
          <w:sz w:val="24"/>
          <w:szCs w:val="24"/>
        </w:rPr>
        <w:t>overfitting</w:t>
      </w:r>
      <w:proofErr w:type="spellEnd"/>
      <w:r>
        <w:rPr>
          <w:rFonts w:ascii="Times New Roman" w:eastAsia="Times New Roman" w:hAnsi="Times New Roman" w:cs="Times New Roman"/>
          <w:sz w:val="24"/>
          <w:szCs w:val="24"/>
        </w:rPr>
        <w:t xml:space="preserve"> olmadığı yönünde güçlü bir gösterge sunmuştur ve ROC-AUC değeri yaklaşık 0.92’dir.</w:t>
      </w:r>
    </w:p>
    <w:p w14:paraId="1CE11A11" w14:textId="77777777" w:rsidR="004C4E7E" w:rsidRDefault="004C4E7E">
      <w:pPr>
        <w:widowControl w:val="0"/>
        <w:spacing w:before="240" w:after="240" w:line="248" w:lineRule="auto"/>
        <w:rPr>
          <w:rFonts w:ascii="Times New Roman" w:eastAsia="Times New Roman" w:hAnsi="Times New Roman" w:cs="Times New Roman"/>
          <w:sz w:val="24"/>
          <w:szCs w:val="24"/>
        </w:rPr>
      </w:pPr>
    </w:p>
    <w:p w14:paraId="02B1C0CB" w14:textId="77777777" w:rsidR="004C4E7E" w:rsidRDefault="004C4E7E">
      <w:pPr>
        <w:pStyle w:val="Balk3"/>
        <w:keepNext w:val="0"/>
        <w:keepLines w:val="0"/>
        <w:widowControl w:val="0"/>
        <w:spacing w:line="248" w:lineRule="auto"/>
        <w:rPr>
          <w:rFonts w:ascii="Times New Roman" w:eastAsia="Times New Roman" w:hAnsi="Times New Roman" w:cs="Times New Roman"/>
          <w:sz w:val="26"/>
          <w:szCs w:val="26"/>
        </w:rPr>
      </w:pPr>
      <w:bookmarkStart w:id="1" w:name="_9es2it5au4z5" w:colFirst="0" w:colLast="0"/>
      <w:bookmarkEnd w:id="1"/>
    </w:p>
    <w:p w14:paraId="783DCB36"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2" w:name="_krmbjn6i2lnu" w:colFirst="0" w:colLast="0"/>
      <w:bookmarkEnd w:id="2"/>
      <w:r>
        <w:rPr>
          <w:rFonts w:ascii="Times New Roman" w:eastAsia="Times New Roman" w:hAnsi="Times New Roman" w:cs="Times New Roman"/>
          <w:sz w:val="26"/>
          <w:szCs w:val="26"/>
        </w:rPr>
        <w:t xml:space="preserve">2.2.2. </w:t>
      </w:r>
      <w:proofErr w:type="spellStart"/>
      <w:r>
        <w:rPr>
          <w:rFonts w:ascii="Times New Roman" w:eastAsia="Times New Roman" w:hAnsi="Times New Roman" w:cs="Times New Roman"/>
          <w:sz w:val="26"/>
          <w:szCs w:val="26"/>
        </w:rPr>
        <w:t>Random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Forest</w:t>
      </w:r>
      <w:proofErr w:type="spellEnd"/>
      <w:r>
        <w:rPr>
          <w:rFonts w:ascii="Times New Roman" w:eastAsia="Times New Roman" w:hAnsi="Times New Roman" w:cs="Times New Roman"/>
          <w:sz w:val="26"/>
          <w:szCs w:val="26"/>
        </w:rPr>
        <w:t xml:space="preserve"> (Rastgele Orman)</w:t>
      </w:r>
    </w:p>
    <w:p w14:paraId="75A9E1E9" w14:textId="77777777" w:rsidR="004C4E7E" w:rsidRDefault="00000000">
      <w:pPr>
        <w:widowControl w:val="0"/>
        <w:spacing w:before="240" w:after="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birçok karar ağacının oluşturulup bu ağaçların sonuçlarının oylanarak sınıflandırma yaptığı bir topluluk öğrenme yöntemidir. Her bir ağaç, farklı örneklem veriler üzerinde eğitilir ve sonuçlar çoğunluk oylaması ile belirlenir. Bu model, </w:t>
      </w:r>
      <w:proofErr w:type="spellStart"/>
      <w:r>
        <w:rPr>
          <w:rFonts w:ascii="Times New Roman" w:eastAsia="Times New Roman" w:hAnsi="Times New Roman" w:cs="Times New Roman"/>
          <w:sz w:val="24"/>
          <w:szCs w:val="24"/>
        </w:rPr>
        <w:t>overfitting’e</w:t>
      </w:r>
      <w:proofErr w:type="spellEnd"/>
      <w:r>
        <w:rPr>
          <w:rFonts w:ascii="Times New Roman" w:eastAsia="Times New Roman" w:hAnsi="Times New Roman" w:cs="Times New Roman"/>
          <w:sz w:val="24"/>
          <w:szCs w:val="24"/>
        </w:rPr>
        <w:t xml:space="preserve"> karşı dayanıklıdır ve yüksek doğruluk sonuçları sunar.</w:t>
      </w:r>
    </w:p>
    <w:p w14:paraId="114C8BD4" w14:textId="77777777" w:rsidR="004C4E7E" w:rsidRDefault="00000000">
      <w:pPr>
        <w:widowControl w:val="0"/>
        <w:spacing w:before="240" w:after="240" w:line="24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Kullanımı:</w:t>
      </w:r>
    </w:p>
    <w:p w14:paraId="409CF1F2" w14:textId="77777777" w:rsidR="004C4E7E" w:rsidRDefault="00000000">
      <w:pPr>
        <w:widowControl w:val="0"/>
        <w:numPr>
          <w:ilvl w:val="0"/>
          <w:numId w:val="8"/>
        </w:numPr>
        <w:spacing w:before="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100'den fazla karar ağacı ile model eğitilmiştir.</w:t>
      </w:r>
      <w:r>
        <w:rPr>
          <w:rFonts w:ascii="Times New Roman" w:eastAsia="Times New Roman" w:hAnsi="Times New Roman" w:cs="Times New Roman"/>
          <w:sz w:val="24"/>
          <w:szCs w:val="24"/>
        </w:rPr>
        <w:br/>
      </w:r>
    </w:p>
    <w:p w14:paraId="5FFAB804" w14:textId="77777777" w:rsidR="004C4E7E" w:rsidRDefault="00000000">
      <w:pPr>
        <w:widowControl w:val="0"/>
        <w:numPr>
          <w:ilvl w:val="0"/>
          <w:numId w:val="8"/>
        </w:numPr>
        <w:spacing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yüksek doğruluk oranı </w:t>
      </w:r>
      <w:proofErr w:type="gramStart"/>
      <w:r>
        <w:rPr>
          <w:rFonts w:ascii="Times New Roman" w:eastAsia="Times New Roman" w:hAnsi="Times New Roman" w:cs="Times New Roman"/>
          <w:sz w:val="24"/>
          <w:szCs w:val="24"/>
        </w:rPr>
        <w:t>%96.49</w:t>
      </w:r>
      <w:proofErr w:type="gramEnd"/>
      <w:r>
        <w:rPr>
          <w:rFonts w:ascii="Times New Roman" w:eastAsia="Times New Roman" w:hAnsi="Times New Roman" w:cs="Times New Roman"/>
          <w:sz w:val="24"/>
          <w:szCs w:val="24"/>
        </w:rPr>
        <w:t xml:space="preserve"> ve AUC değeri 1’e yakın bir değer elde edilmiştir.</w:t>
      </w:r>
      <w:r>
        <w:rPr>
          <w:rFonts w:ascii="Times New Roman" w:eastAsia="Times New Roman" w:hAnsi="Times New Roman" w:cs="Times New Roman"/>
          <w:sz w:val="24"/>
          <w:szCs w:val="24"/>
        </w:rPr>
        <w:br/>
      </w:r>
    </w:p>
    <w:p w14:paraId="307248E5" w14:textId="77777777" w:rsidR="004C4E7E" w:rsidRDefault="00000000">
      <w:pPr>
        <w:widowControl w:val="0"/>
        <w:numPr>
          <w:ilvl w:val="0"/>
          <w:numId w:val="8"/>
        </w:numPr>
        <w:spacing w:after="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Overfitting</w:t>
      </w:r>
      <w:proofErr w:type="spellEnd"/>
      <w:r>
        <w:rPr>
          <w:rFonts w:ascii="Times New Roman" w:eastAsia="Times New Roman" w:hAnsi="Times New Roman" w:cs="Times New Roman"/>
          <w:sz w:val="24"/>
          <w:szCs w:val="24"/>
        </w:rPr>
        <w:t xml:space="preserve"> riski gözlemlenmiştir, bu nedenle modelin başarısının daha fazla değerlendirilmesi gerekmiştir. Sonuçlar, </w:t>
      </w:r>
      <w:proofErr w:type="spellStart"/>
      <w:r>
        <w:rPr>
          <w:rFonts w:ascii="Times New Roman" w:eastAsia="Times New Roman" w:hAnsi="Times New Roman" w:cs="Times New Roman"/>
          <w:sz w:val="24"/>
          <w:szCs w:val="24"/>
        </w:rPr>
        <w:t>overfitting</w:t>
      </w:r>
      <w:proofErr w:type="spellEnd"/>
      <w:r>
        <w:rPr>
          <w:rFonts w:ascii="Times New Roman" w:eastAsia="Times New Roman" w:hAnsi="Times New Roman" w:cs="Times New Roman"/>
          <w:sz w:val="24"/>
          <w:szCs w:val="24"/>
        </w:rPr>
        <w:t xml:space="preserve"> olmadığına işaret etmektedir.</w:t>
      </w:r>
      <w:r>
        <w:rPr>
          <w:rFonts w:ascii="Times New Roman" w:eastAsia="Times New Roman" w:hAnsi="Times New Roman" w:cs="Times New Roman"/>
          <w:b/>
          <w:sz w:val="24"/>
          <w:szCs w:val="24"/>
        </w:rPr>
        <w:br/>
      </w:r>
    </w:p>
    <w:p w14:paraId="2B63520F"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3" w:name="_vyfididhnl0u" w:colFirst="0" w:colLast="0"/>
      <w:bookmarkEnd w:id="3"/>
      <w:r>
        <w:rPr>
          <w:rFonts w:ascii="Times New Roman" w:eastAsia="Times New Roman" w:hAnsi="Times New Roman" w:cs="Times New Roman"/>
          <w:sz w:val="26"/>
          <w:szCs w:val="26"/>
        </w:rPr>
        <w:t xml:space="preserve">2.2.3. </w:t>
      </w:r>
      <w:proofErr w:type="spellStart"/>
      <w:r>
        <w:rPr>
          <w:rFonts w:ascii="Times New Roman" w:eastAsia="Times New Roman" w:hAnsi="Times New Roman" w:cs="Times New Roman"/>
          <w:sz w:val="26"/>
          <w:szCs w:val="26"/>
        </w:rPr>
        <w:t>Naive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Bayes</w:t>
      </w:r>
      <w:proofErr w:type="spellEnd"/>
      <w:r>
        <w:rPr>
          <w:rFonts w:ascii="Times New Roman" w:eastAsia="Times New Roman" w:hAnsi="Times New Roman" w:cs="Times New Roman"/>
          <w:sz w:val="26"/>
          <w:szCs w:val="26"/>
        </w:rPr>
        <w:t xml:space="preserve"> (Naif </w:t>
      </w:r>
      <w:proofErr w:type="spellStart"/>
      <w:r>
        <w:rPr>
          <w:rFonts w:ascii="Times New Roman" w:eastAsia="Times New Roman" w:hAnsi="Times New Roman" w:cs="Times New Roman"/>
          <w:sz w:val="26"/>
          <w:szCs w:val="26"/>
        </w:rPr>
        <w:t>Bayes</w:t>
      </w:r>
      <w:proofErr w:type="spellEnd"/>
      <w:r>
        <w:rPr>
          <w:rFonts w:ascii="Times New Roman" w:eastAsia="Times New Roman" w:hAnsi="Times New Roman" w:cs="Times New Roman"/>
          <w:sz w:val="26"/>
          <w:szCs w:val="26"/>
        </w:rPr>
        <w:t xml:space="preserve"> Sınıflandırıcısı)</w:t>
      </w:r>
    </w:p>
    <w:p w14:paraId="1C4FCD43" w14:textId="77777777" w:rsidR="004C4E7E" w:rsidRDefault="00000000">
      <w:pPr>
        <w:widowControl w:val="0"/>
        <w:spacing w:before="240" w:after="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Naive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olasılık temelli bir sınıflandırma algoritmasıdır ve hızlı çalışması ile bilinir. Bu model, her özelliğin birbirinden bağımsız olduğunu varsayar ve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teoremi üzerine kurulur. Bu çalışmada, “</w:t>
      </w:r>
      <w:proofErr w:type="spellStart"/>
      <w:r>
        <w:rPr>
          <w:rFonts w:ascii="Times New Roman" w:eastAsia="Times New Roman" w:hAnsi="Times New Roman" w:cs="Times New Roman"/>
          <w:sz w:val="24"/>
          <w:szCs w:val="24"/>
        </w:rPr>
        <w:t>Early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Diabetes</w:t>
      </w:r>
      <w:proofErr w:type="spellEnd"/>
      <w:r>
        <w:rPr>
          <w:rFonts w:ascii="Times New Roman" w:eastAsia="Times New Roman" w:hAnsi="Times New Roman" w:cs="Times New Roman"/>
          <w:sz w:val="24"/>
          <w:szCs w:val="24"/>
        </w:rPr>
        <w:t xml:space="preserve"> Risk </w:t>
      </w:r>
      <w:proofErr w:type="spellStart"/>
      <w:r>
        <w:rPr>
          <w:rFonts w:ascii="Times New Roman" w:eastAsia="Times New Roman" w:hAnsi="Times New Roman" w:cs="Times New Roman"/>
          <w:sz w:val="24"/>
          <w:szCs w:val="24"/>
        </w:rPr>
        <w:t>Prediction</w:t>
      </w:r>
      <w:proofErr w:type="spellEnd"/>
      <w:r>
        <w:rPr>
          <w:rFonts w:ascii="Times New Roman" w:eastAsia="Times New Roman" w:hAnsi="Times New Roman" w:cs="Times New Roman"/>
          <w:sz w:val="24"/>
          <w:szCs w:val="24"/>
        </w:rPr>
        <w:t xml:space="preserve">” veri seti üzerinde </w:t>
      </w:r>
      <w:proofErr w:type="spellStart"/>
      <w:r>
        <w:rPr>
          <w:rFonts w:ascii="Times New Roman" w:eastAsia="Times New Roman" w:hAnsi="Times New Roman" w:cs="Times New Roman"/>
          <w:sz w:val="24"/>
          <w:szCs w:val="24"/>
        </w:rPr>
        <w:t>Gaussian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algoritması uygulanmıştır.</w:t>
      </w:r>
    </w:p>
    <w:p w14:paraId="3C824594" w14:textId="77777777" w:rsidR="004C4E7E" w:rsidRDefault="00000000">
      <w:pPr>
        <w:widowControl w:val="0"/>
        <w:spacing w:before="240" w:after="240" w:line="24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Kullanımı:</w:t>
      </w:r>
    </w:p>
    <w:p w14:paraId="6CB4081E" w14:textId="77777777" w:rsidR="004C4E7E" w:rsidRDefault="00000000">
      <w:pPr>
        <w:widowControl w:val="0"/>
        <w:numPr>
          <w:ilvl w:val="0"/>
          <w:numId w:val="12"/>
        </w:numPr>
        <w:spacing w:before="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Algoritma, doğruluk oranı olarak </w:t>
      </w:r>
      <w:proofErr w:type="gramStart"/>
      <w:r>
        <w:rPr>
          <w:rFonts w:ascii="Times New Roman" w:eastAsia="Times New Roman" w:hAnsi="Times New Roman" w:cs="Times New Roman"/>
          <w:sz w:val="24"/>
          <w:szCs w:val="24"/>
        </w:rPr>
        <w:t>%92.98</w:t>
      </w:r>
      <w:proofErr w:type="gramEnd"/>
      <w:r>
        <w:rPr>
          <w:rFonts w:ascii="Times New Roman" w:eastAsia="Times New Roman" w:hAnsi="Times New Roman" w:cs="Times New Roman"/>
          <w:sz w:val="24"/>
          <w:szCs w:val="24"/>
        </w:rPr>
        <w:t xml:space="preserve"> başarı göstermiştir.</w:t>
      </w:r>
      <w:r>
        <w:rPr>
          <w:rFonts w:ascii="Times New Roman" w:eastAsia="Times New Roman" w:hAnsi="Times New Roman" w:cs="Times New Roman"/>
          <w:sz w:val="24"/>
          <w:szCs w:val="24"/>
        </w:rPr>
        <w:br/>
      </w:r>
    </w:p>
    <w:p w14:paraId="51A8606E" w14:textId="77777777" w:rsidR="004C4E7E" w:rsidRDefault="00000000">
      <w:pPr>
        <w:widowControl w:val="0"/>
        <w:numPr>
          <w:ilvl w:val="0"/>
          <w:numId w:val="12"/>
        </w:numPr>
        <w:spacing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Eğitim ve test verileri ayrıldıktan sonra model eğitilmiş ve sınıf tahminleri yapılmıştır.</w:t>
      </w:r>
      <w:r>
        <w:rPr>
          <w:rFonts w:ascii="Times New Roman" w:eastAsia="Times New Roman" w:hAnsi="Times New Roman" w:cs="Times New Roman"/>
          <w:sz w:val="24"/>
          <w:szCs w:val="24"/>
        </w:rPr>
        <w:br/>
      </w:r>
    </w:p>
    <w:p w14:paraId="43884DC7" w14:textId="77777777" w:rsidR="004C4E7E" w:rsidRDefault="00000000">
      <w:pPr>
        <w:widowControl w:val="0"/>
        <w:numPr>
          <w:ilvl w:val="0"/>
          <w:numId w:val="12"/>
        </w:numPr>
        <w:spacing w:after="240" w:line="248"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Basit yapısı sayesinde hızlı sonuçlar elde edilmiştir. Ancak, veri setindeki değişkenlerin birbirine bağımlı olması nedeniyle diğer yöntemlere kıyasla daha düşük doğruluk oranları elde edilmiştir.</w:t>
      </w:r>
      <w:r>
        <w:rPr>
          <w:rFonts w:ascii="Times New Roman" w:eastAsia="Times New Roman" w:hAnsi="Times New Roman" w:cs="Times New Roman"/>
          <w:sz w:val="20"/>
          <w:szCs w:val="20"/>
        </w:rPr>
        <w:br/>
      </w:r>
    </w:p>
    <w:p w14:paraId="5F1CA1C2" w14:textId="77777777" w:rsidR="004C4E7E" w:rsidRDefault="00000000">
      <w:pPr>
        <w:widowControl w:val="0"/>
        <w:spacing w:before="240" w:after="240" w:line="24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2.2.4. K-</w:t>
      </w:r>
      <w:proofErr w:type="spellStart"/>
      <w:r>
        <w:rPr>
          <w:rFonts w:ascii="Times New Roman" w:eastAsia="Times New Roman" w:hAnsi="Times New Roman" w:cs="Times New Roman"/>
          <w:b/>
          <w:sz w:val="26"/>
          <w:szCs w:val="26"/>
        </w:rPr>
        <w:t>Nearest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Neighbors</w:t>
      </w:r>
      <w:proofErr w:type="spellEnd"/>
      <w:r>
        <w:rPr>
          <w:rFonts w:ascii="Times New Roman" w:eastAsia="Times New Roman" w:hAnsi="Times New Roman" w:cs="Times New Roman"/>
          <w:b/>
          <w:sz w:val="26"/>
          <w:szCs w:val="26"/>
        </w:rPr>
        <w:t xml:space="preserve"> (k-En Yakın Komşuluk)</w:t>
      </w:r>
    </w:p>
    <w:p w14:paraId="687680D7" w14:textId="77777777" w:rsidR="004C4E7E" w:rsidRDefault="00000000">
      <w:pPr>
        <w:widowControl w:val="0"/>
        <w:spacing w:before="240"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KNN algoritması, test örneğini eğitim setindeki “k” en yakın veri ile karşılaştırarak sınıf tahmini yapar. Bu yöntem, mesafe ölçümü kullanarak çalışır ve genellikle </w:t>
      </w:r>
      <w:proofErr w:type="spellStart"/>
      <w:r>
        <w:rPr>
          <w:rFonts w:ascii="Times New Roman" w:eastAsia="Times New Roman" w:hAnsi="Times New Roman" w:cs="Times New Roman"/>
          <w:sz w:val="24"/>
          <w:szCs w:val="24"/>
        </w:rPr>
        <w:t>Öklidyen</w:t>
      </w:r>
      <w:proofErr w:type="spellEnd"/>
      <w:r>
        <w:rPr>
          <w:rFonts w:ascii="Times New Roman" w:eastAsia="Times New Roman" w:hAnsi="Times New Roman" w:cs="Times New Roman"/>
          <w:sz w:val="24"/>
          <w:szCs w:val="24"/>
        </w:rPr>
        <w:t xml:space="preserve"> mesafe metriği tercih edilir. Model, test verisi üzerinde k en yakın komşuyu bulur ve bu komşuların sınıflarını kullanarak tahmin yapar.</w:t>
      </w:r>
    </w:p>
    <w:p w14:paraId="2539B17E" w14:textId="77777777" w:rsidR="004C4E7E" w:rsidRDefault="00000000">
      <w:pPr>
        <w:widowControl w:val="0"/>
        <w:spacing w:before="240" w:after="240" w:line="24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Kullanımı:</w:t>
      </w:r>
    </w:p>
    <w:p w14:paraId="315AEC24" w14:textId="77777777" w:rsidR="004C4E7E" w:rsidRDefault="00000000">
      <w:pPr>
        <w:widowControl w:val="0"/>
        <w:numPr>
          <w:ilvl w:val="0"/>
          <w:numId w:val="7"/>
        </w:numPr>
        <w:spacing w:before="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Farklı “k” değerleri denenmiş ve en iyi sonuç k=7 değeriyle elde edilmiştir.</w:t>
      </w:r>
      <w:r>
        <w:rPr>
          <w:rFonts w:ascii="Times New Roman" w:eastAsia="Times New Roman" w:hAnsi="Times New Roman" w:cs="Times New Roman"/>
          <w:sz w:val="24"/>
          <w:szCs w:val="24"/>
        </w:rPr>
        <w:br/>
      </w:r>
    </w:p>
    <w:p w14:paraId="0821F1DB" w14:textId="77777777" w:rsidR="004C4E7E" w:rsidRDefault="00000000">
      <w:pPr>
        <w:widowControl w:val="0"/>
        <w:numPr>
          <w:ilvl w:val="0"/>
          <w:numId w:val="7"/>
        </w:numPr>
        <w:spacing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Özellikler arası mesafeleri hesaplamak için </w:t>
      </w:r>
      <w:proofErr w:type="spellStart"/>
      <w:r>
        <w:rPr>
          <w:rFonts w:ascii="Times New Roman" w:eastAsia="Times New Roman" w:hAnsi="Times New Roman" w:cs="Times New Roman"/>
          <w:sz w:val="24"/>
          <w:szCs w:val="24"/>
        </w:rPr>
        <w:t>Öklidyen</w:t>
      </w:r>
      <w:proofErr w:type="spellEnd"/>
      <w:r>
        <w:rPr>
          <w:rFonts w:ascii="Times New Roman" w:eastAsia="Times New Roman" w:hAnsi="Times New Roman" w:cs="Times New Roman"/>
          <w:sz w:val="24"/>
          <w:szCs w:val="24"/>
        </w:rPr>
        <w:t xml:space="preserve"> mesafe kullanılmıştır.</w:t>
      </w:r>
      <w:r>
        <w:rPr>
          <w:rFonts w:ascii="Times New Roman" w:eastAsia="Times New Roman" w:hAnsi="Times New Roman" w:cs="Times New Roman"/>
          <w:sz w:val="24"/>
          <w:szCs w:val="24"/>
        </w:rPr>
        <w:br/>
      </w:r>
    </w:p>
    <w:p w14:paraId="19480AB2" w14:textId="77777777" w:rsidR="004C4E7E" w:rsidRDefault="00000000">
      <w:pPr>
        <w:widowControl w:val="0"/>
        <w:numPr>
          <w:ilvl w:val="0"/>
          <w:numId w:val="7"/>
        </w:numPr>
        <w:spacing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AUC değeri yaklaşık 0.98 ve doğruluk oranı </w:t>
      </w:r>
      <w:proofErr w:type="gramStart"/>
      <w:r>
        <w:rPr>
          <w:rFonts w:ascii="Times New Roman" w:eastAsia="Times New Roman" w:hAnsi="Times New Roman" w:cs="Times New Roman"/>
          <w:sz w:val="24"/>
          <w:szCs w:val="24"/>
        </w:rPr>
        <w:t>%95.61</w:t>
      </w:r>
      <w:proofErr w:type="gramEnd"/>
      <w:r>
        <w:rPr>
          <w:rFonts w:ascii="Times New Roman" w:eastAsia="Times New Roman" w:hAnsi="Times New Roman" w:cs="Times New Roman"/>
          <w:sz w:val="24"/>
          <w:szCs w:val="24"/>
        </w:rPr>
        <w:t xml:space="preserve"> olarak elde edilmiştir.</w:t>
      </w:r>
      <w:r>
        <w:rPr>
          <w:rFonts w:ascii="Times New Roman" w:eastAsia="Times New Roman" w:hAnsi="Times New Roman" w:cs="Times New Roman"/>
          <w:sz w:val="24"/>
          <w:szCs w:val="24"/>
        </w:rPr>
        <w:br/>
      </w:r>
    </w:p>
    <w:p w14:paraId="7BCF019D"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4" w:name="_d0ixqanxkf8z" w:colFirst="0" w:colLast="0"/>
      <w:bookmarkEnd w:id="4"/>
      <w:r>
        <w:rPr>
          <w:rFonts w:ascii="Times New Roman" w:eastAsia="Times New Roman" w:hAnsi="Times New Roman" w:cs="Times New Roman"/>
          <w:sz w:val="26"/>
          <w:szCs w:val="26"/>
        </w:rPr>
        <w:t xml:space="preserve">2.2.5. </w:t>
      </w:r>
      <w:proofErr w:type="spellStart"/>
      <w:r>
        <w:rPr>
          <w:rFonts w:ascii="Times New Roman" w:eastAsia="Times New Roman" w:hAnsi="Times New Roman" w:cs="Times New Roman"/>
          <w:sz w:val="26"/>
          <w:szCs w:val="26"/>
        </w:rPr>
        <w:t>Logistic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Regression</w:t>
      </w:r>
      <w:proofErr w:type="spellEnd"/>
      <w:r>
        <w:rPr>
          <w:rFonts w:ascii="Times New Roman" w:eastAsia="Times New Roman" w:hAnsi="Times New Roman" w:cs="Times New Roman"/>
          <w:sz w:val="26"/>
          <w:szCs w:val="26"/>
        </w:rPr>
        <w:t xml:space="preserve"> (Lojistik Regresyon)</w:t>
      </w:r>
    </w:p>
    <w:p w14:paraId="4F7DD1A8" w14:textId="77777777" w:rsidR="004C4E7E" w:rsidRDefault="00000000">
      <w:pPr>
        <w:widowControl w:val="0"/>
        <w:spacing w:before="240"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Lojistik regresyon, özellikle ikili sınıflama (</w:t>
      </w:r>
      <w:proofErr w:type="spellStart"/>
      <w:r>
        <w:rPr>
          <w:rFonts w:ascii="Times New Roman" w:eastAsia="Times New Roman" w:hAnsi="Times New Roman" w:cs="Times New Roman"/>
          <w:sz w:val="24"/>
          <w:szCs w:val="24"/>
        </w:rPr>
        <w:t>binary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classification</w:t>
      </w:r>
      <w:proofErr w:type="spellEnd"/>
      <w:r>
        <w:rPr>
          <w:rFonts w:ascii="Times New Roman" w:eastAsia="Times New Roman" w:hAnsi="Times New Roman" w:cs="Times New Roman"/>
          <w:sz w:val="24"/>
          <w:szCs w:val="24"/>
        </w:rPr>
        <w:t xml:space="preserve">) problemlerinde yaygın olarak kullanılan doğrusal bir modeldir. Bu çalışmada, göğüs tümörü olup olmadığını tahmin etmek amacıyla kullanılmıştır. Model, değişkenler arasında doğrusal bir ilişki öğrenmeye çalışır </w:t>
      </w:r>
    </w:p>
    <w:p w14:paraId="28E0E9FB" w14:textId="77777777" w:rsidR="004C4E7E" w:rsidRDefault="00000000">
      <w:pPr>
        <w:widowControl w:val="0"/>
        <w:spacing w:before="240" w:after="240" w:line="24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Kullanımı:</w:t>
      </w:r>
      <w:r>
        <w:rPr>
          <w:rFonts w:ascii="Times New Roman" w:eastAsia="Times New Roman" w:hAnsi="Times New Roman" w:cs="Times New Roman"/>
          <w:sz w:val="24"/>
          <w:szCs w:val="24"/>
        </w:rPr>
        <w:br/>
      </w:r>
    </w:p>
    <w:p w14:paraId="577D14C1" w14:textId="77777777" w:rsidR="004C4E7E" w:rsidRDefault="00000000">
      <w:pPr>
        <w:widowControl w:val="0"/>
        <w:numPr>
          <w:ilvl w:val="0"/>
          <w:numId w:val="4"/>
        </w:numPr>
        <w:spacing w:before="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Modelin doğruluk oranı </w:t>
      </w:r>
      <w:proofErr w:type="gramStart"/>
      <w:r>
        <w:rPr>
          <w:rFonts w:ascii="Times New Roman" w:eastAsia="Times New Roman" w:hAnsi="Times New Roman" w:cs="Times New Roman"/>
          <w:sz w:val="24"/>
          <w:szCs w:val="24"/>
        </w:rPr>
        <w:t>%97.36</w:t>
      </w:r>
      <w:proofErr w:type="gramEnd"/>
      <w:r>
        <w:rPr>
          <w:rFonts w:ascii="Times New Roman" w:eastAsia="Times New Roman" w:hAnsi="Times New Roman" w:cs="Times New Roman"/>
          <w:sz w:val="24"/>
          <w:szCs w:val="24"/>
        </w:rPr>
        <w:t xml:space="preserve">’dır ve ROC eğrisinin altındaki alan (AUC) değeri </w:t>
      </w:r>
      <w:proofErr w:type="gramStart"/>
      <w:r>
        <w:rPr>
          <w:rFonts w:ascii="Times New Roman" w:eastAsia="Times New Roman" w:hAnsi="Times New Roman" w:cs="Times New Roman"/>
          <w:sz w:val="24"/>
          <w:szCs w:val="24"/>
        </w:rPr>
        <w:t>0.98</w:t>
      </w:r>
      <w:proofErr w:type="gramEnd"/>
      <w:r>
        <w:rPr>
          <w:rFonts w:ascii="Times New Roman" w:eastAsia="Times New Roman" w:hAnsi="Times New Roman" w:cs="Times New Roman"/>
          <w:sz w:val="24"/>
          <w:szCs w:val="24"/>
        </w:rPr>
        <w:t xml:space="preserve"> olarak hesaplanmıştır.</w:t>
      </w:r>
      <w:r>
        <w:rPr>
          <w:rFonts w:ascii="Times New Roman" w:eastAsia="Times New Roman" w:hAnsi="Times New Roman" w:cs="Times New Roman"/>
          <w:sz w:val="24"/>
          <w:szCs w:val="24"/>
        </w:rPr>
        <w:br/>
      </w:r>
    </w:p>
    <w:p w14:paraId="74921065" w14:textId="77777777" w:rsidR="004C4E7E" w:rsidRDefault="00000000">
      <w:pPr>
        <w:widowControl w:val="0"/>
        <w:numPr>
          <w:ilvl w:val="0"/>
          <w:numId w:val="4"/>
        </w:numPr>
        <w:spacing w:after="240" w:line="248" w:lineRule="auto"/>
        <w:rPr>
          <w:rFonts w:ascii="Times New Roman" w:eastAsia="Times New Roman" w:hAnsi="Times New Roman" w:cs="Times New Roman"/>
          <w:b/>
          <w:sz w:val="20"/>
          <w:szCs w:val="20"/>
        </w:rPr>
      </w:pPr>
      <w:r>
        <w:rPr>
          <w:rFonts w:ascii="Times New Roman" w:eastAsia="Times New Roman" w:hAnsi="Times New Roman" w:cs="Times New Roman"/>
          <w:sz w:val="24"/>
          <w:szCs w:val="24"/>
        </w:rPr>
        <w:t>Değişkenlerin sınıflandırma üzerindeki etkisi gözlemlenerek, yorumlanabilir sonuçlar elde edilmiştir.</w:t>
      </w:r>
      <w:r>
        <w:rPr>
          <w:rFonts w:ascii="Times New Roman" w:eastAsia="Times New Roman" w:hAnsi="Times New Roman" w:cs="Times New Roman"/>
          <w:b/>
          <w:sz w:val="20"/>
          <w:szCs w:val="20"/>
        </w:rPr>
        <w:br/>
      </w:r>
    </w:p>
    <w:p w14:paraId="228BDC31" w14:textId="77777777" w:rsidR="004C4E7E" w:rsidRDefault="004C4E7E">
      <w:pPr>
        <w:widowControl w:val="0"/>
        <w:spacing w:before="240" w:after="240" w:line="248" w:lineRule="auto"/>
        <w:rPr>
          <w:rFonts w:ascii="Times New Roman" w:eastAsia="Times New Roman" w:hAnsi="Times New Roman" w:cs="Times New Roman"/>
          <w:b/>
          <w:sz w:val="24"/>
          <w:szCs w:val="24"/>
        </w:rPr>
      </w:pPr>
    </w:p>
    <w:p w14:paraId="6A8B140C"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5" w:name="_7mynddo8ikaz" w:colFirst="0" w:colLast="0"/>
      <w:bookmarkEnd w:id="5"/>
      <w:r>
        <w:rPr>
          <w:rFonts w:ascii="Times New Roman" w:eastAsia="Times New Roman" w:hAnsi="Times New Roman" w:cs="Times New Roman"/>
          <w:sz w:val="26"/>
          <w:szCs w:val="26"/>
        </w:rPr>
        <w:t xml:space="preserve">2.2.6. </w:t>
      </w:r>
      <w:proofErr w:type="spellStart"/>
      <w:r>
        <w:rPr>
          <w:rFonts w:ascii="Times New Roman" w:eastAsia="Times New Roman" w:hAnsi="Times New Roman" w:cs="Times New Roman"/>
          <w:sz w:val="26"/>
          <w:szCs w:val="26"/>
        </w:rPr>
        <w:t>Linear</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Regression</w:t>
      </w:r>
      <w:proofErr w:type="spellEnd"/>
      <w:r>
        <w:rPr>
          <w:rFonts w:ascii="Times New Roman" w:eastAsia="Times New Roman" w:hAnsi="Times New Roman" w:cs="Times New Roman"/>
          <w:sz w:val="26"/>
          <w:szCs w:val="26"/>
        </w:rPr>
        <w:t xml:space="preserve"> (Doğrusal Regresyon)</w:t>
      </w:r>
    </w:p>
    <w:p w14:paraId="748CFECD" w14:textId="77777777" w:rsidR="004C4E7E" w:rsidRDefault="00000000">
      <w:pPr>
        <w:widowControl w:val="0"/>
        <w:spacing w:before="240"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Doğrusal regresyon, genellikle sürekli değerleri tahmin etmek için kullanılan bir modeldir. Ancak, bu çalışma ikili sınıflandırma problemi üzerine odaklanmıştır, bu nedenle doğrusal regresyon verileri ikili sınıflara dönüştürmek için kullanılmıştır. Modelin doğrusal bir sınır çizmesi, karmaşık örneklerde düşük performans göstermesine neden olmuştur.</w:t>
      </w:r>
    </w:p>
    <w:p w14:paraId="6017F4A2" w14:textId="77777777" w:rsidR="004C4E7E" w:rsidRDefault="00000000">
      <w:pPr>
        <w:widowControl w:val="0"/>
        <w:spacing w:before="240" w:after="240" w:line="24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Kullanımı:</w:t>
      </w:r>
    </w:p>
    <w:p w14:paraId="1210D5ED" w14:textId="77777777" w:rsidR="004C4E7E" w:rsidRDefault="00000000">
      <w:pPr>
        <w:widowControl w:val="0"/>
        <w:numPr>
          <w:ilvl w:val="0"/>
          <w:numId w:val="1"/>
        </w:numPr>
        <w:spacing w:before="240" w:line="24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Modelde, tahminler </w:t>
      </w:r>
      <w:proofErr w:type="spellStart"/>
      <w:r>
        <w:rPr>
          <w:rFonts w:ascii="Roboto Mono" w:eastAsia="Roboto Mono" w:hAnsi="Roboto Mono" w:cs="Roboto Mono"/>
          <w:sz w:val="24"/>
          <w:szCs w:val="24"/>
        </w:rPr>
        <w:t>round</w:t>
      </w:r>
      <w:proofErr w:type="spellEnd"/>
      <w:r>
        <w:rPr>
          <w:rFonts w:ascii="Roboto Mono" w:eastAsia="Roboto Mono" w:hAnsi="Roboto Mono" w:cs="Roboto Mono"/>
          <w:sz w:val="24"/>
          <w:szCs w:val="24"/>
        </w:rPr>
        <w:t>()</w:t>
      </w:r>
      <w:r>
        <w:rPr>
          <w:rFonts w:ascii="Times New Roman" w:eastAsia="Times New Roman" w:hAnsi="Times New Roman" w:cs="Times New Roman"/>
          <w:sz w:val="24"/>
          <w:szCs w:val="24"/>
        </w:rPr>
        <w:t xml:space="preserve"> fonksiyonu ile ikili sınıflara dönüştürülmüş ve doğruluk </w:t>
      </w:r>
      <w:proofErr w:type="spellStart"/>
      <w:r>
        <w:rPr>
          <w:rFonts w:ascii="Times New Roman" w:eastAsia="Times New Roman" w:hAnsi="Times New Roman" w:cs="Times New Roman"/>
          <w:sz w:val="24"/>
          <w:szCs w:val="24"/>
        </w:rPr>
        <w:t>matrixi</w:t>
      </w:r>
      <w:proofErr w:type="spellEnd"/>
      <w:r>
        <w:rPr>
          <w:rFonts w:ascii="Times New Roman" w:eastAsia="Times New Roman" w:hAnsi="Times New Roman" w:cs="Times New Roman"/>
          <w:sz w:val="24"/>
          <w:szCs w:val="24"/>
        </w:rPr>
        <w:t xml:space="preserve"> üzerinden test edilmiştir.</w:t>
      </w:r>
      <w:r>
        <w:rPr>
          <w:rFonts w:ascii="Times New Roman" w:eastAsia="Times New Roman" w:hAnsi="Times New Roman" w:cs="Times New Roman"/>
          <w:sz w:val="24"/>
          <w:szCs w:val="24"/>
        </w:rPr>
        <w:br/>
      </w:r>
    </w:p>
    <w:p w14:paraId="2AEBAE3B" w14:textId="77777777" w:rsidR="004C4E7E" w:rsidRDefault="00000000">
      <w:pPr>
        <w:widowControl w:val="0"/>
        <w:numPr>
          <w:ilvl w:val="0"/>
          <w:numId w:val="1"/>
        </w:numPr>
        <w:spacing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doğrusal sınırlar kullanarak tahmin yaptığı için karmaşık verilerde daha düşük performans göstermiştir.</w:t>
      </w:r>
      <w:r>
        <w:rPr>
          <w:rFonts w:ascii="Times New Roman" w:eastAsia="Times New Roman" w:hAnsi="Times New Roman" w:cs="Times New Roman"/>
          <w:sz w:val="24"/>
          <w:szCs w:val="24"/>
        </w:rPr>
        <w:br/>
      </w:r>
    </w:p>
    <w:p w14:paraId="2E87CBB3" w14:textId="77777777" w:rsidR="004C4E7E" w:rsidRDefault="00000000">
      <w:pPr>
        <w:widowControl w:val="0"/>
        <w:numPr>
          <w:ilvl w:val="0"/>
          <w:numId w:val="1"/>
        </w:numPr>
        <w:spacing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AUC değeri yaklaşık 0.93 ve doğruluk oranı </w:t>
      </w:r>
      <w:proofErr w:type="gramStart"/>
      <w:r>
        <w:rPr>
          <w:rFonts w:ascii="Times New Roman" w:eastAsia="Times New Roman" w:hAnsi="Times New Roman" w:cs="Times New Roman"/>
          <w:sz w:val="24"/>
          <w:szCs w:val="24"/>
        </w:rPr>
        <w:t>%92.74</w:t>
      </w:r>
      <w:proofErr w:type="gramEnd"/>
      <w:r>
        <w:rPr>
          <w:rFonts w:ascii="Times New Roman" w:eastAsia="Times New Roman" w:hAnsi="Times New Roman" w:cs="Times New Roman"/>
          <w:sz w:val="24"/>
          <w:szCs w:val="24"/>
        </w:rPr>
        <w:t xml:space="preserve"> olarak elde edilmiştir.</w:t>
      </w:r>
      <w:r>
        <w:rPr>
          <w:rFonts w:ascii="Times New Roman" w:eastAsia="Times New Roman" w:hAnsi="Times New Roman" w:cs="Times New Roman"/>
          <w:sz w:val="24"/>
          <w:szCs w:val="24"/>
        </w:rPr>
        <w:br/>
      </w:r>
      <w:r>
        <w:rPr>
          <w:rFonts w:ascii="Times New Roman" w:eastAsia="Times New Roman" w:hAnsi="Times New Roman" w:cs="Times New Roman"/>
          <w:sz w:val="20"/>
          <w:szCs w:val="20"/>
        </w:rPr>
        <w:br/>
      </w:r>
    </w:p>
    <w:p w14:paraId="2A9E69B2" w14:textId="77777777" w:rsidR="004C4E7E" w:rsidRDefault="004C4E7E">
      <w:pPr>
        <w:pStyle w:val="Balk3"/>
        <w:keepNext w:val="0"/>
        <w:keepLines w:val="0"/>
        <w:widowControl w:val="0"/>
        <w:spacing w:line="248" w:lineRule="auto"/>
        <w:rPr>
          <w:rFonts w:ascii="Times New Roman" w:eastAsia="Times New Roman" w:hAnsi="Times New Roman" w:cs="Times New Roman"/>
          <w:sz w:val="26"/>
          <w:szCs w:val="26"/>
        </w:rPr>
      </w:pPr>
      <w:bookmarkStart w:id="6" w:name="_x4hmmozhps3u" w:colFirst="0" w:colLast="0"/>
      <w:bookmarkEnd w:id="6"/>
    </w:p>
    <w:p w14:paraId="1A499913" w14:textId="77777777" w:rsidR="004C4E7E" w:rsidRDefault="004C4E7E">
      <w:pPr>
        <w:pStyle w:val="Balk3"/>
        <w:keepNext w:val="0"/>
        <w:keepLines w:val="0"/>
        <w:widowControl w:val="0"/>
        <w:spacing w:line="248" w:lineRule="auto"/>
        <w:rPr>
          <w:rFonts w:ascii="Times New Roman" w:eastAsia="Times New Roman" w:hAnsi="Times New Roman" w:cs="Times New Roman"/>
          <w:sz w:val="26"/>
          <w:szCs w:val="26"/>
        </w:rPr>
      </w:pPr>
      <w:bookmarkStart w:id="7" w:name="_9q3x5jf2sxi2" w:colFirst="0" w:colLast="0"/>
      <w:bookmarkEnd w:id="7"/>
    </w:p>
    <w:p w14:paraId="1482255A"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8" w:name="_ecb53qjea2vc" w:colFirst="0" w:colLast="0"/>
      <w:bookmarkEnd w:id="8"/>
      <w:r>
        <w:rPr>
          <w:rFonts w:ascii="Times New Roman" w:eastAsia="Times New Roman" w:hAnsi="Times New Roman" w:cs="Times New Roman"/>
          <w:sz w:val="26"/>
          <w:szCs w:val="26"/>
        </w:rPr>
        <w:t xml:space="preserve">2.2.7. </w:t>
      </w:r>
      <w:proofErr w:type="spellStart"/>
      <w:r>
        <w:rPr>
          <w:rFonts w:ascii="Times New Roman" w:eastAsia="Times New Roman" w:hAnsi="Times New Roman" w:cs="Times New Roman"/>
          <w:sz w:val="26"/>
          <w:szCs w:val="26"/>
        </w:rPr>
        <w:t>Support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Vector</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Machines</w:t>
      </w:r>
      <w:proofErr w:type="spellEnd"/>
      <w:r>
        <w:rPr>
          <w:rFonts w:ascii="Times New Roman" w:eastAsia="Times New Roman" w:hAnsi="Times New Roman" w:cs="Times New Roman"/>
          <w:sz w:val="26"/>
          <w:szCs w:val="26"/>
        </w:rPr>
        <w:t xml:space="preserve"> (Destek Vektör Makineleri)</w:t>
      </w:r>
    </w:p>
    <w:p w14:paraId="5FDFB10E" w14:textId="77777777" w:rsidR="004C4E7E" w:rsidRDefault="00000000">
      <w:pPr>
        <w:widowControl w:val="0"/>
        <w:spacing w:before="240"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Destek Vektör Makineleri (SVM), sınıfları ayıran en uygun düzlemi (hiper-düzlem) arayarak sınıflandırma </w:t>
      </w:r>
      <w:r>
        <w:rPr>
          <w:rFonts w:ascii="Times New Roman" w:eastAsia="Times New Roman" w:hAnsi="Times New Roman" w:cs="Times New Roman"/>
          <w:sz w:val="24"/>
          <w:szCs w:val="24"/>
        </w:rPr>
        <w:lastRenderedPageBreak/>
        <w:t>yapar. Bu algoritma, özellikle doğrusal olmayan veri setlerinde yüksek doğruluk oranları elde edebilir.</w:t>
      </w:r>
    </w:p>
    <w:p w14:paraId="23984B3E" w14:textId="77777777" w:rsidR="004C4E7E" w:rsidRDefault="00000000">
      <w:pPr>
        <w:widowControl w:val="0"/>
        <w:spacing w:before="240" w:after="240" w:line="24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Kullanımı:</w:t>
      </w:r>
    </w:p>
    <w:p w14:paraId="248B453E" w14:textId="77777777" w:rsidR="004C4E7E" w:rsidRDefault="00000000">
      <w:pPr>
        <w:widowControl w:val="0"/>
        <w:numPr>
          <w:ilvl w:val="0"/>
          <w:numId w:val="6"/>
        </w:numPr>
        <w:spacing w:before="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doğrusal olmayan veriyi ayrıştırmak için </w:t>
      </w:r>
      <w:proofErr w:type="spellStart"/>
      <w:r>
        <w:rPr>
          <w:rFonts w:ascii="Times New Roman" w:eastAsia="Times New Roman" w:hAnsi="Times New Roman" w:cs="Times New Roman"/>
          <w:sz w:val="24"/>
          <w:szCs w:val="24"/>
        </w:rPr>
        <w:t>kernel</w:t>
      </w:r>
      <w:proofErr w:type="spellEnd"/>
      <w:r>
        <w:rPr>
          <w:rFonts w:ascii="Times New Roman" w:eastAsia="Times New Roman" w:hAnsi="Times New Roman" w:cs="Times New Roman"/>
          <w:sz w:val="24"/>
          <w:szCs w:val="24"/>
        </w:rPr>
        <w:t xml:space="preserve"> fonksiyonları kullanılmıştır.</w:t>
      </w:r>
    </w:p>
    <w:p w14:paraId="0DEC2C73" w14:textId="77777777" w:rsidR="004C4E7E" w:rsidRDefault="00000000">
      <w:pPr>
        <w:widowControl w:val="0"/>
        <w:numPr>
          <w:ilvl w:val="0"/>
          <w:numId w:val="6"/>
        </w:numPr>
        <w:spacing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Buna ek olarak C ve Gama değerleri </w:t>
      </w:r>
      <w:proofErr w:type="spellStart"/>
      <w:r>
        <w:rPr>
          <w:rFonts w:ascii="Times New Roman" w:eastAsia="Times New Roman" w:hAnsi="Times New Roman" w:cs="Times New Roman"/>
          <w:sz w:val="24"/>
          <w:szCs w:val="24"/>
        </w:rPr>
        <w:t>GridSerchCV</w:t>
      </w:r>
      <w:proofErr w:type="spellEnd"/>
      <w:r>
        <w:rPr>
          <w:rFonts w:ascii="Times New Roman" w:eastAsia="Times New Roman" w:hAnsi="Times New Roman" w:cs="Times New Roman"/>
          <w:sz w:val="24"/>
          <w:szCs w:val="24"/>
        </w:rPr>
        <w:t xml:space="preserve"> kullanılarak en iyi parametrelerle model çalıştırılmıştır.</w:t>
      </w:r>
      <w:r>
        <w:rPr>
          <w:rFonts w:ascii="Times New Roman" w:eastAsia="Times New Roman" w:hAnsi="Times New Roman" w:cs="Times New Roman"/>
          <w:sz w:val="24"/>
          <w:szCs w:val="24"/>
        </w:rPr>
        <w:br/>
      </w:r>
    </w:p>
    <w:p w14:paraId="3871F1D9" w14:textId="77777777" w:rsidR="004C4E7E" w:rsidRDefault="00000000">
      <w:pPr>
        <w:widowControl w:val="0"/>
        <w:numPr>
          <w:ilvl w:val="0"/>
          <w:numId w:val="6"/>
        </w:numPr>
        <w:spacing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Doğruluk oranı </w:t>
      </w:r>
      <w:proofErr w:type="gramStart"/>
      <w:r>
        <w:rPr>
          <w:rFonts w:ascii="Times New Roman" w:eastAsia="Times New Roman" w:hAnsi="Times New Roman" w:cs="Times New Roman"/>
          <w:sz w:val="24"/>
          <w:szCs w:val="24"/>
        </w:rPr>
        <w:t>%98.24</w:t>
      </w:r>
      <w:proofErr w:type="gramEnd"/>
      <w:r>
        <w:rPr>
          <w:rFonts w:ascii="Times New Roman" w:eastAsia="Times New Roman" w:hAnsi="Times New Roman" w:cs="Times New Roman"/>
          <w:sz w:val="24"/>
          <w:szCs w:val="24"/>
        </w:rPr>
        <w:t xml:space="preserve"> olarak belirlenmiştir.</w:t>
      </w:r>
      <w:r>
        <w:rPr>
          <w:rFonts w:ascii="Times New Roman" w:eastAsia="Times New Roman" w:hAnsi="Times New Roman" w:cs="Times New Roman"/>
          <w:sz w:val="24"/>
          <w:szCs w:val="24"/>
        </w:rPr>
        <w:br/>
      </w:r>
    </w:p>
    <w:p w14:paraId="0657E2E9" w14:textId="77777777" w:rsidR="004C4E7E" w:rsidRDefault="00000000">
      <w:pPr>
        <w:widowControl w:val="0"/>
        <w:numPr>
          <w:ilvl w:val="0"/>
          <w:numId w:val="6"/>
        </w:numPr>
        <w:spacing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Sonuçlar, modelin güçlü bir sınıflandırıcı olduğunu ve yüksek doğrulukla test edildiğini göstermektedir.</w:t>
      </w:r>
      <w:r>
        <w:rPr>
          <w:rFonts w:ascii="Times New Roman" w:eastAsia="Times New Roman" w:hAnsi="Times New Roman" w:cs="Times New Roman"/>
          <w:sz w:val="24"/>
          <w:szCs w:val="24"/>
        </w:rPr>
        <w:br/>
      </w:r>
    </w:p>
    <w:p w14:paraId="74A8A649"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9" w:name="_tjp1jpm2czv7" w:colFirst="0" w:colLast="0"/>
      <w:bookmarkEnd w:id="9"/>
      <w:r>
        <w:rPr>
          <w:rFonts w:ascii="Times New Roman" w:eastAsia="Times New Roman" w:hAnsi="Times New Roman" w:cs="Times New Roman"/>
          <w:sz w:val="26"/>
          <w:szCs w:val="26"/>
        </w:rPr>
        <w:t xml:space="preserve">2.2.8. </w:t>
      </w:r>
      <w:proofErr w:type="spellStart"/>
      <w:r>
        <w:rPr>
          <w:rFonts w:ascii="Times New Roman" w:eastAsia="Times New Roman" w:hAnsi="Times New Roman" w:cs="Times New Roman"/>
          <w:sz w:val="26"/>
          <w:szCs w:val="26"/>
        </w:rPr>
        <w:t>XGBoost</w:t>
      </w:r>
      <w:proofErr w:type="spellEnd"/>
    </w:p>
    <w:p w14:paraId="05002DB8" w14:textId="77777777" w:rsidR="004C4E7E" w:rsidRDefault="00000000">
      <w:pPr>
        <w:widowControl w:val="0"/>
        <w:spacing w:before="240" w:after="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güçlü ve hızlı bir sınıflandırıcı olup, karar ağaçları ve </w:t>
      </w:r>
      <w:proofErr w:type="spellStart"/>
      <w:r>
        <w:rPr>
          <w:rFonts w:ascii="Times New Roman" w:eastAsia="Times New Roman" w:hAnsi="Times New Roman" w:cs="Times New Roman"/>
          <w:sz w:val="24"/>
          <w:szCs w:val="24"/>
        </w:rPr>
        <w:t>gradient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boosting</w:t>
      </w:r>
      <w:proofErr w:type="spellEnd"/>
      <w:r>
        <w:rPr>
          <w:rFonts w:ascii="Times New Roman" w:eastAsia="Times New Roman" w:hAnsi="Times New Roman" w:cs="Times New Roman"/>
          <w:sz w:val="24"/>
          <w:szCs w:val="24"/>
        </w:rPr>
        <w:t xml:space="preserve"> algoritmalarını kullanarak çalışır. Modelin performansı yüksek doğruluk oranları sağlar.</w:t>
      </w:r>
    </w:p>
    <w:p w14:paraId="72E68E3C" w14:textId="77777777" w:rsidR="004C4E7E" w:rsidRDefault="00000000">
      <w:pPr>
        <w:widowControl w:val="0"/>
        <w:spacing w:before="240" w:after="240" w:line="24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Kullanımı:</w:t>
      </w:r>
    </w:p>
    <w:p w14:paraId="11EB7BF3" w14:textId="77777777" w:rsidR="004C4E7E" w:rsidRDefault="00000000">
      <w:pPr>
        <w:widowControl w:val="0"/>
        <w:numPr>
          <w:ilvl w:val="0"/>
          <w:numId w:val="3"/>
        </w:numPr>
        <w:spacing w:before="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%95.61</w:t>
      </w:r>
      <w:proofErr w:type="gramEnd"/>
      <w:r>
        <w:rPr>
          <w:rFonts w:ascii="Times New Roman" w:eastAsia="Times New Roman" w:hAnsi="Times New Roman" w:cs="Times New Roman"/>
          <w:sz w:val="24"/>
          <w:szCs w:val="24"/>
        </w:rPr>
        <w:t xml:space="preserve"> doğruluk oranı ile eğitim verilmiştir.</w:t>
      </w:r>
      <w:r>
        <w:rPr>
          <w:rFonts w:ascii="Times New Roman" w:eastAsia="Times New Roman" w:hAnsi="Times New Roman" w:cs="Times New Roman"/>
          <w:sz w:val="24"/>
          <w:szCs w:val="24"/>
        </w:rPr>
        <w:br/>
      </w:r>
    </w:p>
    <w:p w14:paraId="11FEDF57" w14:textId="77777777" w:rsidR="004C4E7E" w:rsidRDefault="00000000">
      <w:pPr>
        <w:widowControl w:val="0"/>
        <w:numPr>
          <w:ilvl w:val="0"/>
          <w:numId w:val="3"/>
        </w:numPr>
        <w:spacing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 model, doğrusal ve doğrusal olmayan verilerle yüksek başarı sağlar.</w:t>
      </w:r>
      <w:r>
        <w:rPr>
          <w:rFonts w:ascii="Times New Roman" w:eastAsia="Times New Roman" w:hAnsi="Times New Roman" w:cs="Times New Roman"/>
          <w:sz w:val="24"/>
          <w:szCs w:val="24"/>
        </w:rPr>
        <w:br/>
      </w:r>
    </w:p>
    <w:p w14:paraId="79CAB9B6" w14:textId="77777777" w:rsidR="004C4E7E" w:rsidRDefault="00000000">
      <w:pPr>
        <w:widowControl w:val="0"/>
        <w:numPr>
          <w:ilvl w:val="0"/>
          <w:numId w:val="3"/>
        </w:numPr>
        <w:spacing w:after="240" w:line="248" w:lineRule="auto"/>
        <w:rPr>
          <w:rFonts w:ascii="Comfortaa" w:eastAsia="Comfortaa" w:hAnsi="Comfortaa" w:cs="Comfortaa"/>
        </w:rPr>
      </w:pPr>
      <w:r>
        <w:rPr>
          <w:rFonts w:ascii="Times New Roman" w:eastAsia="Times New Roman" w:hAnsi="Times New Roman" w:cs="Times New Roman"/>
        </w:rPr>
        <w:t>Modelin başarısı, genel doğruluğunun yanı sıra AUC değerinin de oldukça yüksek olmasıyla kanıtlanmıştı</w:t>
      </w:r>
      <w:r>
        <w:rPr>
          <w:rFonts w:ascii="Comfortaa" w:eastAsia="Comfortaa" w:hAnsi="Comfortaa" w:cs="Comfortaa"/>
        </w:rPr>
        <w:t>r.</w:t>
      </w:r>
    </w:p>
    <w:p w14:paraId="7143624A"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10" w:name="_7budw3mjs1k6" w:colFirst="0" w:colLast="0"/>
      <w:bookmarkEnd w:id="10"/>
      <w:r>
        <w:rPr>
          <w:rFonts w:ascii="Times New Roman" w:eastAsia="Times New Roman" w:hAnsi="Times New Roman" w:cs="Times New Roman"/>
          <w:sz w:val="26"/>
          <w:szCs w:val="26"/>
        </w:rPr>
        <w:t>2.2.9.</w:t>
      </w:r>
      <w:r>
        <w:rPr>
          <w:rFonts w:ascii="Times New Roman" w:eastAsia="Times New Roman" w:hAnsi="Times New Roman" w:cs="Times New Roman"/>
          <w:b w:val="0"/>
          <w:sz w:val="26"/>
          <w:szCs w:val="26"/>
        </w:rPr>
        <w:t xml:space="preserve"> </w:t>
      </w:r>
      <w:proofErr w:type="spellStart"/>
      <w:r>
        <w:rPr>
          <w:rFonts w:ascii="Times New Roman" w:eastAsia="Times New Roman" w:hAnsi="Times New Roman" w:cs="Times New Roman"/>
          <w:sz w:val="26"/>
          <w:szCs w:val="26"/>
        </w:rPr>
        <w:t>Artificial</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Neural</w:t>
      </w:r>
      <w:proofErr w:type="spellEnd"/>
      <w:r>
        <w:rPr>
          <w:rFonts w:ascii="Times New Roman" w:eastAsia="Times New Roman" w:hAnsi="Times New Roman" w:cs="Times New Roman"/>
          <w:sz w:val="26"/>
          <w:szCs w:val="26"/>
        </w:rPr>
        <w:t xml:space="preserve"> Network (Yapay Sinir Ağı)</w:t>
      </w:r>
    </w:p>
    <w:p w14:paraId="411EB5BB" w14:textId="77777777" w:rsidR="004C4E7E" w:rsidRDefault="00000000">
      <w:pPr>
        <w:widowControl w:val="0"/>
        <w:spacing w:before="240"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Yapay Sinir Ağları (YSA), insan beyninden esinlenerek geliştirilen ve verilerdeki karmaşık desenleri öğrenebilen güçlü makine öğrenmesi algoritmalarıdır. Bu çalışmada YSA, meme tümörü verisinde iyi huylu (benign) ve kötü huylu (</w:t>
      </w:r>
      <w:proofErr w:type="spellStart"/>
      <w:r>
        <w:rPr>
          <w:rFonts w:ascii="Times New Roman" w:eastAsia="Times New Roman" w:hAnsi="Times New Roman" w:cs="Times New Roman"/>
          <w:sz w:val="24"/>
          <w:szCs w:val="24"/>
        </w:rPr>
        <w:t>malignant</w:t>
      </w:r>
      <w:proofErr w:type="spellEnd"/>
      <w:r>
        <w:rPr>
          <w:rFonts w:ascii="Times New Roman" w:eastAsia="Times New Roman" w:hAnsi="Times New Roman" w:cs="Times New Roman"/>
          <w:sz w:val="24"/>
          <w:szCs w:val="24"/>
        </w:rPr>
        <w:t>) örnekleri sınıflandırmak amacıyla kullanılmıştır.</w:t>
      </w:r>
    </w:p>
    <w:p w14:paraId="522EA2B8" w14:textId="77777777" w:rsidR="004C4E7E" w:rsidRDefault="00000000">
      <w:pPr>
        <w:widowControl w:val="0"/>
        <w:spacing w:before="240"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Modelde, iki gizli katman kullanılarak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ve sigmoid aktivasyon fonksiyonları ile doğrusal olmayan ilişkiler öğrenilmiştir. Çıkış katmanında sigmoid fonksiyonu ile olasılık tahminleri elde edilmiş, eşik değeri olarak 0.45 kullanılarak sınıflandırma yapılmıştır.</w:t>
      </w:r>
    </w:p>
    <w:p w14:paraId="62255A3D" w14:textId="77777777" w:rsidR="004C4E7E" w:rsidRDefault="00000000">
      <w:pPr>
        <w:pStyle w:val="Balk4"/>
        <w:keepNext w:val="0"/>
        <w:keepLines w:val="0"/>
        <w:widowControl w:val="0"/>
        <w:spacing w:line="248" w:lineRule="auto"/>
        <w:rPr>
          <w:rFonts w:ascii="Times New Roman" w:eastAsia="Times New Roman" w:hAnsi="Times New Roman" w:cs="Times New Roman"/>
          <w:b w:val="0"/>
        </w:rPr>
      </w:pPr>
      <w:bookmarkStart w:id="11" w:name="_g4ft42s3l97n" w:colFirst="0" w:colLast="0"/>
      <w:bookmarkEnd w:id="11"/>
      <w:r>
        <w:rPr>
          <w:rFonts w:ascii="Times New Roman" w:eastAsia="Times New Roman" w:hAnsi="Times New Roman" w:cs="Times New Roman"/>
          <w:b w:val="0"/>
        </w:rPr>
        <w:t>Kullanımı:</w:t>
      </w:r>
    </w:p>
    <w:p w14:paraId="4E03B77E" w14:textId="77777777" w:rsidR="004C4E7E" w:rsidRDefault="00000000">
      <w:pPr>
        <w:pStyle w:val="Balk4"/>
        <w:keepNext w:val="0"/>
        <w:keepLines w:val="0"/>
        <w:widowControl w:val="0"/>
        <w:spacing w:line="248" w:lineRule="auto"/>
        <w:rPr>
          <w:rFonts w:ascii="Times New Roman" w:eastAsia="Times New Roman" w:hAnsi="Times New Roman" w:cs="Times New Roman"/>
          <w:b w:val="0"/>
        </w:rPr>
      </w:pPr>
      <w:bookmarkStart w:id="12" w:name="_qzlo3mkhsp5v" w:colFirst="0" w:colLast="0"/>
      <w:bookmarkEnd w:id="12"/>
      <w:r>
        <w:rPr>
          <w:rFonts w:ascii="Times New Roman" w:eastAsia="Times New Roman" w:hAnsi="Times New Roman" w:cs="Times New Roman"/>
          <w:b w:val="0"/>
        </w:rPr>
        <w:t xml:space="preserve">Model, </w:t>
      </w:r>
      <w:proofErr w:type="spellStart"/>
      <w:r>
        <w:rPr>
          <w:rFonts w:ascii="Times New Roman" w:eastAsia="Times New Roman" w:hAnsi="Times New Roman" w:cs="Times New Roman"/>
          <w:b w:val="0"/>
        </w:rPr>
        <w:t>binary_crossentropy</w:t>
      </w:r>
      <w:proofErr w:type="spellEnd"/>
      <w:r>
        <w:rPr>
          <w:rFonts w:ascii="Times New Roman" w:eastAsia="Times New Roman" w:hAnsi="Times New Roman" w:cs="Times New Roman"/>
          <w:b w:val="0"/>
        </w:rPr>
        <w:t xml:space="preserve"> kayıp fonksiyonu ve adam optimizasyon algoritması ile eğitilmiş, </w:t>
      </w:r>
      <w:proofErr w:type="spellStart"/>
      <w:r>
        <w:rPr>
          <w:rFonts w:ascii="Times New Roman" w:eastAsia="Times New Roman" w:hAnsi="Times New Roman" w:cs="Times New Roman"/>
          <w:b w:val="0"/>
        </w:rPr>
        <w:t>EarlyStopping</w:t>
      </w:r>
      <w:proofErr w:type="spellEnd"/>
      <w:r>
        <w:rPr>
          <w:rFonts w:ascii="Times New Roman" w:eastAsia="Times New Roman" w:hAnsi="Times New Roman" w:cs="Times New Roman"/>
          <w:b w:val="0"/>
        </w:rPr>
        <w:t xml:space="preserve"> mekanizması ile aşırı öğrenme engellenmiştir. Tahminler eşik değerine göre sınıflandırılmış ve </w:t>
      </w:r>
      <w:proofErr w:type="spellStart"/>
      <w:r>
        <w:rPr>
          <w:rFonts w:ascii="Times New Roman" w:eastAsia="Times New Roman" w:hAnsi="Times New Roman" w:cs="Times New Roman"/>
          <w:b w:val="0"/>
        </w:rPr>
        <w:t>accuracy</w:t>
      </w:r>
      <w:proofErr w:type="spellEnd"/>
      <w:r>
        <w:rPr>
          <w:rFonts w:ascii="Times New Roman" w:eastAsia="Times New Roman" w:hAnsi="Times New Roman" w:cs="Times New Roman"/>
          <w:b w:val="0"/>
        </w:rPr>
        <w:t>, f1-score ve ROC AUC gibi metriklerle değerlendirilmiştir.</w:t>
      </w:r>
    </w:p>
    <w:p w14:paraId="7FA334BC" w14:textId="77777777" w:rsidR="004C4E7E" w:rsidRDefault="00000000">
      <w:pPr>
        <w:widowControl w:val="0"/>
        <w:spacing w:before="240"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doğrusal olmayan ilişkileri başarıyla öğrenerek yüksek performans göstermiştir.</w:t>
      </w:r>
    </w:p>
    <w:p w14:paraId="332B19F1" w14:textId="77777777" w:rsidR="004C4E7E" w:rsidRDefault="00000000">
      <w:pPr>
        <w:widowControl w:val="0"/>
        <w:spacing w:before="240"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AUC değeri: 0.9988</w:t>
      </w:r>
      <w:r>
        <w:rPr>
          <w:rFonts w:ascii="Times New Roman" w:eastAsia="Times New Roman" w:hAnsi="Times New Roman" w:cs="Times New Roman"/>
          <w:sz w:val="24"/>
          <w:szCs w:val="24"/>
        </w:rPr>
        <w:br/>
        <w:t xml:space="preserve"> Doğruluk (</w:t>
      </w:r>
      <w:proofErr w:type="spellStart"/>
      <w:r>
        <w:rPr>
          <w:rFonts w:ascii="Times New Roman" w:eastAsia="Times New Roman" w:hAnsi="Times New Roman" w:cs="Times New Roman"/>
          <w:sz w:val="24"/>
          <w:szCs w:val="24"/>
        </w:rPr>
        <w:t>Accuracy</w:t>
      </w:r>
      <w:proofErr w:type="spellEnd"/>
      <w:r>
        <w:rPr>
          <w:rFonts w:ascii="Times New Roman" w:eastAsia="Times New Roman" w:hAnsi="Times New Roman" w:cs="Times New Roman"/>
          <w:sz w:val="24"/>
          <w:szCs w:val="24"/>
        </w:rPr>
        <w:t>): %98.</w:t>
      </w:r>
      <w:proofErr w:type="gramStart"/>
      <w:r>
        <w:rPr>
          <w:rFonts w:ascii="Times New Roman" w:eastAsia="Times New Roman" w:hAnsi="Times New Roman" w:cs="Times New Roman"/>
          <w:sz w:val="24"/>
          <w:szCs w:val="24"/>
        </w:rPr>
        <w:t>83i  F</w:t>
      </w:r>
      <w:proofErr w:type="gramEnd"/>
      <w:r>
        <w:rPr>
          <w:rFonts w:ascii="Times New Roman" w:eastAsia="Times New Roman" w:hAnsi="Times New Roman" w:cs="Times New Roman"/>
          <w:sz w:val="24"/>
          <w:szCs w:val="24"/>
        </w:rPr>
        <w:t>1 Skoru: 0.9844</w:t>
      </w:r>
    </w:p>
    <w:p w14:paraId="178EFFF4" w14:textId="77777777" w:rsidR="004C4E7E" w:rsidRDefault="004C4E7E">
      <w:pPr>
        <w:widowControl w:val="0"/>
        <w:spacing w:before="240" w:after="240" w:line="248" w:lineRule="auto"/>
        <w:rPr>
          <w:rFonts w:ascii="Times New Roman" w:eastAsia="Times New Roman" w:hAnsi="Times New Roman" w:cs="Times New Roman"/>
          <w:b/>
          <w:sz w:val="20"/>
          <w:szCs w:val="20"/>
        </w:rPr>
      </w:pPr>
    </w:p>
    <w:p w14:paraId="63FDFF77" w14:textId="77777777" w:rsidR="004C4E7E" w:rsidRDefault="00000000">
      <w:pPr>
        <w:widowControl w:val="0"/>
        <w:spacing w:before="240" w:after="240" w:line="24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Literatür Taraması:</w:t>
      </w:r>
    </w:p>
    <w:p w14:paraId="223E718B" w14:textId="77777777" w:rsidR="004C4E7E" w:rsidRDefault="00000000">
      <w:pPr>
        <w:pStyle w:val="Balk3"/>
        <w:keepNext w:val="0"/>
        <w:keepLines w:val="0"/>
        <w:widowControl w:val="0"/>
        <w:spacing w:line="248" w:lineRule="auto"/>
        <w:ind w:right="894"/>
        <w:rPr>
          <w:rFonts w:ascii="Times New Roman" w:eastAsia="Times New Roman" w:hAnsi="Times New Roman" w:cs="Times New Roman"/>
          <w:sz w:val="26"/>
          <w:szCs w:val="26"/>
        </w:rPr>
      </w:pPr>
      <w:bookmarkStart w:id="13" w:name="_v0gazeui55zf" w:colFirst="0" w:colLast="0"/>
      <w:bookmarkEnd w:id="13"/>
      <w:r>
        <w:rPr>
          <w:rFonts w:ascii="Times New Roman" w:eastAsia="Times New Roman" w:hAnsi="Times New Roman" w:cs="Times New Roman"/>
          <w:sz w:val="26"/>
          <w:szCs w:val="26"/>
        </w:rPr>
        <w:t>Özellik Seçimi ve Boyut İndirgeme Yöntemlerinin Model Performansına Etkisi</w:t>
      </w:r>
    </w:p>
    <w:p w14:paraId="509697E5"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 xml:space="preserve">Makine öğrenmesi uygulamalarında model performansını artırmak, karmaşıklığı azaltmak ve genelleme yeteneğini geliştirmek amacıyla özellik seçimi ve boyut indirgeme yöntemlerine sıklıkla başvurulmaktadır. Özellikle çok sayıda özelliğe sahip veri setlerinde, aralarındaki yüksek korelasyon nedeniyle bazı değişkenlerin </w:t>
      </w:r>
      <w:proofErr w:type="spellStart"/>
      <w:r>
        <w:rPr>
          <w:rFonts w:ascii="Times New Roman" w:eastAsia="Times New Roman" w:hAnsi="Times New Roman" w:cs="Times New Roman"/>
        </w:rPr>
        <w:t>redundant</w:t>
      </w:r>
      <w:proofErr w:type="spellEnd"/>
      <w:r>
        <w:rPr>
          <w:rFonts w:ascii="Times New Roman" w:eastAsia="Times New Roman" w:hAnsi="Times New Roman" w:cs="Times New Roman"/>
        </w:rPr>
        <w:t xml:space="preserve"> hale gelmesi, modelin öğrenme sürecini olumsuz etkileyebilmektedir. Bu nedenle, yalnızca en bilgi verici değişkenlerin seçilmesi, modelin daha yalın ve daha etkili hale gelmesini sağlayabilmektedir.</w:t>
      </w:r>
    </w:p>
    <w:p w14:paraId="3C4E0116"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 xml:space="preserve">Wisconsin Tanı Veri Seti örneğinde, 30 sayısal özelliğin bulunması ve bu özelliklerin bir kısmının birbirleriyle yüksek korelasyona sahip olması, boyut indirgeme ve özellik elemesi ihtiyacını gündeme getirmektedir. Bu doğrultuda, 2023 yılında </w:t>
      </w:r>
      <w:proofErr w:type="spellStart"/>
      <w:r>
        <w:rPr>
          <w:rFonts w:ascii="Times New Roman" w:eastAsia="Times New Roman" w:hAnsi="Times New Roman" w:cs="Times New Roman"/>
          <w:b/>
          <w:sz w:val="26"/>
          <w:szCs w:val="26"/>
        </w:rPr>
        <w:t>Juarto</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rPr>
        <w:t>tarafından gerçekleştirilen bir çalışmada, aykırı değerlerin temizlenmesi ve VIF (</w:t>
      </w:r>
      <w:proofErr w:type="spellStart"/>
      <w:r>
        <w:rPr>
          <w:rFonts w:ascii="Times New Roman" w:eastAsia="Times New Roman" w:hAnsi="Times New Roman" w:cs="Times New Roman"/>
        </w:rPr>
        <w:t>Variance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Inflation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Factor</w:t>
      </w:r>
      <w:proofErr w:type="spellEnd"/>
      <w:r>
        <w:rPr>
          <w:rFonts w:ascii="Times New Roman" w:eastAsia="Times New Roman" w:hAnsi="Times New Roman" w:cs="Times New Roman"/>
        </w:rPr>
        <w:t xml:space="preserve">) analizine dayalı özellik eleme yöntemleri uygulanmıştır. Bu yöntemlerle yüksek korelasyona sahip değişkenlerin çıkarılması sonrasında, lojistik regresyon ve rastgele orman algoritmaları ile elde edilen doğruluk oranlarının sırasıyla </w:t>
      </w:r>
      <w:proofErr w:type="gramStart"/>
      <w:r>
        <w:rPr>
          <w:rFonts w:ascii="Times New Roman" w:eastAsia="Times New Roman" w:hAnsi="Times New Roman" w:cs="Times New Roman"/>
        </w:rPr>
        <w:t>%98.25</w:t>
      </w:r>
      <w:proofErr w:type="gramEnd"/>
      <w:r>
        <w:rPr>
          <w:rFonts w:ascii="Times New Roman" w:eastAsia="Times New Roman" w:hAnsi="Times New Roman" w:cs="Times New Roman"/>
        </w:rPr>
        <w:t xml:space="preserve">’ten </w:t>
      </w:r>
      <w:proofErr w:type="gramStart"/>
      <w:r>
        <w:rPr>
          <w:rFonts w:ascii="Times New Roman" w:eastAsia="Times New Roman" w:hAnsi="Times New Roman" w:cs="Times New Roman"/>
        </w:rPr>
        <w:t>%99.12</w:t>
      </w:r>
      <w:proofErr w:type="gramEnd"/>
      <w:r>
        <w:rPr>
          <w:rFonts w:ascii="Times New Roman" w:eastAsia="Times New Roman" w:hAnsi="Times New Roman" w:cs="Times New Roman"/>
        </w:rPr>
        <w:t xml:space="preserve">’ye yükseldiği rapor edilmiştir. Çalışmanın bulguları, </w:t>
      </w:r>
      <w:proofErr w:type="spellStart"/>
      <w:r>
        <w:rPr>
          <w:rFonts w:ascii="Times New Roman" w:eastAsia="Times New Roman" w:hAnsi="Times New Roman" w:cs="Times New Roman"/>
        </w:rPr>
        <w:t>multikorelasyonun</w:t>
      </w:r>
      <w:proofErr w:type="spellEnd"/>
      <w:r>
        <w:rPr>
          <w:rFonts w:ascii="Times New Roman" w:eastAsia="Times New Roman" w:hAnsi="Times New Roman" w:cs="Times New Roman"/>
        </w:rPr>
        <w:t xml:space="preserve"> azaltılmasının model performansı üzerinde doğrudan ve olumlu bir etkiye sahip olduğunu göstermektedir.</w:t>
      </w:r>
    </w:p>
    <w:p w14:paraId="178C7B1E"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14" w:name="_j46vb9snba9t" w:colFirst="0" w:colLast="0"/>
      <w:bookmarkEnd w:id="14"/>
      <w:r>
        <w:rPr>
          <w:rFonts w:ascii="Times New Roman" w:eastAsia="Times New Roman" w:hAnsi="Times New Roman" w:cs="Times New Roman"/>
          <w:sz w:val="26"/>
          <w:szCs w:val="26"/>
        </w:rPr>
        <w:t>Wisconsin Meme Kanseri Veri Seti Üzerine Son Yıllarda Yapılan Makine Öğrenmesi ve Derin Öğrenme Çalışmaları</w:t>
      </w:r>
    </w:p>
    <w:p w14:paraId="035BE460"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 xml:space="preserve">2019 yılı sonrasında gerçekleştirilen akademik çalışmalar ve uygulamalı projelerde, </w:t>
      </w:r>
      <w:proofErr w:type="spellStart"/>
      <w:r>
        <w:rPr>
          <w:rFonts w:ascii="Times New Roman" w:eastAsia="Times New Roman" w:hAnsi="Times New Roman" w:cs="Times New Roman"/>
          <w:i/>
        </w:rPr>
        <w:t>Breast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Cancer</w:t>
      </w:r>
      <w:proofErr w:type="spellEnd"/>
      <w:r>
        <w:rPr>
          <w:rFonts w:ascii="Times New Roman" w:eastAsia="Times New Roman" w:hAnsi="Times New Roman" w:cs="Times New Roman"/>
          <w:i/>
        </w:rPr>
        <w:t xml:space="preserve"> Wisconsin (</w:t>
      </w:r>
      <w:proofErr w:type="spellStart"/>
      <w:r>
        <w:rPr>
          <w:rFonts w:ascii="Times New Roman" w:eastAsia="Times New Roman" w:hAnsi="Times New Roman" w:cs="Times New Roman"/>
          <w:i/>
        </w:rPr>
        <w:t>Diagnostic</w:t>
      </w:r>
      <w:proofErr w:type="spellEnd"/>
      <w:r>
        <w:rPr>
          <w:rFonts w:ascii="Times New Roman" w:eastAsia="Times New Roman" w:hAnsi="Times New Roman" w:cs="Times New Roman"/>
          <w:i/>
        </w:rPr>
        <w:t>)</w:t>
      </w:r>
      <w:r>
        <w:rPr>
          <w:rFonts w:ascii="Times New Roman" w:eastAsia="Times New Roman" w:hAnsi="Times New Roman" w:cs="Times New Roman"/>
        </w:rPr>
        <w:t xml:space="preserve"> veri seti sıklıkla tercih edilen bir test ortamı haline gelmiştir. Bu veri seti üzerinde klasik denetimli öğrenme algoritmalarından lojistik regresyon, karar ağaçları, rastgele orman (</w:t>
      </w:r>
      <w:proofErr w:type="spellStart"/>
      <w:r>
        <w:rPr>
          <w:rFonts w:ascii="Times New Roman" w:eastAsia="Times New Roman" w:hAnsi="Times New Roman" w:cs="Times New Roman"/>
        </w:rPr>
        <w:t>Random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Forest</w:t>
      </w:r>
      <w:proofErr w:type="spellEnd"/>
      <w:r>
        <w:rPr>
          <w:rFonts w:ascii="Times New Roman" w:eastAsia="Times New Roman" w:hAnsi="Times New Roman" w:cs="Times New Roman"/>
        </w:rPr>
        <w:t>), destek vektör makineleri (</w:t>
      </w:r>
      <w:proofErr w:type="spellStart"/>
      <w:r>
        <w:rPr>
          <w:rFonts w:ascii="Times New Roman" w:eastAsia="Times New Roman" w:hAnsi="Times New Roman" w:cs="Times New Roman"/>
        </w:rPr>
        <w:t>Support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Vector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Machines</w:t>
      </w:r>
      <w:proofErr w:type="spellEnd"/>
      <w:r>
        <w:rPr>
          <w:rFonts w:ascii="Times New Roman" w:eastAsia="Times New Roman" w:hAnsi="Times New Roman" w:cs="Times New Roman"/>
        </w:rPr>
        <w:t xml:space="preserve">, SVM), k-en yakın komşu (k-NN), </w:t>
      </w: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Bayes</w:t>
      </w:r>
      <w:proofErr w:type="spellEnd"/>
      <w:r>
        <w:rPr>
          <w:rFonts w:ascii="Times New Roman" w:eastAsia="Times New Roman" w:hAnsi="Times New Roman" w:cs="Times New Roman"/>
        </w:rPr>
        <w:t xml:space="preserve"> ve </w:t>
      </w:r>
      <w:proofErr w:type="spellStart"/>
      <w:r>
        <w:rPr>
          <w:rFonts w:ascii="Times New Roman" w:eastAsia="Times New Roman" w:hAnsi="Times New Roman" w:cs="Times New Roman"/>
        </w:rPr>
        <w:t>Boosting</w:t>
      </w:r>
      <w:proofErr w:type="spellEnd"/>
      <w:r>
        <w:rPr>
          <w:rFonts w:ascii="Times New Roman" w:eastAsia="Times New Roman" w:hAnsi="Times New Roman" w:cs="Times New Roman"/>
        </w:rPr>
        <w:t xml:space="preserve"> tabanlı yöntemler (örneğin,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LightGBM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Gradient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Boosting</w:t>
      </w:r>
      <w:proofErr w:type="spellEnd"/>
      <w:r>
        <w:rPr>
          <w:rFonts w:ascii="Times New Roman" w:eastAsia="Times New Roman" w:hAnsi="Times New Roman" w:cs="Times New Roman"/>
        </w:rPr>
        <w:t>) yaygın olarak uygulanmıştır [1][2]. Birçok araştırma, bu algoritmaların birden fazlasını aynı veri seti üzerinde karşılaştırmalı biçimde değerlendirerek performans analizleri gerçekleştirmiştir.</w:t>
      </w:r>
    </w:p>
    <w:p w14:paraId="7754EC5F"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 xml:space="preserve">Örneğin, bir çalışmada lojistik regresyon, k-NN, karar ağacı, rastgele orman, </w:t>
      </w:r>
      <w:proofErr w:type="spellStart"/>
      <w:r>
        <w:rPr>
          <w:rFonts w:ascii="Times New Roman" w:eastAsia="Times New Roman" w:hAnsi="Times New Roman" w:cs="Times New Roman"/>
        </w:rPr>
        <w:t>Gaussian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Bayes</w:t>
      </w:r>
      <w:proofErr w:type="spellEnd"/>
      <w:r>
        <w:rPr>
          <w:rFonts w:ascii="Times New Roman" w:eastAsia="Times New Roman" w:hAnsi="Times New Roman" w:cs="Times New Roman"/>
        </w:rPr>
        <w:t xml:space="preserve">, SVM, </w:t>
      </w:r>
      <w:proofErr w:type="spellStart"/>
      <w:r>
        <w:rPr>
          <w:rFonts w:ascii="Times New Roman" w:eastAsia="Times New Roman" w:hAnsi="Times New Roman" w:cs="Times New Roman"/>
        </w:rPr>
        <w:t>LightGBM</w:t>
      </w:r>
      <w:proofErr w:type="spellEnd"/>
      <w:r>
        <w:rPr>
          <w:rFonts w:ascii="Times New Roman" w:eastAsia="Times New Roman" w:hAnsi="Times New Roman" w:cs="Times New Roman"/>
        </w:rPr>
        <w:t xml:space="preserve"> ve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algoritmaları aynı veri kümesi üzerinde eğitilmiş ve bu modellerin doğruluk, kesinlik (</w:t>
      </w:r>
      <w:proofErr w:type="spellStart"/>
      <w:r>
        <w:rPr>
          <w:rFonts w:ascii="Times New Roman" w:eastAsia="Times New Roman" w:hAnsi="Times New Roman" w:cs="Times New Roman"/>
        </w:rPr>
        <w:t>precision</w:t>
      </w:r>
      <w:proofErr w:type="spellEnd"/>
      <w:r>
        <w:rPr>
          <w:rFonts w:ascii="Times New Roman" w:eastAsia="Times New Roman" w:hAnsi="Times New Roman" w:cs="Times New Roman"/>
        </w:rPr>
        <w:t>), geri çağırma (</w:t>
      </w:r>
      <w:proofErr w:type="spellStart"/>
      <w:r>
        <w:rPr>
          <w:rFonts w:ascii="Times New Roman" w:eastAsia="Times New Roman" w:hAnsi="Times New Roman" w:cs="Times New Roman"/>
        </w:rPr>
        <w:t>recall</w:t>
      </w:r>
      <w:proofErr w:type="spellEnd"/>
      <w:r>
        <w:rPr>
          <w:rFonts w:ascii="Times New Roman" w:eastAsia="Times New Roman" w:hAnsi="Times New Roman" w:cs="Times New Roman"/>
        </w:rPr>
        <w:t>) gibi metrikler açısından karşılaştırılması yapılmıştır [2].</w:t>
      </w:r>
    </w:p>
    <w:p w14:paraId="0FFCECE1"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Bunun yanı sıra, yapay sinir ağlarına (YSA) dayalı yaklaşımlar da bu veri seti üzerinde uygulanmıştır. Küçük boyutlu bir veri seti olmasına rağmen bazı araştırmacılar, çok katmanlı algılayıcılar (</w:t>
      </w:r>
      <w:proofErr w:type="spellStart"/>
      <w:r>
        <w:rPr>
          <w:rFonts w:ascii="Times New Roman" w:eastAsia="Times New Roman" w:hAnsi="Times New Roman" w:cs="Times New Roman"/>
        </w:rPr>
        <w:t>Multilayer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Perceptron</w:t>
      </w:r>
      <w:proofErr w:type="spellEnd"/>
      <w:r>
        <w:rPr>
          <w:rFonts w:ascii="Times New Roman" w:eastAsia="Times New Roman" w:hAnsi="Times New Roman" w:cs="Times New Roman"/>
        </w:rPr>
        <w:t>, MLP) gibi derin öğrenme yapıları ile sınıflandırma görevlerini başarıyla gerçekleştirmiştir. Bu yaklaşımlarda, öznitelikler doğrudan sinir ağına girdi olarak verilmiş ve farklı mimarilerin başarımı incelenmiştir [2].</w:t>
      </w:r>
    </w:p>
    <w:p w14:paraId="75182AA8"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 xml:space="preserve">Daha ileri düzey çalışmalarda, veri setinin yeniden şekillendirilerek 1-boyutlu </w:t>
      </w:r>
      <w:proofErr w:type="spellStart"/>
      <w:r>
        <w:rPr>
          <w:rFonts w:ascii="Times New Roman" w:eastAsia="Times New Roman" w:hAnsi="Times New Roman" w:cs="Times New Roman"/>
        </w:rPr>
        <w:t>evrişimli</w:t>
      </w:r>
      <w:proofErr w:type="spellEnd"/>
      <w:r>
        <w:rPr>
          <w:rFonts w:ascii="Times New Roman" w:eastAsia="Times New Roman" w:hAnsi="Times New Roman" w:cs="Times New Roman"/>
        </w:rPr>
        <w:t xml:space="preserve"> sinir ağı (1D </w:t>
      </w:r>
      <w:proofErr w:type="spellStart"/>
      <w:r>
        <w:rPr>
          <w:rFonts w:ascii="Times New Roman" w:eastAsia="Times New Roman" w:hAnsi="Times New Roman" w:cs="Times New Roman"/>
        </w:rPr>
        <w:t>Convolutional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Neural</w:t>
      </w:r>
      <w:proofErr w:type="spellEnd"/>
      <w:r>
        <w:rPr>
          <w:rFonts w:ascii="Times New Roman" w:eastAsia="Times New Roman" w:hAnsi="Times New Roman" w:cs="Times New Roman"/>
        </w:rPr>
        <w:t xml:space="preserve"> Network, CNN) uygulamaları da denenmiştir. Örneğin, 2024 yılında yürütülen bir projede, veri dengesizliği giderilmiş ve öznitelikler CNN mimarisiyle uyumlu hale getirilerek sınıflandırma başarımları ölçülmüştür [2].</w:t>
      </w:r>
    </w:p>
    <w:p w14:paraId="3B2974B4"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Ansambl (</w:t>
      </w:r>
      <w:proofErr w:type="spellStart"/>
      <w:r>
        <w:rPr>
          <w:rFonts w:ascii="Times New Roman" w:eastAsia="Times New Roman" w:hAnsi="Times New Roman" w:cs="Times New Roman"/>
        </w:rPr>
        <w:t>ensemble</w:t>
      </w:r>
      <w:proofErr w:type="spellEnd"/>
      <w:r>
        <w:rPr>
          <w:rFonts w:ascii="Times New Roman" w:eastAsia="Times New Roman" w:hAnsi="Times New Roman" w:cs="Times New Roman"/>
        </w:rPr>
        <w:t>) yöntemleri de literatürde dikkate değer bir yer edinmiştir. Nitekim, yakın tarihli bir çalışmada CWV-BANN-SVM adlı yöntemle, yapay sinir ağı ve destek vektör makinelerinin birleşiminden oluşan bir topluluk modeli geliştirilmiş ve bu modelin sınıflandırma performansı yüksek doğruluk oranlarıyla rapor edilmiştir [3].</w:t>
      </w:r>
    </w:p>
    <w:p w14:paraId="406EF907"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 xml:space="preserve">Genel olarak, son yıllarda yapılan araştırmalar klasik denetimli öğrenme algoritmalarından derin öğrenme tabanlı modellere kadar geniş bir yöntem yelpazesi ile </w:t>
      </w:r>
      <w:r>
        <w:rPr>
          <w:rFonts w:ascii="Times New Roman" w:eastAsia="Times New Roman" w:hAnsi="Times New Roman" w:cs="Times New Roman"/>
          <w:i/>
        </w:rPr>
        <w:t xml:space="preserve">Wisconsin </w:t>
      </w:r>
      <w:proofErr w:type="spellStart"/>
      <w:r>
        <w:rPr>
          <w:rFonts w:ascii="Times New Roman" w:eastAsia="Times New Roman" w:hAnsi="Times New Roman" w:cs="Times New Roman"/>
          <w:i/>
        </w:rPr>
        <w:t>Breast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Cancer</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Diagnostic</w:t>
      </w:r>
      <w:proofErr w:type="spellEnd"/>
      <w:r>
        <w:rPr>
          <w:rFonts w:ascii="Times New Roman" w:eastAsia="Times New Roman" w:hAnsi="Times New Roman" w:cs="Times New Roman"/>
        </w:rPr>
        <w:t xml:space="preserve"> veri setinin sınıflandırma </w:t>
      </w:r>
      <w:r>
        <w:rPr>
          <w:rFonts w:ascii="Times New Roman" w:eastAsia="Times New Roman" w:hAnsi="Times New Roman" w:cs="Times New Roman"/>
        </w:rPr>
        <w:lastRenderedPageBreak/>
        <w:t>problemlerinde etkin biçimde kullanılabileceğini ortaya koymuştur.</w:t>
      </w:r>
    </w:p>
    <w:p w14:paraId="7C546100"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EF563D" wp14:editId="59CC3F12">
            <wp:extent cx="6084888" cy="2286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084888" cy="2286000"/>
                    </a:xfrm>
                    <a:prstGeom prst="rect">
                      <a:avLst/>
                    </a:prstGeom>
                    <a:ln/>
                  </pic:spPr>
                </pic:pic>
              </a:graphicData>
            </a:graphic>
          </wp:inline>
        </w:drawing>
      </w:r>
    </w:p>
    <w:p w14:paraId="4C1A2693"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15" w:name="_bxx8wieqy7ik" w:colFirst="0" w:colLast="0"/>
      <w:bookmarkEnd w:id="15"/>
      <w:r>
        <w:rPr>
          <w:rFonts w:ascii="Times New Roman" w:eastAsia="Times New Roman" w:hAnsi="Times New Roman" w:cs="Times New Roman"/>
          <w:sz w:val="26"/>
          <w:szCs w:val="26"/>
        </w:rPr>
        <w:t>Veri Ön İşleme Teknikleri (</w:t>
      </w:r>
      <w:proofErr w:type="spellStart"/>
      <w:r>
        <w:rPr>
          <w:rFonts w:ascii="Times New Roman" w:eastAsia="Times New Roman" w:hAnsi="Times New Roman" w:cs="Times New Roman"/>
          <w:sz w:val="26"/>
          <w:szCs w:val="26"/>
        </w:rPr>
        <w:t>Preprocessing</w:t>
      </w:r>
      <w:proofErr w:type="spellEnd"/>
      <w:r>
        <w:rPr>
          <w:rFonts w:ascii="Times New Roman" w:eastAsia="Times New Roman" w:hAnsi="Times New Roman" w:cs="Times New Roman"/>
          <w:sz w:val="26"/>
          <w:szCs w:val="26"/>
        </w:rPr>
        <w:t>)</w:t>
      </w:r>
    </w:p>
    <w:p w14:paraId="2246ACB2" w14:textId="77777777" w:rsidR="004C4E7E" w:rsidRDefault="00000000">
      <w:pPr>
        <w:widowControl w:val="0"/>
        <w:spacing w:before="240" w:after="240" w:line="248" w:lineRule="auto"/>
        <w:rPr>
          <w:rFonts w:ascii="Times New Roman" w:eastAsia="Times New Roman" w:hAnsi="Times New Roman" w:cs="Times New Roman"/>
        </w:rPr>
      </w:pPr>
      <w:proofErr w:type="spellStart"/>
      <w:r>
        <w:rPr>
          <w:rFonts w:ascii="Times New Roman" w:eastAsia="Times New Roman" w:hAnsi="Times New Roman" w:cs="Times New Roman"/>
        </w:rPr>
        <w:t>Breast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Cancer</w:t>
      </w:r>
      <w:proofErr w:type="spellEnd"/>
      <w:r>
        <w:rPr>
          <w:rFonts w:ascii="Times New Roman" w:eastAsia="Times New Roman" w:hAnsi="Times New Roman" w:cs="Times New Roman"/>
        </w:rPr>
        <w:t xml:space="preserve"> Wisconsin (</w:t>
      </w:r>
      <w:proofErr w:type="spellStart"/>
      <w:r>
        <w:rPr>
          <w:rFonts w:ascii="Times New Roman" w:eastAsia="Times New Roman" w:hAnsi="Times New Roman" w:cs="Times New Roman"/>
        </w:rPr>
        <w:t>Diagnostic</w:t>
      </w:r>
      <w:proofErr w:type="spellEnd"/>
      <w:r>
        <w:rPr>
          <w:rFonts w:ascii="Times New Roman" w:eastAsia="Times New Roman" w:hAnsi="Times New Roman" w:cs="Times New Roman"/>
        </w:rPr>
        <w:t>) veri setinde yüksek model performansı için kapsamlı ön işleme adımları uygulanmıştır:</w:t>
      </w:r>
    </w:p>
    <w:p w14:paraId="0C5BF399" w14:textId="77777777" w:rsidR="004C4E7E" w:rsidRDefault="00000000">
      <w:pPr>
        <w:widowControl w:val="0"/>
        <w:numPr>
          <w:ilvl w:val="0"/>
          <w:numId w:val="10"/>
        </w:numPr>
        <w:spacing w:before="240" w:line="248" w:lineRule="auto"/>
        <w:rPr>
          <w:rFonts w:ascii="Times New Roman" w:eastAsia="Times New Roman" w:hAnsi="Times New Roman" w:cs="Times New Roman"/>
        </w:rPr>
      </w:pPr>
      <w:r>
        <w:rPr>
          <w:rFonts w:ascii="Times New Roman" w:eastAsia="Times New Roman" w:hAnsi="Times New Roman" w:cs="Times New Roman"/>
          <w:b/>
        </w:rPr>
        <w:t>Özellik Ölçekleme:</w:t>
      </w:r>
      <w:r>
        <w:rPr>
          <w:rFonts w:ascii="Times New Roman" w:eastAsia="Times New Roman" w:hAnsi="Times New Roman" w:cs="Times New Roman"/>
        </w:rPr>
        <w:t xml:space="preserve"> SVM, lojistik regresyon, k-NN gibi algoritmalar için standartlaştırma (z-</w:t>
      </w:r>
      <w:proofErr w:type="spellStart"/>
      <w:r>
        <w:rPr>
          <w:rFonts w:ascii="Times New Roman" w:eastAsia="Times New Roman" w:hAnsi="Times New Roman" w:cs="Times New Roman"/>
        </w:rPr>
        <w:t>score</w:t>
      </w:r>
      <w:proofErr w:type="spellEnd"/>
      <w:r>
        <w:rPr>
          <w:rFonts w:ascii="Times New Roman" w:eastAsia="Times New Roman" w:hAnsi="Times New Roman" w:cs="Times New Roman"/>
        </w:rPr>
        <w:t xml:space="preserve">) veya </w:t>
      </w:r>
      <w:proofErr w:type="spellStart"/>
      <w:r>
        <w:rPr>
          <w:rFonts w:ascii="Times New Roman" w:eastAsia="Times New Roman" w:hAnsi="Times New Roman" w:cs="Times New Roman"/>
        </w:rPr>
        <w:t>min-max</w:t>
      </w:r>
      <w:proofErr w:type="spellEnd"/>
      <w:r>
        <w:rPr>
          <w:rFonts w:ascii="Times New Roman" w:eastAsia="Times New Roman" w:hAnsi="Times New Roman" w:cs="Times New Roman"/>
        </w:rPr>
        <w:t xml:space="preserve"> normalizasyon yaygındır. Bu, modellerin belirli özniteliklere aşırı duyarlılığını önler.</w:t>
      </w:r>
      <w:r>
        <w:rPr>
          <w:rFonts w:ascii="Times New Roman" w:eastAsia="Times New Roman" w:hAnsi="Times New Roman" w:cs="Times New Roman"/>
        </w:rPr>
        <w:br/>
      </w:r>
    </w:p>
    <w:p w14:paraId="3E9CDA45" w14:textId="77777777" w:rsidR="004C4E7E" w:rsidRDefault="00000000">
      <w:pPr>
        <w:widowControl w:val="0"/>
        <w:numPr>
          <w:ilvl w:val="0"/>
          <w:numId w:val="10"/>
        </w:numPr>
        <w:spacing w:line="248" w:lineRule="auto"/>
        <w:rPr>
          <w:rFonts w:ascii="Times New Roman" w:eastAsia="Times New Roman" w:hAnsi="Times New Roman" w:cs="Times New Roman"/>
        </w:rPr>
      </w:pPr>
      <w:r>
        <w:rPr>
          <w:rFonts w:ascii="Times New Roman" w:eastAsia="Times New Roman" w:hAnsi="Times New Roman" w:cs="Times New Roman"/>
          <w:b/>
        </w:rPr>
        <w:t>Eksik Veriler:</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Diagnostic</w:t>
      </w:r>
      <w:proofErr w:type="spellEnd"/>
      <w:r>
        <w:rPr>
          <w:rFonts w:ascii="Times New Roman" w:eastAsia="Times New Roman" w:hAnsi="Times New Roman" w:cs="Times New Roman"/>
        </w:rPr>
        <w:t xml:space="preserve"> versiyonunda eksik değer yoktur. Ancak bazı çalışmalar, farklı sürümleri karıştırarak eksik kayıtları çıkarmıştır.</w:t>
      </w:r>
      <w:r>
        <w:rPr>
          <w:rFonts w:ascii="Times New Roman" w:eastAsia="Times New Roman" w:hAnsi="Times New Roman" w:cs="Times New Roman"/>
        </w:rPr>
        <w:br/>
      </w:r>
    </w:p>
    <w:p w14:paraId="226E70EB" w14:textId="77777777" w:rsidR="004C4E7E" w:rsidRDefault="00000000">
      <w:pPr>
        <w:widowControl w:val="0"/>
        <w:numPr>
          <w:ilvl w:val="0"/>
          <w:numId w:val="10"/>
        </w:numPr>
        <w:spacing w:line="248" w:lineRule="auto"/>
        <w:rPr>
          <w:rFonts w:ascii="Times New Roman" w:eastAsia="Times New Roman" w:hAnsi="Times New Roman" w:cs="Times New Roman"/>
        </w:rPr>
      </w:pPr>
      <w:r>
        <w:rPr>
          <w:rFonts w:ascii="Times New Roman" w:eastAsia="Times New Roman" w:hAnsi="Times New Roman" w:cs="Times New Roman"/>
          <w:b/>
        </w:rPr>
        <w:t>Sınıf Dengesizliği:</w:t>
      </w:r>
      <w:r>
        <w:rPr>
          <w:rFonts w:ascii="Times New Roman" w:eastAsia="Times New Roman" w:hAnsi="Times New Roman" w:cs="Times New Roman"/>
        </w:rPr>
        <w:t xml:space="preserve"> Veri setinde malign örnekler azınlıktadır (~%37). Çoğu model bu dağılımla çalışsa da bazı projeler </w:t>
      </w:r>
      <w:r>
        <w:rPr>
          <w:rFonts w:ascii="Times New Roman" w:eastAsia="Times New Roman" w:hAnsi="Times New Roman" w:cs="Times New Roman"/>
          <w:b/>
        </w:rPr>
        <w:t>SMOTE</w:t>
      </w:r>
      <w:r>
        <w:rPr>
          <w:rFonts w:ascii="Times New Roman" w:eastAsia="Times New Roman" w:hAnsi="Times New Roman" w:cs="Times New Roman"/>
        </w:rPr>
        <w:t xml:space="preserve"> gibi yöntemlerle sınıfları dengelemiştir.</w:t>
      </w:r>
      <w:r>
        <w:rPr>
          <w:rFonts w:ascii="Times New Roman" w:eastAsia="Times New Roman" w:hAnsi="Times New Roman" w:cs="Times New Roman"/>
        </w:rPr>
        <w:br/>
      </w:r>
    </w:p>
    <w:p w14:paraId="01EEB7C6" w14:textId="77777777" w:rsidR="004C4E7E" w:rsidRDefault="00000000">
      <w:pPr>
        <w:widowControl w:val="0"/>
        <w:numPr>
          <w:ilvl w:val="0"/>
          <w:numId w:val="10"/>
        </w:numPr>
        <w:spacing w:line="248" w:lineRule="auto"/>
        <w:rPr>
          <w:rFonts w:ascii="Times New Roman" w:eastAsia="Times New Roman" w:hAnsi="Times New Roman" w:cs="Times New Roman"/>
        </w:rPr>
      </w:pPr>
      <w:r>
        <w:rPr>
          <w:rFonts w:ascii="Times New Roman" w:eastAsia="Times New Roman" w:hAnsi="Times New Roman" w:cs="Times New Roman"/>
          <w:b/>
        </w:rPr>
        <w:t>Aykırı Değerler:</w:t>
      </w:r>
      <w:r>
        <w:rPr>
          <w:rFonts w:ascii="Times New Roman" w:eastAsia="Times New Roman" w:hAnsi="Times New Roman" w:cs="Times New Roman"/>
        </w:rPr>
        <w:t xml:space="preserve"> Alt/üst çeyrekler dışındaki veriler çıkarılarak model doğruluğu artırılmıştır (ör. doğruluk </w:t>
      </w:r>
      <w:proofErr w:type="gramStart"/>
      <w:r>
        <w:rPr>
          <w:rFonts w:ascii="Times New Roman" w:eastAsia="Times New Roman" w:hAnsi="Times New Roman" w:cs="Times New Roman"/>
        </w:rPr>
        <w:t>%98.25</w:t>
      </w:r>
      <w:proofErr w:type="gramEnd"/>
      <w:r>
        <w:rPr>
          <w:rFonts w:ascii="Times New Roman" w:eastAsia="Times New Roman" w:hAnsi="Times New Roman" w:cs="Times New Roman"/>
        </w:rPr>
        <w:t xml:space="preserve"> → </w:t>
      </w:r>
      <w:proofErr w:type="gramStart"/>
      <w:r>
        <w:rPr>
          <w:rFonts w:ascii="Times New Roman" w:eastAsia="Times New Roman" w:hAnsi="Times New Roman" w:cs="Times New Roman"/>
        </w:rPr>
        <w:t>%99.12</w:t>
      </w:r>
      <w:proofErr w:type="gramEnd"/>
      <w:r>
        <w:rPr>
          <w:rFonts w:ascii="Times New Roman" w:eastAsia="Times New Roman" w:hAnsi="Times New Roman" w:cs="Times New Roman"/>
        </w:rPr>
        <w:t>).</w:t>
      </w:r>
      <w:r>
        <w:rPr>
          <w:rFonts w:ascii="Times New Roman" w:eastAsia="Times New Roman" w:hAnsi="Times New Roman" w:cs="Times New Roman"/>
        </w:rPr>
        <w:br/>
      </w:r>
    </w:p>
    <w:p w14:paraId="3E0CD696" w14:textId="77777777" w:rsidR="004C4E7E" w:rsidRDefault="00000000">
      <w:pPr>
        <w:widowControl w:val="0"/>
        <w:numPr>
          <w:ilvl w:val="0"/>
          <w:numId w:val="10"/>
        </w:numPr>
        <w:spacing w:line="248" w:lineRule="auto"/>
        <w:rPr>
          <w:rFonts w:ascii="Times New Roman" w:eastAsia="Times New Roman" w:hAnsi="Times New Roman" w:cs="Times New Roman"/>
        </w:rPr>
      </w:pPr>
      <w:r>
        <w:rPr>
          <w:rFonts w:ascii="Times New Roman" w:eastAsia="Times New Roman" w:hAnsi="Times New Roman" w:cs="Times New Roman"/>
          <w:b/>
        </w:rPr>
        <w:t>Veri Bölünmesi &amp; Çapraz Doğrulama:</w:t>
      </w:r>
      <w:r>
        <w:rPr>
          <w:rFonts w:ascii="Times New Roman" w:eastAsia="Times New Roman" w:hAnsi="Times New Roman" w:cs="Times New Roman"/>
        </w:rPr>
        <w:t xml:space="preserve"> Yaygın olarak %70–80 eğitim / %30–20 test ayrımı veya </w:t>
      </w:r>
      <w:r>
        <w:rPr>
          <w:rFonts w:ascii="Times New Roman" w:eastAsia="Times New Roman" w:hAnsi="Times New Roman" w:cs="Times New Roman"/>
          <w:b/>
        </w:rPr>
        <w:t xml:space="preserve">10-fold </w:t>
      </w:r>
      <w:proofErr w:type="spellStart"/>
      <w:r>
        <w:rPr>
          <w:rFonts w:ascii="Times New Roman" w:eastAsia="Times New Roman" w:hAnsi="Times New Roman" w:cs="Times New Roman"/>
          <w:b/>
        </w:rPr>
        <w:t>cross-validation</w:t>
      </w:r>
      <w:proofErr w:type="spellEnd"/>
      <w:r>
        <w:rPr>
          <w:rFonts w:ascii="Times New Roman" w:eastAsia="Times New Roman" w:hAnsi="Times New Roman" w:cs="Times New Roman"/>
        </w:rPr>
        <w:t xml:space="preserve"> kullanılmıştır. Özellikle küçük veri setlerinde çapraz doğrulama tercih edilmiştir.</w:t>
      </w:r>
      <w:r>
        <w:rPr>
          <w:rFonts w:ascii="Times New Roman" w:eastAsia="Times New Roman" w:hAnsi="Times New Roman" w:cs="Times New Roman"/>
        </w:rPr>
        <w:br/>
      </w:r>
    </w:p>
    <w:p w14:paraId="0D91000E" w14:textId="77777777" w:rsidR="004C4E7E" w:rsidRDefault="00000000">
      <w:pPr>
        <w:widowControl w:val="0"/>
        <w:numPr>
          <w:ilvl w:val="0"/>
          <w:numId w:val="10"/>
        </w:numPr>
        <w:spacing w:line="248" w:lineRule="auto"/>
        <w:rPr>
          <w:rFonts w:ascii="Times New Roman" w:eastAsia="Times New Roman" w:hAnsi="Times New Roman" w:cs="Times New Roman"/>
        </w:rPr>
      </w:pPr>
      <w:r>
        <w:rPr>
          <w:rFonts w:ascii="Times New Roman" w:eastAsia="Times New Roman" w:hAnsi="Times New Roman" w:cs="Times New Roman"/>
          <w:b/>
        </w:rPr>
        <w:t>Özellik Dönüşümü:</w:t>
      </w:r>
      <w:r>
        <w:rPr>
          <w:rFonts w:ascii="Times New Roman" w:eastAsia="Times New Roman" w:hAnsi="Times New Roman" w:cs="Times New Roman"/>
        </w:rPr>
        <w:t xml:space="preserve"> Log veya karekök dönüşümleri, yeni öznitelik türetme (</w:t>
      </w:r>
      <w:proofErr w:type="spellStart"/>
      <w:r>
        <w:rPr>
          <w:rFonts w:ascii="Times New Roman" w:eastAsia="Times New Roman" w:hAnsi="Times New Roman" w:cs="Times New Roman"/>
        </w:rPr>
        <w:t>feature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engineering</w:t>
      </w:r>
      <w:proofErr w:type="spellEnd"/>
      <w:r>
        <w:rPr>
          <w:rFonts w:ascii="Times New Roman" w:eastAsia="Times New Roman" w:hAnsi="Times New Roman" w:cs="Times New Roman"/>
        </w:rPr>
        <w:t>) gibi adımlar uygulanmıştır. Korelasyonlu öznitelikler birleştirilebilmiştir.</w:t>
      </w:r>
      <w:r>
        <w:rPr>
          <w:rFonts w:ascii="Times New Roman" w:eastAsia="Times New Roman" w:hAnsi="Times New Roman" w:cs="Times New Roman"/>
        </w:rPr>
        <w:br/>
      </w:r>
    </w:p>
    <w:p w14:paraId="0EBBCF1D" w14:textId="77777777" w:rsidR="004C4E7E" w:rsidRDefault="00000000">
      <w:pPr>
        <w:widowControl w:val="0"/>
        <w:numPr>
          <w:ilvl w:val="0"/>
          <w:numId w:val="10"/>
        </w:numPr>
        <w:spacing w:after="240" w:line="248" w:lineRule="auto"/>
        <w:rPr>
          <w:rFonts w:ascii="Times New Roman" w:eastAsia="Times New Roman" w:hAnsi="Times New Roman" w:cs="Times New Roman"/>
        </w:rPr>
      </w:pPr>
      <w:r>
        <w:rPr>
          <w:rFonts w:ascii="Times New Roman" w:eastAsia="Times New Roman" w:hAnsi="Times New Roman" w:cs="Times New Roman"/>
          <w:b/>
        </w:rPr>
        <w:t>Kodlama:</w:t>
      </w:r>
      <w:r>
        <w:rPr>
          <w:rFonts w:ascii="Times New Roman" w:eastAsia="Times New Roman" w:hAnsi="Times New Roman" w:cs="Times New Roman"/>
        </w:rPr>
        <w:t xml:space="preserve"> Hedef değişken (‘M’, ‘B’) genellikle sayısal olarak 1 ve 0’a dönüştürülmüştür.</w:t>
      </w:r>
      <w:r>
        <w:rPr>
          <w:rFonts w:ascii="Times New Roman" w:eastAsia="Times New Roman" w:hAnsi="Times New Roman" w:cs="Times New Roman"/>
        </w:rPr>
        <w:br/>
      </w:r>
    </w:p>
    <w:p w14:paraId="56053D96" w14:textId="77777777" w:rsidR="004C4E7E" w:rsidRDefault="00000000">
      <w:pPr>
        <w:widowControl w:val="0"/>
        <w:spacing w:before="240" w:after="240" w:line="248" w:lineRule="auto"/>
        <w:rPr>
          <w:rFonts w:ascii="Times New Roman" w:eastAsia="Times New Roman" w:hAnsi="Times New Roman" w:cs="Times New Roman"/>
        </w:rPr>
      </w:pPr>
      <w:r>
        <w:pict w14:anchorId="0B9C785F">
          <v:rect id="_x0000_i1027" style="width:0;height:1.5pt" o:hralign="center" o:hrstd="t" o:hr="t" fillcolor="#a0a0a0" stroked="f"/>
        </w:pict>
      </w:r>
    </w:p>
    <w:p w14:paraId="22188A39"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16" w:name="_qvjkb8gxz3ai" w:colFirst="0" w:colLast="0"/>
      <w:bookmarkEnd w:id="16"/>
      <w:r>
        <w:rPr>
          <w:rFonts w:ascii="Times New Roman" w:eastAsia="Times New Roman" w:hAnsi="Times New Roman" w:cs="Times New Roman"/>
          <w:sz w:val="26"/>
          <w:szCs w:val="26"/>
        </w:rPr>
        <w:t>Kullanılan Araçlar ve Kütüphaneler</w:t>
      </w:r>
    </w:p>
    <w:p w14:paraId="227B614F" w14:textId="77777777" w:rsidR="004C4E7E" w:rsidRDefault="00000000">
      <w:pPr>
        <w:widowControl w:val="0"/>
        <w:numPr>
          <w:ilvl w:val="0"/>
          <w:numId w:val="5"/>
        </w:numPr>
        <w:spacing w:before="240" w:line="248" w:lineRule="auto"/>
        <w:rPr>
          <w:rFonts w:ascii="Times New Roman" w:eastAsia="Times New Roman" w:hAnsi="Times New Roman" w:cs="Times New Roman"/>
        </w:rPr>
      </w:pPr>
      <w:r>
        <w:rPr>
          <w:rFonts w:ascii="Times New Roman" w:eastAsia="Times New Roman" w:hAnsi="Times New Roman" w:cs="Times New Roman"/>
          <w:b/>
        </w:rPr>
        <w:t>Python</w:t>
      </w:r>
      <w:r>
        <w:rPr>
          <w:rFonts w:ascii="Times New Roman" w:eastAsia="Times New Roman" w:hAnsi="Times New Roman" w:cs="Times New Roman"/>
        </w:rPr>
        <w:t xml:space="preserve"> en yaygın kullanılan dildir.</w:t>
      </w:r>
      <w:r>
        <w:rPr>
          <w:rFonts w:ascii="Times New Roman" w:eastAsia="Times New Roman" w:hAnsi="Times New Roman" w:cs="Times New Roman"/>
        </w:rPr>
        <w:br/>
      </w:r>
    </w:p>
    <w:p w14:paraId="7250DACE" w14:textId="77777777" w:rsidR="004C4E7E" w:rsidRDefault="00000000">
      <w:pPr>
        <w:widowControl w:val="0"/>
        <w:numPr>
          <w:ilvl w:val="1"/>
          <w:numId w:val="5"/>
        </w:numPr>
        <w:spacing w:line="248"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b/>
        </w:rPr>
        <w:lastRenderedPageBreak/>
        <w:t>scikit</w:t>
      </w:r>
      <w:proofErr w:type="gramEnd"/>
      <w:r>
        <w:rPr>
          <w:rFonts w:ascii="Times New Roman" w:eastAsia="Times New Roman" w:hAnsi="Times New Roman" w:cs="Times New Roman"/>
          <w:b/>
        </w:rPr>
        <w:t>-learn</w:t>
      </w:r>
      <w:proofErr w:type="spellEnd"/>
      <w:r>
        <w:rPr>
          <w:rFonts w:ascii="Times New Roman" w:eastAsia="Times New Roman" w:hAnsi="Times New Roman" w:cs="Times New Roman"/>
          <w:b/>
        </w:rPr>
        <w:t>:</w:t>
      </w:r>
      <w:r>
        <w:rPr>
          <w:rFonts w:ascii="Times New Roman" w:eastAsia="Times New Roman" w:hAnsi="Times New Roman" w:cs="Times New Roman"/>
        </w:rPr>
        <w:t xml:space="preserve"> Klasik algoritmalar (</w:t>
      </w:r>
      <w:proofErr w:type="spellStart"/>
      <w:r>
        <w:rPr>
          <w:rFonts w:ascii="Times New Roman" w:eastAsia="Times New Roman" w:hAnsi="Times New Roman" w:cs="Times New Roman"/>
        </w:rPr>
        <w:t>logistic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regression</w:t>
      </w:r>
      <w:proofErr w:type="spellEnd"/>
      <w:r>
        <w:rPr>
          <w:rFonts w:ascii="Times New Roman" w:eastAsia="Times New Roman" w:hAnsi="Times New Roman" w:cs="Times New Roman"/>
        </w:rPr>
        <w:t xml:space="preserve">, SVM, k-NN, </w:t>
      </w:r>
      <w:proofErr w:type="spellStart"/>
      <w:r>
        <w:rPr>
          <w:rFonts w:ascii="Times New Roman" w:eastAsia="Times New Roman" w:hAnsi="Times New Roman" w:cs="Times New Roman"/>
        </w:rPr>
        <w:t>Random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Forest</w:t>
      </w:r>
      <w:proofErr w:type="spellEnd"/>
      <w:r>
        <w:rPr>
          <w:rFonts w:ascii="Times New Roman" w:eastAsia="Times New Roman" w:hAnsi="Times New Roman" w:cs="Times New Roman"/>
        </w:rPr>
        <w:t xml:space="preserve"> vs.), veri bölme ve ölçekleme (</w:t>
      </w:r>
      <w:proofErr w:type="spellStart"/>
      <w:r>
        <w:rPr>
          <w:rFonts w:ascii="Times New Roman" w:eastAsia="Times New Roman" w:hAnsi="Times New Roman" w:cs="Times New Roman"/>
        </w:rPr>
        <w:t>train_test_split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StandardScaler</w:t>
      </w:r>
      <w:proofErr w:type="spellEnd"/>
      <w:r>
        <w:rPr>
          <w:rFonts w:ascii="Times New Roman" w:eastAsia="Times New Roman" w:hAnsi="Times New Roman" w:cs="Times New Roman"/>
        </w:rPr>
        <w:t>) gibi işlemler için temel araçtır.</w:t>
      </w:r>
      <w:r>
        <w:rPr>
          <w:rFonts w:ascii="Times New Roman" w:eastAsia="Times New Roman" w:hAnsi="Times New Roman" w:cs="Times New Roman"/>
        </w:rPr>
        <w:br/>
      </w:r>
    </w:p>
    <w:p w14:paraId="22E6F923" w14:textId="77777777" w:rsidR="004C4E7E" w:rsidRDefault="00000000">
      <w:pPr>
        <w:widowControl w:val="0"/>
        <w:numPr>
          <w:ilvl w:val="1"/>
          <w:numId w:val="5"/>
        </w:numPr>
        <w:spacing w:line="248" w:lineRule="auto"/>
        <w:rPr>
          <w:rFonts w:ascii="Times New Roman" w:eastAsia="Times New Roman" w:hAnsi="Times New Roman" w:cs="Times New Roman"/>
        </w:rPr>
      </w:pPr>
      <w:proofErr w:type="spellStart"/>
      <w:r>
        <w:rPr>
          <w:rFonts w:ascii="Times New Roman" w:eastAsia="Times New Roman" w:hAnsi="Times New Roman" w:cs="Times New Roman"/>
          <w:b/>
        </w:rPr>
        <w:t>Keras</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TensorFlow</w:t>
      </w:r>
      <w:proofErr w:type="spellEnd"/>
      <w:r>
        <w:rPr>
          <w:rFonts w:ascii="Times New Roman" w:eastAsia="Times New Roman" w:hAnsi="Times New Roman" w:cs="Times New Roman"/>
          <w:b/>
        </w:rPr>
        <w:t>:</w:t>
      </w:r>
      <w:r>
        <w:rPr>
          <w:rFonts w:ascii="Times New Roman" w:eastAsia="Times New Roman" w:hAnsi="Times New Roman" w:cs="Times New Roman"/>
        </w:rPr>
        <w:t xml:space="preserve"> Derin öğrenme modellerinde (MLP, CNN) kullanılmıştır. Özellikle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model tanımlama ve eğitme sürecinde tercih edilmiştir.</w:t>
      </w:r>
      <w:r>
        <w:rPr>
          <w:rFonts w:ascii="Times New Roman" w:eastAsia="Times New Roman" w:hAnsi="Times New Roman" w:cs="Times New Roman"/>
        </w:rPr>
        <w:br/>
      </w:r>
    </w:p>
    <w:p w14:paraId="11F08790" w14:textId="77777777" w:rsidR="004C4E7E" w:rsidRDefault="00000000">
      <w:pPr>
        <w:widowControl w:val="0"/>
        <w:numPr>
          <w:ilvl w:val="1"/>
          <w:numId w:val="5"/>
        </w:numPr>
        <w:spacing w:line="248" w:lineRule="auto"/>
        <w:rPr>
          <w:rFonts w:ascii="Times New Roman" w:eastAsia="Times New Roman" w:hAnsi="Times New Roman" w:cs="Times New Roman"/>
        </w:rPr>
      </w:pPr>
      <w:proofErr w:type="spellStart"/>
      <w:r>
        <w:rPr>
          <w:rFonts w:ascii="Times New Roman" w:eastAsia="Times New Roman" w:hAnsi="Times New Roman" w:cs="Times New Roman"/>
          <w:b/>
        </w:rPr>
        <w:t>PyTorch</w:t>
      </w:r>
      <w:proofErr w:type="spellEnd"/>
      <w:r>
        <w:rPr>
          <w:rFonts w:ascii="Times New Roman" w:eastAsia="Times New Roman" w:hAnsi="Times New Roman" w:cs="Times New Roman"/>
          <w:b/>
        </w:rPr>
        <w:t>:</w:t>
      </w:r>
      <w:r>
        <w:rPr>
          <w:rFonts w:ascii="Times New Roman" w:eastAsia="Times New Roman" w:hAnsi="Times New Roman" w:cs="Times New Roman"/>
        </w:rPr>
        <w:t xml:space="preserve"> Daha az tercih edilmiştir.</w:t>
      </w:r>
      <w:r>
        <w:rPr>
          <w:rFonts w:ascii="Times New Roman" w:eastAsia="Times New Roman" w:hAnsi="Times New Roman" w:cs="Times New Roman"/>
        </w:rPr>
        <w:br/>
      </w:r>
    </w:p>
    <w:p w14:paraId="538D5C9A" w14:textId="77777777" w:rsidR="004C4E7E" w:rsidRDefault="00000000">
      <w:pPr>
        <w:widowControl w:val="0"/>
        <w:numPr>
          <w:ilvl w:val="1"/>
          <w:numId w:val="5"/>
        </w:numPr>
        <w:spacing w:line="248" w:lineRule="auto"/>
        <w:rPr>
          <w:rFonts w:ascii="Times New Roman" w:eastAsia="Times New Roman" w:hAnsi="Times New Roman" w:cs="Times New Roman"/>
        </w:rPr>
      </w:pPr>
      <w:proofErr w:type="spellStart"/>
      <w:r>
        <w:rPr>
          <w:rFonts w:ascii="Times New Roman" w:eastAsia="Times New Roman" w:hAnsi="Times New Roman" w:cs="Times New Roman"/>
          <w:b/>
        </w:rPr>
        <w:t>XGBoost</w:t>
      </w:r>
      <w:proofErr w:type="spellEnd"/>
      <w:r>
        <w:rPr>
          <w:rFonts w:ascii="Times New Roman" w:eastAsia="Times New Roman" w:hAnsi="Times New Roman" w:cs="Times New Roman"/>
          <w:b/>
        </w:rPr>
        <w:t xml:space="preserve"> &amp; </w:t>
      </w:r>
      <w:proofErr w:type="spellStart"/>
      <w:r>
        <w:rPr>
          <w:rFonts w:ascii="Times New Roman" w:eastAsia="Times New Roman" w:hAnsi="Times New Roman" w:cs="Times New Roman"/>
          <w:b/>
        </w:rPr>
        <w:t>LightGBM</w:t>
      </w:r>
      <w:proofErr w:type="spellEnd"/>
      <w:r>
        <w:rPr>
          <w:rFonts w:ascii="Times New Roman" w:eastAsia="Times New Roman" w:hAnsi="Times New Roman" w:cs="Times New Roman"/>
          <w:b/>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scikit-learn</w:t>
      </w:r>
      <w:proofErr w:type="spellEnd"/>
      <w:r>
        <w:rPr>
          <w:rFonts w:ascii="Times New Roman" w:eastAsia="Times New Roman" w:hAnsi="Times New Roman" w:cs="Times New Roman"/>
        </w:rPr>
        <w:t xml:space="preserve"> arayüzü ile yaygın olarak kullanılmıştır.</w:t>
      </w:r>
      <w:r>
        <w:rPr>
          <w:rFonts w:ascii="Times New Roman" w:eastAsia="Times New Roman" w:hAnsi="Times New Roman" w:cs="Times New Roman"/>
        </w:rPr>
        <w:br/>
      </w:r>
    </w:p>
    <w:p w14:paraId="7126701C" w14:textId="77777777" w:rsidR="004C4E7E" w:rsidRDefault="00000000">
      <w:pPr>
        <w:widowControl w:val="0"/>
        <w:numPr>
          <w:ilvl w:val="1"/>
          <w:numId w:val="5"/>
        </w:numPr>
        <w:spacing w:line="248"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b/>
        </w:rPr>
        <w:t>pandas</w:t>
      </w:r>
      <w:proofErr w:type="spellEnd"/>
      <w:proofErr w:type="gram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numpy</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matplotlib</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seaborn</w:t>
      </w:r>
      <w:proofErr w:type="spellEnd"/>
      <w:r>
        <w:rPr>
          <w:rFonts w:ascii="Times New Roman" w:eastAsia="Times New Roman" w:hAnsi="Times New Roman" w:cs="Times New Roman"/>
          <w:b/>
        </w:rPr>
        <w:t>:</w:t>
      </w:r>
      <w:r>
        <w:rPr>
          <w:rFonts w:ascii="Times New Roman" w:eastAsia="Times New Roman" w:hAnsi="Times New Roman" w:cs="Times New Roman"/>
        </w:rPr>
        <w:t xml:space="preserve"> Veri işleme ve görselleştirme için standart kütüphanelerdir.</w:t>
      </w:r>
      <w:r>
        <w:rPr>
          <w:rFonts w:ascii="Times New Roman" w:eastAsia="Times New Roman" w:hAnsi="Times New Roman" w:cs="Times New Roman"/>
        </w:rPr>
        <w:br/>
      </w:r>
    </w:p>
    <w:p w14:paraId="6AA7DF26" w14:textId="77777777" w:rsidR="004C4E7E" w:rsidRDefault="00000000">
      <w:pPr>
        <w:widowControl w:val="0"/>
        <w:numPr>
          <w:ilvl w:val="0"/>
          <w:numId w:val="5"/>
        </w:numPr>
        <w:spacing w:line="248" w:lineRule="auto"/>
        <w:rPr>
          <w:rFonts w:ascii="Times New Roman" w:eastAsia="Times New Roman" w:hAnsi="Times New Roman" w:cs="Times New Roman"/>
        </w:rPr>
      </w:pPr>
      <w:r>
        <w:rPr>
          <w:rFonts w:ascii="Times New Roman" w:eastAsia="Times New Roman" w:hAnsi="Times New Roman" w:cs="Times New Roman"/>
          <w:b/>
        </w:rPr>
        <w:t>MATLAB:</w:t>
      </w:r>
      <w:r>
        <w:rPr>
          <w:rFonts w:ascii="Times New Roman" w:eastAsia="Times New Roman" w:hAnsi="Times New Roman" w:cs="Times New Roman"/>
        </w:rPr>
        <w:t xml:space="preserve"> Özellikle bulanık mantık veya karar destek sistemleri gibi özel çalışmalar için kullanılmıştır.</w:t>
      </w:r>
      <w:r>
        <w:rPr>
          <w:rFonts w:ascii="Times New Roman" w:eastAsia="Times New Roman" w:hAnsi="Times New Roman" w:cs="Times New Roman"/>
        </w:rPr>
        <w:br/>
      </w:r>
    </w:p>
    <w:p w14:paraId="4528B41C" w14:textId="77777777" w:rsidR="004C4E7E" w:rsidRDefault="00000000">
      <w:pPr>
        <w:widowControl w:val="0"/>
        <w:numPr>
          <w:ilvl w:val="0"/>
          <w:numId w:val="5"/>
        </w:numPr>
        <w:spacing w:after="240" w:line="248" w:lineRule="auto"/>
        <w:rPr>
          <w:rFonts w:ascii="Times New Roman" w:eastAsia="Times New Roman" w:hAnsi="Times New Roman" w:cs="Times New Roman"/>
        </w:rPr>
      </w:pPr>
      <w:r>
        <w:rPr>
          <w:rFonts w:ascii="Times New Roman" w:eastAsia="Times New Roman" w:hAnsi="Times New Roman" w:cs="Times New Roman"/>
          <w:b/>
        </w:rPr>
        <w:t>R:</w:t>
      </w:r>
      <w:r>
        <w:rPr>
          <w:rFonts w:ascii="Times New Roman" w:eastAsia="Times New Roman" w:hAnsi="Times New Roman" w:cs="Times New Roman"/>
        </w:rPr>
        <w:t xml:space="preserve"> Daha çok istatistiksel analizlerde, </w:t>
      </w:r>
      <w:proofErr w:type="spellStart"/>
      <w:r>
        <w:rPr>
          <w:rFonts w:ascii="Roboto Mono" w:eastAsia="Roboto Mono" w:hAnsi="Roboto Mono" w:cs="Roboto Mono"/>
        </w:rPr>
        <w:t>caret</w:t>
      </w:r>
      <w:proofErr w:type="spellEnd"/>
      <w:r>
        <w:rPr>
          <w:rFonts w:ascii="Times New Roman" w:eastAsia="Times New Roman" w:hAnsi="Times New Roman" w:cs="Times New Roman"/>
        </w:rPr>
        <w:t xml:space="preserve"> veya temel paketlerle kullanılmıştır.</w:t>
      </w:r>
      <w:r>
        <w:rPr>
          <w:rFonts w:ascii="Times New Roman" w:eastAsia="Times New Roman" w:hAnsi="Times New Roman" w:cs="Times New Roman"/>
        </w:rPr>
        <w:br/>
      </w:r>
    </w:p>
    <w:p w14:paraId="459260F3" w14:textId="77777777" w:rsidR="004C4E7E" w:rsidRDefault="00000000">
      <w:pPr>
        <w:pStyle w:val="Balk3"/>
        <w:keepNext w:val="0"/>
        <w:keepLines w:val="0"/>
        <w:widowControl w:val="0"/>
        <w:spacing w:line="248" w:lineRule="auto"/>
        <w:rPr>
          <w:rFonts w:ascii="Times New Roman" w:eastAsia="Times New Roman" w:hAnsi="Times New Roman" w:cs="Times New Roman"/>
          <w:sz w:val="26"/>
          <w:szCs w:val="26"/>
        </w:rPr>
      </w:pPr>
      <w:bookmarkStart w:id="17" w:name="_38nvfsd22od" w:colFirst="0" w:colLast="0"/>
      <w:bookmarkEnd w:id="17"/>
      <w:r>
        <w:rPr>
          <w:rFonts w:ascii="Times New Roman" w:eastAsia="Times New Roman" w:hAnsi="Times New Roman" w:cs="Times New Roman"/>
          <w:sz w:val="26"/>
          <w:szCs w:val="26"/>
        </w:rPr>
        <w:t>Modellerin Doğruluk, F1 Skoru ve AUC Gibi Metriklerle Karşılaştırılması</w:t>
      </w:r>
    </w:p>
    <w:p w14:paraId="1B9E2EC2"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Birçok çalışma, farklı algoritmaları değerlendirerek en iyi performansı veren modeli belirlemeye çalışmıştır. Genel olarak, bu veri setinde algoritmalar oldukça yüksek doğruluklara ulaşabilmektedir. Doğruluk (</w:t>
      </w:r>
      <w:proofErr w:type="spellStart"/>
      <w:r>
        <w:rPr>
          <w:rFonts w:ascii="Times New Roman" w:eastAsia="Times New Roman" w:hAnsi="Times New Roman" w:cs="Times New Roman"/>
        </w:rPr>
        <w:t>accuracy</w:t>
      </w:r>
      <w:proofErr w:type="spellEnd"/>
      <w:r>
        <w:rPr>
          <w:rFonts w:ascii="Times New Roman" w:eastAsia="Times New Roman" w:hAnsi="Times New Roman" w:cs="Times New Roman"/>
        </w:rPr>
        <w:t xml:space="preserve">) genellikle %95’in üzerinde rapor edilmiştir ve en iyi modeller %99’a varan başarılar göstermektedir. Örneğin, 2019 tarihli bir çalışmada bahsedilen CWV-BANN-SVM </w:t>
      </w:r>
      <w:proofErr w:type="spellStart"/>
      <w:r>
        <w:rPr>
          <w:rFonts w:ascii="Times New Roman" w:eastAsia="Times New Roman" w:hAnsi="Times New Roman" w:cs="Times New Roman"/>
        </w:rPr>
        <w:t>ansamblesi</w:t>
      </w:r>
      <w:proofErr w:type="spellEnd"/>
      <w:r>
        <w:rPr>
          <w:rFonts w:ascii="Times New Roman" w:eastAsia="Times New Roman" w:hAnsi="Times New Roman" w:cs="Times New Roman"/>
        </w:rPr>
        <w:t xml:space="preserve"> %100 doğruluk bildirmiştir</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Yine aynı derlemede, </w:t>
      </w:r>
      <w:proofErr w:type="spellStart"/>
      <w:r>
        <w:rPr>
          <w:rFonts w:ascii="Times New Roman" w:eastAsia="Times New Roman" w:hAnsi="Times New Roman" w:cs="Times New Roman"/>
        </w:rPr>
        <w:t>Random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Forest</w:t>
      </w:r>
      <w:proofErr w:type="spellEnd"/>
      <w:r>
        <w:rPr>
          <w:rFonts w:ascii="Times New Roman" w:eastAsia="Times New Roman" w:hAnsi="Times New Roman" w:cs="Times New Roman"/>
        </w:rPr>
        <w:t xml:space="preserve"> algoritması ile </w:t>
      </w:r>
      <w:proofErr w:type="gramStart"/>
      <w:r>
        <w:rPr>
          <w:rFonts w:ascii="Times New Roman" w:eastAsia="Times New Roman" w:hAnsi="Times New Roman" w:cs="Times New Roman"/>
        </w:rPr>
        <w:t>%99.42</w:t>
      </w:r>
      <w:proofErr w:type="gramEnd"/>
      <w:r>
        <w:rPr>
          <w:rFonts w:ascii="Times New Roman" w:eastAsia="Times New Roman" w:hAnsi="Times New Roman" w:cs="Times New Roman"/>
        </w:rPr>
        <w:t xml:space="preserve"> doğruluk elde eden bir model ikinci sırada yer almıştır</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10-kat çapraz doğrulama uygulayan bir başka çalışmada ise belli başlı 5 özellik kullanılarak bulanık mantık tabanlı bir modelle </w:t>
      </w:r>
      <w:proofErr w:type="gramStart"/>
      <w:r>
        <w:rPr>
          <w:rFonts w:ascii="Times New Roman" w:eastAsia="Times New Roman" w:hAnsi="Times New Roman" w:cs="Times New Roman"/>
        </w:rPr>
        <w:t>%99.40</w:t>
      </w:r>
      <w:proofErr w:type="gramEnd"/>
      <w:r>
        <w:rPr>
          <w:rFonts w:ascii="Times New Roman" w:eastAsia="Times New Roman" w:hAnsi="Times New Roman" w:cs="Times New Roman"/>
        </w:rPr>
        <w:t xml:space="preserve"> doğruluk yakalanmıştır</w:t>
      </w:r>
      <w:r>
        <w:rPr>
          <w:rFonts w:ascii="Times New Roman" w:eastAsia="Times New Roman" w:hAnsi="Times New Roman" w:cs="Times New Roman"/>
          <w:vertAlign w:val="superscript"/>
        </w:rPr>
        <w:t>2</w:t>
      </w:r>
      <w:r>
        <w:rPr>
          <w:rFonts w:ascii="Times New Roman" w:eastAsia="Times New Roman" w:hAnsi="Times New Roman" w:cs="Times New Roman"/>
        </w:rPr>
        <w:t>.</w:t>
      </w:r>
    </w:p>
    <w:p w14:paraId="1E749235"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Bu düzeyde doğruluklar, veri setinin görece kolay ayrılabilir olduğunu göstermektedir. Aşağıdaki tablo, seçilmiş bazı çalışmaların farklı algoritmalarla elde ettikleri en iyi sonuçları örnek olarak özetlemektedir:</w:t>
      </w:r>
    </w:p>
    <w:p w14:paraId="7919CAE6" w14:textId="77777777" w:rsidR="004C4E7E" w:rsidRDefault="00000000">
      <w:pPr>
        <w:widowControl w:val="0"/>
        <w:spacing w:before="240" w:after="240" w:line="248" w:lineRule="auto"/>
        <w:rPr>
          <w:rFonts w:ascii="Times New Roman" w:eastAsia="Times New Roman" w:hAnsi="Times New Roman" w:cs="Times New Roman"/>
        </w:rPr>
      </w:pPr>
      <w:r>
        <w:pict w14:anchorId="0CC29E65">
          <v:rect id="_x0000_i1028" style="width:0;height:1.5pt" o:hralign="center" o:hrstd="t" o:hr="t" fillcolor="#a0a0a0" stroked="f"/>
        </w:pict>
      </w:r>
    </w:p>
    <w:p w14:paraId="6D89DCFA" w14:textId="77777777" w:rsidR="004C4E7E" w:rsidRDefault="004C4E7E">
      <w:pPr>
        <w:pStyle w:val="Balk4"/>
        <w:keepNext w:val="0"/>
        <w:keepLines w:val="0"/>
        <w:widowControl w:val="0"/>
        <w:spacing w:line="248" w:lineRule="auto"/>
        <w:rPr>
          <w:rFonts w:ascii="Times New Roman" w:eastAsia="Times New Roman" w:hAnsi="Times New Roman" w:cs="Times New Roman"/>
          <w:sz w:val="22"/>
          <w:szCs w:val="22"/>
        </w:rPr>
      </w:pPr>
      <w:bookmarkStart w:id="18" w:name="_u2fbn2g81m8c" w:colFirst="0" w:colLast="0"/>
      <w:bookmarkEnd w:id="18"/>
    </w:p>
    <w:p w14:paraId="5CEF53BC" w14:textId="77777777" w:rsidR="004C4E7E" w:rsidRDefault="004C4E7E">
      <w:pPr>
        <w:pStyle w:val="Balk4"/>
        <w:keepNext w:val="0"/>
        <w:keepLines w:val="0"/>
        <w:widowControl w:val="0"/>
        <w:spacing w:line="248" w:lineRule="auto"/>
        <w:rPr>
          <w:rFonts w:ascii="Times New Roman" w:eastAsia="Times New Roman" w:hAnsi="Times New Roman" w:cs="Times New Roman"/>
          <w:sz w:val="22"/>
          <w:szCs w:val="22"/>
        </w:rPr>
      </w:pPr>
      <w:bookmarkStart w:id="19" w:name="_evmghujuei4q" w:colFirst="0" w:colLast="0"/>
      <w:bookmarkEnd w:id="19"/>
    </w:p>
    <w:p w14:paraId="646C494F" w14:textId="77777777" w:rsidR="004C4E7E" w:rsidRDefault="00000000">
      <w:pPr>
        <w:pStyle w:val="Balk4"/>
        <w:keepNext w:val="0"/>
        <w:keepLines w:val="0"/>
        <w:widowControl w:val="0"/>
        <w:spacing w:line="248" w:lineRule="auto"/>
        <w:rPr>
          <w:rFonts w:ascii="Times New Roman" w:eastAsia="Times New Roman" w:hAnsi="Times New Roman" w:cs="Times New Roman"/>
          <w:sz w:val="22"/>
          <w:szCs w:val="22"/>
        </w:rPr>
      </w:pPr>
      <w:bookmarkStart w:id="20" w:name="_atnc0uv8p5mk" w:colFirst="0" w:colLast="0"/>
      <w:bookmarkEnd w:id="20"/>
      <w:r>
        <w:rPr>
          <w:rFonts w:ascii="Times New Roman" w:eastAsia="Times New Roman" w:hAnsi="Times New Roman" w:cs="Times New Roman"/>
          <w:sz w:val="22"/>
          <w:szCs w:val="22"/>
        </w:rPr>
        <w:t>Seçili Çalışmalarda Kullanılan Modellerin Performans Özeti</w:t>
      </w:r>
    </w:p>
    <w:tbl>
      <w:tblPr>
        <w:tblStyle w:val="a"/>
        <w:tblW w:w="97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80"/>
        <w:gridCol w:w="1940"/>
        <w:gridCol w:w="1670"/>
        <w:gridCol w:w="1640"/>
        <w:gridCol w:w="2630"/>
      </w:tblGrid>
      <w:tr w:rsidR="004C4E7E" w14:paraId="7CBBFA9B" w14:textId="77777777">
        <w:trPr>
          <w:trHeight w:val="800"/>
        </w:trPr>
        <w:tc>
          <w:tcPr>
            <w:tcW w:w="1880" w:type="dxa"/>
            <w:tcBorders>
              <w:top w:val="nil"/>
              <w:left w:val="nil"/>
              <w:bottom w:val="nil"/>
              <w:right w:val="nil"/>
            </w:tcBorders>
            <w:tcMar>
              <w:top w:w="100" w:type="dxa"/>
              <w:left w:w="100" w:type="dxa"/>
              <w:bottom w:w="100" w:type="dxa"/>
              <w:right w:w="100" w:type="dxa"/>
            </w:tcMar>
          </w:tcPr>
          <w:p w14:paraId="294538C3" w14:textId="77777777" w:rsidR="004C4E7E" w:rsidRDefault="00000000">
            <w:pPr>
              <w:widowControl w:val="0"/>
              <w:spacing w:before="240" w:after="240" w:line="248" w:lineRule="auto"/>
              <w:jc w:val="center"/>
              <w:rPr>
                <w:rFonts w:ascii="Times New Roman" w:eastAsia="Times New Roman" w:hAnsi="Times New Roman" w:cs="Times New Roman"/>
              </w:rPr>
            </w:pPr>
            <w:r>
              <w:rPr>
                <w:rFonts w:ascii="Times New Roman" w:eastAsia="Times New Roman" w:hAnsi="Times New Roman" w:cs="Times New Roman"/>
                <w:b/>
              </w:rPr>
              <w:t>Çalışma (Yıl)</w:t>
            </w:r>
          </w:p>
        </w:tc>
        <w:tc>
          <w:tcPr>
            <w:tcW w:w="1940" w:type="dxa"/>
            <w:tcBorders>
              <w:top w:val="nil"/>
              <w:left w:val="nil"/>
              <w:bottom w:val="nil"/>
              <w:right w:val="nil"/>
            </w:tcBorders>
            <w:tcMar>
              <w:top w:w="100" w:type="dxa"/>
              <w:left w:w="100" w:type="dxa"/>
              <w:bottom w:w="100" w:type="dxa"/>
              <w:right w:w="100" w:type="dxa"/>
            </w:tcMar>
          </w:tcPr>
          <w:p w14:paraId="5F9F5B3E" w14:textId="77777777" w:rsidR="004C4E7E" w:rsidRDefault="00000000">
            <w:pPr>
              <w:widowControl w:val="0"/>
              <w:spacing w:before="240" w:after="240" w:line="248" w:lineRule="auto"/>
              <w:jc w:val="center"/>
              <w:rPr>
                <w:rFonts w:ascii="Times New Roman" w:eastAsia="Times New Roman" w:hAnsi="Times New Roman" w:cs="Times New Roman"/>
              </w:rPr>
            </w:pPr>
            <w:r>
              <w:rPr>
                <w:rFonts w:ascii="Times New Roman" w:eastAsia="Times New Roman" w:hAnsi="Times New Roman" w:cs="Times New Roman"/>
                <w:b/>
              </w:rPr>
              <w:t>Algoritmalar</w:t>
            </w:r>
          </w:p>
        </w:tc>
        <w:tc>
          <w:tcPr>
            <w:tcW w:w="1670" w:type="dxa"/>
            <w:tcBorders>
              <w:top w:val="nil"/>
              <w:left w:val="nil"/>
              <w:bottom w:val="nil"/>
              <w:right w:val="nil"/>
            </w:tcBorders>
            <w:tcMar>
              <w:top w:w="100" w:type="dxa"/>
              <w:left w:w="100" w:type="dxa"/>
              <w:bottom w:w="100" w:type="dxa"/>
              <w:right w:w="100" w:type="dxa"/>
            </w:tcMar>
          </w:tcPr>
          <w:p w14:paraId="7F7C4185" w14:textId="77777777" w:rsidR="004C4E7E" w:rsidRDefault="00000000">
            <w:pPr>
              <w:widowControl w:val="0"/>
              <w:spacing w:before="240" w:after="240" w:line="248" w:lineRule="auto"/>
              <w:jc w:val="center"/>
              <w:rPr>
                <w:rFonts w:ascii="Times New Roman" w:eastAsia="Times New Roman" w:hAnsi="Times New Roman" w:cs="Times New Roman"/>
              </w:rPr>
            </w:pPr>
            <w:r>
              <w:rPr>
                <w:rFonts w:ascii="Times New Roman" w:eastAsia="Times New Roman" w:hAnsi="Times New Roman" w:cs="Times New Roman"/>
                <w:b/>
              </w:rPr>
              <w:t>En İyi Model (</w:t>
            </w:r>
            <w:proofErr w:type="spellStart"/>
            <w:r>
              <w:rPr>
                <w:rFonts w:ascii="Times New Roman" w:eastAsia="Times New Roman" w:hAnsi="Times New Roman" w:cs="Times New Roman"/>
                <w:b/>
              </w:rPr>
              <w:t>Accuracy</w:t>
            </w:r>
            <w:proofErr w:type="spellEnd"/>
            <w:r>
              <w:rPr>
                <w:rFonts w:ascii="Times New Roman" w:eastAsia="Times New Roman" w:hAnsi="Times New Roman" w:cs="Times New Roman"/>
                <w:b/>
              </w:rPr>
              <w:t>)</w:t>
            </w:r>
          </w:p>
        </w:tc>
        <w:tc>
          <w:tcPr>
            <w:tcW w:w="1640" w:type="dxa"/>
            <w:tcBorders>
              <w:top w:val="nil"/>
              <w:left w:val="nil"/>
              <w:bottom w:val="nil"/>
              <w:right w:val="nil"/>
            </w:tcBorders>
            <w:tcMar>
              <w:top w:w="100" w:type="dxa"/>
              <w:left w:w="100" w:type="dxa"/>
              <w:bottom w:w="100" w:type="dxa"/>
              <w:right w:w="100" w:type="dxa"/>
            </w:tcMar>
          </w:tcPr>
          <w:p w14:paraId="5CEA9003" w14:textId="77777777" w:rsidR="004C4E7E" w:rsidRDefault="00000000">
            <w:pPr>
              <w:widowControl w:val="0"/>
              <w:spacing w:before="240" w:after="240" w:line="248" w:lineRule="auto"/>
              <w:jc w:val="center"/>
              <w:rPr>
                <w:rFonts w:ascii="Times New Roman" w:eastAsia="Times New Roman" w:hAnsi="Times New Roman" w:cs="Times New Roman"/>
              </w:rPr>
            </w:pPr>
            <w:r>
              <w:rPr>
                <w:rFonts w:ascii="Times New Roman" w:eastAsia="Times New Roman" w:hAnsi="Times New Roman" w:cs="Times New Roman"/>
                <w:b/>
              </w:rPr>
              <w:t>Diğer Metrikler</w:t>
            </w:r>
          </w:p>
        </w:tc>
        <w:tc>
          <w:tcPr>
            <w:tcW w:w="2630" w:type="dxa"/>
            <w:tcBorders>
              <w:top w:val="nil"/>
              <w:left w:val="nil"/>
              <w:bottom w:val="nil"/>
              <w:right w:val="nil"/>
            </w:tcBorders>
            <w:tcMar>
              <w:top w:w="100" w:type="dxa"/>
              <w:left w:w="100" w:type="dxa"/>
              <w:bottom w:w="100" w:type="dxa"/>
              <w:right w:w="100" w:type="dxa"/>
            </w:tcMar>
          </w:tcPr>
          <w:p w14:paraId="2DA3B74E" w14:textId="77777777" w:rsidR="004C4E7E" w:rsidRDefault="00000000">
            <w:pPr>
              <w:widowControl w:val="0"/>
              <w:spacing w:before="240" w:after="240" w:line="248" w:lineRule="auto"/>
              <w:jc w:val="center"/>
              <w:rPr>
                <w:rFonts w:ascii="Times New Roman" w:eastAsia="Times New Roman" w:hAnsi="Times New Roman" w:cs="Times New Roman"/>
              </w:rPr>
            </w:pPr>
            <w:r>
              <w:rPr>
                <w:rFonts w:ascii="Times New Roman" w:eastAsia="Times New Roman" w:hAnsi="Times New Roman" w:cs="Times New Roman"/>
                <w:b/>
              </w:rPr>
              <w:t>Notlar / Özel Durumlar</w:t>
            </w:r>
          </w:p>
        </w:tc>
      </w:tr>
      <w:tr w:rsidR="004C4E7E" w14:paraId="66F81B3B" w14:textId="77777777">
        <w:trPr>
          <w:trHeight w:val="1130"/>
        </w:trPr>
        <w:tc>
          <w:tcPr>
            <w:tcW w:w="1880" w:type="dxa"/>
            <w:tcBorders>
              <w:top w:val="nil"/>
              <w:left w:val="nil"/>
              <w:bottom w:val="nil"/>
              <w:right w:val="nil"/>
            </w:tcBorders>
            <w:tcMar>
              <w:top w:w="100" w:type="dxa"/>
              <w:left w:w="100" w:type="dxa"/>
              <w:bottom w:w="100" w:type="dxa"/>
              <w:right w:w="100" w:type="dxa"/>
            </w:tcMar>
          </w:tcPr>
          <w:p w14:paraId="528A1341" w14:textId="77777777" w:rsidR="004C4E7E" w:rsidRDefault="00000000">
            <w:pPr>
              <w:widowControl w:val="0"/>
              <w:spacing w:before="240" w:after="240" w:line="248" w:lineRule="auto"/>
              <w:rPr>
                <w:rFonts w:ascii="Times New Roman" w:eastAsia="Times New Roman" w:hAnsi="Times New Roman" w:cs="Times New Roman"/>
              </w:rPr>
            </w:pPr>
            <w:proofErr w:type="spellStart"/>
            <w:r>
              <w:rPr>
                <w:rFonts w:ascii="Times New Roman" w:eastAsia="Times New Roman" w:hAnsi="Times New Roman" w:cs="Times New Roman"/>
              </w:rPr>
              <w:t>Abdar</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Makarenkov</w:t>
            </w:r>
            <w:proofErr w:type="spellEnd"/>
            <w:r>
              <w:rPr>
                <w:rFonts w:ascii="Times New Roman" w:eastAsia="Times New Roman" w:hAnsi="Times New Roman" w:cs="Times New Roman"/>
              </w:rPr>
              <w:t xml:space="preserve"> (2019)</w:t>
            </w:r>
            <w:r>
              <w:rPr>
                <w:rFonts w:ascii="Times New Roman" w:eastAsia="Times New Roman" w:hAnsi="Times New Roman" w:cs="Times New Roman"/>
                <w:vertAlign w:val="superscript"/>
              </w:rPr>
              <w:t>1</w:t>
            </w:r>
          </w:p>
        </w:tc>
        <w:tc>
          <w:tcPr>
            <w:tcW w:w="1940" w:type="dxa"/>
            <w:tcBorders>
              <w:top w:val="nil"/>
              <w:left w:val="nil"/>
              <w:bottom w:val="nil"/>
              <w:right w:val="nil"/>
            </w:tcBorders>
            <w:tcMar>
              <w:top w:w="100" w:type="dxa"/>
              <w:left w:w="100" w:type="dxa"/>
              <w:bottom w:w="100" w:type="dxa"/>
              <w:right w:w="100" w:type="dxa"/>
            </w:tcMar>
          </w:tcPr>
          <w:p w14:paraId="161183B3"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 xml:space="preserve">ANN + SVM </w:t>
            </w:r>
            <w:proofErr w:type="spellStart"/>
            <w:r>
              <w:rPr>
                <w:rFonts w:ascii="Times New Roman" w:eastAsia="Times New Roman" w:hAnsi="Times New Roman" w:cs="Times New Roman"/>
              </w:rPr>
              <w:t>ansamblesi</w:t>
            </w:r>
            <w:proofErr w:type="spellEnd"/>
          </w:p>
        </w:tc>
        <w:tc>
          <w:tcPr>
            <w:tcW w:w="1670" w:type="dxa"/>
            <w:tcBorders>
              <w:top w:val="nil"/>
              <w:left w:val="nil"/>
              <w:bottom w:val="nil"/>
              <w:right w:val="nil"/>
            </w:tcBorders>
            <w:tcMar>
              <w:top w:w="100" w:type="dxa"/>
              <w:left w:w="100" w:type="dxa"/>
              <w:bottom w:w="100" w:type="dxa"/>
              <w:right w:w="100" w:type="dxa"/>
            </w:tcMar>
          </w:tcPr>
          <w:p w14:paraId="38F630C3"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%100</w:t>
            </w:r>
          </w:p>
        </w:tc>
        <w:tc>
          <w:tcPr>
            <w:tcW w:w="1640" w:type="dxa"/>
            <w:tcBorders>
              <w:top w:val="nil"/>
              <w:left w:val="nil"/>
              <w:bottom w:val="nil"/>
              <w:right w:val="nil"/>
            </w:tcBorders>
            <w:tcMar>
              <w:top w:w="100" w:type="dxa"/>
              <w:left w:w="100" w:type="dxa"/>
              <w:bottom w:w="100" w:type="dxa"/>
              <w:right w:w="100" w:type="dxa"/>
            </w:tcMar>
          </w:tcPr>
          <w:p w14:paraId="57B96E4C"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w:t>
            </w:r>
          </w:p>
        </w:tc>
        <w:tc>
          <w:tcPr>
            <w:tcW w:w="2630" w:type="dxa"/>
            <w:tcBorders>
              <w:top w:val="nil"/>
              <w:left w:val="nil"/>
              <w:bottom w:val="nil"/>
              <w:right w:val="nil"/>
            </w:tcBorders>
            <w:tcMar>
              <w:top w:w="100" w:type="dxa"/>
              <w:left w:w="100" w:type="dxa"/>
              <w:bottom w:w="100" w:type="dxa"/>
              <w:right w:w="100" w:type="dxa"/>
            </w:tcMar>
          </w:tcPr>
          <w:p w14:paraId="7FC9420E"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50/50 eğitim-test, CV yok (</w:t>
            </w:r>
            <w:proofErr w:type="spellStart"/>
            <w:r>
              <w:rPr>
                <w:rFonts w:ascii="Times New Roman" w:eastAsia="Times New Roman" w:hAnsi="Times New Roman" w:cs="Times New Roman"/>
              </w:rPr>
              <w:t>overfitting</w:t>
            </w:r>
            <w:proofErr w:type="spellEnd"/>
            <w:r>
              <w:rPr>
                <w:rFonts w:ascii="Times New Roman" w:eastAsia="Times New Roman" w:hAnsi="Times New Roman" w:cs="Times New Roman"/>
              </w:rPr>
              <w:t xml:space="preserve"> olası)</w:t>
            </w:r>
          </w:p>
        </w:tc>
      </w:tr>
      <w:tr w:rsidR="004C4E7E" w14:paraId="0628DDC1" w14:textId="77777777">
        <w:trPr>
          <w:trHeight w:val="1055"/>
        </w:trPr>
        <w:tc>
          <w:tcPr>
            <w:tcW w:w="1880" w:type="dxa"/>
            <w:tcBorders>
              <w:top w:val="nil"/>
              <w:left w:val="nil"/>
              <w:bottom w:val="nil"/>
              <w:right w:val="nil"/>
            </w:tcBorders>
            <w:tcMar>
              <w:top w:w="100" w:type="dxa"/>
              <w:left w:w="100" w:type="dxa"/>
              <w:bottom w:w="100" w:type="dxa"/>
              <w:right w:w="100" w:type="dxa"/>
            </w:tcMar>
          </w:tcPr>
          <w:p w14:paraId="573981EC" w14:textId="77777777" w:rsidR="004C4E7E" w:rsidRDefault="00000000">
            <w:pPr>
              <w:widowControl w:val="0"/>
              <w:spacing w:before="240" w:after="240" w:line="248"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Hernández-Julio</w:t>
            </w:r>
            <w:proofErr w:type="spellEnd"/>
            <w:r>
              <w:rPr>
                <w:rFonts w:ascii="Times New Roman" w:eastAsia="Times New Roman" w:hAnsi="Times New Roman" w:cs="Times New Roman"/>
              </w:rPr>
              <w:t xml:space="preserve"> et al. (2019)</w:t>
            </w:r>
            <w:r>
              <w:rPr>
                <w:rFonts w:ascii="Times New Roman" w:eastAsia="Times New Roman" w:hAnsi="Times New Roman" w:cs="Times New Roman"/>
                <w:vertAlign w:val="superscript"/>
              </w:rPr>
              <w:t>1</w:t>
            </w:r>
          </w:p>
        </w:tc>
        <w:tc>
          <w:tcPr>
            <w:tcW w:w="1940" w:type="dxa"/>
            <w:tcBorders>
              <w:top w:val="nil"/>
              <w:left w:val="nil"/>
              <w:bottom w:val="nil"/>
              <w:right w:val="nil"/>
            </w:tcBorders>
            <w:tcMar>
              <w:top w:w="100" w:type="dxa"/>
              <w:left w:w="100" w:type="dxa"/>
              <w:bottom w:w="100" w:type="dxa"/>
              <w:right w:w="100" w:type="dxa"/>
            </w:tcMar>
          </w:tcPr>
          <w:p w14:paraId="543A0C41"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Bulanık karar modeli (</w:t>
            </w:r>
            <w:proofErr w:type="spellStart"/>
            <w:r>
              <w:rPr>
                <w:rFonts w:ascii="Times New Roman" w:eastAsia="Times New Roman" w:hAnsi="Times New Roman" w:cs="Times New Roman"/>
              </w:rPr>
              <w:t>Mamdani</w:t>
            </w:r>
            <w:proofErr w:type="spellEnd"/>
            <w:r>
              <w:rPr>
                <w:rFonts w:ascii="Times New Roman" w:eastAsia="Times New Roman" w:hAnsi="Times New Roman" w:cs="Times New Roman"/>
              </w:rPr>
              <w:t>)</w:t>
            </w:r>
          </w:p>
        </w:tc>
        <w:tc>
          <w:tcPr>
            <w:tcW w:w="1670" w:type="dxa"/>
            <w:tcBorders>
              <w:top w:val="nil"/>
              <w:left w:val="nil"/>
              <w:bottom w:val="nil"/>
              <w:right w:val="nil"/>
            </w:tcBorders>
            <w:tcMar>
              <w:top w:w="100" w:type="dxa"/>
              <w:left w:w="100" w:type="dxa"/>
              <w:bottom w:w="100" w:type="dxa"/>
              <w:right w:w="100" w:type="dxa"/>
            </w:tcMar>
          </w:tcPr>
          <w:p w14:paraId="51F50B6E" w14:textId="77777777" w:rsidR="004C4E7E" w:rsidRDefault="00000000">
            <w:pPr>
              <w:widowControl w:val="0"/>
              <w:spacing w:before="240" w:after="240" w:line="248" w:lineRule="auto"/>
              <w:rPr>
                <w:rFonts w:ascii="Times New Roman" w:eastAsia="Times New Roman" w:hAnsi="Times New Roman" w:cs="Times New Roman"/>
              </w:rPr>
            </w:pPr>
            <w:proofErr w:type="gramStart"/>
            <w:r>
              <w:rPr>
                <w:rFonts w:ascii="Times New Roman" w:eastAsia="Times New Roman" w:hAnsi="Times New Roman" w:cs="Times New Roman"/>
              </w:rPr>
              <w:t>%99.40</w:t>
            </w:r>
            <w:proofErr w:type="gramEnd"/>
          </w:p>
        </w:tc>
        <w:tc>
          <w:tcPr>
            <w:tcW w:w="1640" w:type="dxa"/>
            <w:tcBorders>
              <w:top w:val="nil"/>
              <w:left w:val="nil"/>
              <w:bottom w:val="nil"/>
              <w:right w:val="nil"/>
            </w:tcBorders>
            <w:tcMar>
              <w:top w:w="100" w:type="dxa"/>
              <w:left w:w="100" w:type="dxa"/>
              <w:bottom w:w="100" w:type="dxa"/>
              <w:right w:w="100" w:type="dxa"/>
            </w:tcMar>
          </w:tcPr>
          <w:p w14:paraId="40C4516E"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w:t>
            </w:r>
          </w:p>
        </w:tc>
        <w:tc>
          <w:tcPr>
            <w:tcW w:w="2630" w:type="dxa"/>
            <w:tcBorders>
              <w:top w:val="nil"/>
              <w:left w:val="nil"/>
              <w:bottom w:val="nil"/>
              <w:right w:val="nil"/>
            </w:tcBorders>
            <w:tcMar>
              <w:top w:w="100" w:type="dxa"/>
              <w:left w:w="100" w:type="dxa"/>
              <w:bottom w:w="100" w:type="dxa"/>
              <w:right w:w="100" w:type="dxa"/>
            </w:tcMar>
          </w:tcPr>
          <w:p w14:paraId="4674B3F7"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10-kat CV, seçilmiş 5 özellik, MATLAB ortamı</w:t>
            </w:r>
          </w:p>
        </w:tc>
      </w:tr>
      <w:tr w:rsidR="004C4E7E" w14:paraId="5701AC72" w14:textId="77777777">
        <w:trPr>
          <w:trHeight w:val="1055"/>
        </w:trPr>
        <w:tc>
          <w:tcPr>
            <w:tcW w:w="1880" w:type="dxa"/>
            <w:tcBorders>
              <w:top w:val="nil"/>
              <w:left w:val="nil"/>
              <w:bottom w:val="nil"/>
              <w:right w:val="nil"/>
            </w:tcBorders>
            <w:tcMar>
              <w:top w:w="100" w:type="dxa"/>
              <w:left w:w="100" w:type="dxa"/>
              <w:bottom w:w="100" w:type="dxa"/>
              <w:right w:w="100" w:type="dxa"/>
            </w:tcMar>
          </w:tcPr>
          <w:p w14:paraId="68CFF27A" w14:textId="77777777" w:rsidR="004C4E7E" w:rsidRDefault="00000000">
            <w:pPr>
              <w:widowControl w:val="0"/>
              <w:spacing w:before="240" w:after="240" w:line="248" w:lineRule="auto"/>
              <w:rPr>
                <w:rFonts w:ascii="Times New Roman" w:eastAsia="Times New Roman" w:hAnsi="Times New Roman" w:cs="Times New Roman"/>
              </w:rPr>
            </w:pPr>
            <w:proofErr w:type="spellStart"/>
            <w:r>
              <w:rPr>
                <w:rFonts w:ascii="Times New Roman" w:eastAsia="Times New Roman" w:hAnsi="Times New Roman" w:cs="Times New Roman"/>
              </w:rPr>
              <w:t>Juarto</w:t>
            </w:r>
            <w:proofErr w:type="spellEnd"/>
            <w:r>
              <w:rPr>
                <w:rFonts w:ascii="Times New Roman" w:eastAsia="Times New Roman" w:hAnsi="Times New Roman" w:cs="Times New Roman"/>
              </w:rPr>
              <w:t xml:space="preserve"> (2023)</w:t>
            </w:r>
            <w:r>
              <w:rPr>
                <w:rFonts w:ascii="Times New Roman" w:eastAsia="Times New Roman" w:hAnsi="Times New Roman" w:cs="Times New Roman"/>
                <w:vertAlign w:val="superscript"/>
              </w:rPr>
              <w:t>2</w:t>
            </w:r>
          </w:p>
        </w:tc>
        <w:tc>
          <w:tcPr>
            <w:tcW w:w="1940" w:type="dxa"/>
            <w:tcBorders>
              <w:top w:val="nil"/>
              <w:left w:val="nil"/>
              <w:bottom w:val="nil"/>
              <w:right w:val="nil"/>
            </w:tcBorders>
            <w:tcMar>
              <w:top w:w="100" w:type="dxa"/>
              <w:left w:w="100" w:type="dxa"/>
              <w:bottom w:w="100" w:type="dxa"/>
              <w:right w:w="100" w:type="dxa"/>
            </w:tcMar>
          </w:tcPr>
          <w:p w14:paraId="0C962976"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Lojistik Regresyon, RF (eşit)</w:t>
            </w:r>
          </w:p>
        </w:tc>
        <w:tc>
          <w:tcPr>
            <w:tcW w:w="1670" w:type="dxa"/>
            <w:tcBorders>
              <w:top w:val="nil"/>
              <w:left w:val="nil"/>
              <w:bottom w:val="nil"/>
              <w:right w:val="nil"/>
            </w:tcBorders>
            <w:tcMar>
              <w:top w:w="100" w:type="dxa"/>
              <w:left w:w="100" w:type="dxa"/>
              <w:bottom w:w="100" w:type="dxa"/>
              <w:right w:w="100" w:type="dxa"/>
            </w:tcMar>
          </w:tcPr>
          <w:p w14:paraId="77C13FFF" w14:textId="77777777" w:rsidR="004C4E7E" w:rsidRDefault="00000000">
            <w:pPr>
              <w:widowControl w:val="0"/>
              <w:spacing w:before="240" w:after="240" w:line="248" w:lineRule="auto"/>
              <w:rPr>
                <w:rFonts w:ascii="Times New Roman" w:eastAsia="Times New Roman" w:hAnsi="Times New Roman" w:cs="Times New Roman"/>
              </w:rPr>
            </w:pPr>
            <w:proofErr w:type="gramStart"/>
            <w:r>
              <w:rPr>
                <w:rFonts w:ascii="Times New Roman" w:eastAsia="Times New Roman" w:hAnsi="Times New Roman" w:cs="Times New Roman"/>
              </w:rPr>
              <w:t>%99.12</w:t>
            </w:r>
            <w:proofErr w:type="gramEnd"/>
          </w:p>
        </w:tc>
        <w:tc>
          <w:tcPr>
            <w:tcW w:w="1640" w:type="dxa"/>
            <w:tcBorders>
              <w:top w:val="nil"/>
              <w:left w:val="nil"/>
              <w:bottom w:val="nil"/>
              <w:right w:val="nil"/>
            </w:tcBorders>
            <w:tcMar>
              <w:top w:w="100" w:type="dxa"/>
              <w:left w:w="100" w:type="dxa"/>
              <w:bottom w:w="100" w:type="dxa"/>
              <w:right w:w="100" w:type="dxa"/>
            </w:tcMar>
          </w:tcPr>
          <w:p w14:paraId="4BC11950"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w:t>
            </w:r>
          </w:p>
        </w:tc>
        <w:tc>
          <w:tcPr>
            <w:tcW w:w="2630" w:type="dxa"/>
            <w:tcBorders>
              <w:top w:val="nil"/>
              <w:left w:val="nil"/>
              <w:bottom w:val="nil"/>
              <w:right w:val="nil"/>
            </w:tcBorders>
            <w:tcMar>
              <w:top w:w="100" w:type="dxa"/>
              <w:left w:w="100" w:type="dxa"/>
              <w:bottom w:w="100" w:type="dxa"/>
              <w:right w:w="100" w:type="dxa"/>
            </w:tcMar>
          </w:tcPr>
          <w:p w14:paraId="49F4FFAF"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VIF ile özellik seçimi sonrası</w:t>
            </w:r>
          </w:p>
        </w:tc>
      </w:tr>
      <w:tr w:rsidR="004C4E7E" w14:paraId="5A83E3CB" w14:textId="77777777">
        <w:trPr>
          <w:trHeight w:val="1130"/>
        </w:trPr>
        <w:tc>
          <w:tcPr>
            <w:tcW w:w="1880" w:type="dxa"/>
            <w:tcBorders>
              <w:top w:val="nil"/>
              <w:left w:val="nil"/>
              <w:bottom w:val="nil"/>
              <w:right w:val="nil"/>
            </w:tcBorders>
            <w:tcMar>
              <w:top w:w="100" w:type="dxa"/>
              <w:left w:w="100" w:type="dxa"/>
              <w:bottom w:w="100" w:type="dxa"/>
              <w:right w:w="100" w:type="dxa"/>
            </w:tcMar>
          </w:tcPr>
          <w:p w14:paraId="76418361"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Kılıç &amp; Karakoyun (2023)</w:t>
            </w:r>
            <w:r>
              <w:rPr>
                <w:rFonts w:ascii="Times New Roman" w:eastAsia="Times New Roman" w:hAnsi="Times New Roman" w:cs="Times New Roman"/>
                <w:vertAlign w:val="superscript"/>
              </w:rPr>
              <w:t>3</w:t>
            </w:r>
          </w:p>
        </w:tc>
        <w:tc>
          <w:tcPr>
            <w:tcW w:w="1940" w:type="dxa"/>
            <w:tcBorders>
              <w:top w:val="nil"/>
              <w:left w:val="nil"/>
              <w:bottom w:val="nil"/>
              <w:right w:val="nil"/>
            </w:tcBorders>
            <w:tcMar>
              <w:top w:w="100" w:type="dxa"/>
              <w:left w:w="100" w:type="dxa"/>
              <w:bottom w:w="100" w:type="dxa"/>
              <w:right w:w="100" w:type="dxa"/>
            </w:tcMar>
          </w:tcPr>
          <w:p w14:paraId="4A5A04A4"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K-NN, (2.: SVM &amp; LR)</w:t>
            </w:r>
          </w:p>
        </w:tc>
        <w:tc>
          <w:tcPr>
            <w:tcW w:w="1670" w:type="dxa"/>
            <w:tcBorders>
              <w:top w:val="nil"/>
              <w:left w:val="nil"/>
              <w:bottom w:val="nil"/>
              <w:right w:val="nil"/>
            </w:tcBorders>
            <w:tcMar>
              <w:top w:w="100" w:type="dxa"/>
              <w:left w:w="100" w:type="dxa"/>
              <w:bottom w:w="100" w:type="dxa"/>
              <w:right w:w="100" w:type="dxa"/>
            </w:tcMar>
          </w:tcPr>
          <w:p w14:paraId="7A70F0B3" w14:textId="77777777" w:rsidR="004C4E7E" w:rsidRDefault="00000000">
            <w:pPr>
              <w:widowControl w:val="0"/>
              <w:spacing w:before="240" w:after="240" w:line="248" w:lineRule="auto"/>
              <w:rPr>
                <w:rFonts w:ascii="Times New Roman" w:eastAsia="Times New Roman" w:hAnsi="Times New Roman" w:cs="Times New Roman"/>
              </w:rPr>
            </w:pPr>
            <w:proofErr w:type="gramStart"/>
            <w:r>
              <w:rPr>
                <w:rFonts w:ascii="Times New Roman" w:eastAsia="Times New Roman" w:hAnsi="Times New Roman" w:cs="Times New Roman"/>
              </w:rPr>
              <w:t>%99.3</w:t>
            </w:r>
            <w:proofErr w:type="gramEnd"/>
          </w:p>
        </w:tc>
        <w:tc>
          <w:tcPr>
            <w:tcW w:w="1640" w:type="dxa"/>
            <w:tcBorders>
              <w:top w:val="nil"/>
              <w:left w:val="nil"/>
              <w:bottom w:val="nil"/>
              <w:right w:val="nil"/>
            </w:tcBorders>
            <w:tcMar>
              <w:top w:w="100" w:type="dxa"/>
              <w:left w:w="100" w:type="dxa"/>
              <w:bottom w:w="100" w:type="dxa"/>
              <w:right w:w="100" w:type="dxa"/>
            </w:tcMar>
          </w:tcPr>
          <w:p w14:paraId="59CEFD29"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 xml:space="preserve">F1: </w:t>
            </w:r>
            <w:proofErr w:type="gramStart"/>
            <w:r>
              <w:rPr>
                <w:rFonts w:ascii="Times New Roman" w:eastAsia="Times New Roman" w:hAnsi="Times New Roman" w:cs="Times New Roman"/>
              </w:rPr>
              <w:t>%99.4</w:t>
            </w:r>
            <w:proofErr w:type="gramEnd"/>
            <w:r>
              <w:rPr>
                <w:rFonts w:ascii="Times New Roman" w:eastAsia="Times New Roman" w:hAnsi="Times New Roman" w:cs="Times New Roman"/>
              </w:rPr>
              <w:t xml:space="preserve">, Precision: </w:t>
            </w:r>
            <w:proofErr w:type="gramStart"/>
            <w:r>
              <w:rPr>
                <w:rFonts w:ascii="Times New Roman" w:eastAsia="Times New Roman" w:hAnsi="Times New Roman" w:cs="Times New Roman"/>
              </w:rPr>
              <w:t>%98.9</w:t>
            </w:r>
            <w:proofErr w:type="gramEnd"/>
          </w:p>
        </w:tc>
        <w:tc>
          <w:tcPr>
            <w:tcW w:w="2630" w:type="dxa"/>
            <w:tcBorders>
              <w:top w:val="nil"/>
              <w:left w:val="nil"/>
              <w:bottom w:val="nil"/>
              <w:right w:val="nil"/>
            </w:tcBorders>
            <w:tcMar>
              <w:top w:w="100" w:type="dxa"/>
              <w:left w:w="100" w:type="dxa"/>
              <w:bottom w:w="100" w:type="dxa"/>
              <w:right w:w="100" w:type="dxa"/>
            </w:tcMar>
          </w:tcPr>
          <w:p w14:paraId="74D2EABA"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K-NN en yüksek başarı, özenli ön işleme</w:t>
            </w:r>
          </w:p>
        </w:tc>
      </w:tr>
      <w:tr w:rsidR="004C4E7E" w14:paraId="49FFBEA4" w14:textId="77777777">
        <w:trPr>
          <w:trHeight w:val="1130"/>
        </w:trPr>
        <w:tc>
          <w:tcPr>
            <w:tcW w:w="1880" w:type="dxa"/>
            <w:tcBorders>
              <w:top w:val="nil"/>
              <w:left w:val="nil"/>
              <w:bottom w:val="nil"/>
              <w:right w:val="nil"/>
            </w:tcBorders>
            <w:tcMar>
              <w:top w:w="100" w:type="dxa"/>
              <w:left w:w="100" w:type="dxa"/>
              <w:bottom w:w="100" w:type="dxa"/>
              <w:right w:w="100" w:type="dxa"/>
            </w:tcMar>
          </w:tcPr>
          <w:p w14:paraId="10C6D743" w14:textId="77777777" w:rsidR="004C4E7E" w:rsidRDefault="00000000">
            <w:pPr>
              <w:widowControl w:val="0"/>
              <w:spacing w:before="240" w:after="240" w:line="248" w:lineRule="auto"/>
              <w:rPr>
                <w:rFonts w:ascii="Times New Roman" w:eastAsia="Times New Roman" w:hAnsi="Times New Roman" w:cs="Times New Roman"/>
              </w:rPr>
            </w:pPr>
            <w:proofErr w:type="spellStart"/>
            <w:r>
              <w:rPr>
                <w:rFonts w:ascii="Times New Roman" w:eastAsia="Times New Roman" w:hAnsi="Times New Roman" w:cs="Times New Roman"/>
              </w:rPr>
              <w:t>Strelcenia</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Prakoonwit</w:t>
            </w:r>
            <w:proofErr w:type="spellEnd"/>
            <w:r>
              <w:rPr>
                <w:rFonts w:ascii="Times New Roman" w:eastAsia="Times New Roman" w:hAnsi="Times New Roman" w:cs="Times New Roman"/>
              </w:rPr>
              <w:t xml:space="preserve"> (2023)</w:t>
            </w:r>
            <w:r>
              <w:rPr>
                <w:rFonts w:ascii="Times New Roman" w:eastAsia="Times New Roman" w:hAnsi="Times New Roman" w:cs="Times New Roman"/>
                <w:vertAlign w:val="superscript"/>
              </w:rPr>
              <w:t>4</w:t>
            </w:r>
          </w:p>
        </w:tc>
        <w:tc>
          <w:tcPr>
            <w:tcW w:w="1940" w:type="dxa"/>
            <w:tcBorders>
              <w:top w:val="nil"/>
              <w:left w:val="nil"/>
              <w:bottom w:val="nil"/>
              <w:right w:val="nil"/>
            </w:tcBorders>
            <w:tcMar>
              <w:top w:w="100" w:type="dxa"/>
              <w:left w:w="100" w:type="dxa"/>
              <w:bottom w:w="100" w:type="dxa"/>
              <w:right w:w="100" w:type="dxa"/>
            </w:tcMar>
          </w:tcPr>
          <w:p w14:paraId="373CEA20"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SVM, LR, K-NN vs.</w:t>
            </w:r>
          </w:p>
        </w:tc>
        <w:tc>
          <w:tcPr>
            <w:tcW w:w="1670" w:type="dxa"/>
            <w:tcBorders>
              <w:top w:val="nil"/>
              <w:left w:val="nil"/>
              <w:bottom w:val="nil"/>
              <w:right w:val="nil"/>
            </w:tcBorders>
            <w:tcMar>
              <w:top w:w="100" w:type="dxa"/>
              <w:left w:w="100" w:type="dxa"/>
              <w:bottom w:w="100" w:type="dxa"/>
              <w:right w:w="100" w:type="dxa"/>
            </w:tcMar>
          </w:tcPr>
          <w:p w14:paraId="36EE9DB9" w14:textId="77777777" w:rsidR="004C4E7E" w:rsidRDefault="00000000">
            <w:pPr>
              <w:widowControl w:val="0"/>
              <w:spacing w:before="240" w:after="240" w:line="248" w:lineRule="auto"/>
              <w:rPr>
                <w:rFonts w:ascii="Times New Roman" w:eastAsia="Times New Roman" w:hAnsi="Times New Roman" w:cs="Times New Roman"/>
              </w:rPr>
            </w:pPr>
            <w:proofErr w:type="gramStart"/>
            <w:r>
              <w:rPr>
                <w:rFonts w:ascii="Times New Roman" w:eastAsia="Times New Roman" w:hAnsi="Times New Roman" w:cs="Times New Roman"/>
              </w:rPr>
              <w:t>%99.3</w:t>
            </w:r>
            <w:proofErr w:type="gramEnd"/>
          </w:p>
        </w:tc>
        <w:tc>
          <w:tcPr>
            <w:tcW w:w="1640" w:type="dxa"/>
            <w:tcBorders>
              <w:top w:val="nil"/>
              <w:left w:val="nil"/>
              <w:bottom w:val="nil"/>
              <w:right w:val="nil"/>
            </w:tcBorders>
            <w:tcMar>
              <w:top w:w="100" w:type="dxa"/>
              <w:left w:w="100" w:type="dxa"/>
              <w:bottom w:w="100" w:type="dxa"/>
              <w:right w:w="100" w:type="dxa"/>
            </w:tcMar>
          </w:tcPr>
          <w:p w14:paraId="7B25A2B6"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w:t>
            </w:r>
          </w:p>
        </w:tc>
        <w:tc>
          <w:tcPr>
            <w:tcW w:w="2630" w:type="dxa"/>
            <w:tcBorders>
              <w:top w:val="nil"/>
              <w:left w:val="nil"/>
              <w:bottom w:val="nil"/>
              <w:right w:val="nil"/>
            </w:tcBorders>
            <w:tcMar>
              <w:top w:w="100" w:type="dxa"/>
              <w:left w:w="100" w:type="dxa"/>
              <w:bottom w:w="100" w:type="dxa"/>
              <w:right w:w="100" w:type="dxa"/>
            </w:tcMar>
          </w:tcPr>
          <w:p w14:paraId="6DE01E85"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SVM özellik mühendisliği ile en iyi performansı vermiş</w:t>
            </w:r>
          </w:p>
        </w:tc>
      </w:tr>
      <w:tr w:rsidR="004C4E7E" w14:paraId="12E78F73" w14:textId="77777777">
        <w:trPr>
          <w:trHeight w:val="1055"/>
        </w:trPr>
        <w:tc>
          <w:tcPr>
            <w:tcW w:w="1880" w:type="dxa"/>
            <w:tcBorders>
              <w:top w:val="nil"/>
              <w:left w:val="nil"/>
              <w:bottom w:val="nil"/>
              <w:right w:val="nil"/>
            </w:tcBorders>
            <w:tcMar>
              <w:top w:w="100" w:type="dxa"/>
              <w:left w:w="100" w:type="dxa"/>
              <w:bottom w:w="100" w:type="dxa"/>
              <w:right w:w="100" w:type="dxa"/>
            </w:tcMar>
          </w:tcPr>
          <w:p w14:paraId="734169D3" w14:textId="77777777" w:rsidR="004C4E7E" w:rsidRDefault="00000000">
            <w:pPr>
              <w:widowControl w:val="0"/>
              <w:spacing w:before="240" w:after="240" w:line="248" w:lineRule="auto"/>
              <w:rPr>
                <w:rFonts w:ascii="Times New Roman" w:eastAsia="Times New Roman" w:hAnsi="Times New Roman" w:cs="Times New Roman"/>
              </w:rPr>
            </w:pPr>
            <w:proofErr w:type="spellStart"/>
            <w:r>
              <w:rPr>
                <w:rFonts w:ascii="Times New Roman" w:eastAsia="Times New Roman" w:hAnsi="Times New Roman" w:cs="Times New Roman"/>
              </w:rPr>
              <w:t>Bonat</w:t>
            </w:r>
            <w:proofErr w:type="spellEnd"/>
            <w:r>
              <w:rPr>
                <w:rFonts w:ascii="Times New Roman" w:eastAsia="Times New Roman" w:hAnsi="Times New Roman" w:cs="Times New Roman"/>
              </w:rPr>
              <w:t xml:space="preserve"> (2024)</w:t>
            </w:r>
            <w:r>
              <w:rPr>
                <w:rFonts w:ascii="Times New Roman" w:eastAsia="Times New Roman" w:hAnsi="Times New Roman" w:cs="Times New Roman"/>
                <w:vertAlign w:val="superscript"/>
              </w:rPr>
              <w:t>5</w:t>
            </w:r>
          </w:p>
        </w:tc>
        <w:tc>
          <w:tcPr>
            <w:tcW w:w="1940" w:type="dxa"/>
            <w:tcBorders>
              <w:top w:val="nil"/>
              <w:left w:val="nil"/>
              <w:bottom w:val="nil"/>
              <w:right w:val="nil"/>
            </w:tcBorders>
            <w:tcMar>
              <w:top w:w="100" w:type="dxa"/>
              <w:left w:w="100" w:type="dxa"/>
              <w:bottom w:w="100" w:type="dxa"/>
              <w:right w:w="100" w:type="dxa"/>
            </w:tcMar>
          </w:tcPr>
          <w:p w14:paraId="2F85B219"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LR, SVM (eşit)</w:t>
            </w:r>
          </w:p>
        </w:tc>
        <w:tc>
          <w:tcPr>
            <w:tcW w:w="1670" w:type="dxa"/>
            <w:tcBorders>
              <w:top w:val="nil"/>
              <w:left w:val="nil"/>
              <w:bottom w:val="nil"/>
              <w:right w:val="nil"/>
            </w:tcBorders>
            <w:tcMar>
              <w:top w:w="100" w:type="dxa"/>
              <w:left w:w="100" w:type="dxa"/>
              <w:bottom w:w="100" w:type="dxa"/>
              <w:right w:w="100" w:type="dxa"/>
            </w:tcMar>
          </w:tcPr>
          <w:p w14:paraId="370E3908" w14:textId="77777777" w:rsidR="004C4E7E" w:rsidRDefault="00000000">
            <w:pPr>
              <w:widowControl w:val="0"/>
              <w:spacing w:before="240" w:after="240" w:line="248" w:lineRule="auto"/>
              <w:rPr>
                <w:rFonts w:ascii="Times New Roman" w:eastAsia="Times New Roman" w:hAnsi="Times New Roman" w:cs="Times New Roman"/>
              </w:rPr>
            </w:pPr>
            <w:proofErr w:type="gramStart"/>
            <w:r>
              <w:rPr>
                <w:rFonts w:ascii="Times New Roman" w:eastAsia="Times New Roman" w:hAnsi="Times New Roman" w:cs="Times New Roman"/>
              </w:rPr>
              <w:t>%99.12</w:t>
            </w:r>
            <w:proofErr w:type="gramEnd"/>
          </w:p>
        </w:tc>
        <w:tc>
          <w:tcPr>
            <w:tcW w:w="1640" w:type="dxa"/>
            <w:tcBorders>
              <w:top w:val="nil"/>
              <w:left w:val="nil"/>
              <w:bottom w:val="nil"/>
              <w:right w:val="nil"/>
            </w:tcBorders>
            <w:tcMar>
              <w:top w:w="100" w:type="dxa"/>
              <w:left w:w="100" w:type="dxa"/>
              <w:bottom w:w="100" w:type="dxa"/>
              <w:right w:w="100" w:type="dxa"/>
            </w:tcMar>
          </w:tcPr>
          <w:p w14:paraId="37AEBA7A" w14:textId="77777777" w:rsidR="004C4E7E" w:rsidRDefault="00000000">
            <w:pPr>
              <w:widowControl w:val="0"/>
              <w:spacing w:before="240" w:after="240" w:line="248" w:lineRule="auto"/>
              <w:rPr>
                <w:rFonts w:ascii="Times New Roman" w:eastAsia="Times New Roman" w:hAnsi="Times New Roman" w:cs="Times New Roman"/>
              </w:rPr>
            </w:pPr>
            <w:r>
              <w:rPr>
                <w:rFonts w:ascii="Gungsuh" w:eastAsia="Gungsuh" w:hAnsi="Gungsuh" w:cs="Gungsuh"/>
              </w:rPr>
              <w:t>F1: ≈ %99</w:t>
            </w:r>
          </w:p>
        </w:tc>
        <w:tc>
          <w:tcPr>
            <w:tcW w:w="2630" w:type="dxa"/>
            <w:tcBorders>
              <w:top w:val="nil"/>
              <w:left w:val="nil"/>
              <w:bottom w:val="nil"/>
              <w:right w:val="nil"/>
            </w:tcBorders>
            <w:tcMar>
              <w:top w:w="100" w:type="dxa"/>
              <w:left w:w="100" w:type="dxa"/>
              <w:bottom w:w="100" w:type="dxa"/>
              <w:right w:w="100" w:type="dxa"/>
            </w:tcMar>
          </w:tcPr>
          <w:p w14:paraId="4534BA9A"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80/20 veri ayrımı, hiperparametre optimizasyonu yapılmış</w:t>
            </w:r>
          </w:p>
        </w:tc>
      </w:tr>
    </w:tbl>
    <w:p w14:paraId="5876D8A9" w14:textId="77777777" w:rsidR="004C4E7E" w:rsidRDefault="00000000">
      <w:pPr>
        <w:widowControl w:val="0"/>
        <w:spacing w:before="240" w:after="240" w:line="248" w:lineRule="auto"/>
        <w:rPr>
          <w:rFonts w:ascii="Times New Roman" w:eastAsia="Times New Roman" w:hAnsi="Times New Roman" w:cs="Times New Roman"/>
        </w:rPr>
      </w:pPr>
      <w:r>
        <w:pict w14:anchorId="21433FEA">
          <v:rect id="_x0000_i1029" style="width:0;height:1.5pt" o:hralign="center" o:hrstd="t" o:hr="t" fillcolor="#a0a0a0" stroked="f"/>
        </w:pict>
      </w:r>
    </w:p>
    <w:p w14:paraId="6262B9D6"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 xml:space="preserve">Tablodan da görüldüğü gibi, SVM, rastgele orman ve lojistik regresyon gibi yöntemler sıkça en üst sırada yer almıştır. Örneğin, 2023 yılında yapılan bir karşılaştırmalı çalışmada SVM modeli </w:t>
      </w:r>
      <w:proofErr w:type="gramStart"/>
      <w:r>
        <w:rPr>
          <w:rFonts w:ascii="Times New Roman" w:eastAsia="Times New Roman" w:hAnsi="Times New Roman" w:cs="Times New Roman"/>
        </w:rPr>
        <w:t>%99.3</w:t>
      </w:r>
      <w:proofErr w:type="gramEnd"/>
      <w:r>
        <w:rPr>
          <w:rFonts w:ascii="Times New Roman" w:eastAsia="Times New Roman" w:hAnsi="Times New Roman" w:cs="Times New Roman"/>
        </w:rPr>
        <w:t xml:space="preserve"> doğruluk ile en başarılı model olurken, lojistik regresyon %98.06 ve k-NN </w:t>
      </w:r>
      <w:proofErr w:type="gramStart"/>
      <w:r>
        <w:rPr>
          <w:rFonts w:ascii="Times New Roman" w:eastAsia="Times New Roman" w:hAnsi="Times New Roman" w:cs="Times New Roman"/>
        </w:rPr>
        <w:t>%97.35</w:t>
      </w:r>
      <w:proofErr w:type="gramEnd"/>
      <w:r>
        <w:rPr>
          <w:rFonts w:ascii="Times New Roman" w:eastAsia="Times New Roman" w:hAnsi="Times New Roman" w:cs="Times New Roman"/>
        </w:rPr>
        <w:t xml:space="preserve"> doğrulukla onu izlemiştir</w:t>
      </w:r>
      <w:r>
        <w:rPr>
          <w:rFonts w:ascii="Times New Roman" w:eastAsia="Times New Roman" w:hAnsi="Times New Roman" w:cs="Times New Roman"/>
          <w:vertAlign w:val="superscript"/>
        </w:rPr>
        <w:t>4</w:t>
      </w:r>
      <w:r>
        <w:rPr>
          <w:rFonts w:ascii="Times New Roman" w:eastAsia="Times New Roman" w:hAnsi="Times New Roman" w:cs="Times New Roman"/>
        </w:rPr>
        <w:t>. Diğer çalışmalarda da benzer şekilde SVM ve RF modelleri öne çıkmaktadır.</w:t>
      </w:r>
    </w:p>
    <w:p w14:paraId="00803CE9"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F1 skoru, hassasiyet (</w:t>
      </w:r>
      <w:proofErr w:type="spellStart"/>
      <w:r>
        <w:rPr>
          <w:rFonts w:ascii="Times New Roman" w:eastAsia="Times New Roman" w:hAnsi="Times New Roman" w:cs="Times New Roman"/>
        </w:rPr>
        <w:t>precision</w:t>
      </w:r>
      <w:proofErr w:type="spellEnd"/>
      <w:r>
        <w:rPr>
          <w:rFonts w:ascii="Times New Roman" w:eastAsia="Times New Roman" w:hAnsi="Times New Roman" w:cs="Times New Roman"/>
        </w:rPr>
        <w:t>), duyarlılık (</w:t>
      </w:r>
      <w:proofErr w:type="spellStart"/>
      <w:r>
        <w:rPr>
          <w:rFonts w:ascii="Times New Roman" w:eastAsia="Times New Roman" w:hAnsi="Times New Roman" w:cs="Times New Roman"/>
        </w:rPr>
        <w:t>recall</w:t>
      </w:r>
      <w:proofErr w:type="spellEnd"/>
      <w:r>
        <w:rPr>
          <w:rFonts w:ascii="Times New Roman" w:eastAsia="Times New Roman" w:hAnsi="Times New Roman" w:cs="Times New Roman"/>
        </w:rPr>
        <w:t xml:space="preserve">) gibi ölçütler de çoğu zaman %95–100 arasında oldukça yüksektir. Örneğin Kılıç &amp; Karakoyun (2023) çalışmasında K-NN modeli %100 </w:t>
      </w:r>
      <w:proofErr w:type="spellStart"/>
      <w:r>
        <w:rPr>
          <w:rFonts w:ascii="Times New Roman" w:eastAsia="Times New Roman" w:hAnsi="Times New Roman" w:cs="Times New Roman"/>
        </w:rPr>
        <w:t>recall</w:t>
      </w:r>
      <w:proofErr w:type="spellEnd"/>
      <w:r>
        <w:rPr>
          <w:rFonts w:ascii="Times New Roman" w:eastAsia="Times New Roman" w:hAnsi="Times New Roman" w:cs="Times New Roman"/>
        </w:rPr>
        <w:t xml:space="preserve"> ve </w:t>
      </w:r>
      <w:proofErr w:type="gramStart"/>
      <w:r>
        <w:rPr>
          <w:rFonts w:ascii="Times New Roman" w:eastAsia="Times New Roman" w:hAnsi="Times New Roman" w:cs="Times New Roman"/>
        </w:rPr>
        <w:t>%99.4</w:t>
      </w:r>
      <w:proofErr w:type="gramEnd"/>
      <w:r>
        <w:rPr>
          <w:rFonts w:ascii="Times New Roman" w:eastAsia="Times New Roman" w:hAnsi="Times New Roman" w:cs="Times New Roman"/>
        </w:rPr>
        <w:t xml:space="preserve"> F1 skoru ile en iyi sonuçları vermiştir</w:t>
      </w:r>
      <w:r>
        <w:rPr>
          <w:rFonts w:ascii="Times New Roman" w:eastAsia="Times New Roman" w:hAnsi="Times New Roman" w:cs="Times New Roman"/>
          <w:vertAlign w:val="superscript"/>
        </w:rPr>
        <w:t>3</w:t>
      </w:r>
      <w:r>
        <w:rPr>
          <w:rFonts w:ascii="Times New Roman" w:eastAsia="Times New Roman" w:hAnsi="Times New Roman" w:cs="Times New Roman"/>
        </w:rPr>
        <w:t>.</w:t>
      </w:r>
    </w:p>
    <w:p w14:paraId="52AD54EA"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rPr>
        <w:t>Sonuç olarak, Wisconsin (</w:t>
      </w:r>
      <w:proofErr w:type="spellStart"/>
      <w:r>
        <w:rPr>
          <w:rFonts w:ascii="Times New Roman" w:eastAsia="Times New Roman" w:hAnsi="Times New Roman" w:cs="Times New Roman"/>
        </w:rPr>
        <w:t>Diagnostic</w:t>
      </w:r>
      <w:proofErr w:type="spellEnd"/>
      <w:r>
        <w:rPr>
          <w:rFonts w:ascii="Times New Roman" w:eastAsia="Times New Roman" w:hAnsi="Times New Roman" w:cs="Times New Roman"/>
        </w:rPr>
        <w:t>) veri setinde kullanılan modellerin çoğu %95’in üzerinde doğruluk sağlamış, özellikle SVM, RF, LR ve K-NN gibi algoritmalar sıkça en başarılılar arasında yer almıştır. Ancak hangi modelin en iyi olduğu, veri ön işleme ve özellik seçimi gibi faktörlere bağlı olarak değişebilmektedir.</w:t>
      </w:r>
    </w:p>
    <w:p w14:paraId="5E9F7D88" w14:textId="77777777" w:rsidR="004C4E7E" w:rsidRDefault="004C4E7E">
      <w:pPr>
        <w:widowControl w:val="0"/>
        <w:spacing w:before="240" w:after="240" w:line="248" w:lineRule="auto"/>
        <w:rPr>
          <w:rFonts w:ascii="Times New Roman" w:eastAsia="Times New Roman" w:hAnsi="Times New Roman" w:cs="Times New Roman"/>
          <w:sz w:val="20"/>
          <w:szCs w:val="20"/>
        </w:rPr>
      </w:pPr>
    </w:p>
    <w:p w14:paraId="279FBE9F" w14:textId="77777777" w:rsidR="004C4E7E" w:rsidRDefault="004C4E7E">
      <w:pPr>
        <w:pStyle w:val="Altyaz"/>
        <w:widowControl w:val="0"/>
      </w:pPr>
      <w:bookmarkStart w:id="21" w:name="_8h3cc0nlczuh" w:colFirst="0" w:colLast="0"/>
      <w:bookmarkEnd w:id="21"/>
    </w:p>
    <w:p w14:paraId="3660A909" w14:textId="77777777" w:rsidR="004C4E7E" w:rsidRDefault="004C4E7E">
      <w:pPr>
        <w:pStyle w:val="Altyaz"/>
        <w:widowControl w:val="0"/>
      </w:pPr>
      <w:bookmarkStart w:id="22" w:name="_i9gp1w4mxaac" w:colFirst="0" w:colLast="0"/>
      <w:bookmarkEnd w:id="22"/>
    </w:p>
    <w:p w14:paraId="35419EDA" w14:textId="77777777" w:rsidR="004C4E7E" w:rsidRDefault="004C4E7E">
      <w:pPr>
        <w:pStyle w:val="Altyaz"/>
        <w:widowControl w:val="0"/>
      </w:pPr>
      <w:bookmarkStart w:id="23" w:name="_aw2g2yaoqiu4" w:colFirst="0" w:colLast="0"/>
      <w:bookmarkEnd w:id="23"/>
    </w:p>
    <w:p w14:paraId="3177F035" w14:textId="77777777" w:rsidR="004C4E7E" w:rsidRDefault="004C4E7E"/>
    <w:p w14:paraId="6146E104" w14:textId="77777777" w:rsidR="004C4E7E" w:rsidRDefault="004C4E7E">
      <w:pPr>
        <w:pStyle w:val="Altyaz"/>
        <w:widowControl w:val="0"/>
      </w:pPr>
      <w:bookmarkStart w:id="24" w:name="_cy9sj8368l2e" w:colFirst="0" w:colLast="0"/>
      <w:bookmarkEnd w:id="24"/>
    </w:p>
    <w:p w14:paraId="77334665" w14:textId="77777777" w:rsidR="004C4E7E" w:rsidRDefault="00000000">
      <w:pPr>
        <w:pStyle w:val="Altyaz"/>
        <w:widowControl w:val="0"/>
      </w:pPr>
      <w:bookmarkStart w:id="25" w:name="_rnlhsss03kp2" w:colFirst="0" w:colLast="0"/>
      <w:bookmarkEnd w:id="25"/>
      <w:r>
        <w:t>3. Bulgular ve Tartışma</w:t>
      </w:r>
      <w:r>
        <w:tab/>
      </w:r>
    </w:p>
    <w:p w14:paraId="052078C5" w14:textId="77777777" w:rsidR="004C4E7E" w:rsidRDefault="00000000">
      <w:pPr>
        <w:widowControl w:val="0"/>
        <w:spacing w:before="240" w:after="240" w:line="248" w:lineRule="auto"/>
      </w:pPr>
      <w:r>
        <w:rPr>
          <w:rFonts w:ascii="Times New Roman" w:eastAsia="Times New Roman" w:hAnsi="Times New Roman" w:cs="Times New Roman"/>
          <w:noProof/>
          <w:sz w:val="20"/>
          <w:szCs w:val="20"/>
        </w:rPr>
        <w:drawing>
          <wp:inline distT="114300" distB="114300" distL="114300" distR="114300" wp14:anchorId="2BF7C8D4" wp14:editId="5BE0382B">
            <wp:extent cx="3524250" cy="2549443"/>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524250" cy="2549443"/>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43D7AA94" wp14:editId="43B7CB41">
            <wp:extent cx="2933700" cy="2644693"/>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933700" cy="2644693"/>
                    </a:xfrm>
                    <a:prstGeom prst="rect">
                      <a:avLst/>
                    </a:prstGeom>
                    <a:ln/>
                  </pic:spPr>
                </pic:pic>
              </a:graphicData>
            </a:graphic>
          </wp:inline>
        </w:drawing>
      </w:r>
    </w:p>
    <w:p w14:paraId="49C5DC95" w14:textId="77777777" w:rsidR="004C4E7E" w:rsidRDefault="004C4E7E"/>
    <w:p w14:paraId="46AC10C0" w14:textId="77777777" w:rsidR="004C4E7E" w:rsidRDefault="00000000">
      <w:pPr>
        <w:spacing w:before="240" w:after="240" w:line="240" w:lineRule="auto"/>
        <w:ind w:right="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Korelasyon, çoğu makine öğrenmesi modelinde değişkenler arasındaki ilişkiyi anlamak ve modelin doğruluğunu artırmak açısından olumlu ve etkili bir yöntemdir. Ancak Karar Ağaçları gibi bazı modellerde bu rol sınırlı, </w:t>
      </w:r>
      <w:proofErr w:type="spellStart"/>
      <w:r>
        <w:rPr>
          <w:rFonts w:ascii="Times New Roman" w:eastAsia="Times New Roman" w:hAnsi="Times New Roman" w:cs="Times New Roman"/>
          <w:sz w:val="24"/>
          <w:szCs w:val="24"/>
        </w:rPr>
        <w:t>Naive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gibi modellerde ise genellikle olumsuzdur çünkü değişkenler arası bağımsızlık varsayımı yapılır. Genel olarak, korelasyon güçlü ise birçok model daha iyi performans gösterir. </w:t>
      </w:r>
    </w:p>
    <w:p w14:paraId="520B80AC" w14:textId="77777777" w:rsidR="004C4E7E"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 normalizasyonu, özellikle KNN, SVM, lojistik regresyon ve sinir ağları gibi algoritmalarda kritiktir.</w:t>
      </w:r>
      <w:r>
        <w:rPr>
          <w:rFonts w:ascii="Times New Roman" w:eastAsia="Times New Roman" w:hAnsi="Times New Roman" w:cs="Times New Roman"/>
          <w:sz w:val="24"/>
          <w:szCs w:val="24"/>
        </w:rPr>
        <w:br/>
        <w:t xml:space="preserve">Ağaç tabanlı modeller (karar ağacı, rastgele orman,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için genellikle gerekli değildir.</w:t>
      </w:r>
    </w:p>
    <w:p w14:paraId="1E54280B" w14:textId="77777777" w:rsidR="004C4E7E" w:rsidRDefault="00000000">
      <w:pPr>
        <w:spacing w:before="24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KNN'de</w:t>
      </w:r>
      <w:proofErr w:type="spellEnd"/>
      <w:r>
        <w:rPr>
          <w:rFonts w:ascii="Times New Roman" w:eastAsia="Times New Roman" w:hAnsi="Times New Roman" w:cs="Times New Roman"/>
          <w:sz w:val="24"/>
          <w:szCs w:val="24"/>
        </w:rPr>
        <w:t xml:space="preserve"> k = 7 seçilmesinin sebebi, modelin hem gürültüye karşı dayanıklı </w:t>
      </w:r>
      <w:proofErr w:type="gramStart"/>
      <w:r>
        <w:rPr>
          <w:rFonts w:ascii="Times New Roman" w:eastAsia="Times New Roman" w:hAnsi="Times New Roman" w:cs="Times New Roman"/>
          <w:sz w:val="24"/>
          <w:szCs w:val="24"/>
        </w:rPr>
        <w:t>olması,</w:t>
      </w:r>
      <w:proofErr w:type="gramEnd"/>
      <w:r>
        <w:rPr>
          <w:rFonts w:ascii="Times New Roman" w:eastAsia="Times New Roman" w:hAnsi="Times New Roman" w:cs="Times New Roman"/>
          <w:sz w:val="24"/>
          <w:szCs w:val="24"/>
        </w:rPr>
        <w:t xml:space="preserve"> hem de aşırı öğrenmeyi (</w:t>
      </w:r>
      <w:proofErr w:type="spellStart"/>
      <w:r>
        <w:rPr>
          <w:rFonts w:ascii="Times New Roman" w:eastAsia="Times New Roman" w:hAnsi="Times New Roman" w:cs="Times New Roman"/>
          <w:sz w:val="24"/>
          <w:szCs w:val="24"/>
        </w:rPr>
        <w:t>overfitting</w:t>
      </w:r>
      <w:proofErr w:type="spellEnd"/>
      <w:r>
        <w:rPr>
          <w:rFonts w:ascii="Times New Roman" w:eastAsia="Times New Roman" w:hAnsi="Times New Roman" w:cs="Times New Roman"/>
          <w:sz w:val="24"/>
          <w:szCs w:val="24"/>
        </w:rPr>
        <w:t>) önleyerek daha iyi genelleme yapabilmesidir. Orta büyüklükte ve tek sayı olan 7, genellikle bu dengeyi iyi sağlar.</w:t>
      </w:r>
    </w:p>
    <w:p w14:paraId="1D90F482" w14:textId="77777777" w:rsidR="004C4E7E" w:rsidRDefault="00000000">
      <w:pPr>
        <w:spacing w:before="24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Bayes’de</w:t>
      </w:r>
      <w:proofErr w:type="spellEnd"/>
      <w:r>
        <w:rPr>
          <w:rFonts w:ascii="Times New Roman" w:eastAsia="Times New Roman" w:hAnsi="Times New Roman" w:cs="Times New Roman"/>
          <w:sz w:val="24"/>
          <w:szCs w:val="24"/>
        </w:rPr>
        <w:t xml:space="preserve"> özellikler arası bağımsızlık varsayımına dikkat edilmelidir. Eğer özellikler arasında güçlü bir ilişki varsa, modelin tahmin gücü düşer.</w:t>
      </w:r>
    </w:p>
    <w:p w14:paraId="5D00CFC7" w14:textId="77777777" w:rsidR="004C4E7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rPr>
        <w:t xml:space="preserve">Yapay Sinir Ağı modeli </w:t>
      </w:r>
      <w:r>
        <w:rPr>
          <w:rFonts w:ascii="Times New Roman" w:eastAsia="Times New Roman" w:hAnsi="Times New Roman" w:cs="Times New Roman"/>
          <w:sz w:val="24"/>
          <w:szCs w:val="24"/>
        </w:rPr>
        <w:t xml:space="preserve">test verisi üzerinde elde ettiği </w:t>
      </w:r>
      <w:r>
        <w:rPr>
          <w:rFonts w:ascii="Times New Roman" w:eastAsia="Times New Roman" w:hAnsi="Times New Roman" w:cs="Times New Roman"/>
          <w:b/>
          <w:sz w:val="24"/>
          <w:szCs w:val="24"/>
        </w:rPr>
        <w:t>doğruluk oranı</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%99.42</w:t>
      </w:r>
      <w:proofErr w:type="gramEnd"/>
      <w:r>
        <w:rPr>
          <w:rFonts w:ascii="Times New Roman" w:eastAsia="Times New Roman" w:hAnsi="Times New Roman" w:cs="Times New Roman"/>
          <w:sz w:val="24"/>
          <w:szCs w:val="24"/>
        </w:rPr>
        <w:t xml:space="preserve"> olarak bulunmuş ve </w:t>
      </w:r>
      <w:r>
        <w:rPr>
          <w:rFonts w:ascii="Times New Roman" w:eastAsia="Times New Roman" w:hAnsi="Times New Roman" w:cs="Times New Roman"/>
          <w:b/>
          <w:sz w:val="24"/>
          <w:szCs w:val="24"/>
        </w:rPr>
        <w:t>F1 skoru</w:t>
      </w:r>
      <w:r>
        <w:rPr>
          <w:rFonts w:ascii="Times New Roman" w:eastAsia="Times New Roman" w:hAnsi="Times New Roman" w:cs="Times New Roman"/>
          <w:sz w:val="24"/>
          <w:szCs w:val="24"/>
        </w:rPr>
        <w:t xml:space="preserve"> 0.9921 olarak hesaplanmıştır. Modelin performansı, </w:t>
      </w:r>
      <w:r>
        <w:rPr>
          <w:rFonts w:ascii="Times New Roman" w:eastAsia="Times New Roman" w:hAnsi="Times New Roman" w:cs="Times New Roman"/>
          <w:b/>
          <w:sz w:val="24"/>
          <w:szCs w:val="24"/>
        </w:rPr>
        <w:t>ROC AUC</w:t>
      </w:r>
      <w:r>
        <w:rPr>
          <w:rFonts w:ascii="Times New Roman" w:eastAsia="Times New Roman" w:hAnsi="Times New Roman" w:cs="Times New Roman"/>
          <w:sz w:val="24"/>
          <w:szCs w:val="24"/>
        </w:rPr>
        <w:t xml:space="preserve"> değeriyle desteklenmiş ve 0.9987 olarak elde edilmiştir, bu da modelin sınıflandırma gücünü ortaya koymaktadır. Modelde </w:t>
      </w:r>
      <w:proofErr w:type="spellStart"/>
      <w:r>
        <w:rPr>
          <w:rFonts w:ascii="Times New Roman" w:eastAsia="Times New Roman" w:hAnsi="Times New Roman" w:cs="Times New Roman"/>
          <w:sz w:val="24"/>
          <w:szCs w:val="24"/>
        </w:rPr>
        <w:t>Early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Stopping</w:t>
      </w:r>
      <w:proofErr w:type="spellEnd"/>
      <w:r>
        <w:rPr>
          <w:rFonts w:ascii="Times New Roman" w:eastAsia="Times New Roman" w:hAnsi="Times New Roman" w:cs="Times New Roman"/>
          <w:sz w:val="24"/>
          <w:szCs w:val="24"/>
        </w:rPr>
        <w:t xml:space="preserve"> kullanılarak modelin bizim belirlediğimiz </w:t>
      </w:r>
      <w:proofErr w:type="spellStart"/>
      <w:r>
        <w:rPr>
          <w:rFonts w:ascii="Times New Roman" w:eastAsia="Times New Roman" w:hAnsi="Times New Roman" w:cs="Times New Roman"/>
          <w:sz w:val="24"/>
          <w:szCs w:val="24"/>
        </w:rPr>
        <w:t>epoch</w:t>
      </w:r>
      <w:proofErr w:type="spellEnd"/>
      <w:r>
        <w:rPr>
          <w:rFonts w:ascii="Times New Roman" w:eastAsia="Times New Roman" w:hAnsi="Times New Roman" w:cs="Times New Roman"/>
          <w:sz w:val="24"/>
          <w:szCs w:val="24"/>
        </w:rPr>
        <w:t xml:space="preserve"> sayısınca modelde bir gelişme olmazsa erken durma yapılarak aşırı öğrenme (</w:t>
      </w:r>
      <w:proofErr w:type="spellStart"/>
      <w:r>
        <w:rPr>
          <w:rFonts w:ascii="Times New Roman" w:eastAsia="Times New Roman" w:hAnsi="Times New Roman" w:cs="Times New Roman"/>
          <w:sz w:val="24"/>
          <w:szCs w:val="24"/>
        </w:rPr>
        <w:t>overfitting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önlenir.Ayrıca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Smote</w:t>
      </w:r>
      <w:proofErr w:type="spellEnd"/>
      <w:r>
        <w:rPr>
          <w:rFonts w:ascii="Times New Roman" w:eastAsia="Times New Roman" w:hAnsi="Times New Roman" w:cs="Times New Roman"/>
          <w:sz w:val="24"/>
          <w:szCs w:val="24"/>
        </w:rPr>
        <w:t xml:space="preserve"> kullanılarak veri dengesizliği azaltılması denenmiştir ama doğruluğa negatif etki ettiği için kullanılmaması tercih </w:t>
      </w:r>
      <w:proofErr w:type="spellStart"/>
      <w:r>
        <w:rPr>
          <w:rFonts w:ascii="Times New Roman" w:eastAsia="Times New Roman" w:hAnsi="Times New Roman" w:cs="Times New Roman"/>
          <w:sz w:val="24"/>
          <w:szCs w:val="24"/>
        </w:rPr>
        <w:t>edilmiştir.Katmanlar</w:t>
      </w:r>
      <w:proofErr w:type="spellEnd"/>
      <w:r>
        <w:rPr>
          <w:rFonts w:ascii="Times New Roman" w:eastAsia="Times New Roman" w:hAnsi="Times New Roman" w:cs="Times New Roman"/>
          <w:sz w:val="24"/>
          <w:szCs w:val="24"/>
        </w:rPr>
        <w:t xml:space="preserve"> farklı kombinasyonlar uygulanarak en iyi sonuç elde edilinceye kadar farklı hücre sayıları, katman sayısı ve aktivasyon fonksiyonları denenerek en iyi sonuç aşağıda verilen şekilde alınmıştır.                                                                                                                                                                     </w:t>
      </w:r>
    </w:p>
    <w:p w14:paraId="032FFA1C" w14:textId="77777777" w:rsidR="004C4E7E" w:rsidRDefault="004C4E7E">
      <w:pPr>
        <w:spacing w:before="240" w:after="240"/>
        <w:rPr>
          <w:rFonts w:ascii="Times New Roman" w:eastAsia="Times New Roman" w:hAnsi="Times New Roman" w:cs="Times New Roman"/>
          <w:sz w:val="24"/>
          <w:szCs w:val="24"/>
        </w:rPr>
      </w:pPr>
    </w:p>
    <w:p w14:paraId="629ABE77" w14:textId="77777777" w:rsidR="004C4E7E" w:rsidRDefault="00000000">
      <w:pPr>
        <w:spacing w:before="240" w:after="240"/>
        <w:rPr>
          <w:rFonts w:ascii="Times New Roman" w:eastAsia="Times New Roman" w:hAnsi="Times New Roman" w:cs="Times New Roman"/>
        </w:rPr>
      </w:pPr>
      <w:proofErr w:type="spellStart"/>
      <w:r>
        <w:rPr>
          <w:rFonts w:ascii="Times New Roman" w:eastAsia="Times New Roman" w:hAnsi="Times New Roman" w:cs="Times New Roman"/>
        </w:rPr>
        <w:t>model.add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Input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shape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X_train_scaled.shape</w:t>
      </w:r>
      <w:proofErr w:type="spellEnd"/>
      <w:r>
        <w:rPr>
          <w:rFonts w:ascii="Times New Roman" w:eastAsia="Times New Roman" w:hAnsi="Times New Roman" w:cs="Times New Roman"/>
        </w:rPr>
        <w:t xml:space="preserve">[1],)))                                                                                        </w:t>
      </w:r>
      <w:proofErr w:type="spellStart"/>
      <w:r>
        <w:rPr>
          <w:rFonts w:ascii="Times New Roman" w:eastAsia="Times New Roman" w:hAnsi="Times New Roman" w:cs="Times New Roman"/>
        </w:rPr>
        <w:t>model.add</w:t>
      </w:r>
      <w:proofErr w:type="spellEnd"/>
      <w:r>
        <w:rPr>
          <w:rFonts w:ascii="Times New Roman" w:eastAsia="Times New Roman" w:hAnsi="Times New Roman" w:cs="Times New Roman"/>
        </w:rPr>
        <w:t xml:space="preserve">(Dense(8, </w:t>
      </w:r>
      <w:proofErr w:type="spellStart"/>
      <w:r>
        <w:rPr>
          <w:rFonts w:ascii="Times New Roman" w:eastAsia="Times New Roman" w:hAnsi="Times New Roman" w:cs="Times New Roman"/>
        </w:rPr>
        <w:t>activation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model.add</w:t>
      </w:r>
      <w:proofErr w:type="spellEnd"/>
      <w:r>
        <w:rPr>
          <w:rFonts w:ascii="Times New Roman" w:eastAsia="Times New Roman" w:hAnsi="Times New Roman" w:cs="Times New Roman"/>
        </w:rPr>
        <w:t xml:space="preserve">(Dense(8, </w:t>
      </w:r>
      <w:proofErr w:type="spellStart"/>
      <w:r>
        <w:rPr>
          <w:rFonts w:ascii="Times New Roman" w:eastAsia="Times New Roman" w:hAnsi="Times New Roman" w:cs="Times New Roman"/>
        </w:rPr>
        <w:t>activation</w:t>
      </w:r>
      <w:proofErr w:type="spellEnd"/>
      <w:r>
        <w:rPr>
          <w:rFonts w:ascii="Times New Roman" w:eastAsia="Times New Roman" w:hAnsi="Times New Roman" w:cs="Times New Roman"/>
        </w:rPr>
        <w:t xml:space="preserve">='sigmoid')                                                                                                  </w:t>
      </w:r>
      <w:proofErr w:type="spellStart"/>
      <w:r>
        <w:rPr>
          <w:rFonts w:ascii="Times New Roman" w:eastAsia="Times New Roman" w:hAnsi="Times New Roman" w:cs="Times New Roman"/>
        </w:rPr>
        <w:t>model.add</w:t>
      </w:r>
      <w:proofErr w:type="spellEnd"/>
      <w:r>
        <w:rPr>
          <w:rFonts w:ascii="Times New Roman" w:eastAsia="Times New Roman" w:hAnsi="Times New Roman" w:cs="Times New Roman"/>
        </w:rPr>
        <w:t xml:space="preserve">(Dense(1, </w:t>
      </w:r>
      <w:proofErr w:type="spellStart"/>
      <w:r>
        <w:rPr>
          <w:rFonts w:ascii="Times New Roman" w:eastAsia="Times New Roman" w:hAnsi="Times New Roman" w:cs="Times New Roman"/>
        </w:rPr>
        <w:t>activation</w:t>
      </w:r>
      <w:proofErr w:type="spellEnd"/>
      <w:r>
        <w:rPr>
          <w:rFonts w:ascii="Times New Roman" w:eastAsia="Times New Roman" w:hAnsi="Times New Roman" w:cs="Times New Roman"/>
        </w:rPr>
        <w:t>='sigmoid'))</w:t>
      </w:r>
    </w:p>
    <w:p w14:paraId="6589C135" w14:textId="77777777" w:rsidR="004C4E7E" w:rsidRDefault="00000000">
      <w:pPr>
        <w:spacing w:before="240" w:after="240"/>
        <w:rPr>
          <w:rFonts w:ascii="Times New Roman" w:eastAsia="Times New Roman" w:hAnsi="Times New Roman" w:cs="Times New Roman"/>
        </w:rPr>
      </w:pPr>
      <w:proofErr w:type="spellStart"/>
      <w:r>
        <w:rPr>
          <w:rFonts w:ascii="Times New Roman" w:eastAsia="Times New Roman" w:hAnsi="Times New Roman" w:cs="Times New Roman"/>
        </w:rPr>
        <w:t>Svm’de</w:t>
      </w:r>
      <w:proofErr w:type="spellEnd"/>
      <w:r>
        <w:rPr>
          <w:rFonts w:ascii="Times New Roman" w:eastAsia="Times New Roman" w:hAnsi="Times New Roman" w:cs="Times New Roman"/>
        </w:rPr>
        <w:t xml:space="preserve"> GridSearchCV kullanılarak en iyi parametreler belirlenmiş ve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seti </w:t>
      </w:r>
      <w:proofErr w:type="spellStart"/>
      <w:r>
        <w:rPr>
          <w:rFonts w:ascii="Times New Roman" w:eastAsia="Times New Roman" w:hAnsi="Times New Roman" w:cs="Times New Roman"/>
        </w:rPr>
        <w:t>smote</w:t>
      </w:r>
      <w:proofErr w:type="spellEnd"/>
      <w:r>
        <w:rPr>
          <w:rFonts w:ascii="Times New Roman" w:eastAsia="Times New Roman" w:hAnsi="Times New Roman" w:cs="Times New Roman"/>
        </w:rPr>
        <w:t xml:space="preserve"> ile sınıf dengesizliğinden kurtarılmıştır.       </w:t>
      </w:r>
      <w:proofErr w:type="spellStart"/>
      <w:r>
        <w:rPr>
          <w:rFonts w:ascii="Times New Roman" w:eastAsia="Times New Roman" w:hAnsi="Times New Roman" w:cs="Times New Roman"/>
        </w:rPr>
        <w:t>Svm’de</w:t>
      </w:r>
      <w:proofErr w:type="spellEnd"/>
      <w:r>
        <w:rPr>
          <w:rFonts w:ascii="Times New Roman" w:eastAsia="Times New Roman" w:hAnsi="Times New Roman" w:cs="Times New Roman"/>
        </w:rPr>
        <w:t xml:space="preserve"> bu işlemler </w:t>
      </w:r>
      <w:proofErr w:type="spellStart"/>
      <w:r>
        <w:rPr>
          <w:rFonts w:ascii="Times New Roman" w:eastAsia="Times New Roman" w:hAnsi="Times New Roman" w:cs="Times New Roman"/>
        </w:rPr>
        <w:t>uyguanmadan</w:t>
      </w:r>
      <w:proofErr w:type="spellEnd"/>
      <w:r>
        <w:rPr>
          <w:rFonts w:ascii="Times New Roman" w:eastAsia="Times New Roman" w:hAnsi="Times New Roman" w:cs="Times New Roman"/>
        </w:rPr>
        <w:t xml:space="preserve"> önce elde edilen doğruluk oranı 0.9561’di ama bu işlemler uygulanınca doğruluk oranında artış gözlemlenip bu değer 0.9824 olmuştur. </w:t>
      </w:r>
      <w:proofErr w:type="spellStart"/>
      <w:r>
        <w:rPr>
          <w:rFonts w:ascii="Times New Roman" w:eastAsia="Times New Roman" w:hAnsi="Times New Roman" w:cs="Times New Roman"/>
        </w:rPr>
        <w:t>Svm</w:t>
      </w:r>
      <w:proofErr w:type="spellEnd"/>
      <w:r>
        <w:rPr>
          <w:rFonts w:ascii="Times New Roman" w:eastAsia="Times New Roman" w:hAnsi="Times New Roman" w:cs="Times New Roman"/>
        </w:rPr>
        <w:t xml:space="preserve"> ye girdi olarak uygun C, Gama, Kernel değerleri verilerek doğruluk </w:t>
      </w:r>
      <w:proofErr w:type="spellStart"/>
      <w:r>
        <w:rPr>
          <w:rFonts w:ascii="Times New Roman" w:eastAsia="Times New Roman" w:hAnsi="Times New Roman" w:cs="Times New Roman"/>
        </w:rPr>
        <w:t>artırılmıştır.C</w:t>
      </w:r>
      <w:proofErr w:type="spellEnd"/>
      <w:r>
        <w:rPr>
          <w:rFonts w:ascii="Times New Roman" w:eastAsia="Times New Roman" w:hAnsi="Times New Roman" w:cs="Times New Roman"/>
        </w:rPr>
        <w:t xml:space="preserve">, Gama ve Kernel modelin performansını </w:t>
      </w:r>
      <w:proofErr w:type="spellStart"/>
      <w:r>
        <w:rPr>
          <w:rFonts w:ascii="Times New Roman" w:eastAsia="Times New Roman" w:hAnsi="Times New Roman" w:cs="Times New Roman"/>
        </w:rPr>
        <w:t>etkiliyen</w:t>
      </w:r>
      <w:proofErr w:type="spellEnd"/>
      <w:r>
        <w:rPr>
          <w:rFonts w:ascii="Times New Roman" w:eastAsia="Times New Roman" w:hAnsi="Times New Roman" w:cs="Times New Roman"/>
        </w:rPr>
        <w:t xml:space="preserve"> hiper parametrelerdir. </w:t>
      </w:r>
      <w:proofErr w:type="gramStart"/>
      <w:r>
        <w:rPr>
          <w:rFonts w:ascii="Times New Roman" w:eastAsia="Times New Roman" w:hAnsi="Times New Roman" w:cs="Times New Roman"/>
        </w:rPr>
        <w:t>bu</w:t>
      </w:r>
      <w:proofErr w:type="gramEnd"/>
      <w:r>
        <w:rPr>
          <w:rFonts w:ascii="Times New Roman" w:eastAsia="Times New Roman" w:hAnsi="Times New Roman" w:cs="Times New Roman"/>
        </w:rPr>
        <w:t xml:space="preserve"> parametreleri değerlendirerek en iyi kombinasyonla model tahminde bulunur. Modelimiz </w:t>
      </w:r>
      <w:proofErr w:type="spellStart"/>
      <w:r>
        <w:rPr>
          <w:rFonts w:ascii="Times New Roman" w:eastAsia="Times New Roman" w:hAnsi="Times New Roman" w:cs="Times New Roman"/>
        </w:rPr>
        <w:t>kernel</w:t>
      </w:r>
      <w:proofErr w:type="spellEnd"/>
      <w:r>
        <w:rPr>
          <w:rFonts w:ascii="Times New Roman" w:eastAsia="Times New Roman" w:hAnsi="Times New Roman" w:cs="Times New Roman"/>
        </w:rPr>
        <w:t xml:space="preserve"> için </w:t>
      </w:r>
      <w:proofErr w:type="spellStart"/>
      <w:r>
        <w:rPr>
          <w:rFonts w:ascii="Times New Roman" w:eastAsia="Times New Roman" w:hAnsi="Times New Roman" w:cs="Times New Roman"/>
        </w:rPr>
        <w:t>rbf’yi</w:t>
      </w:r>
      <w:proofErr w:type="spellEnd"/>
      <w:r>
        <w:rPr>
          <w:rFonts w:ascii="Times New Roman" w:eastAsia="Times New Roman" w:hAnsi="Times New Roman" w:cs="Times New Roman"/>
        </w:rPr>
        <w:t xml:space="preserve"> seçmiş; bunun sebeplerinden biri doğrusal olmayan verilerle çalışma olanağı sağlayıp modelin eğitim verisinden öğrenip test verisinde daha iyi performans göstermesini sağlar.</w:t>
      </w:r>
    </w:p>
    <w:p w14:paraId="70C60743" w14:textId="77777777" w:rsidR="004C4E7E"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CFD4E22" wp14:editId="1CAB602C">
            <wp:extent cx="4583112" cy="4062916"/>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583112" cy="4062916"/>
                    </a:xfrm>
                    <a:prstGeom prst="rect">
                      <a:avLst/>
                    </a:prstGeom>
                    <a:ln/>
                  </pic:spPr>
                </pic:pic>
              </a:graphicData>
            </a:graphic>
          </wp:inline>
        </w:drawing>
      </w:r>
    </w:p>
    <w:p w14:paraId="78117C97" w14:textId="77777777" w:rsidR="004C4E7E"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5952829" wp14:editId="7632A53A">
            <wp:extent cx="2890603" cy="2265363"/>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890603" cy="226536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FF9977C" wp14:editId="75353BCC">
            <wp:extent cx="3398162" cy="2551113"/>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398162" cy="2551113"/>
                    </a:xfrm>
                    <a:prstGeom prst="rect">
                      <a:avLst/>
                    </a:prstGeom>
                    <a:ln/>
                  </pic:spPr>
                </pic:pic>
              </a:graphicData>
            </a:graphic>
          </wp:inline>
        </w:drawing>
      </w:r>
    </w:p>
    <w:p w14:paraId="51E59262" w14:textId="77777777" w:rsidR="004C4E7E"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43F374" wp14:editId="47DF63CF">
            <wp:extent cx="2990850" cy="265747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990850" cy="2657475"/>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004DEA7" wp14:editId="35DEA06F">
            <wp:extent cx="3257550" cy="2667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257550" cy="2667000"/>
                    </a:xfrm>
                    <a:prstGeom prst="rect">
                      <a:avLst/>
                    </a:prstGeom>
                    <a:ln/>
                  </pic:spPr>
                </pic:pic>
              </a:graphicData>
            </a:graphic>
          </wp:inline>
        </w:drawing>
      </w:r>
    </w:p>
    <w:p w14:paraId="6F2D983C" w14:textId="77777777" w:rsidR="004C4E7E" w:rsidRDefault="00000000">
      <w:pPr>
        <w:widowControl w:val="0"/>
        <w:spacing w:before="240" w:after="240" w:line="248"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BD8E27" wp14:editId="5B03411D">
            <wp:extent cx="2840037" cy="2447076"/>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840037" cy="2447076"/>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26E5D24C" wp14:editId="59C18280">
            <wp:extent cx="3122613" cy="234517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122613" cy="2345172"/>
                    </a:xfrm>
                    <a:prstGeom prst="rect">
                      <a:avLst/>
                    </a:prstGeom>
                    <a:ln/>
                  </pic:spPr>
                </pic:pic>
              </a:graphicData>
            </a:graphic>
          </wp:inline>
        </w:drawing>
      </w:r>
    </w:p>
    <w:p w14:paraId="43361F72" w14:textId="77777777" w:rsidR="004C4E7E"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FB860FB" wp14:editId="0F6D8063">
            <wp:extent cx="3348947" cy="2389188"/>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348947" cy="2389188"/>
                    </a:xfrm>
                    <a:prstGeom prst="rect">
                      <a:avLst/>
                    </a:prstGeom>
                    <a:ln/>
                  </pic:spPr>
                </pic:pic>
              </a:graphicData>
            </a:graphic>
          </wp:inline>
        </w:drawing>
      </w:r>
    </w:p>
    <w:p w14:paraId="0E6136C1" w14:textId="77777777" w:rsidR="004C4E7E" w:rsidRDefault="004C4E7E">
      <w:pPr>
        <w:spacing w:before="240" w:after="240"/>
        <w:rPr>
          <w:rFonts w:ascii="Times New Roman" w:eastAsia="Times New Roman" w:hAnsi="Times New Roman" w:cs="Times New Roman"/>
        </w:rPr>
      </w:pPr>
    </w:p>
    <w:p w14:paraId="427E3187" w14:textId="77777777" w:rsidR="004C4E7E" w:rsidRDefault="00000000">
      <w:pPr>
        <w:spacing w:before="240" w:after="2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6E30B89" wp14:editId="7F3E8219">
            <wp:extent cx="3564364" cy="2562546"/>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564364" cy="2562546"/>
                    </a:xfrm>
                    <a:prstGeom prst="rect">
                      <a:avLst/>
                    </a:prstGeom>
                    <a:ln/>
                  </pic:spPr>
                </pic:pic>
              </a:graphicData>
            </a:graphic>
          </wp:inline>
        </w:drawing>
      </w:r>
    </w:p>
    <w:p w14:paraId="7E3ED058" w14:textId="77777777" w:rsidR="004C4E7E" w:rsidRDefault="00000000">
      <w:pPr>
        <w:spacing w:before="240" w:after="240"/>
        <w:rPr>
          <w:rFonts w:ascii="Times New Roman" w:eastAsia="Times New Roman" w:hAnsi="Times New Roman" w:cs="Times New Roman"/>
          <w:sz w:val="20"/>
          <w:szCs w:val="20"/>
        </w:rPr>
      </w:pPr>
      <w:r>
        <w:rPr>
          <w:rFonts w:ascii="Times New Roman" w:eastAsia="Times New Roman" w:hAnsi="Times New Roman" w:cs="Times New Roman"/>
          <w:noProof/>
        </w:rPr>
        <w:drawing>
          <wp:inline distT="114300" distB="114300" distL="114300" distR="114300" wp14:anchorId="1C11F8B0" wp14:editId="787E384C">
            <wp:extent cx="3332163" cy="232519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332163" cy="2325190"/>
                    </a:xfrm>
                    <a:prstGeom prst="rect">
                      <a:avLst/>
                    </a:prstGeom>
                    <a:ln/>
                  </pic:spPr>
                </pic:pic>
              </a:graphicData>
            </a:graphic>
          </wp:inline>
        </w:drawing>
      </w:r>
    </w:p>
    <w:p w14:paraId="4ACBCB09" w14:textId="77777777" w:rsidR="004C4E7E"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D42BCF0" wp14:editId="24570A72">
            <wp:extent cx="5981700" cy="34671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81700" cy="3467100"/>
                    </a:xfrm>
                    <a:prstGeom prst="rect">
                      <a:avLst/>
                    </a:prstGeom>
                    <a:ln/>
                  </pic:spPr>
                </pic:pic>
              </a:graphicData>
            </a:graphic>
          </wp:inline>
        </w:drawing>
      </w:r>
    </w:p>
    <w:p w14:paraId="0738F6E8" w14:textId="77777777" w:rsidR="004C4E7E"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A38874A" wp14:editId="25AAED7D">
            <wp:extent cx="6353175" cy="3886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353175" cy="3886200"/>
                    </a:xfrm>
                    <a:prstGeom prst="rect">
                      <a:avLst/>
                    </a:prstGeom>
                    <a:ln/>
                  </pic:spPr>
                </pic:pic>
              </a:graphicData>
            </a:graphic>
          </wp:inline>
        </w:drawing>
      </w:r>
    </w:p>
    <w:p w14:paraId="2F64E591" w14:textId="77777777" w:rsidR="004C4E7E" w:rsidRDefault="004C4E7E">
      <w:pPr>
        <w:spacing w:before="240" w:after="240"/>
        <w:rPr>
          <w:rFonts w:ascii="Times New Roman" w:eastAsia="Times New Roman" w:hAnsi="Times New Roman" w:cs="Times New Roman"/>
        </w:rPr>
      </w:pPr>
    </w:p>
    <w:tbl>
      <w:tblPr>
        <w:tblStyle w:val="a0"/>
        <w:tblpPr w:leftFromText="180" w:rightFromText="180" w:topFromText="180" w:bottomFromText="180" w:vertAnchor="text" w:tblpX="425"/>
        <w:tblW w:w="7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3240"/>
      </w:tblGrid>
      <w:tr w:rsidR="004C4E7E" w14:paraId="08F1132D" w14:textId="77777777">
        <w:trPr>
          <w:trHeight w:val="367"/>
        </w:trPr>
        <w:tc>
          <w:tcPr>
            <w:tcW w:w="4440" w:type="dxa"/>
            <w:tcBorders>
              <w:top w:val="single" w:sz="5" w:space="0" w:color="000000"/>
              <w:left w:val="single" w:sz="5" w:space="0" w:color="000000"/>
              <w:bottom w:val="single" w:sz="5" w:space="0" w:color="000000"/>
              <w:right w:val="single" w:sz="5" w:space="0" w:color="000000"/>
            </w:tcBorders>
            <w:tcMar>
              <w:top w:w="0" w:type="dxa"/>
              <w:bottom w:w="0" w:type="dxa"/>
            </w:tcMar>
          </w:tcPr>
          <w:p w14:paraId="4CC7C9DC" w14:textId="77777777" w:rsidR="004C4E7E" w:rsidRDefault="00000000">
            <w:pPr>
              <w:spacing w:before="240"/>
              <w:jc w:val="center"/>
              <w:rPr>
                <w:rFonts w:ascii="Comfortaa" w:eastAsia="Comfortaa" w:hAnsi="Comfortaa" w:cs="Comfortaa"/>
                <w:b/>
                <w:sz w:val="24"/>
                <w:szCs w:val="24"/>
              </w:rPr>
            </w:pPr>
            <w:r>
              <w:rPr>
                <w:rFonts w:ascii="Comfortaa" w:eastAsia="Comfortaa" w:hAnsi="Comfortaa" w:cs="Comfortaa"/>
                <w:b/>
                <w:sz w:val="24"/>
                <w:szCs w:val="24"/>
              </w:rPr>
              <w:lastRenderedPageBreak/>
              <w:t>Model</w:t>
            </w:r>
          </w:p>
        </w:tc>
        <w:tc>
          <w:tcPr>
            <w:tcW w:w="3240" w:type="dxa"/>
            <w:tcBorders>
              <w:top w:val="single" w:sz="5" w:space="0" w:color="000000"/>
              <w:left w:val="single" w:sz="5" w:space="0" w:color="000000"/>
              <w:bottom w:val="single" w:sz="5" w:space="0" w:color="000000"/>
              <w:right w:val="single" w:sz="5" w:space="0" w:color="000000"/>
            </w:tcBorders>
            <w:tcMar>
              <w:top w:w="0" w:type="dxa"/>
              <w:bottom w:w="0" w:type="dxa"/>
            </w:tcMar>
          </w:tcPr>
          <w:p w14:paraId="2797E320" w14:textId="77777777" w:rsidR="004C4E7E" w:rsidRDefault="00000000">
            <w:pPr>
              <w:spacing w:before="240"/>
              <w:jc w:val="center"/>
              <w:rPr>
                <w:rFonts w:ascii="Comfortaa" w:eastAsia="Comfortaa" w:hAnsi="Comfortaa" w:cs="Comfortaa"/>
                <w:b/>
                <w:sz w:val="24"/>
                <w:szCs w:val="24"/>
              </w:rPr>
            </w:pPr>
            <w:r>
              <w:rPr>
                <w:rFonts w:ascii="Comfortaa" w:eastAsia="Comfortaa" w:hAnsi="Comfortaa" w:cs="Comfortaa"/>
                <w:b/>
                <w:sz w:val="24"/>
                <w:szCs w:val="24"/>
              </w:rPr>
              <w:t>Doğruluk Tahmin Oranı</w:t>
            </w:r>
          </w:p>
        </w:tc>
      </w:tr>
      <w:tr w:rsidR="004C4E7E" w14:paraId="523DE8C8" w14:textId="77777777">
        <w:trPr>
          <w:trHeight w:val="285"/>
        </w:trPr>
        <w:tc>
          <w:tcPr>
            <w:tcW w:w="4440" w:type="dxa"/>
            <w:tcBorders>
              <w:top w:val="single" w:sz="5" w:space="0" w:color="000000"/>
              <w:left w:val="single" w:sz="5" w:space="0" w:color="000000"/>
              <w:bottom w:val="single" w:sz="5" w:space="0" w:color="000000"/>
              <w:right w:val="single" w:sz="5" w:space="0" w:color="000000"/>
            </w:tcBorders>
            <w:tcMar>
              <w:top w:w="0" w:type="dxa"/>
              <w:bottom w:w="0" w:type="dxa"/>
            </w:tcMar>
          </w:tcPr>
          <w:p w14:paraId="237962F1"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Karar Ağacı</w:t>
            </w:r>
          </w:p>
        </w:tc>
        <w:tc>
          <w:tcPr>
            <w:tcW w:w="3240" w:type="dxa"/>
            <w:tcBorders>
              <w:top w:val="single" w:sz="5" w:space="0" w:color="000000"/>
              <w:left w:val="single" w:sz="5" w:space="0" w:color="000000"/>
              <w:bottom w:val="single" w:sz="5" w:space="0" w:color="000000"/>
              <w:right w:val="single" w:sz="5" w:space="0" w:color="000000"/>
            </w:tcBorders>
            <w:tcMar>
              <w:top w:w="0" w:type="dxa"/>
              <w:bottom w:w="0" w:type="dxa"/>
            </w:tcMar>
          </w:tcPr>
          <w:p w14:paraId="02D576DF"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0.9208</w:t>
            </w:r>
          </w:p>
        </w:tc>
      </w:tr>
      <w:tr w:rsidR="004C4E7E" w14:paraId="75B7E502" w14:textId="77777777">
        <w:trPr>
          <w:trHeight w:val="285"/>
        </w:trPr>
        <w:tc>
          <w:tcPr>
            <w:tcW w:w="4440" w:type="dxa"/>
            <w:tcBorders>
              <w:top w:val="single" w:sz="5" w:space="0" w:color="000000"/>
              <w:left w:val="single" w:sz="5" w:space="0" w:color="000000"/>
              <w:bottom w:val="single" w:sz="5" w:space="0" w:color="000000"/>
              <w:right w:val="single" w:sz="5" w:space="0" w:color="000000"/>
            </w:tcBorders>
            <w:tcMar>
              <w:top w:w="0" w:type="dxa"/>
              <w:bottom w:w="0" w:type="dxa"/>
            </w:tcMar>
          </w:tcPr>
          <w:p w14:paraId="2C181B19"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Rastgele Orman</w:t>
            </w:r>
          </w:p>
        </w:tc>
        <w:tc>
          <w:tcPr>
            <w:tcW w:w="3240" w:type="dxa"/>
            <w:tcBorders>
              <w:top w:val="single" w:sz="5" w:space="0" w:color="000000"/>
              <w:left w:val="single" w:sz="5" w:space="0" w:color="000000"/>
              <w:bottom w:val="single" w:sz="5" w:space="0" w:color="000000"/>
              <w:right w:val="single" w:sz="5" w:space="0" w:color="000000"/>
            </w:tcBorders>
            <w:tcMar>
              <w:top w:w="0" w:type="dxa"/>
              <w:bottom w:w="0" w:type="dxa"/>
            </w:tcMar>
          </w:tcPr>
          <w:p w14:paraId="33D461C7"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0.9649</w:t>
            </w:r>
          </w:p>
        </w:tc>
      </w:tr>
      <w:tr w:rsidR="004C4E7E" w14:paraId="5A8AFDFB" w14:textId="77777777">
        <w:trPr>
          <w:trHeight w:val="285"/>
        </w:trPr>
        <w:tc>
          <w:tcPr>
            <w:tcW w:w="4440" w:type="dxa"/>
            <w:tcBorders>
              <w:top w:val="single" w:sz="5" w:space="0" w:color="000000"/>
              <w:left w:val="single" w:sz="5" w:space="0" w:color="000000"/>
              <w:bottom w:val="single" w:sz="5" w:space="0" w:color="000000"/>
              <w:right w:val="single" w:sz="5" w:space="0" w:color="000000"/>
            </w:tcBorders>
            <w:tcMar>
              <w:top w:w="0" w:type="dxa"/>
              <w:bottom w:w="0" w:type="dxa"/>
            </w:tcMar>
          </w:tcPr>
          <w:p w14:paraId="2AD97623"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K-En Yakın Komşu</w:t>
            </w:r>
          </w:p>
        </w:tc>
        <w:tc>
          <w:tcPr>
            <w:tcW w:w="3240" w:type="dxa"/>
            <w:tcBorders>
              <w:top w:val="single" w:sz="5" w:space="0" w:color="000000"/>
              <w:left w:val="single" w:sz="5" w:space="0" w:color="000000"/>
              <w:bottom w:val="single" w:sz="5" w:space="0" w:color="000000"/>
              <w:right w:val="single" w:sz="5" w:space="0" w:color="000000"/>
            </w:tcBorders>
            <w:tcMar>
              <w:top w:w="0" w:type="dxa"/>
              <w:bottom w:w="0" w:type="dxa"/>
            </w:tcMar>
          </w:tcPr>
          <w:p w14:paraId="7395F2A8"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0.9561</w:t>
            </w:r>
          </w:p>
        </w:tc>
      </w:tr>
      <w:tr w:rsidR="004C4E7E" w14:paraId="4096CF39" w14:textId="77777777">
        <w:trPr>
          <w:trHeight w:val="285"/>
        </w:trPr>
        <w:tc>
          <w:tcPr>
            <w:tcW w:w="4440" w:type="dxa"/>
            <w:tcBorders>
              <w:top w:val="single" w:sz="5" w:space="0" w:color="000000"/>
              <w:left w:val="single" w:sz="5" w:space="0" w:color="000000"/>
              <w:bottom w:val="single" w:sz="5" w:space="0" w:color="000000"/>
              <w:right w:val="single" w:sz="5" w:space="0" w:color="000000"/>
            </w:tcBorders>
            <w:tcMar>
              <w:top w:w="0" w:type="dxa"/>
              <w:bottom w:w="0" w:type="dxa"/>
            </w:tcMar>
          </w:tcPr>
          <w:p w14:paraId="213E7634"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Lojistik Regresyon</w:t>
            </w:r>
          </w:p>
        </w:tc>
        <w:tc>
          <w:tcPr>
            <w:tcW w:w="3240" w:type="dxa"/>
            <w:tcBorders>
              <w:top w:val="single" w:sz="5" w:space="0" w:color="000000"/>
              <w:left w:val="single" w:sz="5" w:space="0" w:color="000000"/>
              <w:bottom w:val="single" w:sz="5" w:space="0" w:color="000000"/>
              <w:right w:val="single" w:sz="5" w:space="0" w:color="000000"/>
            </w:tcBorders>
            <w:tcMar>
              <w:top w:w="0" w:type="dxa"/>
              <w:bottom w:w="0" w:type="dxa"/>
            </w:tcMar>
          </w:tcPr>
          <w:p w14:paraId="74497191"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0.9736</w:t>
            </w:r>
          </w:p>
        </w:tc>
      </w:tr>
      <w:tr w:rsidR="004C4E7E" w14:paraId="613708C1" w14:textId="77777777">
        <w:trPr>
          <w:trHeight w:val="285"/>
        </w:trPr>
        <w:tc>
          <w:tcPr>
            <w:tcW w:w="4440" w:type="dxa"/>
            <w:tcBorders>
              <w:top w:val="single" w:sz="5" w:space="0" w:color="000000"/>
              <w:left w:val="single" w:sz="5" w:space="0" w:color="000000"/>
              <w:bottom w:val="single" w:sz="5" w:space="0" w:color="000000"/>
              <w:right w:val="single" w:sz="5" w:space="0" w:color="000000"/>
            </w:tcBorders>
            <w:tcMar>
              <w:top w:w="0" w:type="dxa"/>
              <w:bottom w:w="0" w:type="dxa"/>
            </w:tcMar>
          </w:tcPr>
          <w:p w14:paraId="749887CF"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 xml:space="preserve">Basit </w:t>
            </w:r>
            <w:proofErr w:type="spellStart"/>
            <w:r>
              <w:rPr>
                <w:rFonts w:ascii="Comfortaa" w:eastAsia="Comfortaa" w:hAnsi="Comfortaa" w:cs="Comfortaa"/>
                <w:sz w:val="24"/>
                <w:szCs w:val="24"/>
              </w:rPr>
              <w:t>Bayes</w:t>
            </w:r>
            <w:proofErr w:type="spellEnd"/>
          </w:p>
        </w:tc>
        <w:tc>
          <w:tcPr>
            <w:tcW w:w="3240" w:type="dxa"/>
            <w:tcBorders>
              <w:top w:val="single" w:sz="5" w:space="0" w:color="000000"/>
              <w:left w:val="single" w:sz="5" w:space="0" w:color="000000"/>
              <w:bottom w:val="single" w:sz="5" w:space="0" w:color="000000"/>
              <w:right w:val="single" w:sz="5" w:space="0" w:color="000000"/>
            </w:tcBorders>
            <w:tcMar>
              <w:top w:w="0" w:type="dxa"/>
              <w:bottom w:w="0" w:type="dxa"/>
            </w:tcMar>
          </w:tcPr>
          <w:p w14:paraId="1A9F02B1"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0.9298</w:t>
            </w:r>
          </w:p>
        </w:tc>
      </w:tr>
      <w:tr w:rsidR="004C4E7E" w14:paraId="07302F44" w14:textId="77777777">
        <w:trPr>
          <w:trHeight w:val="285"/>
        </w:trPr>
        <w:tc>
          <w:tcPr>
            <w:tcW w:w="4440" w:type="dxa"/>
            <w:tcBorders>
              <w:top w:val="single" w:sz="5" w:space="0" w:color="000000"/>
              <w:left w:val="single" w:sz="5" w:space="0" w:color="000000"/>
              <w:bottom w:val="single" w:sz="5" w:space="0" w:color="000000"/>
              <w:right w:val="single" w:sz="5" w:space="0" w:color="000000"/>
            </w:tcBorders>
            <w:tcMar>
              <w:top w:w="0" w:type="dxa"/>
              <w:bottom w:w="0" w:type="dxa"/>
            </w:tcMar>
          </w:tcPr>
          <w:p w14:paraId="1757C6C2"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Yapay Sinir Ağı</w:t>
            </w:r>
          </w:p>
        </w:tc>
        <w:tc>
          <w:tcPr>
            <w:tcW w:w="3240" w:type="dxa"/>
            <w:tcBorders>
              <w:top w:val="single" w:sz="5" w:space="0" w:color="000000"/>
              <w:left w:val="single" w:sz="5" w:space="0" w:color="000000"/>
              <w:bottom w:val="single" w:sz="5" w:space="0" w:color="000000"/>
              <w:right w:val="single" w:sz="5" w:space="0" w:color="000000"/>
            </w:tcBorders>
            <w:tcMar>
              <w:top w:w="0" w:type="dxa"/>
              <w:bottom w:w="0" w:type="dxa"/>
            </w:tcMar>
          </w:tcPr>
          <w:p w14:paraId="1D70B082" w14:textId="77777777" w:rsidR="004C4E7E" w:rsidRDefault="00000000">
            <w:pPr>
              <w:spacing w:before="240"/>
              <w:jc w:val="center"/>
              <w:rPr>
                <w:rFonts w:ascii="Comfortaa" w:eastAsia="Comfortaa" w:hAnsi="Comfortaa" w:cs="Comfortaa"/>
                <w:b/>
                <w:sz w:val="24"/>
                <w:szCs w:val="24"/>
              </w:rPr>
            </w:pPr>
            <w:r>
              <w:rPr>
                <w:rFonts w:ascii="Comfortaa" w:eastAsia="Comfortaa" w:hAnsi="Comfortaa" w:cs="Comfortaa"/>
                <w:b/>
                <w:sz w:val="24"/>
                <w:szCs w:val="24"/>
              </w:rPr>
              <w:t>0.9942</w:t>
            </w:r>
          </w:p>
        </w:tc>
      </w:tr>
      <w:tr w:rsidR="004C4E7E" w14:paraId="2957B1EE" w14:textId="77777777">
        <w:trPr>
          <w:trHeight w:val="285"/>
        </w:trPr>
        <w:tc>
          <w:tcPr>
            <w:tcW w:w="4440" w:type="dxa"/>
            <w:tcBorders>
              <w:top w:val="single" w:sz="5" w:space="0" w:color="000000"/>
              <w:left w:val="single" w:sz="5" w:space="0" w:color="000000"/>
              <w:bottom w:val="single" w:sz="5" w:space="0" w:color="000000"/>
              <w:right w:val="single" w:sz="5" w:space="0" w:color="000000"/>
            </w:tcBorders>
            <w:tcMar>
              <w:top w:w="0" w:type="dxa"/>
              <w:bottom w:w="0" w:type="dxa"/>
            </w:tcMar>
          </w:tcPr>
          <w:p w14:paraId="5E91F47B"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Lineer Regresyon</w:t>
            </w:r>
          </w:p>
        </w:tc>
        <w:tc>
          <w:tcPr>
            <w:tcW w:w="3240" w:type="dxa"/>
            <w:tcBorders>
              <w:top w:val="single" w:sz="5" w:space="0" w:color="000000"/>
              <w:left w:val="single" w:sz="5" w:space="0" w:color="000000"/>
              <w:bottom w:val="single" w:sz="5" w:space="0" w:color="000000"/>
              <w:right w:val="single" w:sz="5" w:space="0" w:color="000000"/>
            </w:tcBorders>
            <w:tcMar>
              <w:top w:w="0" w:type="dxa"/>
              <w:bottom w:w="0" w:type="dxa"/>
            </w:tcMar>
          </w:tcPr>
          <w:p w14:paraId="205CF60A"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0.9574</w:t>
            </w:r>
          </w:p>
        </w:tc>
      </w:tr>
      <w:tr w:rsidR="004C4E7E" w14:paraId="1CE629F6" w14:textId="77777777">
        <w:trPr>
          <w:trHeight w:val="285"/>
        </w:trPr>
        <w:tc>
          <w:tcPr>
            <w:tcW w:w="4440" w:type="dxa"/>
            <w:tcBorders>
              <w:top w:val="single" w:sz="5" w:space="0" w:color="000000"/>
              <w:left w:val="single" w:sz="5" w:space="0" w:color="000000"/>
              <w:bottom w:val="single" w:sz="5" w:space="0" w:color="000000"/>
              <w:right w:val="single" w:sz="5" w:space="0" w:color="000000"/>
            </w:tcBorders>
            <w:tcMar>
              <w:top w:w="0" w:type="dxa"/>
              <w:bottom w:w="0" w:type="dxa"/>
            </w:tcMar>
          </w:tcPr>
          <w:p w14:paraId="2451B833"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Destek Vektör Makineleri (SVM)</w:t>
            </w:r>
          </w:p>
        </w:tc>
        <w:tc>
          <w:tcPr>
            <w:tcW w:w="3240" w:type="dxa"/>
            <w:tcBorders>
              <w:top w:val="single" w:sz="5" w:space="0" w:color="000000"/>
              <w:left w:val="single" w:sz="5" w:space="0" w:color="000000"/>
              <w:bottom w:val="single" w:sz="5" w:space="0" w:color="000000"/>
              <w:right w:val="single" w:sz="5" w:space="0" w:color="000000"/>
            </w:tcBorders>
            <w:tcMar>
              <w:top w:w="0" w:type="dxa"/>
              <w:bottom w:w="0" w:type="dxa"/>
            </w:tcMar>
          </w:tcPr>
          <w:p w14:paraId="6E1453F7" w14:textId="77777777" w:rsidR="004C4E7E" w:rsidRDefault="00000000">
            <w:pPr>
              <w:spacing w:before="240"/>
              <w:rPr>
                <w:rFonts w:ascii="Comfortaa" w:eastAsia="Comfortaa" w:hAnsi="Comfortaa" w:cs="Comfortaa"/>
                <w:sz w:val="24"/>
                <w:szCs w:val="24"/>
              </w:rPr>
            </w:pPr>
            <w:r>
              <w:rPr>
                <w:rFonts w:ascii="Comfortaa" w:eastAsia="Comfortaa" w:hAnsi="Comfortaa" w:cs="Comfortaa"/>
                <w:sz w:val="24"/>
                <w:szCs w:val="24"/>
              </w:rPr>
              <w:t xml:space="preserve">                 0.9824</w:t>
            </w:r>
          </w:p>
        </w:tc>
      </w:tr>
      <w:tr w:rsidR="004C4E7E" w14:paraId="00E08B6B" w14:textId="77777777">
        <w:tc>
          <w:tcPr>
            <w:tcW w:w="4440" w:type="dxa"/>
            <w:tcBorders>
              <w:top w:val="single" w:sz="5" w:space="0" w:color="000000"/>
              <w:left w:val="single" w:sz="5" w:space="0" w:color="000000"/>
              <w:bottom w:val="single" w:sz="5" w:space="0" w:color="000000"/>
              <w:right w:val="single" w:sz="5" w:space="0" w:color="000000"/>
            </w:tcBorders>
            <w:tcMar>
              <w:top w:w="0" w:type="dxa"/>
              <w:bottom w:w="0" w:type="dxa"/>
            </w:tcMar>
          </w:tcPr>
          <w:p w14:paraId="44E48654" w14:textId="77777777" w:rsidR="004C4E7E" w:rsidRDefault="00000000">
            <w:pPr>
              <w:spacing w:before="240"/>
              <w:jc w:val="center"/>
              <w:rPr>
                <w:rFonts w:ascii="Comfortaa" w:eastAsia="Comfortaa" w:hAnsi="Comfortaa" w:cs="Comfortaa"/>
                <w:sz w:val="24"/>
                <w:szCs w:val="24"/>
              </w:rPr>
            </w:pPr>
            <w:proofErr w:type="spellStart"/>
            <w:r>
              <w:rPr>
                <w:rFonts w:ascii="Comfortaa" w:eastAsia="Comfortaa" w:hAnsi="Comfortaa" w:cs="Comfortaa"/>
                <w:sz w:val="24"/>
                <w:szCs w:val="24"/>
              </w:rPr>
              <w:t>XGBoost</w:t>
            </w:r>
            <w:proofErr w:type="spellEnd"/>
          </w:p>
        </w:tc>
        <w:tc>
          <w:tcPr>
            <w:tcW w:w="3240" w:type="dxa"/>
            <w:tcBorders>
              <w:top w:val="single" w:sz="5" w:space="0" w:color="000000"/>
              <w:left w:val="single" w:sz="5" w:space="0" w:color="000000"/>
              <w:bottom w:val="single" w:sz="5" w:space="0" w:color="000000"/>
              <w:right w:val="single" w:sz="5" w:space="0" w:color="000000"/>
            </w:tcBorders>
            <w:tcMar>
              <w:top w:w="0" w:type="dxa"/>
              <w:bottom w:w="0" w:type="dxa"/>
            </w:tcMar>
          </w:tcPr>
          <w:p w14:paraId="0E0214B1" w14:textId="77777777" w:rsidR="004C4E7E" w:rsidRDefault="00000000">
            <w:pPr>
              <w:spacing w:before="240"/>
              <w:jc w:val="center"/>
              <w:rPr>
                <w:rFonts w:ascii="Comfortaa" w:eastAsia="Comfortaa" w:hAnsi="Comfortaa" w:cs="Comfortaa"/>
                <w:sz w:val="24"/>
                <w:szCs w:val="24"/>
              </w:rPr>
            </w:pPr>
            <w:r>
              <w:rPr>
                <w:rFonts w:ascii="Comfortaa" w:eastAsia="Comfortaa" w:hAnsi="Comfortaa" w:cs="Comfortaa"/>
                <w:sz w:val="24"/>
                <w:szCs w:val="24"/>
              </w:rPr>
              <w:t>0.9561</w:t>
            </w:r>
          </w:p>
        </w:tc>
      </w:tr>
    </w:tbl>
    <w:p w14:paraId="4151356E" w14:textId="77777777" w:rsidR="004C4E7E" w:rsidRDefault="004C4E7E">
      <w:pPr>
        <w:spacing w:before="280" w:after="280" w:line="240" w:lineRule="auto"/>
        <w:ind w:left="720"/>
        <w:rPr>
          <w:rFonts w:ascii="Times New Roman" w:eastAsia="Times New Roman" w:hAnsi="Times New Roman" w:cs="Times New Roman"/>
          <w:sz w:val="24"/>
          <w:szCs w:val="24"/>
        </w:rPr>
      </w:pPr>
    </w:p>
    <w:p w14:paraId="637B8138" w14:textId="77777777" w:rsidR="004C4E7E" w:rsidRDefault="004C4E7E">
      <w:pPr>
        <w:spacing w:before="280" w:after="280" w:line="240" w:lineRule="auto"/>
        <w:ind w:left="720"/>
        <w:rPr>
          <w:rFonts w:ascii="Times New Roman" w:eastAsia="Times New Roman" w:hAnsi="Times New Roman" w:cs="Times New Roman"/>
          <w:sz w:val="24"/>
          <w:szCs w:val="24"/>
        </w:rPr>
      </w:pPr>
    </w:p>
    <w:p w14:paraId="141938DB" w14:textId="77777777" w:rsidR="004C4E7E" w:rsidRDefault="004C4E7E">
      <w:pPr>
        <w:spacing w:before="280" w:after="280" w:line="240" w:lineRule="auto"/>
        <w:ind w:left="720"/>
        <w:rPr>
          <w:rFonts w:ascii="Times New Roman" w:eastAsia="Times New Roman" w:hAnsi="Times New Roman" w:cs="Times New Roman"/>
          <w:sz w:val="24"/>
          <w:szCs w:val="24"/>
        </w:rPr>
      </w:pPr>
    </w:p>
    <w:p w14:paraId="26A6F889" w14:textId="77777777" w:rsidR="004C4E7E" w:rsidRDefault="004C4E7E">
      <w:pPr>
        <w:spacing w:before="280" w:after="280" w:line="240" w:lineRule="auto"/>
        <w:ind w:left="720"/>
        <w:rPr>
          <w:rFonts w:ascii="Times New Roman" w:eastAsia="Times New Roman" w:hAnsi="Times New Roman" w:cs="Times New Roman"/>
          <w:sz w:val="24"/>
          <w:szCs w:val="24"/>
        </w:rPr>
      </w:pPr>
    </w:p>
    <w:p w14:paraId="6E99647A" w14:textId="77777777" w:rsidR="004C4E7E" w:rsidRDefault="004C4E7E">
      <w:pPr>
        <w:spacing w:before="280" w:after="280" w:line="240" w:lineRule="auto"/>
        <w:ind w:left="720"/>
        <w:rPr>
          <w:rFonts w:ascii="Times New Roman" w:eastAsia="Times New Roman" w:hAnsi="Times New Roman" w:cs="Times New Roman"/>
          <w:sz w:val="24"/>
          <w:szCs w:val="24"/>
        </w:rPr>
      </w:pPr>
    </w:p>
    <w:p w14:paraId="0DB08BD1" w14:textId="77777777" w:rsidR="004C4E7E" w:rsidRDefault="004C4E7E">
      <w:pPr>
        <w:spacing w:before="280" w:after="280" w:line="240" w:lineRule="auto"/>
        <w:ind w:left="720"/>
        <w:rPr>
          <w:rFonts w:ascii="Times New Roman" w:eastAsia="Times New Roman" w:hAnsi="Times New Roman" w:cs="Times New Roman"/>
          <w:sz w:val="24"/>
          <w:szCs w:val="24"/>
        </w:rPr>
      </w:pPr>
    </w:p>
    <w:p w14:paraId="48F08F31" w14:textId="77777777" w:rsidR="004C4E7E" w:rsidRDefault="004C4E7E">
      <w:pPr>
        <w:spacing w:before="280" w:after="280" w:line="240" w:lineRule="auto"/>
        <w:ind w:left="720"/>
        <w:rPr>
          <w:rFonts w:ascii="Times New Roman" w:eastAsia="Times New Roman" w:hAnsi="Times New Roman" w:cs="Times New Roman"/>
          <w:sz w:val="24"/>
          <w:szCs w:val="24"/>
        </w:rPr>
      </w:pPr>
    </w:p>
    <w:p w14:paraId="4FB22277" w14:textId="77777777" w:rsidR="004C4E7E" w:rsidRDefault="004C4E7E">
      <w:pPr>
        <w:spacing w:before="280" w:after="280" w:line="240" w:lineRule="auto"/>
        <w:ind w:left="720"/>
        <w:rPr>
          <w:rFonts w:ascii="Times New Roman" w:eastAsia="Times New Roman" w:hAnsi="Times New Roman" w:cs="Times New Roman"/>
          <w:sz w:val="24"/>
          <w:szCs w:val="24"/>
        </w:rPr>
      </w:pPr>
    </w:p>
    <w:p w14:paraId="7FE11CFF" w14:textId="77777777" w:rsidR="004C4E7E" w:rsidRDefault="004C4E7E">
      <w:pPr>
        <w:ind w:left="720"/>
      </w:pPr>
    </w:p>
    <w:p w14:paraId="7A2266CF" w14:textId="77777777" w:rsidR="004C4E7E" w:rsidRDefault="004C4E7E">
      <w:pPr>
        <w:ind w:left="720"/>
      </w:pPr>
    </w:p>
    <w:p w14:paraId="14CEFCED" w14:textId="77777777" w:rsidR="004C4E7E" w:rsidRDefault="004C4E7E">
      <w:pPr>
        <w:ind w:left="720"/>
      </w:pPr>
    </w:p>
    <w:p w14:paraId="63C9CEF6" w14:textId="77777777" w:rsidR="004C4E7E" w:rsidRDefault="004C4E7E">
      <w:pPr>
        <w:ind w:left="720"/>
      </w:pPr>
    </w:p>
    <w:p w14:paraId="493D730B" w14:textId="77777777" w:rsidR="00ED1E00" w:rsidRDefault="00ED1E00">
      <w:pPr>
        <w:spacing w:before="240" w:after="240"/>
        <w:rPr>
          <w:rFonts w:ascii="Times New Roman" w:eastAsia="Times New Roman" w:hAnsi="Times New Roman" w:cs="Times New Roman"/>
          <w:sz w:val="24"/>
          <w:szCs w:val="24"/>
        </w:rPr>
      </w:pPr>
    </w:p>
    <w:p w14:paraId="50159C6A" w14:textId="10CDFBB1" w:rsidR="004C4E7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 çalışmada uygulanan sekiz farklı sınıflandırma algoritması sonuçları Tablo 1'de verilmiştir. Modellerin doğruluk tahmin oranları karşılaştırıldığında, en yüksek başarıyı </w:t>
      </w:r>
      <w:proofErr w:type="gramStart"/>
      <w:r>
        <w:rPr>
          <w:rFonts w:ascii="Times New Roman" w:eastAsia="Times New Roman" w:hAnsi="Times New Roman" w:cs="Times New Roman"/>
          <w:sz w:val="24"/>
          <w:szCs w:val="24"/>
        </w:rPr>
        <w:t>%99.42</w:t>
      </w:r>
      <w:proofErr w:type="gramEnd"/>
      <w:r>
        <w:rPr>
          <w:rFonts w:ascii="Times New Roman" w:eastAsia="Times New Roman" w:hAnsi="Times New Roman" w:cs="Times New Roman"/>
          <w:sz w:val="24"/>
          <w:szCs w:val="24"/>
        </w:rPr>
        <w:t xml:space="preserve"> doğruluk ile Yapay Sinir Ağı sağlamıştır. Bunu </w:t>
      </w:r>
      <w:proofErr w:type="gramStart"/>
      <w:r>
        <w:rPr>
          <w:rFonts w:ascii="Times New Roman" w:eastAsia="Times New Roman" w:hAnsi="Times New Roman" w:cs="Times New Roman"/>
          <w:sz w:val="24"/>
          <w:szCs w:val="24"/>
        </w:rPr>
        <w:t>%97.36</w:t>
      </w:r>
      <w:proofErr w:type="gramEnd"/>
      <w:r>
        <w:rPr>
          <w:rFonts w:ascii="Times New Roman" w:eastAsia="Times New Roman" w:hAnsi="Times New Roman" w:cs="Times New Roman"/>
          <w:sz w:val="24"/>
          <w:szCs w:val="24"/>
        </w:rPr>
        <w:t xml:space="preserve"> ile Lojistik Regresyon ve </w:t>
      </w:r>
      <w:proofErr w:type="gramStart"/>
      <w:r>
        <w:rPr>
          <w:rFonts w:ascii="Times New Roman" w:eastAsia="Times New Roman" w:hAnsi="Times New Roman" w:cs="Times New Roman"/>
          <w:sz w:val="24"/>
          <w:szCs w:val="24"/>
        </w:rPr>
        <w:t>%96.49</w:t>
      </w:r>
      <w:proofErr w:type="gramEnd"/>
      <w:r>
        <w:rPr>
          <w:rFonts w:ascii="Times New Roman" w:eastAsia="Times New Roman" w:hAnsi="Times New Roman" w:cs="Times New Roman"/>
          <w:sz w:val="24"/>
          <w:szCs w:val="24"/>
        </w:rPr>
        <w:t xml:space="preserve"> ile Rastgele Orman algoritmaları takip etmektedir. Basit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algoritması ise </w:t>
      </w:r>
      <w:proofErr w:type="gramStart"/>
      <w:r>
        <w:rPr>
          <w:rFonts w:ascii="Times New Roman" w:eastAsia="Times New Roman" w:hAnsi="Times New Roman" w:cs="Times New Roman"/>
          <w:sz w:val="24"/>
          <w:szCs w:val="24"/>
        </w:rPr>
        <w:t>%89.47</w:t>
      </w:r>
      <w:proofErr w:type="gramEnd"/>
      <w:r>
        <w:rPr>
          <w:rFonts w:ascii="Times New Roman" w:eastAsia="Times New Roman" w:hAnsi="Times New Roman" w:cs="Times New Roman"/>
          <w:sz w:val="24"/>
          <w:szCs w:val="24"/>
        </w:rPr>
        <w:t xml:space="preserve"> ile en düşük doğruluk oranını göstermiştir. Diğer modeller olan Karar Ağacı, K-En Yakın Komşu,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ve SVM ise %95–96 aralığında benzer doğruluk değerleri vermiştir.</w:t>
      </w:r>
    </w:p>
    <w:p w14:paraId="681E81AC" w14:textId="77777777" w:rsidR="004C4E7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Elde edilen bulgular, özellikle derin öğrenme tabanlı ve kompleks modellerin (Yapay Sinir Ağı ve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gibi) yüksek başarı sağladığını göstermektedir. Ancak, daha basit ve yorumlanabilir modellerin (örneğin Lojistik Regresyon ve Rastgele Orman) de oldukça yüksek performans gösterdiği gözlemlenmiştir. Bu durum, uygulama sahasına ve verinin yapısına göre model seçiminde esneklik sağlanabileceğini göstermektedir.</w:t>
      </w:r>
    </w:p>
    <w:p w14:paraId="7561844A" w14:textId="77777777" w:rsidR="004C4E7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Sonuçlar, literatürde yapılan benzer çalışmalarla da paralellik göstermektedir. Özellikle Yapay Sinir Ağları ve ağaç tabanlı yöntemlerin tıbbi veri sınıflandırmalarında başarılı sonuçlar verdiği önceki araştırmalarla da desteklenmektedir. Bu nedenle, göğüs dokusu anormalliklerinin teşhisinde makine öğrenmesi tabanlı modellerin etkili birer karar destek aracı olabileceği sonucuna varılmıştır.</w:t>
      </w:r>
    </w:p>
    <w:p w14:paraId="391CFECC" w14:textId="77777777" w:rsidR="004C4E7E" w:rsidRDefault="004C4E7E">
      <w:pPr>
        <w:ind w:left="720"/>
      </w:pPr>
    </w:p>
    <w:p w14:paraId="2867B1F3" w14:textId="77777777" w:rsidR="004C4E7E" w:rsidRDefault="004C4E7E">
      <w:pPr>
        <w:ind w:left="720"/>
        <w:rPr>
          <w:rFonts w:ascii="Times New Roman" w:eastAsia="Times New Roman" w:hAnsi="Times New Roman" w:cs="Times New Roman"/>
          <w:sz w:val="24"/>
          <w:szCs w:val="24"/>
        </w:rPr>
      </w:pPr>
    </w:p>
    <w:p w14:paraId="2D2288F3" w14:textId="77777777" w:rsidR="004C4E7E" w:rsidRDefault="004C4E7E">
      <w:pPr>
        <w:pStyle w:val="Balk3"/>
        <w:keepNext w:val="0"/>
        <w:keepLines w:val="0"/>
        <w:widowControl w:val="0"/>
        <w:spacing w:line="240" w:lineRule="auto"/>
        <w:rPr>
          <w:rFonts w:ascii="Times New Roman" w:eastAsia="Times New Roman" w:hAnsi="Times New Roman" w:cs="Times New Roman"/>
          <w:sz w:val="24"/>
          <w:szCs w:val="24"/>
        </w:rPr>
      </w:pPr>
      <w:bookmarkStart w:id="26" w:name="_poaqxaq2x0ps" w:colFirst="0" w:colLast="0"/>
      <w:bookmarkEnd w:id="26"/>
    </w:p>
    <w:p w14:paraId="20ECABAB" w14:textId="77777777" w:rsidR="004C4E7E" w:rsidRDefault="004C4E7E">
      <w:pPr>
        <w:pStyle w:val="Balk3"/>
        <w:keepNext w:val="0"/>
        <w:keepLines w:val="0"/>
        <w:widowControl w:val="0"/>
        <w:spacing w:line="240" w:lineRule="auto"/>
        <w:rPr>
          <w:rFonts w:ascii="Times New Roman" w:eastAsia="Times New Roman" w:hAnsi="Times New Roman" w:cs="Times New Roman"/>
          <w:sz w:val="24"/>
          <w:szCs w:val="24"/>
        </w:rPr>
      </w:pPr>
      <w:bookmarkStart w:id="27" w:name="_kta72sm3a7s" w:colFirst="0" w:colLast="0"/>
      <w:bookmarkEnd w:id="27"/>
    </w:p>
    <w:p w14:paraId="32828D59" w14:textId="77777777" w:rsidR="004C4E7E" w:rsidRDefault="00000000">
      <w:pPr>
        <w:pStyle w:val="Balk3"/>
        <w:keepNext w:val="0"/>
        <w:keepLines w:val="0"/>
        <w:widowControl w:val="0"/>
        <w:spacing w:line="240" w:lineRule="auto"/>
        <w:rPr>
          <w:rFonts w:ascii="Times New Roman" w:eastAsia="Times New Roman" w:hAnsi="Times New Roman" w:cs="Times New Roman"/>
          <w:sz w:val="24"/>
          <w:szCs w:val="24"/>
        </w:rPr>
      </w:pPr>
      <w:bookmarkStart w:id="28" w:name="_8y3l3ben6dn" w:colFirst="0" w:colLast="0"/>
      <w:bookmarkEnd w:id="28"/>
      <w:r>
        <w:rPr>
          <w:rFonts w:ascii="Times New Roman" w:eastAsia="Times New Roman" w:hAnsi="Times New Roman" w:cs="Times New Roman"/>
          <w:sz w:val="24"/>
          <w:szCs w:val="24"/>
        </w:rPr>
        <w:t>4. SONUÇ VE ÖNERİLER</w:t>
      </w:r>
    </w:p>
    <w:p w14:paraId="55755B15" w14:textId="77777777" w:rsidR="004C4E7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 çalışmada, göğüs tümörlerinin malign ya da benign olarak sınıflandırılması için farklı makine öğrenmesi algoritmaları kullanılmış ve karşılaştırmalı analizler yapılmıştır. Yapay Sinir Ağı en yüksek doğruluğu sağlamış olsa </w:t>
      </w:r>
      <w:proofErr w:type="gramStart"/>
      <w:r>
        <w:rPr>
          <w:rFonts w:ascii="Times New Roman" w:eastAsia="Times New Roman" w:hAnsi="Times New Roman" w:cs="Times New Roman"/>
          <w:sz w:val="24"/>
          <w:szCs w:val="24"/>
        </w:rPr>
        <w:t>da,</w:t>
      </w:r>
      <w:proofErr w:type="gramEnd"/>
      <w:r>
        <w:rPr>
          <w:rFonts w:ascii="Times New Roman" w:eastAsia="Times New Roman" w:hAnsi="Times New Roman" w:cs="Times New Roman"/>
          <w:sz w:val="24"/>
          <w:szCs w:val="24"/>
        </w:rPr>
        <w:t xml:space="preserve"> Lojistik Regresyon ve Rastgele Orman gibi daha sade ve yorumlanabilir modellerin de oldukça başarılı sonuçlar verdiği görülmüştür. Bu durum, model seçiminde sadece doğruluk oranına değil; yorumlanabilirlik, işlem süresi ve uygulama ortamına göre karar verilmesi gerektiğini göstermektedir.</w:t>
      </w:r>
    </w:p>
    <w:p w14:paraId="123426F9" w14:textId="77777777" w:rsidR="004C4E7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Gelecek Çalışmalar İçin Öneriler:</w:t>
      </w:r>
    </w:p>
    <w:p w14:paraId="75C7D8F9" w14:textId="77777777" w:rsidR="004C4E7E" w:rsidRDefault="00000000">
      <w:pPr>
        <w:widowControl w:val="0"/>
        <w:numPr>
          <w:ilvl w:val="0"/>
          <w:numId w:val="11"/>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başarımı artırmak için hiperparametre optimizasyon teknikleri (GridSearchCV, RandomSearch) kullanılabilir.</w:t>
      </w:r>
      <w:r>
        <w:rPr>
          <w:rFonts w:ascii="Times New Roman" w:eastAsia="Times New Roman" w:hAnsi="Times New Roman" w:cs="Times New Roman"/>
          <w:sz w:val="24"/>
          <w:szCs w:val="24"/>
        </w:rPr>
        <w:br/>
      </w:r>
    </w:p>
    <w:p w14:paraId="0EDBC358" w14:textId="77777777" w:rsidR="004C4E7E" w:rsidRDefault="00000000">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 seti küçük olduğu için SMOTE gibi yöntemlerle sınıf dengesi geliştirilebilir.</w:t>
      </w:r>
      <w:r>
        <w:rPr>
          <w:rFonts w:ascii="Times New Roman" w:eastAsia="Times New Roman" w:hAnsi="Times New Roman" w:cs="Times New Roman"/>
          <w:sz w:val="24"/>
          <w:szCs w:val="24"/>
        </w:rPr>
        <w:br/>
      </w:r>
    </w:p>
    <w:p w14:paraId="1FE1B640" w14:textId="77777777" w:rsidR="004C4E7E" w:rsidRDefault="00000000">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PCA, LDA gibi boyut indirgeme teknikleri farklı varyasyonlarla denenebilir.</w:t>
      </w:r>
      <w:r>
        <w:rPr>
          <w:rFonts w:ascii="Times New Roman" w:eastAsia="Times New Roman" w:hAnsi="Times New Roman" w:cs="Times New Roman"/>
          <w:sz w:val="24"/>
          <w:szCs w:val="24"/>
        </w:rPr>
        <w:br/>
      </w:r>
    </w:p>
    <w:p w14:paraId="31198054" w14:textId="77777777" w:rsidR="004C4E7E" w:rsidRDefault="00000000">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başarımı için ROC-AUC gibi ilave metriklerin kullanılması faydalı olabilir.</w:t>
      </w:r>
      <w:r>
        <w:rPr>
          <w:rFonts w:ascii="Times New Roman" w:eastAsia="Times New Roman" w:hAnsi="Times New Roman" w:cs="Times New Roman"/>
          <w:sz w:val="24"/>
          <w:szCs w:val="24"/>
        </w:rPr>
        <w:br/>
      </w:r>
    </w:p>
    <w:p w14:paraId="3A5CF081" w14:textId="77777777" w:rsidR="004C4E7E" w:rsidRDefault="00000000">
      <w:pPr>
        <w:widowControl w:val="0"/>
        <w:numPr>
          <w:ilvl w:val="0"/>
          <w:numId w:val="1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Klinik uygulamalar için açıklanabilirlik (explainability) sağlayan modeller tercih edilmelidir (ör. SHAP, LIME).</w:t>
      </w:r>
    </w:p>
    <w:p w14:paraId="1A836479" w14:textId="77777777" w:rsidR="004C4E7E" w:rsidRDefault="00000000">
      <w:pPr>
        <w:pStyle w:val="Balk3"/>
        <w:keepNext w:val="0"/>
        <w:keepLines w:val="0"/>
        <w:widowControl w:val="0"/>
        <w:spacing w:line="248" w:lineRule="auto"/>
        <w:ind w:right="894"/>
        <w:rPr>
          <w:rFonts w:ascii="Times New Roman" w:eastAsia="Times New Roman" w:hAnsi="Times New Roman" w:cs="Times New Roman"/>
          <w:sz w:val="24"/>
          <w:szCs w:val="24"/>
        </w:rPr>
      </w:pPr>
      <w:bookmarkStart w:id="29" w:name="_g7jb1y4ghhal" w:colFirst="0" w:colLast="0"/>
      <w:bookmarkEnd w:id="29"/>
      <w:r>
        <w:rPr>
          <w:rFonts w:ascii="Times New Roman" w:eastAsia="Times New Roman" w:hAnsi="Times New Roman" w:cs="Times New Roman"/>
          <w:sz w:val="26"/>
          <w:szCs w:val="26"/>
        </w:rPr>
        <w:t>Kaynakça</w:t>
      </w:r>
    </w:p>
    <w:p w14:paraId="3DB2471B" w14:textId="77777777" w:rsidR="004C4E7E" w:rsidRDefault="00000000">
      <w:pPr>
        <w:widowControl w:val="0"/>
        <w:numPr>
          <w:ilvl w:val="0"/>
          <w:numId w:val="9"/>
        </w:numPr>
        <w:spacing w:before="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Journal</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Computer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Science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Engineering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University</w:t>
      </w:r>
      <w:proofErr w:type="spellEnd"/>
      <w:r>
        <w:rPr>
          <w:rFonts w:ascii="Times New Roman" w:eastAsia="Times New Roman" w:hAnsi="Times New Roman" w:cs="Times New Roman"/>
          <w:sz w:val="24"/>
          <w:szCs w:val="24"/>
        </w:rPr>
        <w:t>.</w:t>
      </w:r>
      <w:hyperlink r:id="rId27">
        <w:r>
          <w:rPr>
            <w:rFonts w:ascii="Times New Roman" w:eastAsia="Times New Roman" w:hAnsi="Times New Roman" w:cs="Times New Roman"/>
            <w:color w:val="1155CC"/>
            <w:sz w:val="24"/>
            <w:szCs w:val="24"/>
            <w:u w:val="single"/>
          </w:rPr>
          <w:br/>
        </w:r>
      </w:hyperlink>
      <w:r>
        <w:rPr>
          <w:rFonts w:ascii="Times New Roman" w:eastAsia="Times New Roman" w:hAnsi="Times New Roman" w:cs="Times New Roman"/>
          <w:color w:val="1155CC"/>
          <w:sz w:val="24"/>
          <w:szCs w:val="24"/>
          <w:u w:val="single"/>
        </w:rPr>
        <w:t xml:space="preserve"> </w:t>
      </w:r>
    </w:p>
    <w:p w14:paraId="7B5EA5C8" w14:textId="77777777" w:rsidR="004C4E7E" w:rsidRDefault="00000000">
      <w:pPr>
        <w:widowControl w:val="0"/>
        <w:numPr>
          <w:ilvl w:val="0"/>
          <w:numId w:val="9"/>
        </w:numPr>
        <w:spacing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Bonat</w:t>
      </w:r>
      <w:proofErr w:type="spellEnd"/>
      <w:r>
        <w:rPr>
          <w:rFonts w:ascii="Times New Roman" w:eastAsia="Times New Roman" w:hAnsi="Times New Roman" w:cs="Times New Roman"/>
          <w:sz w:val="24"/>
          <w:szCs w:val="24"/>
        </w:rPr>
        <w:t xml:space="preserve">, E. (2023). </w:t>
      </w:r>
      <w:proofErr w:type="spellStart"/>
      <w:r>
        <w:rPr>
          <w:rFonts w:ascii="Times New Roman" w:eastAsia="Times New Roman" w:hAnsi="Times New Roman" w:cs="Times New Roman"/>
          <w:i/>
          <w:sz w:val="24"/>
          <w:szCs w:val="24"/>
        </w:rPr>
        <w:t>Breast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Detection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using</w:t>
      </w:r>
      <w:proofErr w:type="spellEnd"/>
      <w:r>
        <w:rPr>
          <w:rFonts w:ascii="Times New Roman" w:eastAsia="Times New Roman" w:hAnsi="Times New Roman" w:cs="Times New Roman"/>
          <w:i/>
          <w:sz w:val="24"/>
          <w:szCs w:val="24"/>
        </w:rPr>
        <w:t xml:space="preserve"> ML </w:t>
      </w:r>
      <w:proofErr w:type="spellStart"/>
      <w:r>
        <w:rPr>
          <w:rFonts w:ascii="Times New Roman" w:eastAsia="Times New Roman" w:hAnsi="Times New Roman" w:cs="Times New Roman"/>
          <w:i/>
          <w:sz w:val="24"/>
          <w:szCs w:val="24"/>
        </w:rPr>
        <w:t>and</w:t>
      </w:r>
      <w:proofErr w:type="spellEnd"/>
      <w:r>
        <w:rPr>
          <w:rFonts w:ascii="Times New Roman" w:eastAsia="Times New Roman" w:hAnsi="Times New Roman" w:cs="Times New Roman"/>
          <w:i/>
          <w:sz w:val="24"/>
          <w:szCs w:val="24"/>
        </w:rPr>
        <w:t xml:space="preserve"> DL </w:t>
      </w:r>
      <w:proofErr w:type="spellStart"/>
      <w:r>
        <w:rPr>
          <w:rFonts w:ascii="Times New Roman" w:eastAsia="Times New Roman" w:hAnsi="Times New Roman" w:cs="Times New Roman"/>
          <w:i/>
          <w:sz w:val="24"/>
          <w:szCs w:val="24"/>
        </w:rPr>
        <w:t>algorithms</w:t>
      </w:r>
      <w:proofErr w:type="spellEnd"/>
      <w:r>
        <w:rPr>
          <w:rFonts w:ascii="Times New Roman" w:eastAsia="Times New Roman" w:hAnsi="Times New Roman" w:cs="Times New Roman"/>
          <w:sz w:val="24"/>
          <w:szCs w:val="24"/>
        </w:rPr>
        <w:t>.</w:t>
      </w:r>
      <w:hyperlink r:id="rId28">
        <w:r>
          <w:rPr>
            <w:rFonts w:ascii="Times New Roman" w:eastAsia="Times New Roman" w:hAnsi="Times New Roman" w:cs="Times New Roman"/>
            <w:color w:val="1155CC"/>
            <w:sz w:val="24"/>
            <w:szCs w:val="24"/>
            <w:u w:val="single"/>
          </w:rPr>
          <w:br/>
        </w:r>
      </w:hyperlink>
    </w:p>
    <w:p w14:paraId="790AD4BA" w14:textId="77777777" w:rsidR="004C4E7E" w:rsidRDefault="00000000">
      <w:pPr>
        <w:widowControl w:val="0"/>
        <w:numPr>
          <w:ilvl w:val="0"/>
          <w:numId w:val="9"/>
        </w:numPr>
        <w:spacing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[PMC]. (2024). </w:t>
      </w:r>
      <w:r>
        <w:rPr>
          <w:rFonts w:ascii="Times New Roman" w:eastAsia="Times New Roman" w:hAnsi="Times New Roman" w:cs="Times New Roman"/>
          <w:i/>
          <w:sz w:val="24"/>
          <w:szCs w:val="24"/>
        </w:rPr>
        <w:t xml:space="preserve">CWV-BANN-SVM: A </w:t>
      </w:r>
      <w:proofErr w:type="spellStart"/>
      <w:r>
        <w:rPr>
          <w:rFonts w:ascii="Times New Roman" w:eastAsia="Times New Roman" w:hAnsi="Times New Roman" w:cs="Times New Roman"/>
          <w:i/>
          <w:sz w:val="24"/>
          <w:szCs w:val="24"/>
        </w:rPr>
        <w:t>Novel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Hybrid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Ensemble</w:t>
      </w:r>
      <w:proofErr w:type="spellEnd"/>
      <w:r>
        <w:rPr>
          <w:rFonts w:ascii="Times New Roman" w:eastAsia="Times New Roman" w:hAnsi="Times New Roman" w:cs="Times New Roman"/>
          <w:i/>
          <w:sz w:val="24"/>
          <w:szCs w:val="24"/>
        </w:rPr>
        <w:t xml:space="preserve"> Model </w:t>
      </w:r>
      <w:proofErr w:type="spellStart"/>
      <w:r>
        <w:rPr>
          <w:rFonts w:ascii="Times New Roman" w:eastAsia="Times New Roman" w:hAnsi="Times New Roman" w:cs="Times New Roman"/>
          <w:i/>
          <w:sz w:val="24"/>
          <w:szCs w:val="24"/>
        </w:rPr>
        <w:t>for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Breast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Classification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4"/>
          <w:szCs w:val="24"/>
        </w:rPr>
        <w:t>Juarto</w:t>
      </w:r>
      <w:proofErr w:type="spellEnd"/>
      <w:r>
        <w:rPr>
          <w:rFonts w:ascii="Times New Roman" w:eastAsia="Times New Roman" w:hAnsi="Times New Roman" w:cs="Times New Roman"/>
          <w:sz w:val="24"/>
          <w:szCs w:val="24"/>
        </w:rPr>
        <w:t xml:space="preserve">, A. (2023). </w:t>
      </w:r>
      <w:proofErr w:type="spellStart"/>
      <w:r>
        <w:rPr>
          <w:rFonts w:ascii="Times New Roman" w:eastAsia="Times New Roman" w:hAnsi="Times New Roman" w:cs="Times New Roman"/>
          <w:i/>
          <w:sz w:val="24"/>
          <w:szCs w:val="24"/>
        </w:rPr>
        <w:t>Feature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Selection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Based</w:t>
      </w:r>
      <w:proofErr w:type="spellEnd"/>
      <w:r>
        <w:rPr>
          <w:rFonts w:ascii="Times New Roman" w:eastAsia="Times New Roman" w:hAnsi="Times New Roman" w:cs="Times New Roman"/>
          <w:i/>
          <w:sz w:val="24"/>
          <w:szCs w:val="24"/>
        </w:rPr>
        <w:t xml:space="preserve"> on VIF Analysis </w:t>
      </w:r>
      <w:proofErr w:type="spellStart"/>
      <w:r>
        <w:rPr>
          <w:rFonts w:ascii="Times New Roman" w:eastAsia="Times New Roman" w:hAnsi="Times New Roman" w:cs="Times New Roman"/>
          <w:i/>
          <w:sz w:val="24"/>
          <w:szCs w:val="24"/>
        </w:rPr>
        <w:t>and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Outlier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Removal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for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Diagnosis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Models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Journal</w:t>
      </w:r>
      <w:proofErr w:type="spellEnd"/>
      <w:r>
        <w:rPr>
          <w:rFonts w:ascii="Times New Roman" w:eastAsia="Times New Roman" w:hAnsi="Times New Roman" w:cs="Times New Roman"/>
          <w:b/>
          <w:sz w:val="24"/>
          <w:szCs w:val="24"/>
        </w:rPr>
        <w:t xml:space="preserve"> of </w:t>
      </w:r>
      <w:proofErr w:type="spellStart"/>
      <w:r>
        <w:rPr>
          <w:rFonts w:ascii="Times New Roman" w:eastAsia="Times New Roman" w:hAnsi="Times New Roman" w:cs="Times New Roman"/>
          <w:b/>
          <w:sz w:val="24"/>
          <w:szCs w:val="24"/>
        </w:rPr>
        <w:t>Computer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Science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and</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Engineering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University</w:t>
      </w:r>
      <w:proofErr w:type="spellEnd"/>
      <w:r>
        <w:rPr>
          <w:rFonts w:ascii="Times New Roman" w:eastAsia="Times New Roman" w:hAnsi="Times New Roman" w:cs="Times New Roman"/>
          <w:sz w:val="24"/>
          <w:szCs w:val="24"/>
        </w:rPr>
        <w:t>.</w:t>
      </w:r>
    </w:p>
    <w:p w14:paraId="2F8FD324" w14:textId="77777777" w:rsidR="004C4E7E" w:rsidRDefault="00000000">
      <w:pPr>
        <w:widowControl w:val="0"/>
        <w:numPr>
          <w:ilvl w:val="0"/>
          <w:numId w:val="9"/>
        </w:numPr>
        <w:spacing w:before="240" w:after="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Bonat</w:t>
      </w:r>
      <w:proofErr w:type="spellEnd"/>
      <w:r>
        <w:rPr>
          <w:rFonts w:ascii="Times New Roman" w:eastAsia="Times New Roman" w:hAnsi="Times New Roman" w:cs="Times New Roman"/>
          <w:sz w:val="24"/>
          <w:szCs w:val="24"/>
        </w:rPr>
        <w:t xml:space="preserve">, E. (2023). </w:t>
      </w:r>
      <w:proofErr w:type="spellStart"/>
      <w:r>
        <w:rPr>
          <w:rFonts w:ascii="Times New Roman" w:eastAsia="Times New Roman" w:hAnsi="Times New Roman" w:cs="Times New Roman"/>
          <w:i/>
          <w:sz w:val="24"/>
          <w:szCs w:val="24"/>
        </w:rPr>
        <w:t>Breast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Detection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using</w:t>
      </w:r>
      <w:proofErr w:type="spellEnd"/>
      <w:r>
        <w:rPr>
          <w:rFonts w:ascii="Times New Roman" w:eastAsia="Times New Roman" w:hAnsi="Times New Roman" w:cs="Times New Roman"/>
          <w:i/>
          <w:sz w:val="24"/>
          <w:szCs w:val="24"/>
        </w:rPr>
        <w:t xml:space="preserve"> ML </w:t>
      </w:r>
      <w:proofErr w:type="spellStart"/>
      <w:r>
        <w:rPr>
          <w:rFonts w:ascii="Times New Roman" w:eastAsia="Times New Roman" w:hAnsi="Times New Roman" w:cs="Times New Roman"/>
          <w:i/>
          <w:sz w:val="24"/>
          <w:szCs w:val="24"/>
        </w:rPr>
        <w:t>and</w:t>
      </w:r>
      <w:proofErr w:type="spellEnd"/>
      <w:r>
        <w:rPr>
          <w:rFonts w:ascii="Times New Roman" w:eastAsia="Times New Roman" w:hAnsi="Times New Roman" w:cs="Times New Roman"/>
          <w:i/>
          <w:sz w:val="24"/>
          <w:szCs w:val="24"/>
        </w:rPr>
        <w:t xml:space="preserve"> DL </w:t>
      </w:r>
      <w:proofErr w:type="spellStart"/>
      <w:r>
        <w:rPr>
          <w:rFonts w:ascii="Times New Roman" w:eastAsia="Times New Roman" w:hAnsi="Times New Roman" w:cs="Times New Roman"/>
          <w:i/>
          <w:sz w:val="24"/>
          <w:szCs w:val="24"/>
        </w:rPr>
        <w:t>algorithms</w:t>
      </w:r>
      <w:proofErr w:type="spellEnd"/>
      <w:r>
        <w:rPr>
          <w:rFonts w:ascii="Times New Roman" w:eastAsia="Times New Roman" w:hAnsi="Times New Roman" w:cs="Times New Roman"/>
          <w:sz w:val="24"/>
          <w:szCs w:val="24"/>
        </w:rPr>
        <w:t>.</w:t>
      </w:r>
      <w:hyperlink r:id="rId29">
        <w:r>
          <w:rPr>
            <w:rFonts w:ascii="Times New Roman" w:eastAsia="Times New Roman" w:hAnsi="Times New Roman" w:cs="Times New Roman"/>
            <w:color w:val="1155CC"/>
            <w:sz w:val="24"/>
            <w:szCs w:val="24"/>
            <w:u w:val="single"/>
          </w:rPr>
          <w:br/>
        </w:r>
      </w:hyperlink>
    </w:p>
    <w:p w14:paraId="3BA3D163" w14:textId="77777777" w:rsidR="004C4E7E" w:rsidRDefault="00000000">
      <w:pPr>
        <w:widowControl w:val="0"/>
        <w:numPr>
          <w:ilvl w:val="0"/>
          <w:numId w:val="9"/>
        </w:numPr>
        <w:spacing w:before="240" w:after="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Juarto</w:t>
      </w:r>
      <w:proofErr w:type="spellEnd"/>
      <w:r>
        <w:rPr>
          <w:rFonts w:ascii="Times New Roman" w:eastAsia="Times New Roman" w:hAnsi="Times New Roman" w:cs="Times New Roman"/>
          <w:sz w:val="24"/>
          <w:szCs w:val="24"/>
        </w:rPr>
        <w:t xml:space="preserve">, A. (2023). </w:t>
      </w:r>
      <w:proofErr w:type="spellStart"/>
      <w:r>
        <w:rPr>
          <w:rFonts w:ascii="Times New Roman" w:eastAsia="Times New Roman" w:hAnsi="Times New Roman" w:cs="Times New Roman"/>
          <w:i/>
          <w:sz w:val="24"/>
          <w:szCs w:val="24"/>
        </w:rPr>
        <w:t>Feature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Selection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Based</w:t>
      </w:r>
      <w:proofErr w:type="spellEnd"/>
      <w:r>
        <w:rPr>
          <w:rFonts w:ascii="Times New Roman" w:eastAsia="Times New Roman" w:hAnsi="Times New Roman" w:cs="Times New Roman"/>
          <w:i/>
          <w:sz w:val="24"/>
          <w:szCs w:val="24"/>
        </w:rPr>
        <w:t xml:space="preserve"> on VIF Analysis </w:t>
      </w:r>
      <w:proofErr w:type="spellStart"/>
      <w:r>
        <w:rPr>
          <w:rFonts w:ascii="Times New Roman" w:eastAsia="Times New Roman" w:hAnsi="Times New Roman" w:cs="Times New Roman"/>
          <w:i/>
          <w:sz w:val="24"/>
          <w:szCs w:val="24"/>
        </w:rPr>
        <w:t>and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Outlier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Removal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for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Diagnosis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Models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Journal</w:t>
      </w:r>
      <w:proofErr w:type="spellEnd"/>
      <w:r>
        <w:rPr>
          <w:rFonts w:ascii="Times New Roman" w:eastAsia="Times New Roman" w:hAnsi="Times New Roman" w:cs="Times New Roman"/>
          <w:b/>
          <w:sz w:val="24"/>
          <w:szCs w:val="24"/>
        </w:rPr>
        <w:t xml:space="preserve"> of </w:t>
      </w:r>
      <w:proofErr w:type="spellStart"/>
      <w:r>
        <w:rPr>
          <w:rFonts w:ascii="Times New Roman" w:eastAsia="Times New Roman" w:hAnsi="Times New Roman" w:cs="Times New Roman"/>
          <w:b/>
          <w:sz w:val="24"/>
          <w:szCs w:val="24"/>
        </w:rPr>
        <w:t>Computer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Science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and</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Engineering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University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Abdar</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Makarenkov</w:t>
      </w:r>
      <w:proofErr w:type="spellEnd"/>
      <w:r>
        <w:rPr>
          <w:rFonts w:ascii="Times New Roman" w:eastAsia="Times New Roman" w:hAnsi="Times New Roman" w:cs="Times New Roman"/>
          <w:sz w:val="24"/>
          <w:szCs w:val="24"/>
        </w:rPr>
        <w:t xml:space="preserve">, V. (2019). </w:t>
      </w:r>
      <w:r>
        <w:rPr>
          <w:rFonts w:ascii="Times New Roman" w:eastAsia="Times New Roman" w:hAnsi="Times New Roman" w:cs="Times New Roman"/>
          <w:i/>
          <w:sz w:val="24"/>
          <w:szCs w:val="24"/>
        </w:rPr>
        <w:t xml:space="preserve">Application of Machine Learning </w:t>
      </w:r>
      <w:proofErr w:type="spellStart"/>
      <w:r>
        <w:rPr>
          <w:rFonts w:ascii="Times New Roman" w:eastAsia="Times New Roman" w:hAnsi="Times New Roman" w:cs="Times New Roman"/>
          <w:i/>
          <w:sz w:val="24"/>
          <w:szCs w:val="24"/>
        </w:rPr>
        <w:t>Techniques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for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Breast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Diagnosis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PubMed</w:t>
      </w:r>
      <w:proofErr w:type="spellEnd"/>
      <w:r>
        <w:rPr>
          <w:rFonts w:ascii="Times New Roman" w:eastAsia="Times New Roman" w:hAnsi="Times New Roman" w:cs="Times New Roman"/>
          <w:b/>
          <w:sz w:val="24"/>
          <w:szCs w:val="24"/>
        </w:rPr>
        <w:t xml:space="preserve"> Central (PMC)</w:t>
      </w:r>
      <w:r>
        <w:rPr>
          <w:rFonts w:ascii="Times New Roman" w:eastAsia="Times New Roman" w:hAnsi="Times New Roman" w:cs="Times New Roman"/>
          <w:sz w:val="24"/>
          <w:szCs w:val="24"/>
        </w:rPr>
        <w:t>.</w:t>
      </w:r>
      <w:hyperlink r:id="rId30">
        <w:r>
          <w:rPr>
            <w:rFonts w:ascii="Times New Roman" w:eastAsia="Times New Roman" w:hAnsi="Times New Roman" w:cs="Times New Roman"/>
            <w:color w:val="1155CC"/>
            <w:sz w:val="24"/>
            <w:szCs w:val="24"/>
            <w:u w:val="single"/>
          </w:rPr>
          <w:br/>
        </w:r>
      </w:hyperlink>
    </w:p>
    <w:p w14:paraId="16A49D7B" w14:textId="77777777" w:rsidR="004C4E7E" w:rsidRDefault="00000000">
      <w:pPr>
        <w:widowControl w:val="0"/>
        <w:numPr>
          <w:ilvl w:val="0"/>
          <w:numId w:val="9"/>
        </w:numPr>
        <w:spacing w:before="240" w:after="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Hernández-Julio</w:t>
      </w:r>
      <w:proofErr w:type="spellEnd"/>
      <w:r>
        <w:rPr>
          <w:rFonts w:ascii="Times New Roman" w:eastAsia="Times New Roman" w:hAnsi="Times New Roman" w:cs="Times New Roman"/>
          <w:sz w:val="24"/>
          <w:szCs w:val="24"/>
        </w:rPr>
        <w:t xml:space="preserve">, Y. et al. (2019). </w:t>
      </w:r>
      <w:proofErr w:type="spellStart"/>
      <w:r>
        <w:rPr>
          <w:rFonts w:ascii="Times New Roman" w:eastAsia="Times New Roman" w:hAnsi="Times New Roman" w:cs="Times New Roman"/>
          <w:i/>
          <w:sz w:val="24"/>
          <w:szCs w:val="24"/>
        </w:rPr>
        <w:t>Clinical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Decision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Support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System</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for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Breast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Using MATLAB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PubMed</w:t>
      </w:r>
      <w:proofErr w:type="spellEnd"/>
      <w:r>
        <w:rPr>
          <w:rFonts w:ascii="Times New Roman" w:eastAsia="Times New Roman" w:hAnsi="Times New Roman" w:cs="Times New Roman"/>
          <w:b/>
          <w:sz w:val="24"/>
          <w:szCs w:val="24"/>
        </w:rPr>
        <w:t xml:space="preserve"> Central (PMC)</w:t>
      </w:r>
      <w:r>
        <w:rPr>
          <w:rFonts w:ascii="Times New Roman" w:eastAsia="Times New Roman" w:hAnsi="Times New Roman" w:cs="Times New Roman"/>
          <w:sz w:val="24"/>
          <w:szCs w:val="24"/>
        </w:rPr>
        <w:t>.</w:t>
      </w:r>
    </w:p>
    <w:p w14:paraId="443A3B58" w14:textId="77777777" w:rsidR="004C4E7E" w:rsidRDefault="00000000">
      <w:pPr>
        <w:widowControl w:val="0"/>
        <w:numPr>
          <w:ilvl w:val="0"/>
          <w:numId w:val="9"/>
        </w:numPr>
        <w:spacing w:before="240" w:after="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Abdar</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Makarenkov</w:t>
      </w:r>
      <w:proofErr w:type="spellEnd"/>
      <w:r>
        <w:rPr>
          <w:rFonts w:ascii="Times New Roman" w:eastAsia="Times New Roman" w:hAnsi="Times New Roman" w:cs="Times New Roman"/>
          <w:sz w:val="24"/>
          <w:szCs w:val="24"/>
        </w:rPr>
        <w:t xml:space="preserve">, V. (2019). </w:t>
      </w:r>
      <w:proofErr w:type="spellStart"/>
      <w:r>
        <w:rPr>
          <w:rFonts w:ascii="Times New Roman" w:eastAsia="Times New Roman" w:hAnsi="Times New Roman" w:cs="Times New Roman"/>
          <w:i/>
          <w:sz w:val="24"/>
          <w:szCs w:val="24"/>
        </w:rPr>
        <w:t>Comparison</w:t>
      </w:r>
      <w:proofErr w:type="spellEnd"/>
      <w:r>
        <w:rPr>
          <w:rFonts w:ascii="Times New Roman" w:eastAsia="Times New Roman" w:hAnsi="Times New Roman" w:cs="Times New Roman"/>
          <w:i/>
          <w:sz w:val="24"/>
          <w:szCs w:val="24"/>
        </w:rPr>
        <w:t xml:space="preserve"> of </w:t>
      </w:r>
      <w:proofErr w:type="spellStart"/>
      <w:r>
        <w:rPr>
          <w:rFonts w:ascii="Times New Roman" w:eastAsia="Times New Roman" w:hAnsi="Times New Roman" w:cs="Times New Roman"/>
          <w:i/>
          <w:sz w:val="24"/>
          <w:szCs w:val="24"/>
        </w:rPr>
        <w:t>computational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intelligence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methods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for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breast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lastRenderedPageBreak/>
        <w:t>cancer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diagnosis</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br/>
      </w:r>
    </w:p>
    <w:p w14:paraId="090379A3" w14:textId="77777777" w:rsidR="004C4E7E" w:rsidRDefault="00000000">
      <w:pPr>
        <w:widowControl w:val="0"/>
        <w:numPr>
          <w:ilvl w:val="0"/>
          <w:numId w:val="9"/>
        </w:numPr>
        <w:spacing w:before="240" w:after="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Juarto</w:t>
      </w:r>
      <w:proofErr w:type="spellEnd"/>
      <w:r>
        <w:rPr>
          <w:rFonts w:ascii="Times New Roman" w:eastAsia="Times New Roman" w:hAnsi="Times New Roman" w:cs="Times New Roman"/>
          <w:sz w:val="24"/>
          <w:szCs w:val="24"/>
        </w:rPr>
        <w:t xml:space="preserve">, A. (2023). </w:t>
      </w:r>
      <w:proofErr w:type="spellStart"/>
      <w:r>
        <w:rPr>
          <w:rFonts w:ascii="Times New Roman" w:eastAsia="Times New Roman" w:hAnsi="Times New Roman" w:cs="Times New Roman"/>
          <w:i/>
          <w:sz w:val="24"/>
          <w:szCs w:val="24"/>
        </w:rPr>
        <w:t>Feature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Selection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Based</w:t>
      </w:r>
      <w:proofErr w:type="spellEnd"/>
      <w:r>
        <w:rPr>
          <w:rFonts w:ascii="Times New Roman" w:eastAsia="Times New Roman" w:hAnsi="Times New Roman" w:cs="Times New Roman"/>
          <w:i/>
          <w:sz w:val="24"/>
          <w:szCs w:val="24"/>
        </w:rPr>
        <w:t xml:space="preserve"> on VIF Analysis </w:t>
      </w:r>
      <w:proofErr w:type="spellStart"/>
      <w:r>
        <w:rPr>
          <w:rFonts w:ascii="Times New Roman" w:eastAsia="Times New Roman" w:hAnsi="Times New Roman" w:cs="Times New Roman"/>
          <w:i/>
          <w:sz w:val="24"/>
          <w:szCs w:val="24"/>
        </w:rPr>
        <w:t>and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Outlier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Removal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for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Diagnosis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Models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University</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655E0D72" w14:textId="77777777" w:rsidR="004C4E7E" w:rsidRDefault="00000000">
      <w:pPr>
        <w:widowControl w:val="0"/>
        <w:numPr>
          <w:ilvl w:val="0"/>
          <w:numId w:val="9"/>
        </w:numPr>
        <w:spacing w:before="240" w:after="240"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Kılıç, A., &amp; Karakoyun, İ. (2023). </w:t>
      </w:r>
      <w:r>
        <w:rPr>
          <w:rFonts w:ascii="Times New Roman" w:eastAsia="Times New Roman" w:hAnsi="Times New Roman" w:cs="Times New Roman"/>
          <w:i/>
          <w:sz w:val="24"/>
          <w:szCs w:val="24"/>
        </w:rPr>
        <w:t>Makine Öğrenmesi Tabanlı Meme Kanseri Tahmini</w:t>
      </w:r>
      <w:r>
        <w:rPr>
          <w:rFonts w:ascii="Times New Roman" w:eastAsia="Times New Roman" w:hAnsi="Times New Roman" w:cs="Times New Roman"/>
          <w:sz w:val="24"/>
          <w:szCs w:val="24"/>
        </w:rPr>
        <w:t>. AS-</w:t>
      </w:r>
      <w:proofErr w:type="spellStart"/>
      <w:r>
        <w:rPr>
          <w:rFonts w:ascii="Times New Roman" w:eastAsia="Times New Roman" w:hAnsi="Times New Roman" w:cs="Times New Roman"/>
          <w:sz w:val="24"/>
          <w:szCs w:val="24"/>
        </w:rPr>
        <w:t>Proceeding</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br/>
      </w:r>
    </w:p>
    <w:p w14:paraId="6436C732" w14:textId="77777777" w:rsidR="004C4E7E" w:rsidRDefault="00000000">
      <w:pPr>
        <w:widowControl w:val="0"/>
        <w:numPr>
          <w:ilvl w:val="0"/>
          <w:numId w:val="9"/>
        </w:numPr>
        <w:spacing w:before="240" w:after="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Strelcenia</w:t>
      </w:r>
      <w:proofErr w:type="spellEnd"/>
      <w:r>
        <w:rPr>
          <w:rFonts w:ascii="Times New Roman" w:eastAsia="Times New Roman" w:hAnsi="Times New Roman" w:cs="Times New Roman"/>
          <w:sz w:val="24"/>
          <w:szCs w:val="24"/>
        </w:rPr>
        <w:t xml:space="preserve">, D., &amp; </w:t>
      </w:r>
      <w:proofErr w:type="spellStart"/>
      <w:r>
        <w:rPr>
          <w:rFonts w:ascii="Times New Roman" w:eastAsia="Times New Roman" w:hAnsi="Times New Roman" w:cs="Times New Roman"/>
          <w:sz w:val="24"/>
          <w:szCs w:val="24"/>
        </w:rPr>
        <w:t>Prakoonwit</w:t>
      </w:r>
      <w:proofErr w:type="spellEnd"/>
      <w:r>
        <w:rPr>
          <w:rFonts w:ascii="Times New Roman" w:eastAsia="Times New Roman" w:hAnsi="Times New Roman" w:cs="Times New Roman"/>
          <w:sz w:val="24"/>
          <w:szCs w:val="24"/>
        </w:rPr>
        <w:t xml:space="preserve">, S. (2023). </w:t>
      </w:r>
      <w:proofErr w:type="spellStart"/>
      <w:r>
        <w:rPr>
          <w:rFonts w:ascii="Times New Roman" w:eastAsia="Times New Roman" w:hAnsi="Times New Roman" w:cs="Times New Roman"/>
          <w:i/>
          <w:sz w:val="24"/>
          <w:szCs w:val="24"/>
        </w:rPr>
        <w:t>Breast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Detection</w:t>
      </w:r>
      <w:proofErr w:type="spellEnd"/>
      <w:r>
        <w:rPr>
          <w:rFonts w:ascii="Times New Roman" w:eastAsia="Times New Roman" w:hAnsi="Times New Roman" w:cs="Times New Roman"/>
          <w:i/>
          <w:sz w:val="24"/>
          <w:szCs w:val="24"/>
        </w:rPr>
        <w:t xml:space="preserve"> Using Machine Learning </w:t>
      </w:r>
      <w:proofErr w:type="spellStart"/>
      <w:r>
        <w:rPr>
          <w:rFonts w:ascii="Times New Roman" w:eastAsia="Times New Roman" w:hAnsi="Times New Roman" w:cs="Times New Roman"/>
          <w:i/>
          <w:sz w:val="24"/>
          <w:szCs w:val="24"/>
        </w:rPr>
        <w:t>Techniques</w:t>
      </w:r>
      <w:proofErr w:type="spellEnd"/>
      <w:r>
        <w:rPr>
          <w:rFonts w:ascii="Times New Roman" w:eastAsia="Times New Roman" w:hAnsi="Times New Roman" w:cs="Times New Roman"/>
          <w:sz w:val="24"/>
          <w:szCs w:val="24"/>
        </w:rPr>
        <w:t>. MDPI.</w:t>
      </w:r>
      <w:r>
        <w:rPr>
          <w:rFonts w:ascii="Times New Roman" w:eastAsia="Times New Roman" w:hAnsi="Times New Roman" w:cs="Times New Roman"/>
          <w:sz w:val="24"/>
          <w:szCs w:val="24"/>
          <w:vertAlign w:val="superscript"/>
        </w:rPr>
        <w:br/>
      </w:r>
    </w:p>
    <w:p w14:paraId="2484C1E0" w14:textId="77777777" w:rsidR="004C4E7E" w:rsidRDefault="00000000">
      <w:pPr>
        <w:widowControl w:val="0"/>
        <w:numPr>
          <w:ilvl w:val="0"/>
          <w:numId w:val="9"/>
        </w:numPr>
        <w:spacing w:before="240" w:after="240" w:line="24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Bonat</w:t>
      </w:r>
      <w:proofErr w:type="spellEnd"/>
      <w:r>
        <w:rPr>
          <w:rFonts w:ascii="Times New Roman" w:eastAsia="Times New Roman" w:hAnsi="Times New Roman" w:cs="Times New Roman"/>
          <w:sz w:val="24"/>
          <w:szCs w:val="24"/>
        </w:rPr>
        <w:t xml:space="preserve">, E. (2024). </w:t>
      </w:r>
      <w:proofErr w:type="spellStart"/>
      <w:r>
        <w:rPr>
          <w:rFonts w:ascii="Times New Roman" w:eastAsia="Times New Roman" w:hAnsi="Times New Roman" w:cs="Times New Roman"/>
          <w:i/>
          <w:sz w:val="24"/>
          <w:szCs w:val="24"/>
        </w:rPr>
        <w:t>Breast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Cancer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Detection</w:t>
      </w:r>
      <w:proofErr w:type="spellEnd"/>
      <w:r>
        <w:rPr>
          <w:rFonts w:ascii="Times New Roman" w:eastAsia="Times New Roman" w:hAnsi="Times New Roman" w:cs="Times New Roman"/>
          <w:i/>
          <w:sz w:val="24"/>
          <w:szCs w:val="24"/>
        </w:rPr>
        <w:t xml:space="preserve"> Using ML </w:t>
      </w:r>
      <w:proofErr w:type="spellStart"/>
      <w:r>
        <w:rPr>
          <w:rFonts w:ascii="Times New Roman" w:eastAsia="Times New Roman" w:hAnsi="Times New Roman" w:cs="Times New Roman"/>
          <w:i/>
          <w:sz w:val="24"/>
          <w:szCs w:val="24"/>
        </w:rPr>
        <w:t>and</w:t>
      </w:r>
      <w:proofErr w:type="spellEnd"/>
      <w:r>
        <w:rPr>
          <w:rFonts w:ascii="Times New Roman" w:eastAsia="Times New Roman" w:hAnsi="Times New Roman" w:cs="Times New Roman"/>
          <w:i/>
          <w:sz w:val="24"/>
          <w:szCs w:val="24"/>
        </w:rPr>
        <w:t xml:space="preserve"> DL</w:t>
      </w:r>
      <w:r>
        <w:rPr>
          <w:rFonts w:ascii="Times New Roman" w:eastAsia="Times New Roman" w:hAnsi="Times New Roman" w:cs="Times New Roman"/>
          <w:sz w:val="24"/>
          <w:szCs w:val="24"/>
        </w:rPr>
        <w:t>.</w:t>
      </w:r>
    </w:p>
    <w:p w14:paraId="140E79C2" w14:textId="77777777" w:rsidR="004C4E7E" w:rsidRDefault="004C4E7E">
      <w:pPr>
        <w:widowControl w:val="0"/>
        <w:spacing w:before="240" w:after="240" w:line="248" w:lineRule="auto"/>
        <w:ind w:left="720"/>
        <w:rPr>
          <w:rFonts w:ascii="Times New Roman" w:eastAsia="Times New Roman" w:hAnsi="Times New Roman" w:cs="Times New Roman"/>
          <w:sz w:val="24"/>
          <w:szCs w:val="24"/>
        </w:rPr>
      </w:pPr>
    </w:p>
    <w:p w14:paraId="0A61B09E" w14:textId="77777777" w:rsidR="004C4E7E" w:rsidRDefault="004C4E7E">
      <w:pPr>
        <w:widowControl w:val="0"/>
        <w:spacing w:before="240" w:after="240" w:line="248" w:lineRule="auto"/>
        <w:rPr>
          <w:rFonts w:ascii="Times New Roman" w:eastAsia="Times New Roman" w:hAnsi="Times New Roman" w:cs="Times New Roman"/>
          <w:sz w:val="20"/>
          <w:szCs w:val="20"/>
        </w:rPr>
      </w:pPr>
    </w:p>
    <w:p w14:paraId="60C14628" w14:textId="77777777" w:rsidR="004C4E7E" w:rsidRDefault="004C4E7E">
      <w:pPr>
        <w:widowControl w:val="0"/>
        <w:spacing w:before="240" w:after="240" w:line="248" w:lineRule="auto"/>
        <w:rPr>
          <w:rFonts w:ascii="Times New Roman" w:eastAsia="Times New Roman" w:hAnsi="Times New Roman" w:cs="Times New Roman"/>
          <w:sz w:val="20"/>
          <w:szCs w:val="20"/>
        </w:rPr>
      </w:pPr>
    </w:p>
    <w:p w14:paraId="71AD658A" w14:textId="77777777" w:rsidR="004C4E7E" w:rsidRDefault="004C4E7E">
      <w:pPr>
        <w:widowControl w:val="0"/>
        <w:spacing w:before="240" w:after="240" w:line="248" w:lineRule="auto"/>
        <w:rPr>
          <w:rFonts w:ascii="Times New Roman" w:eastAsia="Times New Roman" w:hAnsi="Times New Roman" w:cs="Times New Roman"/>
          <w:sz w:val="20"/>
          <w:szCs w:val="20"/>
        </w:rPr>
      </w:pPr>
    </w:p>
    <w:p w14:paraId="241D4663" w14:textId="77777777" w:rsidR="004C4E7E" w:rsidRDefault="004C4E7E">
      <w:pPr>
        <w:widowControl w:val="0"/>
        <w:spacing w:before="240" w:after="240" w:line="248" w:lineRule="auto"/>
        <w:rPr>
          <w:rFonts w:ascii="Times New Roman" w:eastAsia="Times New Roman" w:hAnsi="Times New Roman" w:cs="Times New Roman"/>
          <w:sz w:val="20"/>
          <w:szCs w:val="20"/>
        </w:rPr>
      </w:pPr>
    </w:p>
    <w:p w14:paraId="12220322" w14:textId="77777777" w:rsidR="004C4E7E" w:rsidRDefault="004C4E7E">
      <w:pPr>
        <w:widowControl w:val="0"/>
        <w:spacing w:before="240" w:after="240" w:line="248" w:lineRule="auto"/>
        <w:rPr>
          <w:rFonts w:ascii="Times New Roman" w:eastAsia="Times New Roman" w:hAnsi="Times New Roman" w:cs="Times New Roman"/>
          <w:sz w:val="20"/>
          <w:szCs w:val="20"/>
        </w:rPr>
      </w:pPr>
    </w:p>
    <w:p w14:paraId="3DDEE78C" w14:textId="77777777" w:rsidR="004C4E7E" w:rsidRDefault="004C4E7E">
      <w:pPr>
        <w:widowControl w:val="0"/>
        <w:spacing w:before="240" w:after="240" w:line="248" w:lineRule="auto"/>
        <w:rPr>
          <w:rFonts w:ascii="Times New Roman" w:eastAsia="Times New Roman" w:hAnsi="Times New Roman" w:cs="Times New Roman"/>
          <w:sz w:val="20"/>
          <w:szCs w:val="20"/>
        </w:rPr>
      </w:pPr>
    </w:p>
    <w:p w14:paraId="2B65C88B" w14:textId="77777777" w:rsidR="004C4E7E" w:rsidRDefault="004C4E7E">
      <w:pPr>
        <w:widowControl w:val="0"/>
        <w:spacing w:before="240" w:after="240" w:line="248" w:lineRule="auto"/>
        <w:rPr>
          <w:rFonts w:ascii="Times New Roman" w:eastAsia="Times New Roman" w:hAnsi="Times New Roman" w:cs="Times New Roman"/>
          <w:sz w:val="20"/>
          <w:szCs w:val="20"/>
        </w:rPr>
      </w:pPr>
    </w:p>
    <w:sectPr w:rsidR="004C4E7E">
      <w:pgSz w:w="12240" w:h="15840"/>
      <w:pgMar w:top="1390" w:right="510" w:bottom="1526" w:left="910" w:header="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Lexend">
    <w:charset w:val="00"/>
    <w:family w:val="auto"/>
    <w:pitch w:val="default"/>
    <w:embedRegular r:id="rId1" w:fontKey="{3C5BFC4A-19DF-4F2C-94B4-1789FC3A1191}"/>
  </w:font>
  <w:font w:name="Roboto Mono">
    <w:charset w:val="00"/>
    <w:family w:val="modern"/>
    <w:pitch w:val="fixed"/>
    <w:sig w:usb0="E00002FF" w:usb1="1000205B" w:usb2="00000020" w:usb3="00000000" w:csb0="0000019F" w:csb1="00000000"/>
    <w:embedRegular r:id="rId2" w:fontKey="{B6E6A61A-C1C6-499A-8A9D-9F6F66F794C3}"/>
  </w:font>
  <w:font w:name="Comfortaa">
    <w:charset w:val="00"/>
    <w:family w:val="auto"/>
    <w:pitch w:val="default"/>
    <w:embedRegular r:id="rId3" w:fontKey="{09B8228D-DEC2-457B-BA4B-3F7EC5CBA597}"/>
    <w:embedBold r:id="rId4" w:fontKey="{0392C48D-ECB5-49AA-B9CA-80D73127A9A9}"/>
  </w:font>
  <w:font w:name="Gungsuh">
    <w:charset w:val="81"/>
    <w:family w:val="roman"/>
    <w:pitch w:val="variable"/>
    <w:sig w:usb0="B00002AF" w:usb1="69D77CFB" w:usb2="00000030" w:usb3="00000000" w:csb0="0008009F" w:csb1="00000000"/>
    <w:embedRegular r:id="rId5" w:subsetted="1" w:fontKey="{A8C58DFC-F73F-43CF-826A-4651E19CE039}"/>
  </w:font>
  <w:font w:name="Calibri">
    <w:panose1 w:val="020F0502020204030204"/>
    <w:charset w:val="A2"/>
    <w:family w:val="swiss"/>
    <w:pitch w:val="variable"/>
    <w:sig w:usb0="E4002EFF" w:usb1="C200247B" w:usb2="00000009" w:usb3="00000000" w:csb0="000001FF" w:csb1="00000000"/>
    <w:embedRegular r:id="rId6" w:fontKey="{2A426D4C-C18E-43DC-8FBA-C2753B04C363}"/>
  </w:font>
  <w:font w:name="Cambria">
    <w:panose1 w:val="02040503050406030204"/>
    <w:charset w:val="A2"/>
    <w:family w:val="roman"/>
    <w:pitch w:val="variable"/>
    <w:sig w:usb0="E00006FF" w:usb1="420024FF" w:usb2="02000000" w:usb3="00000000" w:csb0="0000019F" w:csb1="00000000"/>
    <w:embedRegular r:id="rId7" w:fontKey="{A6A8691F-F2A7-4A72-9A83-A4722A295FC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13A85"/>
    <w:multiLevelType w:val="multilevel"/>
    <w:tmpl w:val="74E62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5F0F0C"/>
    <w:multiLevelType w:val="multilevel"/>
    <w:tmpl w:val="C534E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0BB2F07"/>
    <w:multiLevelType w:val="multilevel"/>
    <w:tmpl w:val="B0009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BD2B4A"/>
    <w:multiLevelType w:val="multilevel"/>
    <w:tmpl w:val="0590E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5D579B"/>
    <w:multiLevelType w:val="multilevel"/>
    <w:tmpl w:val="5B8A4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495FB6"/>
    <w:multiLevelType w:val="multilevel"/>
    <w:tmpl w:val="38E89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114486"/>
    <w:multiLevelType w:val="multilevel"/>
    <w:tmpl w:val="318AD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F91D58"/>
    <w:multiLevelType w:val="multilevel"/>
    <w:tmpl w:val="C0ECB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DB6BFE"/>
    <w:multiLevelType w:val="multilevel"/>
    <w:tmpl w:val="5C56A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5736B7"/>
    <w:multiLevelType w:val="multilevel"/>
    <w:tmpl w:val="8446D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D0652B"/>
    <w:multiLevelType w:val="multilevel"/>
    <w:tmpl w:val="BF244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FF343F"/>
    <w:multiLevelType w:val="multilevel"/>
    <w:tmpl w:val="37A07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6E230D"/>
    <w:multiLevelType w:val="multilevel"/>
    <w:tmpl w:val="B868E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7367055">
    <w:abstractNumId w:val="0"/>
  </w:num>
  <w:num w:numId="2" w16cid:durableId="1085766662">
    <w:abstractNumId w:val="6"/>
  </w:num>
  <w:num w:numId="3" w16cid:durableId="443959572">
    <w:abstractNumId w:val="8"/>
  </w:num>
  <w:num w:numId="4" w16cid:durableId="2112436497">
    <w:abstractNumId w:val="7"/>
  </w:num>
  <w:num w:numId="5" w16cid:durableId="421993473">
    <w:abstractNumId w:val="11"/>
  </w:num>
  <w:num w:numId="6" w16cid:durableId="624233450">
    <w:abstractNumId w:val="9"/>
  </w:num>
  <w:num w:numId="7" w16cid:durableId="1830125082">
    <w:abstractNumId w:val="2"/>
  </w:num>
  <w:num w:numId="8" w16cid:durableId="214046899">
    <w:abstractNumId w:val="4"/>
  </w:num>
  <w:num w:numId="9" w16cid:durableId="1827015274">
    <w:abstractNumId w:val="1"/>
  </w:num>
  <w:num w:numId="10" w16cid:durableId="1208713096">
    <w:abstractNumId w:val="3"/>
  </w:num>
  <w:num w:numId="11" w16cid:durableId="198127749">
    <w:abstractNumId w:val="12"/>
  </w:num>
  <w:num w:numId="12" w16cid:durableId="1138186876">
    <w:abstractNumId w:val="10"/>
  </w:num>
  <w:num w:numId="13" w16cid:durableId="2480068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E7E"/>
    <w:rsid w:val="004C4E7E"/>
    <w:rsid w:val="009B60D1"/>
    <w:rsid w:val="00ED1E0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3679F"/>
  <w15:docId w15:val="{96D50F9F-79D7-4420-980E-4CEA7B950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tr-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unhideWhenUsed/>
    <w:qFormat/>
    <w:pPr>
      <w:keepNext/>
      <w:keepLines/>
      <w:spacing w:before="360" w:after="80"/>
      <w:outlineLvl w:val="1"/>
    </w:pPr>
    <w:rPr>
      <w:b/>
      <w:sz w:val="36"/>
      <w:szCs w:val="36"/>
    </w:rPr>
  </w:style>
  <w:style w:type="paragraph" w:styleId="Balk3">
    <w:name w:val="heading 3"/>
    <w:basedOn w:val="Normal"/>
    <w:next w:val="Normal"/>
    <w:uiPriority w:val="9"/>
    <w:unhideWhenUsed/>
    <w:qFormat/>
    <w:pPr>
      <w:keepNext/>
      <w:keepLines/>
      <w:spacing w:before="280" w:after="80"/>
      <w:outlineLvl w:val="2"/>
    </w:pPr>
    <w:rPr>
      <w:b/>
      <w:sz w:val="28"/>
      <w:szCs w:val="28"/>
    </w:rPr>
  </w:style>
  <w:style w:type="paragraph" w:styleId="Balk4">
    <w:name w:val="heading 4"/>
    <w:basedOn w:val="Normal"/>
    <w:next w:val="Normal"/>
    <w:uiPriority w:val="9"/>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189" w:line="240" w:lineRule="auto"/>
    </w:pPr>
    <w:rPr>
      <w:rFonts w:ascii="Times New Roman" w:eastAsia="Times New Roman" w:hAnsi="Times New Roman" w:cs="Times New Roman"/>
      <w:b/>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suleyman.yalcin@gazi.edu.t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abdulgaffar.gulice@gazi.edu.t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rnest-bonat.medium.com" TargetMode="External"/><Relationship Id="rId1" Type="http://schemas.openxmlformats.org/officeDocument/2006/relationships/numbering" Target="numbering.xml"/><Relationship Id="rId6" Type="http://schemas.openxmlformats.org/officeDocument/2006/relationships/hyperlink" Target="mailto:hresit.mercan@gazi.edu.tr"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mailto:hresit.mercan@gazi.edu.tr"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rnest-bonat.medium.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journal.binus.ac.id" TargetMode="External"/><Relationship Id="rId30" Type="http://schemas.openxmlformats.org/officeDocument/2006/relationships/hyperlink" Target="https://pmc.ncbi.nlm.nih.gov"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3913</Words>
  <Characters>22306</Characters>
  <Application>Microsoft Office Word</Application>
  <DocSecurity>0</DocSecurity>
  <Lines>185</Lines>
  <Paragraphs>52</Paragraphs>
  <ScaleCrop>false</ScaleCrop>
  <Company/>
  <LinksUpToDate>false</LinksUpToDate>
  <CharactersWithSpaces>26167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Süleyman Yalçın</cp:lastModifiedBy>
  <cp:revision>2</cp:revision>
  <dcterms:created xsi:type="dcterms:W3CDTF">2025-05-05T10:41:00Z</dcterms:created>
  <dcterms:modified xsi:type="dcterms:W3CDTF">2025-05-05T10:42:00Z</dcterms:modified>
</cp:coreProperties>
</file>