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C640A" w14:textId="1F82528C" w:rsidR="00DE4E80" w:rsidRPr="00DE4E80" w:rsidRDefault="00DE4E80" w:rsidP="00DE4E80">
      <w:pPr>
        <w:pStyle w:val="NormalWeb"/>
        <w:rPr>
          <w:color w:val="000000" w:themeColor="text1"/>
        </w:rPr>
      </w:pPr>
      <w:r>
        <w:br/>
      </w:r>
      <w:r w:rsidRPr="00DE4E80">
        <w:rPr>
          <w:rStyle w:val="Strong"/>
          <w:color w:val="000000" w:themeColor="text1"/>
        </w:rPr>
        <w:t>Subclass 101 – Child Visa (Offshore)</w:t>
      </w:r>
      <w:r w:rsidRPr="00DE4E80">
        <w:rPr>
          <w:b/>
          <w:bCs/>
          <w:color w:val="000000" w:themeColor="text1"/>
        </w:rPr>
        <w:br/>
      </w:r>
      <w:r w:rsidRPr="00DE4E80">
        <w:rPr>
          <w:rStyle w:val="Strong"/>
          <w:color w:val="000000" w:themeColor="text1"/>
        </w:rPr>
        <w:t>Document Checklist &amp; Information Guide</w:t>
      </w:r>
      <w:r w:rsidRPr="00DE4E80">
        <w:rPr>
          <w:color w:val="000000" w:themeColor="text1"/>
        </w:rPr>
        <w:br/>
        <w:t>Confidential: For engaged clients only (do not share publicly)</w:t>
      </w:r>
    </w:p>
    <w:p w14:paraId="23A65376" w14:textId="77777777" w:rsidR="00DE4E80" w:rsidRPr="00DE4E80" w:rsidRDefault="00DE4E80" w:rsidP="00DE4E8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REQUIRED DOCUMENTS CHECKLIST</w:t>
      </w:r>
    </w:p>
    <w:p w14:paraId="3EDC9C13" w14:textId="77777777" w:rsidR="00DE4E80" w:rsidRPr="00DE4E80" w:rsidRDefault="00DE4E80" w:rsidP="00DE4E80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1. APPLICATION FORMS</w:t>
      </w:r>
    </w:p>
    <w:p w14:paraId="305C664F" w14:textId="77777777" w:rsidR="00DE4E80" w:rsidRPr="00DE4E80" w:rsidRDefault="00DE4E80" w:rsidP="00DE4E80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Form 47CH – Completed by the child applicant </w:t>
      </w:r>
    </w:p>
    <w:p w14:paraId="63CDC3A2" w14:textId="77777777" w:rsidR="00DE4E80" w:rsidRPr="00DE4E80" w:rsidRDefault="00DE4E80" w:rsidP="00DE4E80">
      <w:pPr>
        <w:widowControl/>
        <w:numPr>
          <w:ilvl w:val="0"/>
          <w:numId w:val="50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Form 40CH – Completed by the sponsoring parent </w:t>
      </w:r>
    </w:p>
    <w:p w14:paraId="67D6FD02" w14:textId="6983CDA0" w:rsidR="00DE4E80" w:rsidRPr="00DE4E80" w:rsidRDefault="00DE4E80" w:rsidP="00DE4E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B529CA" w14:textId="77777777" w:rsidR="00DE4E80" w:rsidRPr="00DE4E80" w:rsidRDefault="00DE4E80" w:rsidP="00DE4E80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2. CHILD’S IDENTIFICATION DOCUMENTS</w:t>
      </w:r>
    </w:p>
    <w:p w14:paraId="6A111215" w14:textId="77777777" w:rsidR="00DE4E80" w:rsidRPr="00DE4E80" w:rsidRDefault="00DE4E80" w:rsidP="00DE4E80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Two recent passport-sized photographs (45mm x 35mm) </w:t>
      </w:r>
    </w:p>
    <w:p w14:paraId="2BEF9875" w14:textId="77777777" w:rsidR="00DE4E80" w:rsidRPr="00DE4E80" w:rsidRDefault="00DE4E80" w:rsidP="00DE4E80">
      <w:pPr>
        <w:widowControl/>
        <w:numPr>
          <w:ilvl w:val="1"/>
          <w:numId w:val="5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Four photos required if health exams not completed </w:t>
      </w:r>
    </w:p>
    <w:p w14:paraId="21B87867" w14:textId="77777777" w:rsidR="00DE4E80" w:rsidRPr="00DE4E80" w:rsidRDefault="00DE4E80" w:rsidP="00DE4E80">
      <w:pPr>
        <w:widowControl/>
        <w:numPr>
          <w:ilvl w:val="1"/>
          <w:numId w:val="5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Head and shoulders only, plain background </w:t>
      </w:r>
    </w:p>
    <w:p w14:paraId="3CEFCE3A" w14:textId="77777777" w:rsidR="00DE4E80" w:rsidRPr="00DE4E80" w:rsidRDefault="00DE4E80" w:rsidP="00DE4E80">
      <w:pPr>
        <w:widowControl/>
        <w:numPr>
          <w:ilvl w:val="1"/>
          <w:numId w:val="5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Child’s name written on back of each photo </w:t>
      </w:r>
    </w:p>
    <w:p w14:paraId="56C7537F" w14:textId="77777777" w:rsidR="00DE4E80" w:rsidRPr="00DE4E80" w:rsidRDefault="00DE4E80" w:rsidP="00DE4E80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Passport copy (bio-data page) </w:t>
      </w:r>
    </w:p>
    <w:p w14:paraId="37DB1377" w14:textId="77777777" w:rsidR="00DE4E80" w:rsidRPr="00DE4E80" w:rsidRDefault="00DE4E80" w:rsidP="00DE4E80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Birth certificate </w:t>
      </w:r>
    </w:p>
    <w:p w14:paraId="6A869E62" w14:textId="77777777" w:rsidR="00DE4E80" w:rsidRPr="00DE4E80" w:rsidRDefault="00DE4E80" w:rsidP="00DE4E80">
      <w:pPr>
        <w:widowControl/>
        <w:numPr>
          <w:ilvl w:val="0"/>
          <w:numId w:val="5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Any other identity documents (if applicable) </w:t>
      </w:r>
    </w:p>
    <w:p w14:paraId="497713DB" w14:textId="1E742A34" w:rsidR="00DE4E80" w:rsidRPr="00DE4E80" w:rsidRDefault="00DE4E80" w:rsidP="00DE4E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4194DE" w14:textId="77777777" w:rsidR="00DE4E80" w:rsidRPr="00DE4E80" w:rsidRDefault="00DE4E80" w:rsidP="00DE4E80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3. PROOF OF FAMILY RELATIONSHIP</w:t>
      </w:r>
    </w:p>
    <w:p w14:paraId="06F90076" w14:textId="77777777" w:rsidR="00DE4E80" w:rsidRPr="00DE4E80" w:rsidRDefault="00DE4E80" w:rsidP="00DE4E80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Birth certificate linking child to sponsoring parent </w:t>
      </w:r>
    </w:p>
    <w:p w14:paraId="1993736E" w14:textId="77777777" w:rsidR="00DE4E80" w:rsidRPr="00DE4E80" w:rsidRDefault="00DE4E80" w:rsidP="00DE4E80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Adoption certificates &amp; legal adoption evidence (if adopted) </w:t>
      </w:r>
    </w:p>
    <w:p w14:paraId="48BFFE27" w14:textId="77777777" w:rsidR="00DE4E80" w:rsidRPr="00DE4E80" w:rsidRDefault="00DE4E80" w:rsidP="00DE4E80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Custody/guardianship papers (if applicable) </w:t>
      </w:r>
    </w:p>
    <w:p w14:paraId="08860B0B" w14:textId="77777777" w:rsidR="00DE4E80" w:rsidRPr="00DE4E80" w:rsidRDefault="00DE4E80" w:rsidP="00DE4E80">
      <w:pPr>
        <w:widowControl/>
        <w:numPr>
          <w:ilvl w:val="0"/>
          <w:numId w:val="52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Court orders establishing parental responsibility (if applicable) </w:t>
      </w:r>
    </w:p>
    <w:p w14:paraId="1962558D" w14:textId="2FF67F08" w:rsidR="00DE4E80" w:rsidRPr="00DE4E80" w:rsidRDefault="00DE4E80" w:rsidP="00DE4E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78D0AC" w14:textId="77777777" w:rsidR="00DE4E80" w:rsidRPr="00DE4E80" w:rsidRDefault="00DE4E80" w:rsidP="00DE4E80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4. SPONSOR DOCUMENTS</w:t>
      </w:r>
    </w:p>
    <w:p w14:paraId="71EA3724" w14:textId="77777777" w:rsidR="00DE4E80" w:rsidRPr="00DE4E80" w:rsidRDefault="00DE4E80" w:rsidP="00DE4E80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Evidence of Australian citizenship / permanent residency / eligible NZ citizenship </w:t>
      </w:r>
    </w:p>
    <w:p w14:paraId="4152460E" w14:textId="77777777" w:rsidR="00DE4E80" w:rsidRPr="00DE4E80" w:rsidRDefault="00DE4E80" w:rsidP="00DE4E80">
      <w:pPr>
        <w:widowControl/>
        <w:numPr>
          <w:ilvl w:val="1"/>
          <w:numId w:val="53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Passport / citizenship certificate / visa grant notice </w:t>
      </w:r>
    </w:p>
    <w:p w14:paraId="0C56692C" w14:textId="77777777" w:rsidR="00DE4E80" w:rsidRPr="00DE4E80" w:rsidRDefault="00DE4E80" w:rsidP="00DE4E80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Sponsor’s identity documents (passport copy) </w:t>
      </w:r>
    </w:p>
    <w:p w14:paraId="6A0D678B" w14:textId="77777777" w:rsidR="00DE4E80" w:rsidRPr="00DE4E80" w:rsidRDefault="00DE4E80" w:rsidP="00DE4E80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Contact details and address of sponsor </w:t>
      </w:r>
    </w:p>
    <w:p w14:paraId="1F4A1FEE" w14:textId="77777777" w:rsidR="00DE4E80" w:rsidRPr="00DE4E80" w:rsidRDefault="00DE4E80" w:rsidP="00DE4E80">
      <w:pPr>
        <w:widowControl/>
        <w:numPr>
          <w:ilvl w:val="0"/>
          <w:numId w:val="53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Proof of sponsor’s ability to support the child (employment letter, income evidence) </w:t>
      </w:r>
    </w:p>
    <w:p w14:paraId="79B7BE88" w14:textId="347489DB" w:rsidR="00DE4E80" w:rsidRPr="00DE4E80" w:rsidRDefault="00DE4E80" w:rsidP="00DE4E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1555C7" w14:textId="77777777" w:rsidR="00DE4E80" w:rsidRPr="00DE4E80" w:rsidRDefault="00DE4E80" w:rsidP="00DE4E80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5. PARENTAL CONSENT</w:t>
      </w:r>
    </w:p>
    <w:p w14:paraId="62887C32" w14:textId="77777777" w:rsidR="00DE4E80" w:rsidRPr="00DE4E80" w:rsidRDefault="00DE4E80" w:rsidP="00DE4E80">
      <w:pPr>
        <w:widowControl/>
        <w:numPr>
          <w:ilvl w:val="0"/>
          <w:numId w:val="54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Form 1229 – Consent signed by the non-accompanying parent </w:t>
      </w:r>
    </w:p>
    <w:p w14:paraId="29118041" w14:textId="77777777" w:rsidR="00DE4E80" w:rsidRPr="00DE4E80" w:rsidRDefault="00DE4E80" w:rsidP="00DE4E80">
      <w:pPr>
        <w:widowControl/>
        <w:numPr>
          <w:ilvl w:val="1"/>
          <w:numId w:val="54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Required even if the non-accompanying parent is deceased, imprisoned, unknown, or not the natural parent </w:t>
      </w:r>
    </w:p>
    <w:p w14:paraId="1F71FB48" w14:textId="77777777" w:rsidR="00DE4E80" w:rsidRPr="00DE4E80" w:rsidRDefault="00DE4E80" w:rsidP="00DE4E80">
      <w:pPr>
        <w:widowControl/>
        <w:numPr>
          <w:ilvl w:val="1"/>
          <w:numId w:val="54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unable to sign: statutory declaration explaining why </w:t>
      </w:r>
    </w:p>
    <w:p w14:paraId="72C1BF70" w14:textId="3AD5BB05" w:rsidR="00DE4E80" w:rsidRPr="00DE4E80" w:rsidRDefault="00DE4E80" w:rsidP="00DE4E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DA1411" w14:textId="77777777" w:rsidR="00DE4E80" w:rsidRPr="00DE4E80" w:rsidRDefault="00DE4E80" w:rsidP="00DE4E80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6. HEALTH REQUIREMENTS</w:t>
      </w:r>
    </w:p>
    <w:p w14:paraId="024084B4" w14:textId="77777777" w:rsidR="00DE4E80" w:rsidRPr="00DE4E80" w:rsidRDefault="00DE4E80" w:rsidP="00DE4E80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Medical examination when requested by the Department of Home Affairs </w:t>
      </w:r>
    </w:p>
    <w:p w14:paraId="002FAD89" w14:textId="77777777" w:rsidR="00DE4E80" w:rsidRPr="00DE4E80" w:rsidRDefault="00DE4E80" w:rsidP="00DE4E80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X-ray or additional health checks if required </w:t>
      </w:r>
    </w:p>
    <w:p w14:paraId="40210078" w14:textId="77777777" w:rsidR="00DE4E80" w:rsidRPr="00DE4E80" w:rsidRDefault="00DE4E80" w:rsidP="00DE4E80">
      <w:pPr>
        <w:widowControl/>
        <w:numPr>
          <w:ilvl w:val="0"/>
          <w:numId w:val="55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Completed health forms at a </w:t>
      </w:r>
      <w:proofErr w:type="gramStart"/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Department</w:t>
      </w:r>
      <w:proofErr w:type="gramEnd"/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-approved clinic </w:t>
      </w:r>
    </w:p>
    <w:p w14:paraId="4D1BBFB3" w14:textId="75D964A2" w:rsidR="00DE4E80" w:rsidRPr="00DE4E80" w:rsidRDefault="00DE4E80" w:rsidP="00DE4E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9603E1" w14:textId="77777777" w:rsidR="00DE4E80" w:rsidRPr="00DE4E80" w:rsidRDefault="00DE4E80" w:rsidP="00DE4E80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7. CHARACTER REQUIREMENTS</w:t>
      </w:r>
    </w:p>
    <w:p w14:paraId="621F9E03" w14:textId="77777777" w:rsidR="00DE4E80" w:rsidRPr="00DE4E80" w:rsidRDefault="00DE4E80" w:rsidP="00DE4E80">
      <w:pPr>
        <w:pStyle w:val="NormalWeb"/>
        <w:jc w:val="both"/>
        <w:rPr>
          <w:color w:val="000000" w:themeColor="text1"/>
        </w:rPr>
      </w:pPr>
      <w:r w:rsidRPr="00DE4E80">
        <w:rPr>
          <w:color w:val="000000" w:themeColor="text1"/>
        </w:rPr>
        <w:t>For child applicants aged 16 and over:</w:t>
      </w:r>
    </w:p>
    <w:p w14:paraId="71FDB9AB" w14:textId="77777777" w:rsidR="00DE4E80" w:rsidRPr="00DE4E80" w:rsidRDefault="00DE4E80" w:rsidP="00DE4E80">
      <w:pPr>
        <w:widowControl/>
        <w:numPr>
          <w:ilvl w:val="0"/>
          <w:numId w:val="56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Police clearance certificates from: </w:t>
      </w:r>
    </w:p>
    <w:p w14:paraId="2DC8DA7F" w14:textId="77777777" w:rsidR="00DE4E80" w:rsidRPr="00DE4E80" w:rsidRDefault="00DE4E80" w:rsidP="00DE4E80">
      <w:pPr>
        <w:widowControl/>
        <w:numPr>
          <w:ilvl w:val="1"/>
          <w:numId w:val="56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Home country (e.g., NBI Clearance for Filipino applicants) </w:t>
      </w:r>
    </w:p>
    <w:p w14:paraId="0D72F9E7" w14:textId="77777777" w:rsidR="00DE4E80" w:rsidRPr="00DE4E80" w:rsidRDefault="00DE4E80" w:rsidP="00DE4E80">
      <w:pPr>
        <w:widowControl/>
        <w:numPr>
          <w:ilvl w:val="1"/>
          <w:numId w:val="56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Any other countries where the child has lived for 12 months or more in the last 10 years </w:t>
      </w:r>
    </w:p>
    <w:p w14:paraId="0EE9DC80" w14:textId="77777777" w:rsidR="00DE4E80" w:rsidRPr="00DE4E80" w:rsidRDefault="00DE4E80" w:rsidP="00DE4E80">
      <w:pPr>
        <w:pStyle w:val="NormalWeb"/>
        <w:jc w:val="both"/>
        <w:rPr>
          <w:color w:val="000000" w:themeColor="text1"/>
        </w:rPr>
      </w:pPr>
      <w:r w:rsidRPr="00DE4E80">
        <w:rPr>
          <w:color w:val="000000" w:themeColor="text1"/>
        </w:rPr>
        <w:t>Certificates must be:</w:t>
      </w:r>
    </w:p>
    <w:p w14:paraId="3CBCDC36" w14:textId="77777777" w:rsidR="00DE4E80" w:rsidRPr="00DE4E80" w:rsidRDefault="00DE4E80" w:rsidP="00DE4E80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Issued within the last 12 months </w:t>
      </w:r>
    </w:p>
    <w:p w14:paraId="3458E8EC" w14:textId="77777777" w:rsidR="00DE4E80" w:rsidRPr="00DE4E80" w:rsidRDefault="00DE4E80" w:rsidP="00DE4E80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Complete and accurate </w:t>
      </w:r>
    </w:p>
    <w:p w14:paraId="51EC6F63" w14:textId="77777777" w:rsidR="00DE4E80" w:rsidRPr="00DE4E80" w:rsidRDefault="00DE4E80" w:rsidP="00DE4E80">
      <w:pPr>
        <w:widowControl/>
        <w:numPr>
          <w:ilvl w:val="0"/>
          <w:numId w:val="57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Match the child’s name exactly as in the passport </w:t>
      </w:r>
    </w:p>
    <w:p w14:paraId="767A1801" w14:textId="548CDBB6" w:rsidR="00DE4E80" w:rsidRPr="00DE4E80" w:rsidRDefault="00DE4E80" w:rsidP="00DE4E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F7E5E9" w14:textId="77777777" w:rsidR="00DE4E80" w:rsidRPr="00DE4E80" w:rsidRDefault="00DE4E80" w:rsidP="00DE4E80">
      <w:pPr>
        <w:pStyle w:val="Heading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8. ADDITIONAL SUPPORTING DOCUMENTS</w:t>
      </w:r>
    </w:p>
    <w:p w14:paraId="753BE5BF" w14:textId="77777777" w:rsidR="00DE4E80" w:rsidRPr="00DE4E80" w:rsidRDefault="00DE4E80" w:rsidP="00DE4E80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Family composition evidence (e.g., parents’ marriage certificate) </w:t>
      </w:r>
    </w:p>
    <w:p w14:paraId="15E9C2E1" w14:textId="77777777" w:rsidR="00DE4E80" w:rsidRPr="00DE4E80" w:rsidRDefault="00DE4E80" w:rsidP="00DE4E80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Statutory declarations (if needed) </w:t>
      </w:r>
    </w:p>
    <w:p w14:paraId="68BC1C70" w14:textId="3F6343C9" w:rsidR="00DE4E80" w:rsidRPr="00DE4E80" w:rsidRDefault="00DE4E80" w:rsidP="00DE4E80">
      <w:pPr>
        <w:widowControl/>
        <w:numPr>
          <w:ilvl w:val="0"/>
          <w:numId w:val="58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Court (custody/guardianship) documents (if applicable) </w:t>
      </w:r>
    </w:p>
    <w:p w14:paraId="139BF172" w14:textId="77777777" w:rsidR="00DE4E80" w:rsidRPr="00DE4E80" w:rsidRDefault="00DE4E80" w:rsidP="00DE4E8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FEES</w:t>
      </w:r>
    </w:p>
    <w:p w14:paraId="608A6673" w14:textId="77777777" w:rsidR="00DE4E80" w:rsidRPr="00DE4E80" w:rsidRDefault="00DE4E80" w:rsidP="00DE4E80">
      <w:pPr>
        <w:pStyle w:val="NormalWeb"/>
        <w:jc w:val="both"/>
        <w:rPr>
          <w:color w:val="000000" w:themeColor="text1"/>
        </w:rPr>
      </w:pPr>
      <w:r w:rsidRPr="00DE4E80">
        <w:rPr>
          <w:color w:val="000000" w:themeColor="text1"/>
        </w:rPr>
        <w:t>Government Fees:</w:t>
      </w:r>
    </w:p>
    <w:p w14:paraId="388920EB" w14:textId="77777777" w:rsidR="00DE4E80" w:rsidRPr="00DE4E80" w:rsidRDefault="00DE4E80" w:rsidP="00DE4E80">
      <w:pPr>
        <w:widowControl/>
        <w:numPr>
          <w:ilvl w:val="0"/>
          <w:numId w:val="59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Visa application charge (VAC): AUD 3,055 + 1.4% surcharge </w:t>
      </w:r>
    </w:p>
    <w:p w14:paraId="7FC0BAB9" w14:textId="77777777" w:rsidR="00DE4E80" w:rsidRPr="00DE4E80" w:rsidRDefault="00DE4E80" w:rsidP="00DE4E80">
      <w:pPr>
        <w:widowControl/>
        <w:numPr>
          <w:ilvl w:val="1"/>
          <w:numId w:val="59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Subject to change (refer to Department of Home Affairs website) </w:t>
      </w:r>
    </w:p>
    <w:p w14:paraId="1FC845DE" w14:textId="77777777" w:rsidR="00DE4E80" w:rsidRPr="00DE4E80" w:rsidRDefault="00DE4E80" w:rsidP="00DE4E80">
      <w:pPr>
        <w:pStyle w:val="NormalWeb"/>
        <w:jc w:val="both"/>
        <w:rPr>
          <w:color w:val="000000" w:themeColor="text1"/>
        </w:rPr>
      </w:pPr>
      <w:r w:rsidRPr="00DE4E80">
        <w:rPr>
          <w:color w:val="000000" w:themeColor="text1"/>
        </w:rPr>
        <w:t>Professional Fees (Yale Migration and Education Consultants):</w:t>
      </w:r>
    </w:p>
    <w:p w14:paraId="612D1676" w14:textId="77777777" w:rsidR="00DE4E80" w:rsidRPr="00DE4E80" w:rsidRDefault="00DE4E80" w:rsidP="00DE4E80">
      <w:pPr>
        <w:widowControl/>
        <w:numPr>
          <w:ilvl w:val="0"/>
          <w:numId w:val="60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AUD 1,800 for preparation, review, and </w:t>
      </w:r>
      <w:proofErr w:type="spellStart"/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lodgement</w:t>
      </w:r>
      <w:proofErr w:type="spellEnd"/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support </w:t>
      </w:r>
    </w:p>
    <w:p w14:paraId="19C38B48" w14:textId="5D16B8D8" w:rsidR="00DE4E80" w:rsidRPr="00DE4E80" w:rsidRDefault="00DE4E80" w:rsidP="00DE4E8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DC2F789" w14:textId="77777777" w:rsidR="00DE4E80" w:rsidRPr="00DE4E80" w:rsidRDefault="00DE4E80" w:rsidP="00DE4E8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>IMPORTANT INFORMATION</w:t>
      </w:r>
    </w:p>
    <w:p w14:paraId="3B9F2D51" w14:textId="77777777" w:rsidR="00DE4E80" w:rsidRPr="00DE4E80" w:rsidRDefault="00DE4E80" w:rsidP="00DE4E80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Department may request additional documents at any stage </w:t>
      </w:r>
    </w:p>
    <w:p w14:paraId="649A6181" w14:textId="77777777" w:rsidR="00DE4E80" w:rsidRPr="00DE4E80" w:rsidRDefault="00DE4E80" w:rsidP="00DE4E80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Health checks must be completed as instructed </w:t>
      </w:r>
    </w:p>
    <w:p w14:paraId="119B6CFB" w14:textId="77777777" w:rsidR="00DE4E80" w:rsidRPr="00DE4E80" w:rsidRDefault="00DE4E80" w:rsidP="00DE4E80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Non-English documents must have certified translations </w:t>
      </w:r>
    </w:p>
    <w:p w14:paraId="12B087DE" w14:textId="77777777" w:rsidR="00DE4E80" w:rsidRPr="00DE4E80" w:rsidRDefault="00DE4E80" w:rsidP="00DE4E80">
      <w:pPr>
        <w:widowControl/>
        <w:numPr>
          <w:ilvl w:val="0"/>
          <w:numId w:val="61"/>
        </w:numPr>
        <w:autoSpaceDE/>
        <w:autoSpaceDN/>
        <w:spacing w:before="100" w:beforeAutospacing="1" w:after="100" w:afterAutospacing="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E4E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Any inconsistencies (names, dates) can delay the application </w:t>
      </w:r>
    </w:p>
    <w:p w14:paraId="19590959" w14:textId="590983EB" w:rsidR="00DE4E80" w:rsidRDefault="00DE4E80" w:rsidP="00DE4E80"/>
    <w:p w14:paraId="73C494B6" w14:textId="77777777" w:rsidR="00DA67D1" w:rsidRPr="004E0F73" w:rsidRDefault="00DA67D1">
      <w:pPr>
        <w:spacing w:before="99"/>
        <w:rPr>
          <w:rFonts w:ascii="Times New Roman" w:hAnsi="Times New Roman" w:cs="Times New Roman"/>
          <w:sz w:val="21"/>
        </w:rPr>
      </w:pPr>
    </w:p>
    <w:p w14:paraId="140BEB99" w14:textId="77777777" w:rsidR="00823F36" w:rsidRPr="004E0F73" w:rsidRDefault="00000000">
      <w:pPr>
        <w:ind w:left="23"/>
        <w:jc w:val="center"/>
        <w:rPr>
          <w:rFonts w:ascii="Times New Roman" w:hAnsi="Times New Roman" w:cs="Times New Roman"/>
          <w:i/>
          <w:sz w:val="20"/>
        </w:rPr>
      </w:pP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--------------END</w:t>
      </w:r>
      <w:r w:rsidRPr="004E0F73">
        <w:rPr>
          <w:rFonts w:ascii="Times New Roman" w:hAnsi="Times New Roman" w:cs="Times New Roman"/>
          <w:i/>
          <w:color w:val="FF2C33"/>
          <w:spacing w:val="-2"/>
          <w:sz w:val="20"/>
        </w:rPr>
        <w:t xml:space="preserve"> </w:t>
      </w: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OF</w:t>
      </w:r>
      <w:r w:rsidRPr="004E0F73">
        <w:rPr>
          <w:rFonts w:ascii="Times New Roman" w:hAnsi="Times New Roman" w:cs="Times New Roman"/>
          <w:i/>
          <w:color w:val="FF2C33"/>
          <w:spacing w:val="6"/>
          <w:sz w:val="20"/>
        </w:rPr>
        <w:t xml:space="preserve"> </w:t>
      </w:r>
      <w:r w:rsidRPr="004E0F73">
        <w:rPr>
          <w:rFonts w:ascii="Times New Roman" w:hAnsi="Times New Roman" w:cs="Times New Roman"/>
          <w:i/>
          <w:color w:val="FF2C33"/>
          <w:spacing w:val="-4"/>
          <w:sz w:val="20"/>
        </w:rPr>
        <w:t>REQUIREMENTS-------------</w:t>
      </w:r>
      <w:r w:rsidRPr="004E0F73">
        <w:rPr>
          <w:rFonts w:ascii="Times New Roman" w:hAnsi="Times New Roman" w:cs="Times New Roman"/>
          <w:i/>
          <w:color w:val="FF2C33"/>
          <w:spacing w:val="-10"/>
          <w:sz w:val="20"/>
        </w:rPr>
        <w:t>-</w:t>
      </w:r>
    </w:p>
    <w:p w14:paraId="2859FE1D" w14:textId="77777777" w:rsidR="00823F36" w:rsidRPr="004E0F73" w:rsidRDefault="00823F36">
      <w:pPr>
        <w:pStyle w:val="BodyText"/>
        <w:spacing w:before="16"/>
        <w:rPr>
          <w:rFonts w:ascii="Times New Roman" w:hAnsi="Times New Roman" w:cs="Times New Roman"/>
          <w:b w:val="0"/>
          <w:i/>
          <w:u w:val="none"/>
        </w:rPr>
      </w:pPr>
    </w:p>
    <w:p w14:paraId="1F76547C" w14:textId="77777777" w:rsidR="00823F36" w:rsidRPr="004E0F73" w:rsidRDefault="00000000">
      <w:pPr>
        <w:ind w:left="163"/>
        <w:rPr>
          <w:rFonts w:ascii="Times New Roman" w:hAnsi="Times New Roman" w:cs="Times New Roman"/>
          <w:sz w:val="20"/>
        </w:rPr>
      </w:pPr>
      <w:r w:rsidRPr="004E0F73">
        <w:rPr>
          <w:rFonts w:ascii="Times New Roman" w:hAnsi="Times New Roman" w:cs="Times New Roman"/>
          <w:spacing w:val="-2"/>
          <w:sz w:val="20"/>
        </w:rPr>
        <w:t>All</w:t>
      </w:r>
      <w:r w:rsidRPr="004E0F73">
        <w:rPr>
          <w:rFonts w:ascii="Times New Roman" w:hAnsi="Times New Roman" w:cs="Times New Roman"/>
          <w:spacing w:val="-7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2"/>
          <w:sz w:val="20"/>
        </w:rPr>
        <w:t>documents</w:t>
      </w:r>
      <w:r w:rsidRPr="004E0F73">
        <w:rPr>
          <w:rFonts w:ascii="Times New Roman" w:hAnsi="Times New Roman" w:cs="Times New Roman"/>
          <w:spacing w:val="-5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2"/>
          <w:sz w:val="20"/>
        </w:rPr>
        <w:t>must</w:t>
      </w:r>
      <w:r w:rsidRPr="004E0F73">
        <w:rPr>
          <w:rFonts w:ascii="Times New Roman" w:hAnsi="Times New Roman" w:cs="Times New Roman"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spacing w:val="-5"/>
          <w:sz w:val="20"/>
        </w:rPr>
        <w:t>be:</w:t>
      </w:r>
    </w:p>
    <w:p w14:paraId="1993EA7F" w14:textId="77777777" w:rsidR="00823F36" w:rsidRPr="004E0F73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35"/>
        <w:ind w:left="1603"/>
        <w:rPr>
          <w:rFonts w:ascii="Times New Roman" w:hAnsi="Times New Roman" w:cs="Times New Roman"/>
          <w:b/>
          <w:sz w:val="20"/>
        </w:rPr>
      </w:pPr>
      <w:r w:rsidRPr="004E0F73">
        <w:rPr>
          <w:rFonts w:ascii="Times New Roman" w:hAnsi="Times New Roman" w:cs="Times New Roman"/>
          <w:b/>
          <w:sz w:val="20"/>
        </w:rPr>
        <w:t>PDF</w:t>
      </w:r>
      <w:r w:rsidRPr="004E0F73">
        <w:rPr>
          <w:rFonts w:ascii="Times New Roman" w:hAnsi="Times New Roman" w:cs="Times New Roman"/>
          <w:b/>
          <w:spacing w:val="-11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4"/>
          <w:sz w:val="20"/>
        </w:rPr>
        <w:t>Copy</w:t>
      </w:r>
    </w:p>
    <w:p w14:paraId="5A97CE9F" w14:textId="77777777" w:rsidR="00823F36" w:rsidRPr="004E0F73" w:rsidRDefault="00000000">
      <w:pPr>
        <w:pStyle w:val="ListParagraph"/>
        <w:numPr>
          <w:ilvl w:val="1"/>
          <w:numId w:val="2"/>
        </w:numPr>
        <w:tabs>
          <w:tab w:val="left" w:pos="1603"/>
        </w:tabs>
        <w:spacing w:before="121"/>
        <w:ind w:left="1603"/>
        <w:rPr>
          <w:rFonts w:ascii="Times New Roman" w:hAnsi="Times New Roman" w:cs="Times New Roman"/>
          <w:b/>
          <w:sz w:val="20"/>
        </w:rPr>
      </w:pPr>
      <w:r w:rsidRPr="004E0F73">
        <w:rPr>
          <w:rFonts w:ascii="Times New Roman" w:hAnsi="Times New Roman" w:cs="Times New Roman"/>
          <w:b/>
          <w:spacing w:val="-2"/>
          <w:sz w:val="20"/>
        </w:rPr>
        <w:t>Colored</w:t>
      </w:r>
      <w:r w:rsidRPr="004E0F7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>Copy</w:t>
      </w:r>
      <w:r w:rsidRPr="004E0F73">
        <w:rPr>
          <w:rFonts w:ascii="Times New Roman" w:hAnsi="Times New Roman" w:cs="Times New Roman"/>
          <w:b/>
          <w:spacing w:val="-6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>/</w:t>
      </w:r>
      <w:r w:rsidRPr="004E0F73">
        <w:rPr>
          <w:rFonts w:ascii="Times New Roman" w:hAnsi="Times New Roman" w:cs="Times New Roman"/>
          <w:b/>
          <w:spacing w:val="-5"/>
          <w:sz w:val="20"/>
        </w:rPr>
        <w:t xml:space="preserve"> </w:t>
      </w:r>
      <w:r w:rsidRPr="004E0F73">
        <w:rPr>
          <w:rFonts w:ascii="Times New Roman" w:hAnsi="Times New Roman" w:cs="Times New Roman"/>
          <w:b/>
          <w:spacing w:val="-2"/>
          <w:sz w:val="20"/>
        </w:rPr>
        <w:t xml:space="preserve">Clear </w:t>
      </w:r>
      <w:r w:rsidRPr="004E0F73">
        <w:rPr>
          <w:rFonts w:ascii="Times New Roman" w:hAnsi="Times New Roman" w:cs="Times New Roman"/>
          <w:b/>
          <w:spacing w:val="-4"/>
          <w:sz w:val="20"/>
        </w:rPr>
        <w:t>Copy</w:t>
      </w:r>
    </w:p>
    <w:p w14:paraId="0CDE845A" w14:textId="77777777" w:rsidR="00823F36" w:rsidRPr="004E0F73" w:rsidRDefault="00000000">
      <w:pPr>
        <w:pStyle w:val="BodyText"/>
        <w:spacing w:before="124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Kindly</w:t>
      </w:r>
      <w:r w:rsidRPr="004E0F73">
        <w:rPr>
          <w:rFonts w:ascii="Times New Roman" w:hAnsi="Times New Roman" w:cs="Times New Roman"/>
          <w:color w:val="FF0000"/>
          <w:spacing w:val="-10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observe</w:t>
      </w:r>
      <w:r w:rsidRPr="004E0F73">
        <w:rPr>
          <w:rFonts w:ascii="Times New Roman" w:hAnsi="Times New Roman" w:cs="Times New Roman"/>
          <w:color w:val="FF0000"/>
          <w:spacing w:val="-9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proper</w:t>
      </w:r>
      <w:r w:rsidRPr="004E0F73">
        <w:rPr>
          <w:rFonts w:ascii="Times New Roman" w:hAnsi="Times New Roman" w:cs="Times New Roman"/>
          <w:color w:val="FF0000"/>
          <w:spacing w:val="-7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renaming</w:t>
      </w:r>
      <w:r w:rsidRPr="004E0F73">
        <w:rPr>
          <w:rFonts w:ascii="Times New Roman" w:hAnsi="Times New Roman" w:cs="Times New Roman"/>
          <w:color w:val="FF0000"/>
          <w:spacing w:val="-7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of</w:t>
      </w:r>
      <w:r w:rsidRPr="004E0F73">
        <w:rPr>
          <w:rFonts w:ascii="Times New Roman" w:hAnsi="Times New Roman" w:cs="Times New Roman"/>
          <w:color w:val="FF0000"/>
          <w:spacing w:val="-10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your</w:t>
      </w:r>
      <w:r w:rsidRPr="004E0F73">
        <w:rPr>
          <w:rFonts w:ascii="Times New Roman" w:hAnsi="Times New Roman" w:cs="Times New Roman"/>
          <w:color w:val="FF0000"/>
          <w:spacing w:val="-5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documents</w:t>
      </w:r>
      <w:r w:rsidRPr="004E0F73">
        <w:rPr>
          <w:rFonts w:ascii="Times New Roman" w:hAnsi="Times New Roman" w:cs="Times New Roman"/>
          <w:color w:val="FF0000"/>
          <w:spacing w:val="-8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(softcopies).</w:t>
      </w:r>
    </w:p>
    <w:p w14:paraId="4F883B53" w14:textId="77777777" w:rsidR="00823F36" w:rsidRPr="004E0F73" w:rsidRDefault="00823F36">
      <w:pPr>
        <w:pStyle w:val="BodyText"/>
        <w:spacing w:before="11"/>
        <w:rPr>
          <w:rFonts w:ascii="Times New Roman" w:hAnsi="Times New Roman" w:cs="Times New Roman"/>
          <w:u w:val="none"/>
        </w:rPr>
      </w:pPr>
    </w:p>
    <w:p w14:paraId="3858B5B2" w14:textId="77777777" w:rsidR="00823F36" w:rsidRPr="004E0F73" w:rsidRDefault="00000000">
      <w:pPr>
        <w:pStyle w:val="BodyText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spacing w:val="-2"/>
          <w:u w:val="none"/>
        </w:rPr>
        <w:t>Example:</w:t>
      </w:r>
    </w:p>
    <w:p w14:paraId="3E3F3FA3" w14:textId="77777777" w:rsidR="00823F36" w:rsidRPr="004E0F73" w:rsidRDefault="00000000">
      <w:pPr>
        <w:pStyle w:val="BodyText"/>
        <w:spacing w:before="126" w:line="357" w:lineRule="auto"/>
        <w:ind w:left="163" w:right="6320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u w:val="none"/>
        </w:rPr>
        <w:t>JUAN</w:t>
      </w:r>
      <w:r w:rsidRPr="004E0F73">
        <w:rPr>
          <w:rFonts w:ascii="Times New Roman" w:hAnsi="Times New Roman" w:cs="Times New Roman"/>
          <w:spacing w:val="-14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DELA</w:t>
      </w:r>
      <w:r w:rsidRPr="004E0F73">
        <w:rPr>
          <w:rFonts w:ascii="Times New Roman" w:hAnsi="Times New Roman" w:cs="Times New Roman"/>
          <w:spacing w:val="-13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CRUZ</w:t>
      </w:r>
      <w:r w:rsidRPr="004E0F73">
        <w:rPr>
          <w:rFonts w:ascii="Times New Roman" w:hAnsi="Times New Roman" w:cs="Times New Roman"/>
          <w:spacing w:val="-12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-</w:t>
      </w:r>
      <w:r w:rsidRPr="004E0F73">
        <w:rPr>
          <w:rFonts w:ascii="Times New Roman" w:hAnsi="Times New Roman" w:cs="Times New Roman"/>
          <w:spacing w:val="-13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PASSPORT</w:t>
      </w:r>
      <w:r w:rsidRPr="004E0F73">
        <w:rPr>
          <w:rFonts w:ascii="Times New Roman" w:hAnsi="Times New Roman" w:cs="Times New Roman"/>
          <w:spacing w:val="-12"/>
          <w:u w:val="none"/>
        </w:rPr>
        <w:t xml:space="preserve"> </w:t>
      </w:r>
      <w:r w:rsidRPr="004E0F73">
        <w:rPr>
          <w:rFonts w:ascii="Times New Roman" w:hAnsi="Times New Roman" w:cs="Times New Roman"/>
          <w:u w:val="none"/>
        </w:rPr>
        <w:t>JUAN DELA CRUZ – DIPLOMA</w:t>
      </w:r>
    </w:p>
    <w:p w14:paraId="1B791F1E" w14:textId="77777777" w:rsidR="00823F36" w:rsidRPr="004E0F73" w:rsidRDefault="00000000">
      <w:pPr>
        <w:pStyle w:val="BodyText"/>
        <w:spacing w:before="7"/>
        <w:ind w:left="163"/>
        <w:rPr>
          <w:rFonts w:ascii="Times New Roman" w:hAnsi="Times New Roman" w:cs="Times New Roman"/>
          <w:u w:val="none"/>
        </w:rPr>
      </w:pP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Please</w:t>
      </w:r>
      <w:r w:rsidRPr="004E0F73">
        <w:rPr>
          <w:rFonts w:ascii="Times New Roman" w:hAnsi="Times New Roman" w:cs="Times New Roman"/>
          <w:color w:val="FF0000"/>
          <w:spacing w:val="-8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email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the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above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documents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to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your</w:t>
      </w:r>
      <w:r w:rsidRPr="004E0F73">
        <w:rPr>
          <w:rFonts w:ascii="Times New Roman" w:hAnsi="Times New Roman" w:cs="Times New Roman"/>
          <w:color w:val="FF0000"/>
          <w:spacing w:val="-4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assigned</w:t>
      </w:r>
      <w:r w:rsidRPr="004E0F73">
        <w:rPr>
          <w:rFonts w:ascii="Times New Roman" w:hAnsi="Times New Roman" w:cs="Times New Roman"/>
          <w:color w:val="FF0000"/>
          <w:spacing w:val="-6"/>
          <w:u w:color="FF0000"/>
        </w:rPr>
        <w:t xml:space="preserve"> </w:t>
      </w:r>
      <w:r w:rsidRPr="004E0F73">
        <w:rPr>
          <w:rFonts w:ascii="Times New Roman" w:hAnsi="Times New Roman" w:cs="Times New Roman"/>
          <w:color w:val="FF0000"/>
          <w:spacing w:val="-2"/>
          <w:u w:color="FF0000"/>
        </w:rPr>
        <w:t>consultant.</w:t>
      </w:r>
    </w:p>
    <w:p w14:paraId="10AB7FA4" w14:textId="77777777" w:rsidR="00823F36" w:rsidRPr="004E0F73" w:rsidRDefault="00823F36">
      <w:pPr>
        <w:pStyle w:val="BodyText"/>
        <w:spacing w:before="1"/>
        <w:rPr>
          <w:rFonts w:ascii="Times New Roman" w:hAnsi="Times New Roman" w:cs="Times New Roman"/>
          <w:u w:val="none"/>
        </w:rPr>
      </w:pPr>
    </w:p>
    <w:p w14:paraId="1E4C83D5" w14:textId="77777777" w:rsidR="00823F36" w:rsidRPr="004E0F73" w:rsidRDefault="00000000" w:rsidP="00D0572F">
      <w:pPr>
        <w:jc w:val="right"/>
        <w:rPr>
          <w:rFonts w:ascii="Times New Roman" w:hAnsi="Times New Roman" w:cs="Times New Roman"/>
          <w:b/>
          <w:i/>
          <w:sz w:val="20"/>
        </w:rPr>
      </w:pP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Prepared</w:t>
      </w:r>
      <w:r w:rsidRPr="004E0F73">
        <w:rPr>
          <w:rFonts w:ascii="Times New Roman" w:hAnsi="Times New Roman" w:cs="Times New Roman"/>
          <w:b/>
          <w:i/>
          <w:color w:val="FF0000"/>
          <w:spacing w:val="-4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by:</w:t>
      </w:r>
      <w:r w:rsidRPr="004E0F73">
        <w:rPr>
          <w:rFonts w:ascii="Times New Roman" w:hAnsi="Times New Roman" w:cs="Times New Roman"/>
          <w:b/>
          <w:i/>
          <w:color w:val="FF0000"/>
          <w:spacing w:val="-5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REYWARD</w:t>
      </w:r>
      <w:r w:rsidRPr="004E0F73">
        <w:rPr>
          <w:rFonts w:ascii="Times New Roman" w:hAnsi="Times New Roman" w:cs="Times New Roman"/>
          <w:b/>
          <w:i/>
          <w:color w:val="FF0000"/>
          <w:spacing w:val="-4"/>
          <w:sz w:val="20"/>
          <w:u w:val="single" w:color="FF0000"/>
        </w:rPr>
        <w:t xml:space="preserve"> </w:t>
      </w:r>
      <w:r w:rsidRPr="004E0F73">
        <w:rPr>
          <w:rFonts w:ascii="Times New Roman" w:hAnsi="Times New Roman" w:cs="Times New Roman"/>
          <w:b/>
          <w:i/>
          <w:color w:val="FF0000"/>
          <w:spacing w:val="-2"/>
          <w:sz w:val="20"/>
          <w:u w:val="single" w:color="FF0000"/>
        </w:rPr>
        <w:t>JAKE M GANMOL</w:t>
      </w:r>
    </w:p>
    <w:sectPr w:rsidR="00823F36" w:rsidRPr="004E0F73" w:rsidSect="004E0F73">
      <w:headerReference w:type="default" r:id="rId7"/>
      <w:footerReference w:type="default" r:id="rId8"/>
      <w:pgSz w:w="11900" w:h="16840"/>
      <w:pgMar w:top="2000" w:right="1275" w:bottom="1760" w:left="1275" w:header="706" w:footer="157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BC199" w14:textId="77777777" w:rsidR="009A543C" w:rsidRDefault="009A543C">
      <w:r>
        <w:separator/>
      </w:r>
    </w:p>
  </w:endnote>
  <w:endnote w:type="continuationSeparator" w:id="0">
    <w:p w14:paraId="156042CE" w14:textId="77777777" w:rsidR="009A543C" w:rsidRDefault="009A5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19C04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0F26BAE8" wp14:editId="5BDD0722">
              <wp:simplePos x="0" y="0"/>
              <wp:positionH relativeFrom="page">
                <wp:posOffset>2312593</wp:posOffset>
              </wp:positionH>
              <wp:positionV relativeFrom="page">
                <wp:posOffset>9558633</wp:posOffset>
              </wp:positionV>
              <wp:extent cx="2934970" cy="6997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4970" cy="699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0BEC99" w14:textId="77777777" w:rsidR="00823F36" w:rsidRDefault="00000000">
                          <w:pPr>
                            <w:spacing w:before="27" w:line="232" w:lineRule="auto"/>
                            <w:ind w:left="1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Level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12,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241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Adelaide Street,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Brisbane Queensland, </w:t>
                          </w:r>
                          <w:r>
                            <w:rPr>
                              <w:rFonts w:ascii="Calibri"/>
                            </w:rPr>
                            <w:t>Australia,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4000</w:t>
                          </w:r>
                        </w:p>
                        <w:p w14:paraId="73809015" w14:textId="77777777" w:rsidR="00823F36" w:rsidRDefault="00000000">
                          <w:pPr>
                            <w:ind w:left="209" w:right="206"/>
                            <w:jc w:val="center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4"/>
                            </w:rPr>
                            <w:t>Email:</w:t>
                          </w:r>
                          <w:r>
                            <w:rPr>
                              <w:rFonts w:ascii="Calibri"/>
                              <w:spacing w:val="-16"/>
                            </w:rPr>
                            <w:t xml:space="preserve"> </w:t>
                          </w:r>
                          <w:hyperlink r:id="rId1">
                            <w:r w:rsidR="00823F36">
                              <w:rPr>
                                <w:rFonts w:ascii="Calibri"/>
                                <w:color w:val="0461C1"/>
                                <w:spacing w:val="-4"/>
                                <w:u w:val="single" w:color="0461C1"/>
                              </w:rPr>
                              <w:t>philippines@yalemigration.com.au</w:t>
                            </w:r>
                          </w:hyperlink>
                          <w:r>
                            <w:rPr>
                              <w:rFonts w:ascii="Calibri"/>
                              <w:color w:val="0461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Contact Number: +61 450 217 063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26BAE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82.1pt;margin-top:752.65pt;width:231.1pt;height:55.1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" filled="f" stroked="f">
              <v:textbox inset="0,0,0,0">
                <w:txbxContent>
                  <w:p w14:paraId="5B0BEC99" w14:textId="77777777" w:rsidR="00823F36" w:rsidRDefault="00000000">
                    <w:pPr>
                      <w:spacing w:before="27" w:line="232" w:lineRule="auto"/>
                      <w:ind w:left="1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Level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12,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241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Adelaide Street,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 xml:space="preserve">Brisbane Queensland, </w:t>
                    </w:r>
                    <w:r>
                      <w:rPr>
                        <w:rFonts w:ascii="Calibri"/>
                      </w:rPr>
                      <w:t>Australia,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4000</w:t>
                    </w:r>
                  </w:p>
                  <w:p w14:paraId="73809015" w14:textId="77777777" w:rsidR="00823F36" w:rsidRDefault="00000000">
                    <w:pPr>
                      <w:ind w:left="209" w:right="206"/>
                      <w:jc w:val="center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4"/>
                      </w:rPr>
                      <w:t>Email:</w:t>
                    </w:r>
                    <w:r>
                      <w:rPr>
                        <w:rFonts w:ascii="Calibri"/>
                        <w:spacing w:val="-16"/>
                      </w:rPr>
                      <w:t xml:space="preserve"> </w:t>
                    </w:r>
                    <w:hyperlink r:id="rId2">
                      <w:r w:rsidR="00823F36">
                        <w:rPr>
                          <w:rFonts w:ascii="Calibri"/>
                          <w:color w:val="0461C1"/>
                          <w:spacing w:val="-4"/>
                          <w:u w:val="single" w:color="0461C1"/>
                        </w:rPr>
                        <w:t>philippines@yalemigration.com.au</w:t>
                      </w:r>
                    </w:hyperlink>
                    <w:r>
                      <w:rPr>
                        <w:rFonts w:ascii="Calibri"/>
                        <w:color w:val="0461C1"/>
                        <w:spacing w:val="-4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Contact Number: +61 450 217 063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E5F0F" w14:textId="77777777" w:rsidR="009A543C" w:rsidRDefault="009A543C">
      <w:r>
        <w:separator/>
      </w:r>
    </w:p>
  </w:footnote>
  <w:footnote w:type="continuationSeparator" w:id="0">
    <w:p w14:paraId="09A47AB1" w14:textId="77777777" w:rsidR="009A543C" w:rsidRDefault="009A5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369D9" w14:textId="77777777" w:rsidR="00823F36" w:rsidRDefault="00000000">
    <w:pPr>
      <w:pStyle w:val="BodyText"/>
      <w:spacing w:line="14" w:lineRule="auto"/>
      <w:rPr>
        <w:b w:val="0"/>
        <w:u w:val="none"/>
      </w:rPr>
    </w:pPr>
    <w:r>
      <w:rPr>
        <w:b w:val="0"/>
        <w:noProof/>
      </w:rPr>
      <w:drawing>
        <wp:anchor distT="0" distB="0" distL="0" distR="0" simplePos="0" relativeHeight="487331328" behindDoc="1" locked="0" layoutInCell="1" allowOverlap="1" wp14:anchorId="66A684BB" wp14:editId="1D3ED965">
          <wp:simplePos x="0" y="0"/>
          <wp:positionH relativeFrom="page">
            <wp:posOffset>914400</wp:posOffset>
          </wp:positionH>
          <wp:positionV relativeFrom="page">
            <wp:posOffset>448311</wp:posOffset>
          </wp:positionV>
          <wp:extent cx="5729605" cy="869910"/>
          <wp:effectExtent l="0" t="0" r="0" b="0"/>
          <wp:wrapNone/>
          <wp:docPr id="132814820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9605" cy="869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EA2"/>
    <w:multiLevelType w:val="multilevel"/>
    <w:tmpl w:val="BBF0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0287"/>
    <w:multiLevelType w:val="multilevel"/>
    <w:tmpl w:val="2320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08A5"/>
    <w:multiLevelType w:val="multilevel"/>
    <w:tmpl w:val="9C14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2914"/>
    <w:multiLevelType w:val="multilevel"/>
    <w:tmpl w:val="5040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D448F"/>
    <w:multiLevelType w:val="multilevel"/>
    <w:tmpl w:val="ED4A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A380B"/>
    <w:multiLevelType w:val="hybridMultilevel"/>
    <w:tmpl w:val="491418DE"/>
    <w:lvl w:ilvl="0" w:tplc="61CADD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9E2578"/>
    <w:multiLevelType w:val="multilevel"/>
    <w:tmpl w:val="5BC4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26962"/>
    <w:multiLevelType w:val="hybridMultilevel"/>
    <w:tmpl w:val="4D88BA8C"/>
    <w:lvl w:ilvl="0" w:tplc="174ABBEE">
      <w:numFmt w:val="bullet"/>
      <w:lvlText w:val="•"/>
      <w:lvlJc w:val="left"/>
      <w:pPr>
        <w:ind w:left="476" w:hanging="36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DDE17B8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4B44DC36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plc="961E85B0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4" w:tplc="2C92689E">
      <w:numFmt w:val="bullet"/>
      <w:lvlText w:val="•"/>
      <w:lvlJc w:val="left"/>
      <w:pPr>
        <w:ind w:left="2401" w:hanging="360"/>
      </w:pPr>
      <w:rPr>
        <w:rFonts w:hint="default"/>
        <w:lang w:val="en-US" w:eastAsia="en-US" w:bidi="ar-SA"/>
      </w:rPr>
    </w:lvl>
    <w:lvl w:ilvl="5" w:tplc="F4E232BC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6" w:tplc="D5D83E7A">
      <w:numFmt w:val="bullet"/>
      <w:lvlText w:val="•"/>
      <w:lvlJc w:val="left"/>
      <w:pPr>
        <w:ind w:left="3362" w:hanging="360"/>
      </w:pPr>
      <w:rPr>
        <w:rFonts w:hint="default"/>
        <w:lang w:val="en-US" w:eastAsia="en-US" w:bidi="ar-SA"/>
      </w:rPr>
    </w:lvl>
    <w:lvl w:ilvl="7" w:tplc="48C2A738"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8" w:tplc="86DAD4BC">
      <w:numFmt w:val="bullet"/>
      <w:lvlText w:val="•"/>
      <w:lvlJc w:val="left"/>
      <w:pPr>
        <w:ind w:left="432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3263C82"/>
    <w:multiLevelType w:val="multilevel"/>
    <w:tmpl w:val="F3F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F6ED6"/>
    <w:multiLevelType w:val="multilevel"/>
    <w:tmpl w:val="94B4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7216D"/>
    <w:multiLevelType w:val="multilevel"/>
    <w:tmpl w:val="FF5A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909D4"/>
    <w:multiLevelType w:val="multilevel"/>
    <w:tmpl w:val="6EB0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A1BCA"/>
    <w:multiLevelType w:val="multilevel"/>
    <w:tmpl w:val="B51C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E2F5C"/>
    <w:multiLevelType w:val="multilevel"/>
    <w:tmpl w:val="554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942B3"/>
    <w:multiLevelType w:val="multilevel"/>
    <w:tmpl w:val="20D4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91705"/>
    <w:multiLevelType w:val="multilevel"/>
    <w:tmpl w:val="92C4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70C2A"/>
    <w:multiLevelType w:val="hybridMultilevel"/>
    <w:tmpl w:val="96780BB2"/>
    <w:lvl w:ilvl="0" w:tplc="FFFAE860">
      <w:start w:val="1"/>
      <w:numFmt w:val="upperRoman"/>
      <w:lvlText w:val="%1."/>
      <w:lvlJc w:val="left"/>
      <w:pPr>
        <w:ind w:left="884" w:hanging="72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4198C00A">
      <w:numFmt w:val="bullet"/>
      <w:lvlText w:val="•"/>
      <w:lvlJc w:val="left"/>
      <w:pPr>
        <w:ind w:left="1604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D0BA6A">
      <w:numFmt w:val="bullet"/>
      <w:lvlText w:val="•"/>
      <w:lvlJc w:val="left"/>
      <w:pPr>
        <w:ind w:left="2463" w:hanging="720"/>
      </w:pPr>
      <w:rPr>
        <w:rFonts w:hint="default"/>
        <w:lang w:val="en-US" w:eastAsia="en-US" w:bidi="ar-SA"/>
      </w:rPr>
    </w:lvl>
    <w:lvl w:ilvl="3" w:tplc="0F381834">
      <w:numFmt w:val="bullet"/>
      <w:lvlText w:val="•"/>
      <w:lvlJc w:val="left"/>
      <w:pPr>
        <w:ind w:left="3326" w:hanging="720"/>
      </w:pPr>
      <w:rPr>
        <w:rFonts w:hint="default"/>
        <w:lang w:val="en-US" w:eastAsia="en-US" w:bidi="ar-SA"/>
      </w:rPr>
    </w:lvl>
    <w:lvl w:ilvl="4" w:tplc="05F2893E">
      <w:numFmt w:val="bullet"/>
      <w:lvlText w:val="•"/>
      <w:lvlJc w:val="left"/>
      <w:pPr>
        <w:ind w:left="4189" w:hanging="720"/>
      </w:pPr>
      <w:rPr>
        <w:rFonts w:hint="default"/>
        <w:lang w:val="en-US" w:eastAsia="en-US" w:bidi="ar-SA"/>
      </w:rPr>
    </w:lvl>
    <w:lvl w:ilvl="5" w:tplc="8B5E0DB4">
      <w:numFmt w:val="bullet"/>
      <w:lvlText w:val="•"/>
      <w:lvlJc w:val="left"/>
      <w:pPr>
        <w:ind w:left="5052" w:hanging="720"/>
      </w:pPr>
      <w:rPr>
        <w:rFonts w:hint="default"/>
        <w:lang w:val="en-US" w:eastAsia="en-US" w:bidi="ar-SA"/>
      </w:rPr>
    </w:lvl>
    <w:lvl w:ilvl="6" w:tplc="21D8CB9A">
      <w:numFmt w:val="bullet"/>
      <w:lvlText w:val="•"/>
      <w:lvlJc w:val="left"/>
      <w:pPr>
        <w:ind w:left="5915" w:hanging="720"/>
      </w:pPr>
      <w:rPr>
        <w:rFonts w:hint="default"/>
        <w:lang w:val="en-US" w:eastAsia="en-US" w:bidi="ar-SA"/>
      </w:rPr>
    </w:lvl>
    <w:lvl w:ilvl="7" w:tplc="61542AE4">
      <w:numFmt w:val="bullet"/>
      <w:lvlText w:val="•"/>
      <w:lvlJc w:val="left"/>
      <w:pPr>
        <w:ind w:left="6778" w:hanging="720"/>
      </w:pPr>
      <w:rPr>
        <w:rFonts w:hint="default"/>
        <w:lang w:val="en-US" w:eastAsia="en-US" w:bidi="ar-SA"/>
      </w:rPr>
    </w:lvl>
    <w:lvl w:ilvl="8" w:tplc="B582E016">
      <w:numFmt w:val="bullet"/>
      <w:lvlText w:val="•"/>
      <w:lvlJc w:val="left"/>
      <w:pPr>
        <w:ind w:left="7642" w:hanging="720"/>
      </w:pPr>
      <w:rPr>
        <w:rFonts w:hint="default"/>
        <w:lang w:val="en-US" w:eastAsia="en-US" w:bidi="ar-SA"/>
      </w:rPr>
    </w:lvl>
  </w:abstractNum>
  <w:abstractNum w:abstractNumId="17" w15:restartNumberingAfterBreak="0">
    <w:nsid w:val="1982479E"/>
    <w:multiLevelType w:val="multilevel"/>
    <w:tmpl w:val="85D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2E1C94"/>
    <w:multiLevelType w:val="multilevel"/>
    <w:tmpl w:val="FC6C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48776B"/>
    <w:multiLevelType w:val="multilevel"/>
    <w:tmpl w:val="19FC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B85C5B"/>
    <w:multiLevelType w:val="multilevel"/>
    <w:tmpl w:val="CBD8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DC1AA6"/>
    <w:multiLevelType w:val="multilevel"/>
    <w:tmpl w:val="0FEE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2D09D6"/>
    <w:multiLevelType w:val="multilevel"/>
    <w:tmpl w:val="342E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7D64FB"/>
    <w:multiLevelType w:val="multilevel"/>
    <w:tmpl w:val="764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1C3E7C"/>
    <w:multiLevelType w:val="multilevel"/>
    <w:tmpl w:val="A18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EA1983"/>
    <w:multiLevelType w:val="multilevel"/>
    <w:tmpl w:val="EFD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D71712"/>
    <w:multiLevelType w:val="multilevel"/>
    <w:tmpl w:val="7984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5E677F"/>
    <w:multiLevelType w:val="multilevel"/>
    <w:tmpl w:val="926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9E48DE"/>
    <w:multiLevelType w:val="multilevel"/>
    <w:tmpl w:val="60F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E1E0C"/>
    <w:multiLevelType w:val="multilevel"/>
    <w:tmpl w:val="B33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C7CA0"/>
    <w:multiLevelType w:val="multilevel"/>
    <w:tmpl w:val="9F0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A0959"/>
    <w:multiLevelType w:val="multilevel"/>
    <w:tmpl w:val="A88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D41ED"/>
    <w:multiLevelType w:val="multilevel"/>
    <w:tmpl w:val="A14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FB458D"/>
    <w:multiLevelType w:val="multilevel"/>
    <w:tmpl w:val="DC5A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6763C7"/>
    <w:multiLevelType w:val="multilevel"/>
    <w:tmpl w:val="1FFE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F14D3C"/>
    <w:multiLevelType w:val="multilevel"/>
    <w:tmpl w:val="869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A9014A"/>
    <w:multiLevelType w:val="multilevel"/>
    <w:tmpl w:val="2E6E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863BFD"/>
    <w:multiLevelType w:val="multilevel"/>
    <w:tmpl w:val="359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662BFA"/>
    <w:multiLevelType w:val="multilevel"/>
    <w:tmpl w:val="C0A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62391C"/>
    <w:multiLevelType w:val="multilevel"/>
    <w:tmpl w:val="2B88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E80EB4"/>
    <w:multiLevelType w:val="multilevel"/>
    <w:tmpl w:val="8D1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425004"/>
    <w:multiLevelType w:val="multilevel"/>
    <w:tmpl w:val="E7CA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A5D2E"/>
    <w:multiLevelType w:val="multilevel"/>
    <w:tmpl w:val="0FA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412809"/>
    <w:multiLevelType w:val="multilevel"/>
    <w:tmpl w:val="2CB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B1C2C"/>
    <w:multiLevelType w:val="multilevel"/>
    <w:tmpl w:val="F53A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4A0BE3"/>
    <w:multiLevelType w:val="multilevel"/>
    <w:tmpl w:val="4B7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24904"/>
    <w:multiLevelType w:val="multilevel"/>
    <w:tmpl w:val="CC6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3F31F6"/>
    <w:multiLevelType w:val="multilevel"/>
    <w:tmpl w:val="B998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F16BCA"/>
    <w:multiLevelType w:val="multilevel"/>
    <w:tmpl w:val="EA9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6F5C68"/>
    <w:multiLevelType w:val="multilevel"/>
    <w:tmpl w:val="78DE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8B1A7A"/>
    <w:multiLevelType w:val="multilevel"/>
    <w:tmpl w:val="F150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82D12"/>
    <w:multiLevelType w:val="multilevel"/>
    <w:tmpl w:val="77E8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7776E6"/>
    <w:multiLevelType w:val="multilevel"/>
    <w:tmpl w:val="619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0C4DCB"/>
    <w:multiLevelType w:val="multilevel"/>
    <w:tmpl w:val="6AF8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5049B1"/>
    <w:multiLevelType w:val="multilevel"/>
    <w:tmpl w:val="B96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E1527"/>
    <w:multiLevelType w:val="multilevel"/>
    <w:tmpl w:val="7C0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B360D9"/>
    <w:multiLevelType w:val="multilevel"/>
    <w:tmpl w:val="69F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984400"/>
    <w:multiLevelType w:val="multilevel"/>
    <w:tmpl w:val="C792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C74C9D"/>
    <w:multiLevelType w:val="multilevel"/>
    <w:tmpl w:val="D34E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FC34F0"/>
    <w:multiLevelType w:val="multilevel"/>
    <w:tmpl w:val="17F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CA40A7"/>
    <w:multiLevelType w:val="multilevel"/>
    <w:tmpl w:val="2CB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25130">
    <w:abstractNumId w:val="7"/>
  </w:num>
  <w:num w:numId="2" w16cid:durableId="2061972374">
    <w:abstractNumId w:val="16"/>
  </w:num>
  <w:num w:numId="3" w16cid:durableId="222063874">
    <w:abstractNumId w:val="5"/>
  </w:num>
  <w:num w:numId="4" w16cid:durableId="22638027">
    <w:abstractNumId w:val="27"/>
  </w:num>
  <w:num w:numId="5" w16cid:durableId="486167698">
    <w:abstractNumId w:val="44"/>
  </w:num>
  <w:num w:numId="6" w16cid:durableId="2038197403">
    <w:abstractNumId w:val="30"/>
  </w:num>
  <w:num w:numId="7" w16cid:durableId="634216787">
    <w:abstractNumId w:val="38"/>
  </w:num>
  <w:num w:numId="8" w16cid:durableId="1723092396">
    <w:abstractNumId w:val="57"/>
  </w:num>
  <w:num w:numId="9" w16cid:durableId="1720742393">
    <w:abstractNumId w:val="6"/>
  </w:num>
  <w:num w:numId="10" w16cid:durableId="1044019567">
    <w:abstractNumId w:val="25"/>
  </w:num>
  <w:num w:numId="11" w16cid:durableId="258948796">
    <w:abstractNumId w:val="51"/>
  </w:num>
  <w:num w:numId="12" w16cid:durableId="241765732">
    <w:abstractNumId w:val="53"/>
  </w:num>
  <w:num w:numId="13" w16cid:durableId="1633902580">
    <w:abstractNumId w:val="40"/>
  </w:num>
  <w:num w:numId="14" w16cid:durableId="2037610649">
    <w:abstractNumId w:val="45"/>
  </w:num>
  <w:num w:numId="15" w16cid:durableId="1128276991">
    <w:abstractNumId w:val="35"/>
  </w:num>
  <w:num w:numId="16" w16cid:durableId="146674623">
    <w:abstractNumId w:val="21"/>
  </w:num>
  <w:num w:numId="17" w16cid:durableId="1282952964">
    <w:abstractNumId w:val="32"/>
  </w:num>
  <w:num w:numId="18" w16cid:durableId="1611932960">
    <w:abstractNumId w:val="4"/>
  </w:num>
  <w:num w:numId="19" w16cid:durableId="1048530657">
    <w:abstractNumId w:val="52"/>
  </w:num>
  <w:num w:numId="20" w16cid:durableId="1538010098">
    <w:abstractNumId w:val="43"/>
  </w:num>
  <w:num w:numId="21" w16cid:durableId="307563813">
    <w:abstractNumId w:val="11"/>
  </w:num>
  <w:num w:numId="22" w16cid:durableId="2101482880">
    <w:abstractNumId w:val="9"/>
  </w:num>
  <w:num w:numId="23" w16cid:durableId="1847476288">
    <w:abstractNumId w:val="60"/>
  </w:num>
  <w:num w:numId="24" w16cid:durableId="754285755">
    <w:abstractNumId w:val="12"/>
  </w:num>
  <w:num w:numId="25" w16cid:durableId="1243838070">
    <w:abstractNumId w:val="42"/>
  </w:num>
  <w:num w:numId="26" w16cid:durableId="1558011376">
    <w:abstractNumId w:val="46"/>
  </w:num>
  <w:num w:numId="27" w16cid:durableId="1288704893">
    <w:abstractNumId w:val="13"/>
  </w:num>
  <w:num w:numId="28" w16cid:durableId="479461525">
    <w:abstractNumId w:val="33"/>
  </w:num>
  <w:num w:numId="29" w16cid:durableId="68040011">
    <w:abstractNumId w:val="58"/>
  </w:num>
  <w:num w:numId="30" w16cid:durableId="9258906">
    <w:abstractNumId w:val="31"/>
  </w:num>
  <w:num w:numId="31" w16cid:durableId="1322541660">
    <w:abstractNumId w:val="23"/>
  </w:num>
  <w:num w:numId="32" w16cid:durableId="851988381">
    <w:abstractNumId w:val="28"/>
  </w:num>
  <w:num w:numId="33" w16cid:durableId="375667471">
    <w:abstractNumId w:val="50"/>
  </w:num>
  <w:num w:numId="34" w16cid:durableId="1918709928">
    <w:abstractNumId w:val="48"/>
  </w:num>
  <w:num w:numId="35" w16cid:durableId="67382097">
    <w:abstractNumId w:val="41"/>
  </w:num>
  <w:num w:numId="36" w16cid:durableId="1615015365">
    <w:abstractNumId w:val="55"/>
  </w:num>
  <w:num w:numId="37" w16cid:durableId="1296789694">
    <w:abstractNumId w:val="8"/>
  </w:num>
  <w:num w:numId="38" w16cid:durableId="1900551971">
    <w:abstractNumId w:val="49"/>
  </w:num>
  <w:num w:numId="39" w16cid:durableId="856579293">
    <w:abstractNumId w:val="24"/>
  </w:num>
  <w:num w:numId="40" w16cid:durableId="846748579">
    <w:abstractNumId w:val="56"/>
  </w:num>
  <w:num w:numId="41" w16cid:durableId="1894848207">
    <w:abstractNumId w:val="39"/>
  </w:num>
  <w:num w:numId="42" w16cid:durableId="1504776684">
    <w:abstractNumId w:val="34"/>
  </w:num>
  <w:num w:numId="43" w16cid:durableId="1466004927">
    <w:abstractNumId w:val="29"/>
  </w:num>
  <w:num w:numId="44" w16cid:durableId="2128162073">
    <w:abstractNumId w:val="59"/>
  </w:num>
  <w:num w:numId="45" w16cid:durableId="1068653207">
    <w:abstractNumId w:val="36"/>
  </w:num>
  <w:num w:numId="46" w16cid:durableId="1212494018">
    <w:abstractNumId w:val="15"/>
  </w:num>
  <w:num w:numId="47" w16cid:durableId="842012146">
    <w:abstractNumId w:val="37"/>
  </w:num>
  <w:num w:numId="48" w16cid:durableId="1461997812">
    <w:abstractNumId w:val="10"/>
  </w:num>
  <w:num w:numId="49" w16cid:durableId="15860786">
    <w:abstractNumId w:val="47"/>
  </w:num>
  <w:num w:numId="50" w16cid:durableId="716200581">
    <w:abstractNumId w:val="0"/>
  </w:num>
  <w:num w:numId="51" w16cid:durableId="700202061">
    <w:abstractNumId w:val="54"/>
  </w:num>
  <w:num w:numId="52" w16cid:durableId="1884754898">
    <w:abstractNumId w:val="20"/>
  </w:num>
  <w:num w:numId="53" w16cid:durableId="1249265145">
    <w:abstractNumId w:val="3"/>
  </w:num>
  <w:num w:numId="54" w16cid:durableId="161162035">
    <w:abstractNumId w:val="26"/>
  </w:num>
  <w:num w:numId="55" w16cid:durableId="619141399">
    <w:abstractNumId w:val="17"/>
  </w:num>
  <w:num w:numId="56" w16cid:durableId="1854489020">
    <w:abstractNumId w:val="14"/>
  </w:num>
  <w:num w:numId="57" w16cid:durableId="1071853805">
    <w:abstractNumId w:val="18"/>
  </w:num>
  <w:num w:numId="58" w16cid:durableId="1461800191">
    <w:abstractNumId w:val="22"/>
  </w:num>
  <w:num w:numId="59" w16cid:durableId="1801994197">
    <w:abstractNumId w:val="19"/>
  </w:num>
  <w:num w:numId="60" w16cid:durableId="2144927977">
    <w:abstractNumId w:val="1"/>
  </w:num>
  <w:num w:numId="61" w16cid:durableId="728654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36"/>
    <w:rsid w:val="0002195B"/>
    <w:rsid w:val="00230E0E"/>
    <w:rsid w:val="004E0F73"/>
    <w:rsid w:val="00602472"/>
    <w:rsid w:val="007E0BD5"/>
    <w:rsid w:val="00823F36"/>
    <w:rsid w:val="00833C98"/>
    <w:rsid w:val="009A543C"/>
    <w:rsid w:val="009E3972"/>
    <w:rsid w:val="00B01845"/>
    <w:rsid w:val="00D0572F"/>
    <w:rsid w:val="00DA67D1"/>
    <w:rsid w:val="00DC6669"/>
    <w:rsid w:val="00DE4E80"/>
    <w:rsid w:val="00F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A51F"/>
  <w15:docId w15:val="{F33DA2CC-818F-C341-96BE-5E5C66AF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4E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E8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0F73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b/>
      <w:bCs/>
      <w:sz w:val="20"/>
      <w:szCs w:val="20"/>
      <w:u w:val="single" w:color="000000"/>
    </w:rPr>
  </w:style>
  <w:style w:type="paragraph" w:styleId="Title">
    <w:name w:val="Title"/>
    <w:basedOn w:val="Normal"/>
    <w:uiPriority w:val="10"/>
    <w:qFormat/>
    <w:pPr>
      <w:ind w:left="1"/>
      <w:jc w:val="center"/>
    </w:pPr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pPr>
      <w:ind w:left="883" w:hanging="720"/>
    </w:pPr>
  </w:style>
  <w:style w:type="paragraph" w:customStyle="1" w:styleId="TableParagraph">
    <w:name w:val="Table Paragraph"/>
    <w:basedOn w:val="Normal"/>
    <w:uiPriority w:val="1"/>
    <w:qFormat/>
    <w:pPr>
      <w:ind w:left="116"/>
    </w:pPr>
  </w:style>
  <w:style w:type="character" w:customStyle="1" w:styleId="Heading3Char">
    <w:name w:val="Heading 3 Char"/>
    <w:basedOn w:val="DefaultParagraphFont"/>
    <w:link w:val="Heading3"/>
    <w:uiPriority w:val="9"/>
    <w:rsid w:val="004E0F7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E0F7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F73"/>
    <w:rPr>
      <w:b/>
      <w:bCs/>
    </w:rPr>
  </w:style>
  <w:style w:type="character" w:styleId="Emphasis">
    <w:name w:val="Emphasis"/>
    <w:basedOn w:val="DefaultParagraphFont"/>
    <w:uiPriority w:val="20"/>
    <w:qFormat/>
    <w:rsid w:val="004E0F73"/>
    <w:rPr>
      <w:i/>
      <w:iCs/>
    </w:rPr>
  </w:style>
  <w:style w:type="paragraph" w:customStyle="1" w:styleId="isselectedend">
    <w:name w:val="isselectedend"/>
    <w:basedOn w:val="Normal"/>
    <w:rsid w:val="00B018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oken-text-primary">
    <w:name w:val="text-token-text-primary"/>
    <w:basedOn w:val="DefaultParagraphFont"/>
    <w:rsid w:val="00B01845"/>
  </w:style>
  <w:style w:type="character" w:customStyle="1" w:styleId="Heading1Char">
    <w:name w:val="Heading 1 Char"/>
    <w:basedOn w:val="DefaultParagraphFont"/>
    <w:link w:val="Heading1"/>
    <w:uiPriority w:val="9"/>
    <w:rsid w:val="00DE4E8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E8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philippines@yalemigration.com.au" TargetMode="External"/><Relationship Id="rId1" Type="http://schemas.openxmlformats.org/officeDocument/2006/relationships/hyperlink" Target="mailto:philippines@yalemigration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453</Words>
  <Characters>2616</Characters>
  <Application>Microsoft Office Word</Application>
  <DocSecurity>0</DocSecurity>
  <Lines>237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reyward jake gamol</cp:lastModifiedBy>
  <cp:revision>2</cp:revision>
  <dcterms:created xsi:type="dcterms:W3CDTF">2026-03-22T10:16:00Z</dcterms:created>
  <dcterms:modified xsi:type="dcterms:W3CDTF">2026-03-22T10:16:00Z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macOS Version 26.1 (Build 25B78) Quartz PDFContext</vt:lpwstr>
  </property>
</Properties>
</file>