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90182" w:rsidRPr="000862AA" w:rsidRDefault="007501BF" w:rsidP="000862AA">
      <w:pPr>
        <w:pStyle w:val="Ttulo"/>
      </w:pPr>
      <w:bookmarkStart w:id="0" w:name="_g8f0jmdqgcdf" w:colFirst="0" w:colLast="0"/>
      <w:bookmarkEnd w:id="0"/>
      <w:r>
        <w:t>Glossário</w:t>
      </w:r>
    </w:p>
    <w:p w:rsidR="00090182" w:rsidRDefault="00090182">
      <w:pPr>
        <w:rPr>
          <w:b/>
        </w:rPr>
      </w:pPr>
    </w:p>
    <w:tbl>
      <w:tblPr>
        <w:tblStyle w:val="a"/>
        <w:tblpPr w:leftFromText="141" w:rightFromText="141" w:vertAnchor="text" w:tblpY="1"/>
        <w:tblOverlap w:val="never"/>
        <w:tblW w:w="88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090182" w:rsidTr="000862AA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182" w:rsidRDefault="007501BF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182" w:rsidRDefault="007501BF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251496" w:rsidTr="000862AA">
        <w:trPr>
          <w:trHeight w:val="1292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496" w:rsidRDefault="00251496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51B8">
              <w:t>Certifica</w:t>
            </w:r>
            <w:r>
              <w:t>do</w:t>
            </w:r>
            <w:r w:rsidRPr="004C51B8">
              <w:t xml:space="preserve"> de Segurança Veicular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496" w:rsidRDefault="00251496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51B8">
              <w:t>Com a certificação de segurança veicular o condutor evita riscos, possíveis perdas</w:t>
            </w:r>
            <w:r>
              <w:t xml:space="preserve"> com acidentes e não danifica o </w:t>
            </w:r>
            <w:r w:rsidRPr="004C51B8">
              <w:t>veículo</w:t>
            </w:r>
            <w:r>
              <w:t>,</w:t>
            </w:r>
            <w:r w:rsidRPr="004C51B8">
              <w:t xml:space="preserve"> não sofre danos e nem algum tipo de infração, evitando multas, complicações e possíveis conflitos com a lei.</w:t>
            </w:r>
          </w:p>
        </w:tc>
      </w:tr>
      <w:tr w:rsidR="00251496" w:rsidTr="000862AA">
        <w:trPr>
          <w:trHeight w:val="497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496" w:rsidRDefault="00251496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GNV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496" w:rsidRDefault="00251496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Gás Natural Veicular</w:t>
            </w:r>
          </w:p>
        </w:tc>
      </w:tr>
      <w:tr w:rsidR="00251496" w:rsidTr="000862AA">
        <w:trPr>
          <w:trHeight w:val="165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496" w:rsidRDefault="00251496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51B8">
              <w:t>Sistema GNV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496" w:rsidRDefault="00251496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51B8">
              <w:t>O gás natural veicular é constituído de diversas propriedades que resultam em um ótimo desempenho para os automóveis que o utilizam. Ele é muito buscado devido ao seu combustível ser mais natural e não poluir tanto quanto os outros tipos, pois não emite determinadas substâncias como chumbo e enxofre.</w:t>
            </w:r>
          </w:p>
        </w:tc>
      </w:tr>
      <w:tr w:rsidR="00251496" w:rsidTr="000862AA">
        <w:trPr>
          <w:trHeight w:val="177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496" w:rsidRDefault="00251496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51B8">
              <w:t>CIPP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496" w:rsidRDefault="00251496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51B8">
              <w:t xml:space="preserve">O CIPP nada mais é do que um Certificado de Inspeção para o transporte de Produtos Perigosos, ou seja, é um documento que monitora se um determinado </w:t>
            </w:r>
            <w:proofErr w:type="spellStart"/>
            <w:r w:rsidRPr="004C51B8">
              <w:t>veiculo</w:t>
            </w:r>
            <w:proofErr w:type="spellEnd"/>
            <w:r w:rsidRPr="004C51B8">
              <w:t xml:space="preserve"> realiza a inspeção e capacitação veicular, quanto a locomoção de produtos que precisam de maior supervisão devido aos seus componentes.</w:t>
            </w:r>
          </w:p>
        </w:tc>
      </w:tr>
      <w:tr w:rsidR="00251496" w:rsidTr="000862AA">
        <w:trPr>
          <w:trHeight w:val="661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496" w:rsidRDefault="00251496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496" w:rsidRDefault="00251496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C364B">
              <w:t>CERTIFICADO DE ADEQUAÇ</w:t>
            </w:r>
            <w:r>
              <w:t>Â</w:t>
            </w:r>
            <w:r w:rsidRPr="008C364B">
              <w:t>O À LEGISLAÇÃO DE TRÂNSITO</w:t>
            </w:r>
          </w:p>
        </w:tc>
      </w:tr>
      <w:tr w:rsidR="00251496" w:rsidTr="000862AA">
        <w:trPr>
          <w:trHeight w:val="653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496" w:rsidRDefault="00251496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INMETRO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496" w:rsidRPr="00CE6046" w:rsidRDefault="00251496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Instituto Nacional de Metrologia, Normalização e Qualidade Industrial</w:t>
            </w:r>
          </w:p>
        </w:tc>
      </w:tr>
      <w:tr w:rsidR="00251496" w:rsidTr="000862AA">
        <w:trPr>
          <w:trHeight w:val="643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496" w:rsidRDefault="00251496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CRLV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496" w:rsidRDefault="00251496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51496">
              <w:t>Certificado de registro e licenciamento de veículo</w:t>
            </w:r>
          </w:p>
        </w:tc>
      </w:tr>
      <w:tr w:rsidR="00251496" w:rsidTr="000862AA">
        <w:trPr>
          <w:trHeight w:val="513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496" w:rsidRDefault="00251496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ANTT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496" w:rsidRDefault="00251496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Agência Nacional de Transportes Terrestres</w:t>
            </w:r>
          </w:p>
        </w:tc>
      </w:tr>
      <w:tr w:rsidR="00251496" w:rsidTr="000862AA">
        <w:trPr>
          <w:trHeight w:val="793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496" w:rsidRDefault="00251496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SINISTRO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496" w:rsidRDefault="00251496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51496">
              <w:t>Sinistro é uma ocorrência de todo evento que tem cobertura no seguro contratado e esteja especificado na apólice</w:t>
            </w:r>
            <w:r>
              <w:t>.</w:t>
            </w:r>
          </w:p>
        </w:tc>
      </w:tr>
      <w:tr w:rsidR="00251496" w:rsidTr="000862AA">
        <w:trPr>
          <w:trHeight w:val="55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496" w:rsidRDefault="00251496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CONTRAN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496" w:rsidRDefault="00251496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Conselho Nacional de </w:t>
            </w:r>
            <w:proofErr w:type="gramStart"/>
            <w:r>
              <w:t>Transito</w:t>
            </w:r>
            <w:proofErr w:type="gramEnd"/>
          </w:p>
        </w:tc>
      </w:tr>
      <w:tr w:rsidR="00251496" w:rsidTr="000862AA">
        <w:trPr>
          <w:trHeight w:val="467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496" w:rsidRDefault="00251496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DENATRAN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496" w:rsidRDefault="00251496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Departamento Nacional de </w:t>
            </w:r>
            <w:proofErr w:type="gramStart"/>
            <w:r>
              <w:t>Transito</w:t>
            </w:r>
            <w:proofErr w:type="gramEnd"/>
          </w:p>
        </w:tc>
      </w:tr>
      <w:tr w:rsidR="00251496" w:rsidTr="000862AA">
        <w:trPr>
          <w:trHeight w:val="467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496" w:rsidRDefault="00251496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DETRAN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496" w:rsidRDefault="00251496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Departamento de </w:t>
            </w:r>
            <w:proofErr w:type="gramStart"/>
            <w:r>
              <w:t>Transito</w:t>
            </w:r>
            <w:proofErr w:type="gramEnd"/>
            <w:r>
              <w:t xml:space="preserve"> Estadual</w:t>
            </w:r>
          </w:p>
        </w:tc>
      </w:tr>
      <w:tr w:rsidR="00251496" w:rsidTr="000862AA">
        <w:trPr>
          <w:trHeight w:val="508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496" w:rsidRDefault="00251496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CIV INMETRO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496" w:rsidRDefault="00251496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Certificado Inspeção Veicular protocolada junto ao INMETRO</w:t>
            </w:r>
          </w:p>
        </w:tc>
      </w:tr>
      <w:tr w:rsidR="00251496" w:rsidTr="000862AA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496" w:rsidRDefault="000862AA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862AA">
              <w:t>Isenção de IPVA para Deficientes Físicos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496" w:rsidRDefault="000862AA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862AA">
              <w:t>Algumas pessoas que possuem mobilidade reduzida e necessitam de um veículo para se locomover adquirem a isenção de IPVA para deficientes físicos, que faz com que eles consigam operar sem problemas, pois possuem todas as atribuições que faz com que se sintam mais à vontade e consigam conduzir com boa performance o seu veículo.</w:t>
            </w:r>
          </w:p>
        </w:tc>
      </w:tr>
      <w:tr w:rsidR="00870B77" w:rsidTr="000862AA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B77" w:rsidRPr="000862AA" w:rsidRDefault="00870B77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IPVA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B77" w:rsidRPr="000862AA" w:rsidRDefault="00870B77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862AA">
              <w:t>Imposto sobre a Propriedade de Veículos Automotores</w:t>
            </w:r>
          </w:p>
        </w:tc>
      </w:tr>
      <w:tr w:rsidR="00870B77" w:rsidTr="000862AA">
        <w:trPr>
          <w:trHeight w:val="546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B77" w:rsidRDefault="00870B77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CNH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B77" w:rsidRDefault="00870B77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Certificado Nacional de Habilitação</w:t>
            </w:r>
          </w:p>
        </w:tc>
      </w:tr>
      <w:tr w:rsidR="00870B77" w:rsidTr="000862AA">
        <w:trPr>
          <w:trHeight w:val="546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B77" w:rsidRDefault="00870B77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B77" w:rsidRDefault="00870B77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Conselho Regional de Engenharia e Agronomia</w:t>
            </w:r>
          </w:p>
        </w:tc>
      </w:tr>
      <w:tr w:rsidR="00870B77" w:rsidTr="000862AA">
        <w:trPr>
          <w:trHeight w:val="546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B77" w:rsidRDefault="00870B77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CRM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B77" w:rsidRDefault="00870B77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Certificado Registro Municipal</w:t>
            </w:r>
          </w:p>
        </w:tc>
      </w:tr>
      <w:tr w:rsidR="00870B77" w:rsidTr="000862AA">
        <w:trPr>
          <w:trHeight w:val="546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B77" w:rsidRDefault="00870B77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CRM Escolar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B77" w:rsidRDefault="00870B77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70B77">
              <w:t>Para um veículo obter habilidade para realizar o transporte escolar ele precisa estar ciente</w:t>
            </w:r>
            <w:r>
              <w:t xml:space="preserve"> da necessidade da obtenção do CRM Escolar</w:t>
            </w:r>
          </w:p>
        </w:tc>
      </w:tr>
      <w:tr w:rsidR="00870B77" w:rsidTr="000862AA">
        <w:trPr>
          <w:trHeight w:val="404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B77" w:rsidRDefault="00870B77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CRM Taxi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B77" w:rsidRDefault="00870B77" w:rsidP="0008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  <w:r w:rsidRPr="00870B77">
              <w:t>s taxistas operar</w:t>
            </w:r>
            <w:r>
              <w:t>em</w:t>
            </w:r>
            <w:r w:rsidRPr="00870B77">
              <w:t xml:space="preserve"> normalmente com o transporte de diversos usuários em seu dia-a-dia</w:t>
            </w:r>
            <w:r>
              <w:t xml:space="preserve"> precisa </w:t>
            </w:r>
            <w:r w:rsidRPr="00870B77">
              <w:t>estar ciente</w:t>
            </w:r>
            <w:r>
              <w:t xml:space="preserve"> da necessidade da obtenção do CRM </w:t>
            </w:r>
            <w:r>
              <w:t xml:space="preserve">para Taxis </w:t>
            </w:r>
            <w:bookmarkStart w:id="1" w:name="_GoBack"/>
            <w:bookmarkEnd w:id="1"/>
          </w:p>
        </w:tc>
      </w:tr>
    </w:tbl>
    <w:p w:rsidR="00090182" w:rsidRDefault="000862AA">
      <w:pPr>
        <w:rPr>
          <w:b/>
        </w:rPr>
      </w:pPr>
      <w:r>
        <w:rPr>
          <w:b/>
        </w:rPr>
        <w:br w:type="textWrapping" w:clear="all"/>
      </w:r>
    </w:p>
    <w:p w:rsidR="00090182" w:rsidRDefault="00090182"/>
    <w:sectPr w:rsidR="000901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F16" w:rsidRDefault="00BD7F16" w:rsidP="000862AA">
      <w:pPr>
        <w:spacing w:line="240" w:lineRule="auto"/>
      </w:pPr>
      <w:r>
        <w:separator/>
      </w:r>
    </w:p>
  </w:endnote>
  <w:endnote w:type="continuationSeparator" w:id="0">
    <w:p w:rsidR="00BD7F16" w:rsidRDefault="00BD7F16" w:rsidP="00086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2AA" w:rsidRDefault="000862A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2AA" w:rsidRDefault="000862A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2AA" w:rsidRDefault="000862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F16" w:rsidRDefault="00BD7F16" w:rsidP="000862AA">
      <w:pPr>
        <w:spacing w:line="240" w:lineRule="auto"/>
      </w:pPr>
      <w:r>
        <w:separator/>
      </w:r>
    </w:p>
  </w:footnote>
  <w:footnote w:type="continuationSeparator" w:id="0">
    <w:p w:rsidR="00BD7F16" w:rsidRDefault="00BD7F16" w:rsidP="000862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2AA" w:rsidRDefault="000862A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2AA" w:rsidRDefault="000862A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2AA" w:rsidRDefault="000862A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182"/>
    <w:rsid w:val="000862AA"/>
    <w:rsid w:val="00090182"/>
    <w:rsid w:val="00151F78"/>
    <w:rsid w:val="00251496"/>
    <w:rsid w:val="004C51B8"/>
    <w:rsid w:val="007501BF"/>
    <w:rsid w:val="00870B77"/>
    <w:rsid w:val="008C364B"/>
    <w:rsid w:val="00BD7F16"/>
    <w:rsid w:val="00CE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3E28"/>
  <w15:docId w15:val="{CE46DF5C-1B84-4014-8EB4-E097B51D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basedOn w:val="Fontepargpadro"/>
    <w:uiPriority w:val="22"/>
    <w:qFormat/>
    <w:rsid w:val="00CE604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0862A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2AA"/>
  </w:style>
  <w:style w:type="paragraph" w:styleId="Rodap">
    <w:name w:val="footer"/>
    <w:basedOn w:val="Normal"/>
    <w:link w:val="RodapChar"/>
    <w:uiPriority w:val="99"/>
    <w:unhideWhenUsed/>
    <w:rsid w:val="000862A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de Barros</dc:creator>
  <cp:lastModifiedBy>Arthur de Barros</cp:lastModifiedBy>
  <cp:revision>3</cp:revision>
  <dcterms:created xsi:type="dcterms:W3CDTF">2019-04-09T23:34:00Z</dcterms:created>
  <dcterms:modified xsi:type="dcterms:W3CDTF">2019-04-09T23:57:00Z</dcterms:modified>
</cp:coreProperties>
</file>