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4E07" w:rsidRDefault="003A5762">
      <w:r>
        <w:rPr>
          <w:noProof/>
        </w:rPr>
        <w:drawing>
          <wp:inline distT="0" distB="0" distL="0" distR="0">
            <wp:extent cx="5324475" cy="3238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4475" cy="3238500"/>
                    </a:xfrm>
                    <a:prstGeom prst="rect">
                      <a:avLst/>
                    </a:prstGeom>
                    <a:noFill/>
                    <a:ln>
                      <a:noFill/>
                    </a:ln>
                  </pic:spPr>
                </pic:pic>
              </a:graphicData>
            </a:graphic>
          </wp:inline>
        </w:drawing>
      </w:r>
    </w:p>
    <w:p w:rsidR="003A5762" w:rsidRDefault="003A5762"/>
    <w:p w:rsidR="003A5762" w:rsidRDefault="003A5762">
      <w:pPr>
        <w:rPr>
          <w:b/>
        </w:rPr>
      </w:pPr>
      <w:r w:rsidRPr="003A5762">
        <w:rPr>
          <w:b/>
        </w:rPr>
        <w:t>SOLUTION</w:t>
      </w:r>
    </w:p>
    <w:p w:rsidR="003A5762" w:rsidRPr="009A4C71" w:rsidRDefault="003A5762" w:rsidP="009A4C71">
      <w:pPr>
        <w:pStyle w:val="ListParagraph"/>
        <w:numPr>
          <w:ilvl w:val="0"/>
          <w:numId w:val="2"/>
        </w:num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5"/>
        <w:gridCol w:w="1335"/>
        <w:gridCol w:w="1336"/>
        <w:gridCol w:w="1336"/>
        <w:gridCol w:w="1336"/>
        <w:gridCol w:w="1336"/>
        <w:gridCol w:w="1336"/>
      </w:tblGrid>
      <w:tr w:rsidR="003A5762" w:rsidRPr="00415308" w:rsidTr="003A5762">
        <w:tc>
          <w:tcPr>
            <w:tcW w:w="1335" w:type="dxa"/>
          </w:tcPr>
          <w:p w:rsidR="003A5762" w:rsidRPr="00415308" w:rsidRDefault="003A5762">
            <w:pPr>
              <w:rPr>
                <w:b/>
                <w:sz w:val="24"/>
                <w:szCs w:val="24"/>
              </w:rPr>
            </w:pPr>
            <w:r w:rsidRPr="00415308">
              <w:rPr>
                <w:b/>
                <w:sz w:val="24"/>
                <w:szCs w:val="24"/>
              </w:rPr>
              <w:t>Source</w:t>
            </w:r>
          </w:p>
        </w:tc>
        <w:tc>
          <w:tcPr>
            <w:tcW w:w="1335" w:type="dxa"/>
          </w:tcPr>
          <w:p w:rsidR="003A5762" w:rsidRPr="00415308" w:rsidRDefault="003A5762">
            <w:pPr>
              <w:rPr>
                <w:b/>
                <w:sz w:val="24"/>
                <w:szCs w:val="24"/>
              </w:rPr>
            </w:pPr>
            <w:r w:rsidRPr="00415308">
              <w:rPr>
                <w:b/>
                <w:sz w:val="24"/>
                <w:szCs w:val="24"/>
              </w:rPr>
              <w:t>DF</w:t>
            </w:r>
          </w:p>
        </w:tc>
        <w:tc>
          <w:tcPr>
            <w:tcW w:w="1336" w:type="dxa"/>
          </w:tcPr>
          <w:p w:rsidR="003A5762" w:rsidRPr="00415308" w:rsidRDefault="003A5762">
            <w:pPr>
              <w:rPr>
                <w:b/>
                <w:sz w:val="24"/>
                <w:szCs w:val="24"/>
              </w:rPr>
            </w:pPr>
            <w:r w:rsidRPr="00415308">
              <w:rPr>
                <w:b/>
                <w:sz w:val="24"/>
                <w:szCs w:val="24"/>
              </w:rPr>
              <w:t>SS</w:t>
            </w:r>
          </w:p>
        </w:tc>
        <w:tc>
          <w:tcPr>
            <w:tcW w:w="1336" w:type="dxa"/>
          </w:tcPr>
          <w:p w:rsidR="003A5762" w:rsidRPr="00415308" w:rsidRDefault="003A5762">
            <w:pPr>
              <w:rPr>
                <w:b/>
                <w:sz w:val="24"/>
                <w:szCs w:val="24"/>
              </w:rPr>
            </w:pPr>
            <w:r w:rsidRPr="00415308">
              <w:rPr>
                <w:b/>
                <w:sz w:val="24"/>
                <w:szCs w:val="24"/>
              </w:rPr>
              <w:t>MS</w:t>
            </w:r>
          </w:p>
        </w:tc>
        <w:tc>
          <w:tcPr>
            <w:tcW w:w="1336" w:type="dxa"/>
          </w:tcPr>
          <w:p w:rsidR="003A5762" w:rsidRPr="00415308" w:rsidRDefault="003A5762">
            <w:pPr>
              <w:rPr>
                <w:b/>
                <w:sz w:val="24"/>
                <w:szCs w:val="24"/>
              </w:rPr>
            </w:pPr>
            <w:r w:rsidRPr="00415308">
              <w:rPr>
                <w:b/>
                <w:sz w:val="24"/>
                <w:szCs w:val="24"/>
              </w:rPr>
              <w:t>F*</w:t>
            </w:r>
          </w:p>
        </w:tc>
        <w:tc>
          <w:tcPr>
            <w:tcW w:w="1336" w:type="dxa"/>
          </w:tcPr>
          <w:p w:rsidR="003A5762" w:rsidRPr="00415308" w:rsidRDefault="00202C3E">
            <w:pPr>
              <w:rPr>
                <w:b/>
                <w:sz w:val="24"/>
                <w:szCs w:val="24"/>
              </w:rPr>
            </w:pPr>
            <m:oMathPara>
              <m:oMath>
                <m:sSub>
                  <m:sSubPr>
                    <m:ctrlPr>
                      <w:rPr>
                        <w:rFonts w:ascii="Cambria Math" w:hAnsi="Cambria Math"/>
                        <w:b/>
                        <w:sz w:val="24"/>
                        <w:szCs w:val="24"/>
                      </w:rPr>
                    </m:ctrlPr>
                  </m:sSubPr>
                  <m:e>
                    <m:r>
                      <m:rPr>
                        <m:sty m:val="b"/>
                      </m:rPr>
                      <w:rPr>
                        <w:rFonts w:ascii="Cambria Math" w:hAnsi="Cambria Math"/>
                        <w:sz w:val="24"/>
                        <w:szCs w:val="24"/>
                      </w:rPr>
                      <m:t>F</m:t>
                    </m:r>
                  </m:e>
                  <m:sub>
                    <m:r>
                      <m:rPr>
                        <m:sty m:val="b"/>
                      </m:rPr>
                      <w:rPr>
                        <w:rFonts w:ascii="Cambria Math" w:hAnsi="Cambria Math"/>
                        <w:sz w:val="24"/>
                        <w:szCs w:val="24"/>
                      </w:rPr>
                      <m:t>4,20, ∝=.05</m:t>
                    </m:r>
                  </m:sub>
                </m:sSub>
              </m:oMath>
            </m:oMathPara>
          </w:p>
        </w:tc>
        <w:tc>
          <w:tcPr>
            <w:tcW w:w="1336" w:type="dxa"/>
          </w:tcPr>
          <w:p w:rsidR="003A5762" w:rsidRPr="00415308" w:rsidRDefault="003A5762">
            <w:pPr>
              <w:rPr>
                <w:b/>
                <w:sz w:val="24"/>
                <w:szCs w:val="24"/>
              </w:rPr>
            </w:pPr>
            <w:r w:rsidRPr="00415308">
              <w:rPr>
                <w:b/>
                <w:sz w:val="24"/>
                <w:szCs w:val="24"/>
              </w:rPr>
              <w:t>P-Value</w:t>
            </w:r>
          </w:p>
        </w:tc>
      </w:tr>
      <w:tr w:rsidR="003A5762" w:rsidRPr="00415308" w:rsidTr="003A5762">
        <w:tc>
          <w:tcPr>
            <w:tcW w:w="1335" w:type="dxa"/>
          </w:tcPr>
          <w:p w:rsidR="003A5762" w:rsidRPr="00415308" w:rsidRDefault="003A5762">
            <w:pPr>
              <w:rPr>
                <w:sz w:val="24"/>
                <w:szCs w:val="24"/>
              </w:rPr>
            </w:pPr>
            <w:r w:rsidRPr="00415308">
              <w:rPr>
                <w:sz w:val="24"/>
                <w:szCs w:val="24"/>
              </w:rPr>
              <w:t>Treatment</w:t>
            </w:r>
          </w:p>
        </w:tc>
        <w:tc>
          <w:tcPr>
            <w:tcW w:w="1335" w:type="dxa"/>
          </w:tcPr>
          <w:p w:rsidR="003A5762" w:rsidRPr="00415308" w:rsidRDefault="003A5762">
            <w:pPr>
              <w:rPr>
                <w:sz w:val="24"/>
                <w:szCs w:val="24"/>
              </w:rPr>
            </w:pPr>
            <w:r w:rsidRPr="00415308">
              <w:rPr>
                <w:sz w:val="24"/>
                <w:szCs w:val="24"/>
              </w:rPr>
              <w:t>4</w:t>
            </w:r>
          </w:p>
        </w:tc>
        <w:tc>
          <w:tcPr>
            <w:tcW w:w="1336" w:type="dxa"/>
          </w:tcPr>
          <w:p w:rsidR="003A5762" w:rsidRPr="00415308" w:rsidRDefault="003A5762">
            <w:pPr>
              <w:rPr>
                <w:sz w:val="24"/>
                <w:szCs w:val="24"/>
              </w:rPr>
            </w:pPr>
            <w:r w:rsidRPr="00415308">
              <w:rPr>
                <w:sz w:val="24"/>
                <w:szCs w:val="24"/>
              </w:rPr>
              <w:t>1010.56</w:t>
            </w:r>
          </w:p>
        </w:tc>
        <w:tc>
          <w:tcPr>
            <w:tcW w:w="1336" w:type="dxa"/>
          </w:tcPr>
          <w:p w:rsidR="003A5762" w:rsidRPr="00415308" w:rsidRDefault="003A5762">
            <w:pPr>
              <w:rPr>
                <w:sz w:val="24"/>
                <w:szCs w:val="24"/>
              </w:rPr>
            </w:pPr>
            <w:r w:rsidRPr="00415308">
              <w:rPr>
                <w:sz w:val="24"/>
                <w:szCs w:val="24"/>
              </w:rPr>
              <w:t>252.64</w:t>
            </w:r>
          </w:p>
        </w:tc>
        <w:tc>
          <w:tcPr>
            <w:tcW w:w="1336" w:type="dxa"/>
          </w:tcPr>
          <w:p w:rsidR="003A5762" w:rsidRPr="00415308" w:rsidRDefault="003A5762">
            <w:pPr>
              <w:rPr>
                <w:sz w:val="24"/>
                <w:szCs w:val="24"/>
              </w:rPr>
            </w:pPr>
            <w:r w:rsidRPr="00415308">
              <w:rPr>
                <w:sz w:val="24"/>
                <w:szCs w:val="24"/>
              </w:rPr>
              <w:t>29.84</w:t>
            </w:r>
          </w:p>
        </w:tc>
        <w:tc>
          <w:tcPr>
            <w:tcW w:w="1336" w:type="dxa"/>
          </w:tcPr>
          <w:p w:rsidR="003A5762" w:rsidRPr="00415308" w:rsidRDefault="003A5762">
            <w:pPr>
              <w:rPr>
                <w:sz w:val="24"/>
                <w:szCs w:val="24"/>
              </w:rPr>
            </w:pPr>
            <w:r w:rsidRPr="00415308">
              <w:rPr>
                <w:sz w:val="24"/>
                <w:szCs w:val="24"/>
              </w:rPr>
              <w:t>2.87</w:t>
            </w:r>
          </w:p>
        </w:tc>
        <w:tc>
          <w:tcPr>
            <w:tcW w:w="1336" w:type="dxa"/>
          </w:tcPr>
          <w:p w:rsidR="003A5762" w:rsidRPr="00415308" w:rsidRDefault="003A5762">
            <w:pPr>
              <w:rPr>
                <w:sz w:val="24"/>
                <w:szCs w:val="24"/>
              </w:rPr>
            </w:pPr>
            <w:r w:rsidRPr="00415308">
              <w:rPr>
                <w:sz w:val="24"/>
                <w:szCs w:val="24"/>
              </w:rPr>
              <w:t>P &lt; 0.05</w:t>
            </w:r>
          </w:p>
        </w:tc>
      </w:tr>
      <w:tr w:rsidR="003A5762" w:rsidRPr="00415308" w:rsidTr="003A5762">
        <w:tc>
          <w:tcPr>
            <w:tcW w:w="1335" w:type="dxa"/>
          </w:tcPr>
          <w:p w:rsidR="003A5762" w:rsidRPr="00415308" w:rsidRDefault="003A5762">
            <w:pPr>
              <w:rPr>
                <w:sz w:val="24"/>
                <w:szCs w:val="24"/>
              </w:rPr>
            </w:pPr>
            <w:r w:rsidRPr="00415308">
              <w:rPr>
                <w:sz w:val="24"/>
                <w:szCs w:val="24"/>
              </w:rPr>
              <w:t>Block</w:t>
            </w:r>
          </w:p>
        </w:tc>
        <w:tc>
          <w:tcPr>
            <w:tcW w:w="1335" w:type="dxa"/>
          </w:tcPr>
          <w:p w:rsidR="003A5762" w:rsidRPr="00415308" w:rsidRDefault="003A5762">
            <w:pPr>
              <w:rPr>
                <w:sz w:val="24"/>
                <w:szCs w:val="24"/>
              </w:rPr>
            </w:pPr>
            <w:r w:rsidRPr="00415308">
              <w:rPr>
                <w:sz w:val="24"/>
                <w:szCs w:val="24"/>
              </w:rPr>
              <w:t>5</w:t>
            </w:r>
          </w:p>
        </w:tc>
        <w:tc>
          <w:tcPr>
            <w:tcW w:w="1336" w:type="dxa"/>
          </w:tcPr>
          <w:p w:rsidR="003A5762" w:rsidRPr="00415308" w:rsidRDefault="003A5762">
            <w:pPr>
              <w:rPr>
                <w:sz w:val="24"/>
                <w:szCs w:val="24"/>
              </w:rPr>
            </w:pPr>
            <w:r w:rsidRPr="00415308">
              <w:rPr>
                <w:sz w:val="24"/>
                <w:szCs w:val="24"/>
              </w:rPr>
              <w:t>323.82</w:t>
            </w:r>
          </w:p>
        </w:tc>
        <w:tc>
          <w:tcPr>
            <w:tcW w:w="1336" w:type="dxa"/>
          </w:tcPr>
          <w:p w:rsidR="003A5762" w:rsidRPr="00415308" w:rsidRDefault="003A5762">
            <w:pPr>
              <w:rPr>
                <w:sz w:val="24"/>
                <w:szCs w:val="24"/>
              </w:rPr>
            </w:pPr>
            <w:r w:rsidRPr="00415308">
              <w:rPr>
                <w:sz w:val="24"/>
                <w:szCs w:val="24"/>
              </w:rPr>
              <w:t>64.765</w:t>
            </w:r>
          </w:p>
        </w:tc>
        <w:tc>
          <w:tcPr>
            <w:tcW w:w="1336" w:type="dxa"/>
          </w:tcPr>
          <w:p w:rsidR="003A5762" w:rsidRPr="00415308" w:rsidRDefault="003A5762">
            <w:pPr>
              <w:rPr>
                <w:sz w:val="24"/>
                <w:szCs w:val="24"/>
              </w:rPr>
            </w:pPr>
            <w:r w:rsidRPr="00415308">
              <w:rPr>
                <w:sz w:val="24"/>
                <w:szCs w:val="24"/>
              </w:rPr>
              <w:t>7.65</w:t>
            </w:r>
          </w:p>
        </w:tc>
        <w:tc>
          <w:tcPr>
            <w:tcW w:w="1336" w:type="dxa"/>
          </w:tcPr>
          <w:p w:rsidR="003A5762" w:rsidRPr="00415308" w:rsidRDefault="003A5762">
            <w:pPr>
              <w:rPr>
                <w:sz w:val="24"/>
                <w:szCs w:val="24"/>
              </w:rPr>
            </w:pPr>
            <w:r w:rsidRPr="00415308">
              <w:rPr>
                <w:sz w:val="24"/>
                <w:szCs w:val="24"/>
              </w:rPr>
              <w:t>2.87</w:t>
            </w:r>
          </w:p>
        </w:tc>
        <w:tc>
          <w:tcPr>
            <w:tcW w:w="1336" w:type="dxa"/>
          </w:tcPr>
          <w:p w:rsidR="003A5762" w:rsidRPr="00415308" w:rsidRDefault="003A5762">
            <w:pPr>
              <w:rPr>
                <w:sz w:val="24"/>
                <w:szCs w:val="24"/>
              </w:rPr>
            </w:pPr>
            <w:r w:rsidRPr="00415308">
              <w:rPr>
                <w:sz w:val="24"/>
                <w:szCs w:val="24"/>
              </w:rPr>
              <w:t>P &lt; 0.05</w:t>
            </w:r>
          </w:p>
        </w:tc>
      </w:tr>
      <w:tr w:rsidR="003A5762" w:rsidRPr="00415308" w:rsidTr="003A5762">
        <w:tc>
          <w:tcPr>
            <w:tcW w:w="1335" w:type="dxa"/>
          </w:tcPr>
          <w:p w:rsidR="003A5762" w:rsidRPr="00415308" w:rsidRDefault="003A5762">
            <w:pPr>
              <w:rPr>
                <w:sz w:val="24"/>
                <w:szCs w:val="24"/>
              </w:rPr>
            </w:pPr>
            <w:r w:rsidRPr="00415308">
              <w:rPr>
                <w:sz w:val="24"/>
                <w:szCs w:val="24"/>
              </w:rPr>
              <w:t>Error</w:t>
            </w:r>
          </w:p>
        </w:tc>
        <w:tc>
          <w:tcPr>
            <w:tcW w:w="1335" w:type="dxa"/>
          </w:tcPr>
          <w:p w:rsidR="003A5762" w:rsidRPr="00415308" w:rsidRDefault="003A5762">
            <w:pPr>
              <w:rPr>
                <w:sz w:val="24"/>
                <w:szCs w:val="24"/>
              </w:rPr>
            </w:pPr>
            <w:r w:rsidRPr="00415308">
              <w:rPr>
                <w:sz w:val="24"/>
                <w:szCs w:val="24"/>
              </w:rPr>
              <w:t>20</w:t>
            </w:r>
          </w:p>
        </w:tc>
        <w:tc>
          <w:tcPr>
            <w:tcW w:w="1336" w:type="dxa"/>
          </w:tcPr>
          <w:p w:rsidR="003A5762" w:rsidRPr="00415308" w:rsidRDefault="003A5762">
            <w:pPr>
              <w:rPr>
                <w:sz w:val="24"/>
                <w:szCs w:val="24"/>
              </w:rPr>
            </w:pPr>
            <w:r w:rsidRPr="00415308">
              <w:rPr>
                <w:sz w:val="24"/>
                <w:szCs w:val="24"/>
              </w:rPr>
              <w:t>169.33</w:t>
            </w:r>
          </w:p>
        </w:tc>
        <w:tc>
          <w:tcPr>
            <w:tcW w:w="1336" w:type="dxa"/>
          </w:tcPr>
          <w:p w:rsidR="003A5762" w:rsidRPr="00415308" w:rsidRDefault="003A5762">
            <w:pPr>
              <w:rPr>
                <w:sz w:val="24"/>
                <w:szCs w:val="24"/>
              </w:rPr>
            </w:pPr>
            <w:r w:rsidRPr="00415308">
              <w:rPr>
                <w:sz w:val="24"/>
                <w:szCs w:val="24"/>
              </w:rPr>
              <w:t>8.467</w:t>
            </w:r>
          </w:p>
        </w:tc>
        <w:tc>
          <w:tcPr>
            <w:tcW w:w="1336" w:type="dxa"/>
          </w:tcPr>
          <w:p w:rsidR="003A5762" w:rsidRPr="00415308" w:rsidRDefault="003A5762">
            <w:pPr>
              <w:rPr>
                <w:sz w:val="24"/>
                <w:szCs w:val="24"/>
              </w:rPr>
            </w:pPr>
          </w:p>
        </w:tc>
        <w:tc>
          <w:tcPr>
            <w:tcW w:w="1336" w:type="dxa"/>
          </w:tcPr>
          <w:p w:rsidR="003A5762" w:rsidRPr="00415308" w:rsidRDefault="003A5762">
            <w:pPr>
              <w:rPr>
                <w:sz w:val="24"/>
                <w:szCs w:val="24"/>
              </w:rPr>
            </w:pPr>
          </w:p>
        </w:tc>
        <w:tc>
          <w:tcPr>
            <w:tcW w:w="1336" w:type="dxa"/>
          </w:tcPr>
          <w:p w:rsidR="003A5762" w:rsidRPr="00415308" w:rsidRDefault="003A5762">
            <w:pPr>
              <w:rPr>
                <w:sz w:val="24"/>
                <w:szCs w:val="24"/>
              </w:rPr>
            </w:pPr>
          </w:p>
        </w:tc>
      </w:tr>
      <w:tr w:rsidR="003A5762" w:rsidRPr="00415308" w:rsidTr="003A5762">
        <w:tc>
          <w:tcPr>
            <w:tcW w:w="1335" w:type="dxa"/>
          </w:tcPr>
          <w:p w:rsidR="003A5762" w:rsidRPr="00415308" w:rsidRDefault="003A5762">
            <w:pPr>
              <w:rPr>
                <w:sz w:val="24"/>
                <w:szCs w:val="24"/>
              </w:rPr>
            </w:pPr>
            <w:r w:rsidRPr="00415308">
              <w:rPr>
                <w:sz w:val="24"/>
                <w:szCs w:val="24"/>
              </w:rPr>
              <w:t>Total</w:t>
            </w:r>
          </w:p>
        </w:tc>
        <w:tc>
          <w:tcPr>
            <w:tcW w:w="1335" w:type="dxa"/>
          </w:tcPr>
          <w:p w:rsidR="003A5762" w:rsidRPr="00415308" w:rsidRDefault="003A5762">
            <w:pPr>
              <w:rPr>
                <w:sz w:val="24"/>
                <w:szCs w:val="24"/>
              </w:rPr>
            </w:pPr>
            <w:r w:rsidRPr="00415308">
              <w:rPr>
                <w:sz w:val="24"/>
                <w:szCs w:val="24"/>
              </w:rPr>
              <w:t>29</w:t>
            </w:r>
          </w:p>
        </w:tc>
        <w:tc>
          <w:tcPr>
            <w:tcW w:w="1336" w:type="dxa"/>
          </w:tcPr>
          <w:p w:rsidR="003A5762" w:rsidRPr="00415308" w:rsidRDefault="003A5762">
            <w:pPr>
              <w:rPr>
                <w:sz w:val="24"/>
                <w:szCs w:val="24"/>
              </w:rPr>
            </w:pPr>
            <w:r w:rsidRPr="00415308">
              <w:rPr>
                <w:sz w:val="24"/>
                <w:szCs w:val="24"/>
              </w:rPr>
              <w:t>1503.71</w:t>
            </w:r>
          </w:p>
        </w:tc>
        <w:tc>
          <w:tcPr>
            <w:tcW w:w="1336" w:type="dxa"/>
          </w:tcPr>
          <w:p w:rsidR="003A5762" w:rsidRPr="00415308" w:rsidRDefault="003A5762">
            <w:pPr>
              <w:rPr>
                <w:sz w:val="24"/>
                <w:szCs w:val="24"/>
              </w:rPr>
            </w:pPr>
          </w:p>
        </w:tc>
        <w:tc>
          <w:tcPr>
            <w:tcW w:w="1336" w:type="dxa"/>
          </w:tcPr>
          <w:p w:rsidR="003A5762" w:rsidRPr="00415308" w:rsidRDefault="003A5762">
            <w:pPr>
              <w:rPr>
                <w:sz w:val="24"/>
                <w:szCs w:val="24"/>
              </w:rPr>
            </w:pPr>
          </w:p>
        </w:tc>
        <w:tc>
          <w:tcPr>
            <w:tcW w:w="1336" w:type="dxa"/>
          </w:tcPr>
          <w:p w:rsidR="003A5762" w:rsidRPr="00415308" w:rsidRDefault="003A5762">
            <w:pPr>
              <w:rPr>
                <w:sz w:val="24"/>
                <w:szCs w:val="24"/>
              </w:rPr>
            </w:pPr>
          </w:p>
        </w:tc>
        <w:tc>
          <w:tcPr>
            <w:tcW w:w="1336" w:type="dxa"/>
          </w:tcPr>
          <w:p w:rsidR="003A5762" w:rsidRPr="00415308" w:rsidRDefault="003A5762">
            <w:pPr>
              <w:rPr>
                <w:sz w:val="24"/>
                <w:szCs w:val="24"/>
              </w:rPr>
            </w:pPr>
          </w:p>
        </w:tc>
      </w:tr>
    </w:tbl>
    <w:p w:rsidR="003A5762" w:rsidRDefault="003A5762"/>
    <w:p w:rsidR="003A5762" w:rsidRDefault="003A5762" w:rsidP="009A4C71">
      <w:pPr>
        <w:pStyle w:val="ListParagraph"/>
        <w:numPr>
          <w:ilvl w:val="0"/>
          <w:numId w:val="2"/>
        </w:numPr>
        <w:rPr>
          <w:sz w:val="24"/>
          <w:szCs w:val="24"/>
        </w:rPr>
      </w:pPr>
      <w:r w:rsidRPr="009A4C71">
        <w:rPr>
          <w:sz w:val="24"/>
          <w:szCs w:val="24"/>
        </w:rPr>
        <w:t>6 blocks were used in this experiment</w:t>
      </w:r>
      <w:r w:rsidR="007B0209" w:rsidRPr="009A4C71">
        <w:rPr>
          <w:sz w:val="24"/>
          <w:szCs w:val="24"/>
        </w:rPr>
        <w:t>.  We can tell from the degrees of freedom of block.</w:t>
      </w:r>
      <w:r w:rsidR="009A4C71" w:rsidRPr="009A4C71">
        <w:rPr>
          <w:sz w:val="24"/>
          <w:szCs w:val="24"/>
        </w:rPr>
        <w:t xml:space="preserve">       5 + 1 = 6</w:t>
      </w:r>
    </w:p>
    <w:p w:rsidR="009A4C71" w:rsidRPr="009A4C71" w:rsidRDefault="009A4C71" w:rsidP="009A4C71">
      <w:pPr>
        <w:pStyle w:val="ListParagraph"/>
        <w:rPr>
          <w:sz w:val="24"/>
          <w:szCs w:val="24"/>
        </w:rPr>
      </w:pPr>
    </w:p>
    <w:p w:rsidR="003A5762" w:rsidRPr="009A4C71" w:rsidRDefault="00C01252" w:rsidP="009A4C71">
      <w:pPr>
        <w:pStyle w:val="ListParagraph"/>
        <w:numPr>
          <w:ilvl w:val="0"/>
          <w:numId w:val="2"/>
        </w:numPr>
        <w:rPr>
          <w:sz w:val="24"/>
          <w:szCs w:val="24"/>
        </w:rPr>
      </w:pPr>
      <w:r w:rsidRPr="009A4C71">
        <w:rPr>
          <w:sz w:val="24"/>
          <w:szCs w:val="24"/>
        </w:rPr>
        <w:t xml:space="preserve">From the above ANOVA </w:t>
      </w:r>
      <w:proofErr w:type="gramStart"/>
      <w:r w:rsidRPr="009A4C71">
        <w:rPr>
          <w:sz w:val="24"/>
          <w:szCs w:val="24"/>
        </w:rPr>
        <w:t>table</w:t>
      </w:r>
      <w:proofErr w:type="gramEnd"/>
      <w:r w:rsidRPr="009A4C71">
        <w:rPr>
          <w:sz w:val="24"/>
          <w:szCs w:val="24"/>
        </w:rPr>
        <w:t xml:space="preserve"> we can conclude that both treatment and block are significant.  Treatment has a F critical value of 29.84 and Block has a F critical value of 7.65.  </w:t>
      </w:r>
      <w:proofErr w:type="gramStart"/>
      <w:r w:rsidRPr="009A4C71">
        <w:rPr>
          <w:sz w:val="24"/>
          <w:szCs w:val="24"/>
        </w:rPr>
        <w:t>Both of these</w:t>
      </w:r>
      <w:proofErr w:type="gramEnd"/>
      <w:r w:rsidRPr="009A4C71">
        <w:rPr>
          <w:sz w:val="24"/>
          <w:szCs w:val="24"/>
        </w:rPr>
        <w:t xml:space="preserve"> values are larger than the F table value with 4 and 20 degrees of freedom with alpha level of 0.05</w:t>
      </w:r>
    </w:p>
    <w:p w:rsidR="003A5762" w:rsidRDefault="003A5762"/>
    <w:p w:rsidR="00BB22D5" w:rsidRDefault="00BB22D5"/>
    <w:p w:rsidR="00BB22D5" w:rsidRDefault="00BB22D5"/>
    <w:p w:rsidR="00BB22D5" w:rsidRDefault="00BB22D5"/>
    <w:p w:rsidR="00BB22D5" w:rsidRDefault="00BB22D5"/>
    <w:p w:rsidR="00BB22D5" w:rsidRDefault="00BB22D5"/>
    <w:p w:rsidR="00BB22D5" w:rsidRDefault="00BB22D5">
      <w:r>
        <w:rPr>
          <w:noProof/>
        </w:rPr>
        <w:drawing>
          <wp:inline distT="0" distB="0" distL="0" distR="0">
            <wp:extent cx="5153025" cy="1571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3025" cy="1571625"/>
                    </a:xfrm>
                    <a:prstGeom prst="rect">
                      <a:avLst/>
                    </a:prstGeom>
                    <a:noFill/>
                    <a:ln>
                      <a:noFill/>
                    </a:ln>
                  </pic:spPr>
                </pic:pic>
              </a:graphicData>
            </a:graphic>
          </wp:inline>
        </w:drawing>
      </w:r>
    </w:p>
    <w:p w:rsidR="00415308" w:rsidRPr="00415308" w:rsidRDefault="00415308">
      <w:r>
        <w:rPr>
          <w:b/>
        </w:rPr>
        <w:t>Solution</w:t>
      </w:r>
    </w:p>
    <w:p w:rsidR="00415308" w:rsidRDefault="0041530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CF66AE" w:rsidRPr="00415308" w:rsidTr="00A46D6A">
        <w:tc>
          <w:tcPr>
            <w:tcW w:w="1870" w:type="dxa"/>
          </w:tcPr>
          <w:p w:rsidR="00CF66AE" w:rsidRPr="00415308" w:rsidRDefault="00CF66AE">
            <w:pPr>
              <w:rPr>
                <w:b/>
                <w:sz w:val="24"/>
                <w:szCs w:val="24"/>
              </w:rPr>
            </w:pPr>
            <w:r w:rsidRPr="00415308">
              <w:rPr>
                <w:b/>
                <w:sz w:val="24"/>
                <w:szCs w:val="24"/>
              </w:rPr>
              <w:t>Source</w:t>
            </w:r>
          </w:p>
        </w:tc>
        <w:tc>
          <w:tcPr>
            <w:tcW w:w="1870" w:type="dxa"/>
          </w:tcPr>
          <w:p w:rsidR="00CF66AE" w:rsidRPr="00415308" w:rsidRDefault="00CF66AE">
            <w:pPr>
              <w:rPr>
                <w:b/>
                <w:sz w:val="24"/>
                <w:szCs w:val="24"/>
              </w:rPr>
            </w:pPr>
            <w:r w:rsidRPr="00415308">
              <w:rPr>
                <w:b/>
                <w:sz w:val="24"/>
                <w:szCs w:val="24"/>
              </w:rPr>
              <w:t>DF</w:t>
            </w:r>
          </w:p>
        </w:tc>
        <w:tc>
          <w:tcPr>
            <w:tcW w:w="1870" w:type="dxa"/>
          </w:tcPr>
          <w:p w:rsidR="00CF66AE" w:rsidRPr="00415308" w:rsidRDefault="00CF66AE">
            <w:pPr>
              <w:rPr>
                <w:b/>
                <w:sz w:val="24"/>
                <w:szCs w:val="24"/>
              </w:rPr>
            </w:pPr>
            <w:r w:rsidRPr="00415308">
              <w:rPr>
                <w:b/>
                <w:sz w:val="24"/>
                <w:szCs w:val="24"/>
              </w:rPr>
              <w:t>SS</w:t>
            </w:r>
          </w:p>
        </w:tc>
        <w:tc>
          <w:tcPr>
            <w:tcW w:w="1870" w:type="dxa"/>
          </w:tcPr>
          <w:p w:rsidR="00CF66AE" w:rsidRPr="00415308" w:rsidRDefault="00CF66AE">
            <w:pPr>
              <w:rPr>
                <w:b/>
                <w:sz w:val="24"/>
                <w:szCs w:val="24"/>
              </w:rPr>
            </w:pPr>
            <w:r w:rsidRPr="00415308">
              <w:rPr>
                <w:b/>
                <w:sz w:val="24"/>
                <w:szCs w:val="24"/>
              </w:rPr>
              <w:t>MS</w:t>
            </w:r>
          </w:p>
        </w:tc>
        <w:tc>
          <w:tcPr>
            <w:tcW w:w="1870" w:type="dxa"/>
          </w:tcPr>
          <w:p w:rsidR="00CF66AE" w:rsidRPr="00415308" w:rsidRDefault="00CF66AE">
            <w:pPr>
              <w:rPr>
                <w:b/>
                <w:sz w:val="24"/>
                <w:szCs w:val="24"/>
              </w:rPr>
            </w:pPr>
            <w:r w:rsidRPr="00415308">
              <w:rPr>
                <w:b/>
                <w:sz w:val="24"/>
                <w:szCs w:val="24"/>
              </w:rPr>
              <w:t>F*</w:t>
            </w:r>
          </w:p>
        </w:tc>
      </w:tr>
      <w:tr w:rsidR="00CF66AE" w:rsidRPr="00415308" w:rsidTr="00A46D6A">
        <w:tc>
          <w:tcPr>
            <w:tcW w:w="1870" w:type="dxa"/>
          </w:tcPr>
          <w:p w:rsidR="00CF66AE" w:rsidRPr="00415308" w:rsidRDefault="00CF66AE">
            <w:pPr>
              <w:rPr>
                <w:sz w:val="24"/>
                <w:szCs w:val="24"/>
              </w:rPr>
            </w:pPr>
            <w:r w:rsidRPr="00415308">
              <w:rPr>
                <w:sz w:val="24"/>
                <w:szCs w:val="24"/>
              </w:rPr>
              <w:t>Treatment</w:t>
            </w:r>
          </w:p>
        </w:tc>
        <w:tc>
          <w:tcPr>
            <w:tcW w:w="1870" w:type="dxa"/>
          </w:tcPr>
          <w:p w:rsidR="00CF66AE" w:rsidRPr="00415308" w:rsidRDefault="00CF66AE">
            <w:pPr>
              <w:rPr>
                <w:sz w:val="24"/>
                <w:szCs w:val="24"/>
              </w:rPr>
            </w:pPr>
            <w:r w:rsidRPr="00415308">
              <w:rPr>
                <w:sz w:val="24"/>
                <w:szCs w:val="24"/>
              </w:rPr>
              <w:t>4</w:t>
            </w:r>
          </w:p>
        </w:tc>
        <w:tc>
          <w:tcPr>
            <w:tcW w:w="1870" w:type="dxa"/>
          </w:tcPr>
          <w:p w:rsidR="00CF66AE" w:rsidRPr="00415308" w:rsidRDefault="00CF66AE">
            <w:pPr>
              <w:rPr>
                <w:sz w:val="24"/>
                <w:szCs w:val="24"/>
              </w:rPr>
            </w:pPr>
            <w:r w:rsidRPr="00415308">
              <w:rPr>
                <w:sz w:val="24"/>
                <w:szCs w:val="24"/>
              </w:rPr>
              <w:t>987.71</w:t>
            </w:r>
          </w:p>
        </w:tc>
        <w:tc>
          <w:tcPr>
            <w:tcW w:w="1870" w:type="dxa"/>
          </w:tcPr>
          <w:p w:rsidR="00CF66AE" w:rsidRPr="00415308" w:rsidRDefault="00CF66AE">
            <w:pPr>
              <w:rPr>
                <w:sz w:val="24"/>
                <w:szCs w:val="24"/>
              </w:rPr>
            </w:pPr>
            <w:r w:rsidRPr="00415308">
              <w:rPr>
                <w:sz w:val="24"/>
                <w:szCs w:val="24"/>
              </w:rPr>
              <w:t>246.93</w:t>
            </w:r>
          </w:p>
        </w:tc>
        <w:tc>
          <w:tcPr>
            <w:tcW w:w="1870" w:type="dxa"/>
          </w:tcPr>
          <w:p w:rsidR="00CF66AE" w:rsidRPr="00415308" w:rsidRDefault="00CF66AE">
            <w:pPr>
              <w:rPr>
                <w:sz w:val="24"/>
                <w:szCs w:val="24"/>
              </w:rPr>
            </w:pPr>
            <w:r w:rsidRPr="00415308">
              <w:rPr>
                <w:sz w:val="24"/>
                <w:szCs w:val="24"/>
              </w:rPr>
              <w:t>33.10</w:t>
            </w:r>
          </w:p>
        </w:tc>
      </w:tr>
      <w:tr w:rsidR="00CF66AE" w:rsidRPr="00415308" w:rsidTr="00A46D6A">
        <w:tc>
          <w:tcPr>
            <w:tcW w:w="1870" w:type="dxa"/>
          </w:tcPr>
          <w:p w:rsidR="00CF66AE" w:rsidRPr="00415308" w:rsidRDefault="00CF66AE">
            <w:pPr>
              <w:rPr>
                <w:sz w:val="24"/>
                <w:szCs w:val="24"/>
              </w:rPr>
            </w:pPr>
            <w:r w:rsidRPr="00415308">
              <w:rPr>
                <w:sz w:val="24"/>
                <w:szCs w:val="24"/>
              </w:rPr>
              <w:t>Error</w:t>
            </w:r>
          </w:p>
        </w:tc>
        <w:tc>
          <w:tcPr>
            <w:tcW w:w="1870" w:type="dxa"/>
          </w:tcPr>
          <w:p w:rsidR="00CF66AE" w:rsidRPr="00415308" w:rsidRDefault="00CF66AE">
            <w:pPr>
              <w:rPr>
                <w:sz w:val="24"/>
                <w:szCs w:val="24"/>
              </w:rPr>
            </w:pPr>
            <w:r w:rsidRPr="00415308">
              <w:rPr>
                <w:sz w:val="24"/>
                <w:szCs w:val="24"/>
              </w:rPr>
              <w:t>25</w:t>
            </w:r>
          </w:p>
        </w:tc>
        <w:tc>
          <w:tcPr>
            <w:tcW w:w="1870" w:type="dxa"/>
          </w:tcPr>
          <w:p w:rsidR="00CF66AE" w:rsidRPr="00415308" w:rsidRDefault="00CF66AE">
            <w:pPr>
              <w:rPr>
                <w:sz w:val="24"/>
                <w:szCs w:val="24"/>
              </w:rPr>
            </w:pPr>
            <w:r w:rsidRPr="00415308">
              <w:rPr>
                <w:sz w:val="24"/>
                <w:szCs w:val="24"/>
              </w:rPr>
              <w:t>186.53</w:t>
            </w:r>
          </w:p>
        </w:tc>
        <w:tc>
          <w:tcPr>
            <w:tcW w:w="1870" w:type="dxa"/>
          </w:tcPr>
          <w:p w:rsidR="00CF66AE" w:rsidRPr="00415308" w:rsidRDefault="00CF66AE">
            <w:pPr>
              <w:rPr>
                <w:sz w:val="24"/>
                <w:szCs w:val="24"/>
              </w:rPr>
            </w:pPr>
            <w:r w:rsidRPr="00415308">
              <w:rPr>
                <w:sz w:val="24"/>
                <w:szCs w:val="24"/>
              </w:rPr>
              <w:t>7.46</w:t>
            </w:r>
          </w:p>
        </w:tc>
        <w:tc>
          <w:tcPr>
            <w:tcW w:w="1870" w:type="dxa"/>
          </w:tcPr>
          <w:p w:rsidR="00CF66AE" w:rsidRPr="00415308" w:rsidRDefault="00CF66AE">
            <w:pPr>
              <w:rPr>
                <w:sz w:val="24"/>
                <w:szCs w:val="24"/>
              </w:rPr>
            </w:pPr>
          </w:p>
        </w:tc>
      </w:tr>
      <w:tr w:rsidR="00CF66AE" w:rsidRPr="00415308" w:rsidTr="00A46D6A">
        <w:tc>
          <w:tcPr>
            <w:tcW w:w="1870" w:type="dxa"/>
          </w:tcPr>
          <w:p w:rsidR="00CF66AE" w:rsidRPr="00415308" w:rsidRDefault="00CF66AE">
            <w:pPr>
              <w:rPr>
                <w:sz w:val="24"/>
                <w:szCs w:val="24"/>
              </w:rPr>
            </w:pPr>
            <w:r w:rsidRPr="00415308">
              <w:rPr>
                <w:sz w:val="24"/>
                <w:szCs w:val="24"/>
              </w:rPr>
              <w:t>Total</w:t>
            </w:r>
          </w:p>
        </w:tc>
        <w:tc>
          <w:tcPr>
            <w:tcW w:w="1870" w:type="dxa"/>
          </w:tcPr>
          <w:p w:rsidR="00CF66AE" w:rsidRPr="00415308" w:rsidRDefault="00CF66AE">
            <w:pPr>
              <w:rPr>
                <w:sz w:val="24"/>
                <w:szCs w:val="24"/>
              </w:rPr>
            </w:pPr>
            <w:r w:rsidRPr="00415308">
              <w:rPr>
                <w:sz w:val="24"/>
                <w:szCs w:val="24"/>
              </w:rPr>
              <w:t>29</w:t>
            </w:r>
          </w:p>
        </w:tc>
        <w:tc>
          <w:tcPr>
            <w:tcW w:w="1870" w:type="dxa"/>
          </w:tcPr>
          <w:p w:rsidR="00CF66AE" w:rsidRPr="00415308" w:rsidRDefault="00CF66AE">
            <w:pPr>
              <w:rPr>
                <w:sz w:val="24"/>
                <w:szCs w:val="24"/>
              </w:rPr>
            </w:pPr>
            <w:r w:rsidRPr="00415308">
              <w:rPr>
                <w:sz w:val="24"/>
                <w:szCs w:val="24"/>
              </w:rPr>
              <w:t>1174.24</w:t>
            </w:r>
          </w:p>
        </w:tc>
        <w:tc>
          <w:tcPr>
            <w:tcW w:w="1870" w:type="dxa"/>
          </w:tcPr>
          <w:p w:rsidR="00CF66AE" w:rsidRPr="00415308" w:rsidRDefault="00CF66AE">
            <w:pPr>
              <w:rPr>
                <w:sz w:val="24"/>
                <w:szCs w:val="24"/>
              </w:rPr>
            </w:pPr>
          </w:p>
        </w:tc>
        <w:tc>
          <w:tcPr>
            <w:tcW w:w="1870" w:type="dxa"/>
          </w:tcPr>
          <w:p w:rsidR="00CF66AE" w:rsidRPr="00415308" w:rsidRDefault="00CF66AE">
            <w:pPr>
              <w:rPr>
                <w:sz w:val="24"/>
                <w:szCs w:val="24"/>
              </w:rPr>
            </w:pPr>
          </w:p>
        </w:tc>
      </w:tr>
    </w:tbl>
    <w:p w:rsidR="00BB22D5" w:rsidRPr="00415308" w:rsidRDefault="00BB22D5">
      <w:pPr>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5"/>
        <w:gridCol w:w="1335"/>
        <w:gridCol w:w="1336"/>
        <w:gridCol w:w="1336"/>
        <w:gridCol w:w="1336"/>
        <w:gridCol w:w="1336"/>
        <w:gridCol w:w="1336"/>
      </w:tblGrid>
      <w:tr w:rsidR="00CF66AE" w:rsidRPr="00415308" w:rsidTr="00A46D6A">
        <w:tc>
          <w:tcPr>
            <w:tcW w:w="1335" w:type="dxa"/>
          </w:tcPr>
          <w:p w:rsidR="00CF66AE" w:rsidRPr="00415308" w:rsidRDefault="00CF66AE">
            <w:pPr>
              <w:rPr>
                <w:b/>
                <w:sz w:val="24"/>
                <w:szCs w:val="24"/>
              </w:rPr>
            </w:pPr>
            <w:r w:rsidRPr="00415308">
              <w:rPr>
                <w:b/>
                <w:sz w:val="24"/>
                <w:szCs w:val="24"/>
              </w:rPr>
              <w:t>Source</w:t>
            </w:r>
          </w:p>
        </w:tc>
        <w:tc>
          <w:tcPr>
            <w:tcW w:w="1335" w:type="dxa"/>
          </w:tcPr>
          <w:p w:rsidR="00CF66AE" w:rsidRPr="00415308" w:rsidRDefault="00CF66AE">
            <w:pPr>
              <w:rPr>
                <w:b/>
                <w:sz w:val="24"/>
                <w:szCs w:val="24"/>
              </w:rPr>
            </w:pPr>
            <w:r w:rsidRPr="00415308">
              <w:rPr>
                <w:b/>
                <w:sz w:val="24"/>
                <w:szCs w:val="24"/>
              </w:rPr>
              <w:t>DF</w:t>
            </w:r>
          </w:p>
        </w:tc>
        <w:tc>
          <w:tcPr>
            <w:tcW w:w="1336" w:type="dxa"/>
          </w:tcPr>
          <w:p w:rsidR="00CF66AE" w:rsidRPr="00415308" w:rsidRDefault="00CF66AE">
            <w:pPr>
              <w:rPr>
                <w:b/>
                <w:sz w:val="24"/>
                <w:szCs w:val="24"/>
              </w:rPr>
            </w:pPr>
            <w:r w:rsidRPr="00415308">
              <w:rPr>
                <w:b/>
                <w:sz w:val="24"/>
                <w:szCs w:val="24"/>
              </w:rPr>
              <w:t>SS</w:t>
            </w:r>
          </w:p>
        </w:tc>
        <w:tc>
          <w:tcPr>
            <w:tcW w:w="1336" w:type="dxa"/>
          </w:tcPr>
          <w:p w:rsidR="00CF66AE" w:rsidRPr="00415308" w:rsidRDefault="00CF66AE">
            <w:pPr>
              <w:rPr>
                <w:b/>
                <w:sz w:val="24"/>
                <w:szCs w:val="24"/>
              </w:rPr>
            </w:pPr>
            <w:r w:rsidRPr="00415308">
              <w:rPr>
                <w:b/>
                <w:sz w:val="24"/>
                <w:szCs w:val="24"/>
              </w:rPr>
              <w:t>MS</w:t>
            </w:r>
          </w:p>
        </w:tc>
        <w:tc>
          <w:tcPr>
            <w:tcW w:w="1336" w:type="dxa"/>
          </w:tcPr>
          <w:p w:rsidR="00CF66AE" w:rsidRPr="00415308" w:rsidRDefault="00CF66AE">
            <w:pPr>
              <w:rPr>
                <w:b/>
                <w:sz w:val="24"/>
                <w:szCs w:val="24"/>
              </w:rPr>
            </w:pPr>
            <w:r w:rsidRPr="00415308">
              <w:rPr>
                <w:b/>
                <w:sz w:val="24"/>
                <w:szCs w:val="24"/>
              </w:rPr>
              <w:t>F*</w:t>
            </w:r>
          </w:p>
        </w:tc>
        <w:tc>
          <w:tcPr>
            <w:tcW w:w="1336" w:type="dxa"/>
          </w:tcPr>
          <w:p w:rsidR="00CF66AE" w:rsidRPr="00415308" w:rsidRDefault="00202C3E">
            <w:pPr>
              <w:rPr>
                <w:b/>
                <w:sz w:val="24"/>
                <w:szCs w:val="24"/>
              </w:rPr>
            </w:pPr>
            <m:oMathPara>
              <m:oMath>
                <m:sSub>
                  <m:sSubPr>
                    <m:ctrlPr>
                      <w:rPr>
                        <w:rFonts w:ascii="Cambria Math" w:hAnsi="Cambria Math"/>
                        <w:b/>
                        <w:sz w:val="24"/>
                        <w:szCs w:val="24"/>
                      </w:rPr>
                    </m:ctrlPr>
                  </m:sSubPr>
                  <m:e>
                    <m:r>
                      <m:rPr>
                        <m:sty m:val="b"/>
                      </m:rPr>
                      <w:rPr>
                        <w:rFonts w:ascii="Cambria Math" w:hAnsi="Cambria Math"/>
                        <w:sz w:val="24"/>
                        <w:szCs w:val="24"/>
                      </w:rPr>
                      <m:t>F</m:t>
                    </m:r>
                  </m:e>
                  <m:sub>
                    <m:r>
                      <m:rPr>
                        <m:sty m:val="b"/>
                      </m:rPr>
                      <w:rPr>
                        <w:rFonts w:ascii="Cambria Math" w:hAnsi="Cambria Math"/>
                        <w:sz w:val="24"/>
                        <w:szCs w:val="24"/>
                      </w:rPr>
                      <m:t>4,20, ∝=.05</m:t>
                    </m:r>
                  </m:sub>
                </m:sSub>
              </m:oMath>
            </m:oMathPara>
          </w:p>
        </w:tc>
        <w:tc>
          <w:tcPr>
            <w:tcW w:w="1336" w:type="dxa"/>
          </w:tcPr>
          <w:p w:rsidR="00CF66AE" w:rsidRPr="00415308" w:rsidRDefault="00CF66AE">
            <w:pPr>
              <w:rPr>
                <w:b/>
                <w:sz w:val="24"/>
                <w:szCs w:val="24"/>
              </w:rPr>
            </w:pPr>
            <w:r w:rsidRPr="00415308">
              <w:rPr>
                <w:b/>
                <w:sz w:val="24"/>
                <w:szCs w:val="24"/>
              </w:rPr>
              <w:t>P-Value</w:t>
            </w:r>
          </w:p>
        </w:tc>
      </w:tr>
      <w:tr w:rsidR="00CF66AE" w:rsidRPr="00415308" w:rsidTr="00A46D6A">
        <w:tc>
          <w:tcPr>
            <w:tcW w:w="1335" w:type="dxa"/>
          </w:tcPr>
          <w:p w:rsidR="00CF66AE" w:rsidRPr="00415308" w:rsidRDefault="00CF66AE">
            <w:pPr>
              <w:rPr>
                <w:sz w:val="24"/>
                <w:szCs w:val="24"/>
              </w:rPr>
            </w:pPr>
            <w:r w:rsidRPr="00415308">
              <w:rPr>
                <w:sz w:val="24"/>
                <w:szCs w:val="24"/>
              </w:rPr>
              <w:t>Treatment</w:t>
            </w:r>
          </w:p>
        </w:tc>
        <w:tc>
          <w:tcPr>
            <w:tcW w:w="1335" w:type="dxa"/>
          </w:tcPr>
          <w:p w:rsidR="00CF66AE" w:rsidRPr="00415308" w:rsidRDefault="00CF66AE">
            <w:pPr>
              <w:rPr>
                <w:sz w:val="24"/>
                <w:szCs w:val="24"/>
              </w:rPr>
            </w:pPr>
            <w:r w:rsidRPr="00415308">
              <w:rPr>
                <w:sz w:val="24"/>
                <w:szCs w:val="24"/>
              </w:rPr>
              <w:t>4</w:t>
            </w:r>
          </w:p>
        </w:tc>
        <w:tc>
          <w:tcPr>
            <w:tcW w:w="1336" w:type="dxa"/>
          </w:tcPr>
          <w:p w:rsidR="00CF66AE" w:rsidRPr="00415308" w:rsidRDefault="00826015">
            <w:pPr>
              <w:rPr>
                <w:sz w:val="24"/>
                <w:szCs w:val="24"/>
              </w:rPr>
            </w:pPr>
            <w:r w:rsidRPr="00415308">
              <w:rPr>
                <w:sz w:val="24"/>
                <w:szCs w:val="24"/>
              </w:rPr>
              <w:t>987.71</w:t>
            </w:r>
          </w:p>
        </w:tc>
        <w:tc>
          <w:tcPr>
            <w:tcW w:w="1336" w:type="dxa"/>
          </w:tcPr>
          <w:p w:rsidR="00CF66AE" w:rsidRPr="00415308" w:rsidRDefault="00826015">
            <w:pPr>
              <w:rPr>
                <w:sz w:val="24"/>
                <w:szCs w:val="24"/>
              </w:rPr>
            </w:pPr>
            <w:r w:rsidRPr="00415308">
              <w:rPr>
                <w:sz w:val="24"/>
                <w:szCs w:val="24"/>
              </w:rPr>
              <w:t>246.93</w:t>
            </w:r>
          </w:p>
        </w:tc>
        <w:tc>
          <w:tcPr>
            <w:tcW w:w="1336" w:type="dxa"/>
          </w:tcPr>
          <w:p w:rsidR="00CF66AE" w:rsidRPr="00415308" w:rsidRDefault="00826015">
            <w:pPr>
              <w:rPr>
                <w:sz w:val="24"/>
                <w:szCs w:val="24"/>
              </w:rPr>
            </w:pPr>
            <w:r w:rsidRPr="00415308">
              <w:rPr>
                <w:sz w:val="24"/>
                <w:szCs w:val="24"/>
              </w:rPr>
              <w:t>46.328</w:t>
            </w:r>
          </w:p>
        </w:tc>
        <w:tc>
          <w:tcPr>
            <w:tcW w:w="1336" w:type="dxa"/>
          </w:tcPr>
          <w:p w:rsidR="00CF66AE" w:rsidRPr="00415308" w:rsidRDefault="00BB2674">
            <w:pPr>
              <w:rPr>
                <w:sz w:val="24"/>
                <w:szCs w:val="24"/>
              </w:rPr>
            </w:pPr>
            <w:r w:rsidRPr="00415308">
              <w:rPr>
                <w:sz w:val="24"/>
                <w:szCs w:val="24"/>
              </w:rPr>
              <w:t>2.87</w:t>
            </w:r>
          </w:p>
        </w:tc>
        <w:tc>
          <w:tcPr>
            <w:tcW w:w="1336" w:type="dxa"/>
          </w:tcPr>
          <w:p w:rsidR="00CF66AE" w:rsidRPr="00415308" w:rsidRDefault="00BB2674">
            <w:pPr>
              <w:rPr>
                <w:sz w:val="24"/>
                <w:szCs w:val="24"/>
              </w:rPr>
            </w:pPr>
            <w:r w:rsidRPr="00415308">
              <w:rPr>
                <w:sz w:val="24"/>
                <w:szCs w:val="24"/>
              </w:rPr>
              <w:t>P &lt; 0.05</w:t>
            </w:r>
          </w:p>
        </w:tc>
      </w:tr>
      <w:tr w:rsidR="00CF66AE" w:rsidRPr="00415308" w:rsidTr="00A46D6A">
        <w:tc>
          <w:tcPr>
            <w:tcW w:w="1335" w:type="dxa"/>
          </w:tcPr>
          <w:p w:rsidR="00CF66AE" w:rsidRPr="00415308" w:rsidRDefault="00CF66AE">
            <w:pPr>
              <w:rPr>
                <w:sz w:val="24"/>
                <w:szCs w:val="24"/>
              </w:rPr>
            </w:pPr>
            <w:r w:rsidRPr="00415308">
              <w:rPr>
                <w:sz w:val="24"/>
                <w:szCs w:val="24"/>
              </w:rPr>
              <w:t>Block</w:t>
            </w:r>
          </w:p>
        </w:tc>
        <w:tc>
          <w:tcPr>
            <w:tcW w:w="1335" w:type="dxa"/>
          </w:tcPr>
          <w:p w:rsidR="00CF66AE" w:rsidRPr="00415308" w:rsidRDefault="00CF66AE">
            <w:pPr>
              <w:rPr>
                <w:sz w:val="24"/>
                <w:szCs w:val="24"/>
              </w:rPr>
            </w:pPr>
            <w:r w:rsidRPr="00415308">
              <w:rPr>
                <w:sz w:val="24"/>
                <w:szCs w:val="24"/>
              </w:rPr>
              <w:t>5</w:t>
            </w:r>
          </w:p>
        </w:tc>
        <w:tc>
          <w:tcPr>
            <w:tcW w:w="1336" w:type="dxa"/>
          </w:tcPr>
          <w:p w:rsidR="00CF66AE" w:rsidRPr="00415308" w:rsidRDefault="00826015">
            <w:pPr>
              <w:rPr>
                <w:sz w:val="24"/>
                <w:szCs w:val="24"/>
              </w:rPr>
            </w:pPr>
            <w:r w:rsidRPr="00415308">
              <w:rPr>
                <w:sz w:val="24"/>
                <w:szCs w:val="24"/>
              </w:rPr>
              <w:t>80</w:t>
            </w:r>
          </w:p>
        </w:tc>
        <w:tc>
          <w:tcPr>
            <w:tcW w:w="1336" w:type="dxa"/>
          </w:tcPr>
          <w:p w:rsidR="00CF66AE" w:rsidRPr="00415308" w:rsidRDefault="00826015">
            <w:pPr>
              <w:rPr>
                <w:sz w:val="24"/>
                <w:szCs w:val="24"/>
              </w:rPr>
            </w:pPr>
            <w:r w:rsidRPr="00415308">
              <w:rPr>
                <w:sz w:val="24"/>
                <w:szCs w:val="24"/>
              </w:rPr>
              <w:t>16</w:t>
            </w:r>
          </w:p>
        </w:tc>
        <w:tc>
          <w:tcPr>
            <w:tcW w:w="1336" w:type="dxa"/>
          </w:tcPr>
          <w:p w:rsidR="00CF66AE" w:rsidRPr="00415308" w:rsidRDefault="00826015">
            <w:pPr>
              <w:rPr>
                <w:sz w:val="24"/>
                <w:szCs w:val="24"/>
              </w:rPr>
            </w:pPr>
            <w:r w:rsidRPr="00415308">
              <w:rPr>
                <w:sz w:val="24"/>
                <w:szCs w:val="24"/>
              </w:rPr>
              <w:t>3.00</w:t>
            </w:r>
            <w:r w:rsidR="009A4C71">
              <w:rPr>
                <w:sz w:val="24"/>
                <w:szCs w:val="24"/>
              </w:rPr>
              <w:t>2</w:t>
            </w:r>
          </w:p>
        </w:tc>
        <w:tc>
          <w:tcPr>
            <w:tcW w:w="1336" w:type="dxa"/>
          </w:tcPr>
          <w:p w:rsidR="00CF66AE" w:rsidRPr="00415308" w:rsidRDefault="00BB2674">
            <w:pPr>
              <w:rPr>
                <w:sz w:val="24"/>
                <w:szCs w:val="24"/>
              </w:rPr>
            </w:pPr>
            <w:r w:rsidRPr="00415308">
              <w:rPr>
                <w:sz w:val="24"/>
                <w:szCs w:val="24"/>
              </w:rPr>
              <w:t>2.87</w:t>
            </w:r>
          </w:p>
        </w:tc>
        <w:tc>
          <w:tcPr>
            <w:tcW w:w="1336" w:type="dxa"/>
          </w:tcPr>
          <w:p w:rsidR="00CF66AE" w:rsidRPr="00415308" w:rsidRDefault="00BB2674">
            <w:pPr>
              <w:rPr>
                <w:sz w:val="24"/>
                <w:szCs w:val="24"/>
              </w:rPr>
            </w:pPr>
            <w:r w:rsidRPr="00415308">
              <w:rPr>
                <w:sz w:val="24"/>
                <w:szCs w:val="24"/>
              </w:rPr>
              <w:t>P &lt; 0.05</w:t>
            </w:r>
          </w:p>
        </w:tc>
      </w:tr>
      <w:tr w:rsidR="00CF66AE" w:rsidRPr="00415308" w:rsidTr="00A46D6A">
        <w:tc>
          <w:tcPr>
            <w:tcW w:w="1335" w:type="dxa"/>
          </w:tcPr>
          <w:p w:rsidR="00CF66AE" w:rsidRPr="00415308" w:rsidRDefault="00CF66AE">
            <w:pPr>
              <w:rPr>
                <w:sz w:val="24"/>
                <w:szCs w:val="24"/>
              </w:rPr>
            </w:pPr>
            <w:r w:rsidRPr="00415308">
              <w:rPr>
                <w:sz w:val="24"/>
                <w:szCs w:val="24"/>
              </w:rPr>
              <w:t>Error</w:t>
            </w:r>
          </w:p>
        </w:tc>
        <w:tc>
          <w:tcPr>
            <w:tcW w:w="1335" w:type="dxa"/>
          </w:tcPr>
          <w:p w:rsidR="00CF66AE" w:rsidRPr="00415308" w:rsidRDefault="00CF66AE">
            <w:pPr>
              <w:rPr>
                <w:sz w:val="24"/>
                <w:szCs w:val="24"/>
              </w:rPr>
            </w:pPr>
            <w:r w:rsidRPr="00415308">
              <w:rPr>
                <w:sz w:val="24"/>
                <w:szCs w:val="24"/>
              </w:rPr>
              <w:t>20</w:t>
            </w:r>
          </w:p>
        </w:tc>
        <w:tc>
          <w:tcPr>
            <w:tcW w:w="1336" w:type="dxa"/>
          </w:tcPr>
          <w:p w:rsidR="00CF66AE" w:rsidRPr="00415308" w:rsidRDefault="00826015">
            <w:pPr>
              <w:rPr>
                <w:sz w:val="24"/>
                <w:szCs w:val="24"/>
              </w:rPr>
            </w:pPr>
            <w:r w:rsidRPr="00415308">
              <w:rPr>
                <w:sz w:val="24"/>
                <w:szCs w:val="24"/>
              </w:rPr>
              <w:t>106.53</w:t>
            </w:r>
          </w:p>
        </w:tc>
        <w:tc>
          <w:tcPr>
            <w:tcW w:w="1336" w:type="dxa"/>
          </w:tcPr>
          <w:p w:rsidR="00CF66AE" w:rsidRPr="00415308" w:rsidRDefault="00826015">
            <w:pPr>
              <w:rPr>
                <w:sz w:val="24"/>
                <w:szCs w:val="24"/>
              </w:rPr>
            </w:pPr>
            <w:r w:rsidRPr="00415308">
              <w:rPr>
                <w:sz w:val="24"/>
                <w:szCs w:val="24"/>
              </w:rPr>
              <w:t>5.33</w:t>
            </w:r>
          </w:p>
        </w:tc>
        <w:tc>
          <w:tcPr>
            <w:tcW w:w="1336" w:type="dxa"/>
          </w:tcPr>
          <w:p w:rsidR="00CF66AE" w:rsidRPr="00415308" w:rsidRDefault="00CF66AE">
            <w:pPr>
              <w:rPr>
                <w:sz w:val="24"/>
                <w:szCs w:val="24"/>
              </w:rPr>
            </w:pPr>
          </w:p>
        </w:tc>
        <w:tc>
          <w:tcPr>
            <w:tcW w:w="1336" w:type="dxa"/>
          </w:tcPr>
          <w:p w:rsidR="00CF66AE" w:rsidRPr="00415308" w:rsidRDefault="00CF66AE">
            <w:pPr>
              <w:rPr>
                <w:sz w:val="24"/>
                <w:szCs w:val="24"/>
              </w:rPr>
            </w:pPr>
          </w:p>
        </w:tc>
        <w:tc>
          <w:tcPr>
            <w:tcW w:w="1336" w:type="dxa"/>
          </w:tcPr>
          <w:p w:rsidR="00CF66AE" w:rsidRPr="00415308" w:rsidRDefault="00CF66AE">
            <w:pPr>
              <w:rPr>
                <w:sz w:val="24"/>
                <w:szCs w:val="24"/>
              </w:rPr>
            </w:pPr>
          </w:p>
        </w:tc>
      </w:tr>
      <w:tr w:rsidR="00CF66AE" w:rsidRPr="00415308" w:rsidTr="00A46D6A">
        <w:tc>
          <w:tcPr>
            <w:tcW w:w="1335" w:type="dxa"/>
          </w:tcPr>
          <w:p w:rsidR="00CF66AE" w:rsidRPr="00415308" w:rsidRDefault="00CF66AE">
            <w:pPr>
              <w:rPr>
                <w:sz w:val="24"/>
                <w:szCs w:val="24"/>
              </w:rPr>
            </w:pPr>
            <w:r w:rsidRPr="00415308">
              <w:rPr>
                <w:sz w:val="24"/>
                <w:szCs w:val="24"/>
              </w:rPr>
              <w:t>Total</w:t>
            </w:r>
          </w:p>
        </w:tc>
        <w:tc>
          <w:tcPr>
            <w:tcW w:w="1335" w:type="dxa"/>
          </w:tcPr>
          <w:p w:rsidR="00CF66AE" w:rsidRPr="00415308" w:rsidRDefault="00CF66AE">
            <w:pPr>
              <w:rPr>
                <w:sz w:val="24"/>
                <w:szCs w:val="24"/>
              </w:rPr>
            </w:pPr>
            <w:r w:rsidRPr="00415308">
              <w:rPr>
                <w:sz w:val="24"/>
                <w:szCs w:val="24"/>
              </w:rPr>
              <w:t>29</w:t>
            </w:r>
          </w:p>
        </w:tc>
        <w:tc>
          <w:tcPr>
            <w:tcW w:w="1336" w:type="dxa"/>
          </w:tcPr>
          <w:p w:rsidR="00CF66AE" w:rsidRPr="00415308" w:rsidRDefault="00826015">
            <w:pPr>
              <w:rPr>
                <w:sz w:val="24"/>
                <w:szCs w:val="24"/>
              </w:rPr>
            </w:pPr>
            <w:r w:rsidRPr="00415308">
              <w:rPr>
                <w:sz w:val="24"/>
                <w:szCs w:val="24"/>
              </w:rPr>
              <w:t>1174.24</w:t>
            </w:r>
          </w:p>
        </w:tc>
        <w:tc>
          <w:tcPr>
            <w:tcW w:w="1336" w:type="dxa"/>
          </w:tcPr>
          <w:p w:rsidR="00CF66AE" w:rsidRPr="00415308" w:rsidRDefault="00CF66AE">
            <w:pPr>
              <w:rPr>
                <w:sz w:val="24"/>
                <w:szCs w:val="24"/>
              </w:rPr>
            </w:pPr>
          </w:p>
        </w:tc>
        <w:tc>
          <w:tcPr>
            <w:tcW w:w="1336" w:type="dxa"/>
          </w:tcPr>
          <w:p w:rsidR="00CF66AE" w:rsidRPr="00415308" w:rsidRDefault="00CF66AE">
            <w:pPr>
              <w:rPr>
                <w:sz w:val="24"/>
                <w:szCs w:val="24"/>
              </w:rPr>
            </w:pPr>
          </w:p>
        </w:tc>
        <w:tc>
          <w:tcPr>
            <w:tcW w:w="1336" w:type="dxa"/>
          </w:tcPr>
          <w:p w:rsidR="00CF66AE" w:rsidRPr="00415308" w:rsidRDefault="00CF66AE">
            <w:pPr>
              <w:rPr>
                <w:sz w:val="24"/>
                <w:szCs w:val="24"/>
              </w:rPr>
            </w:pPr>
          </w:p>
        </w:tc>
        <w:tc>
          <w:tcPr>
            <w:tcW w:w="1336" w:type="dxa"/>
          </w:tcPr>
          <w:p w:rsidR="00CF66AE" w:rsidRPr="00415308" w:rsidRDefault="00CF66AE">
            <w:pPr>
              <w:rPr>
                <w:sz w:val="24"/>
                <w:szCs w:val="24"/>
              </w:rPr>
            </w:pPr>
          </w:p>
        </w:tc>
      </w:tr>
    </w:tbl>
    <w:p w:rsidR="00CF66AE" w:rsidRPr="00415308" w:rsidRDefault="00CF66AE">
      <w:pPr>
        <w:rPr>
          <w:sz w:val="24"/>
          <w:szCs w:val="24"/>
        </w:rPr>
      </w:pPr>
    </w:p>
    <w:p w:rsidR="00CF66AE" w:rsidRPr="00415308" w:rsidRDefault="00CF66AE">
      <w:pPr>
        <w:rPr>
          <w:sz w:val="24"/>
          <w:szCs w:val="24"/>
        </w:rPr>
      </w:pPr>
      <w:r w:rsidRPr="00415308">
        <w:rPr>
          <w:sz w:val="24"/>
          <w:szCs w:val="24"/>
        </w:rPr>
        <w:t>a = 5, N = 30, b = 6</w:t>
      </w:r>
    </w:p>
    <w:p w:rsidR="00076F01" w:rsidRDefault="00076F01"/>
    <w:p w:rsidR="00076F01" w:rsidRDefault="00076F01"/>
    <w:p w:rsidR="00076F01" w:rsidRDefault="00076F01"/>
    <w:p w:rsidR="00076F01" w:rsidRDefault="00076F01"/>
    <w:p w:rsidR="00076F01" w:rsidRDefault="00076F01"/>
    <w:p w:rsidR="00076F01" w:rsidRDefault="00076F01"/>
    <w:p w:rsidR="00076F01" w:rsidRDefault="00076F01"/>
    <w:p w:rsidR="00076F01" w:rsidRDefault="00076F01"/>
    <w:p w:rsidR="00076F01" w:rsidRDefault="00076F01"/>
    <w:p w:rsidR="00076F01" w:rsidRDefault="00076F01"/>
    <w:p w:rsidR="00076F01" w:rsidRDefault="00076F01"/>
    <w:p w:rsidR="00076F01" w:rsidRDefault="00076F01"/>
    <w:p w:rsidR="00076F01" w:rsidRDefault="00076F01"/>
    <w:p w:rsidR="00076F01" w:rsidRDefault="00076F01">
      <w:r>
        <w:rPr>
          <w:noProof/>
        </w:rPr>
        <w:drawing>
          <wp:inline distT="0" distB="0" distL="0" distR="0">
            <wp:extent cx="6162675" cy="48790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79146" cy="4892092"/>
                    </a:xfrm>
                    <a:prstGeom prst="rect">
                      <a:avLst/>
                    </a:prstGeom>
                    <a:noFill/>
                    <a:ln>
                      <a:noFill/>
                    </a:ln>
                  </pic:spPr>
                </pic:pic>
              </a:graphicData>
            </a:graphic>
          </wp:inline>
        </w:drawing>
      </w:r>
    </w:p>
    <w:p w:rsidR="00076F01" w:rsidRDefault="00076F01"/>
    <w:p w:rsidR="00076F01" w:rsidRDefault="00076F01"/>
    <w:p w:rsidR="00076F01" w:rsidRDefault="00076F01"/>
    <w:p w:rsidR="00076F01" w:rsidRDefault="00076F01"/>
    <w:p w:rsidR="00076F01" w:rsidRDefault="00076F01"/>
    <w:p w:rsidR="00076F01" w:rsidRDefault="00076F01"/>
    <w:p w:rsidR="00076F01" w:rsidRDefault="00076F01"/>
    <w:p w:rsidR="00076F01" w:rsidRDefault="00076F01"/>
    <w:p w:rsidR="00076F01" w:rsidRPr="00076F01" w:rsidRDefault="00076F01" w:rsidP="00076F01">
      <w:pPr>
        <w:rPr>
          <w:sz w:val="24"/>
          <w:szCs w:val="24"/>
        </w:rPr>
      </w:pPr>
      <w:r w:rsidRPr="00076F01">
        <w:rPr>
          <w:sz w:val="24"/>
          <w:szCs w:val="24"/>
        </w:rPr>
        <w:t>We have the following hypothesis</w:t>
      </w:r>
    </w:p>
    <w:p w:rsidR="00076F01" w:rsidRDefault="00076F01" w:rsidP="00076F01">
      <w:pPr>
        <w:pStyle w:val="ListParagraph"/>
        <w:rPr>
          <w:sz w:val="24"/>
          <w:szCs w:val="24"/>
        </w:rPr>
      </w:pPr>
    </w:p>
    <w:p w:rsidR="009B05EA" w:rsidRPr="00854772" w:rsidRDefault="00202C3E" w:rsidP="00076F01">
      <w:pPr>
        <w:pStyle w:val="ListParagraph"/>
        <w:rPr>
          <w:sz w:val="24"/>
          <w:szCs w:val="24"/>
        </w:rPr>
      </w:pPr>
      <m:oMathPara>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r>
            <w:rPr>
              <w:rFonts w:ascii="Cambria Math" w:hAnsi="Cambria Math"/>
              <w:sz w:val="24"/>
              <w:szCs w:val="24"/>
            </w:rPr>
            <m:t>:</m:t>
          </m:r>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i</m:t>
              </m:r>
            </m:sub>
          </m:sSub>
          <m:r>
            <w:rPr>
              <w:rFonts w:ascii="Cambria Math" w:hAnsi="Cambria Math"/>
              <w:sz w:val="24"/>
              <w:szCs w:val="24"/>
            </w:rPr>
            <m:t>=0, ∀</m:t>
          </m:r>
          <m:r>
            <w:rPr>
              <w:rFonts w:ascii="Cambria Math" w:hAnsi="Cambria Math"/>
              <w:sz w:val="24"/>
              <w:szCs w:val="24"/>
            </w:rPr>
            <m:t xml:space="preserve">i=1, 2, 3  vs </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a</m:t>
              </m:r>
            </m:sub>
          </m:sSub>
          <m:r>
            <w:rPr>
              <w:rFonts w:ascii="Cambria Math" w:hAnsi="Cambria Math"/>
              <w:sz w:val="24"/>
              <w:szCs w:val="24"/>
            </w:rPr>
            <m:t>:</m:t>
          </m:r>
          <m:r>
            <m:rPr>
              <m:sty m:val="p"/>
            </m:rPr>
            <w:rPr>
              <w:rFonts w:ascii="Cambria Math" w:hAnsi="Cambria Math"/>
              <w:sz w:val="24"/>
              <w:szCs w:val="24"/>
            </w:rPr>
            <m:t xml:space="preserve">at least one </m:t>
          </m:r>
          <m:r>
            <w:rPr>
              <w:rFonts w:ascii="Cambria Math" w:hAnsi="Cambria Math"/>
              <w:sz w:val="24"/>
              <w:szCs w:val="24"/>
            </w:rPr>
            <m:t>τ</m:t>
          </m:r>
          <m:r>
            <w:rPr>
              <w:rFonts w:ascii="Cambria Math" w:hAnsi="Cambria Math"/>
              <w:sz w:val="24"/>
              <w:szCs w:val="24"/>
            </w:rPr>
            <m:t xml:space="preserve"> ≠0</m:t>
          </m:r>
        </m:oMath>
      </m:oMathPara>
    </w:p>
    <w:p w:rsidR="00854772" w:rsidRPr="00854772" w:rsidRDefault="00854772" w:rsidP="00076F01">
      <w:pPr>
        <w:pStyle w:val="ListParagraph"/>
        <w:rPr>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11520"/>
      </w:tblGrid>
      <w:tr w:rsidR="009B05EA" w:rsidTr="007F2ACE">
        <w:trPr>
          <w:cantSplit/>
          <w:jc w:val="center"/>
        </w:trPr>
        <w:tc>
          <w:tcPr>
            <w:tcW w:w="11520" w:type="dxa"/>
            <w:tcBorders>
              <w:top w:val="nil"/>
              <w:left w:val="nil"/>
              <w:bottom w:val="nil"/>
              <w:right w:val="nil"/>
            </w:tcBorders>
            <w:shd w:val="clear" w:color="auto" w:fill="FFFFFF"/>
            <w:tcMar>
              <w:left w:w="10" w:type="dxa"/>
              <w:right w:w="10" w:type="dxa"/>
            </w:tcMar>
          </w:tcPr>
          <w:p w:rsidR="009B05EA" w:rsidRDefault="009B05EA" w:rsidP="007F2ACE">
            <w:pPr>
              <w:keepNext/>
              <w:adjustRightInd w:val="0"/>
              <w:spacing w:before="10" w:after="10"/>
              <w:jc w:val="center"/>
              <w:rPr>
                <w:b/>
                <w:bCs/>
                <w:i/>
                <w:iCs/>
                <w:color w:val="000000"/>
                <w:sz w:val="26"/>
                <w:szCs w:val="26"/>
              </w:rPr>
            </w:pPr>
            <w:r>
              <w:rPr>
                <w:b/>
                <w:bCs/>
                <w:i/>
                <w:iCs/>
                <w:color w:val="000000"/>
                <w:sz w:val="26"/>
                <w:szCs w:val="26"/>
              </w:rPr>
              <w:t>RCBD for Bacteria Growth Experiment</w:t>
            </w:r>
          </w:p>
        </w:tc>
      </w:tr>
      <w:tr w:rsidR="009B05EA" w:rsidTr="007F2ACE">
        <w:trPr>
          <w:cantSplit/>
          <w:jc w:val="center"/>
        </w:trPr>
        <w:tc>
          <w:tcPr>
            <w:tcW w:w="11520" w:type="dxa"/>
            <w:tcBorders>
              <w:top w:val="nil"/>
              <w:left w:val="nil"/>
              <w:bottom w:val="nil"/>
              <w:right w:val="nil"/>
            </w:tcBorders>
            <w:shd w:val="clear" w:color="auto" w:fill="FFFFFF"/>
            <w:tcMar>
              <w:left w:w="10" w:type="dxa"/>
              <w:right w:w="10" w:type="dxa"/>
            </w:tcMar>
          </w:tcPr>
          <w:p w:rsidR="009B05EA" w:rsidRDefault="009B05EA" w:rsidP="007F2ACE">
            <w:pPr>
              <w:adjustRightInd w:val="0"/>
              <w:spacing w:before="10" w:after="10"/>
              <w:jc w:val="center"/>
              <w:rPr>
                <w:b/>
                <w:bCs/>
                <w:i/>
                <w:iCs/>
                <w:color w:val="000000"/>
                <w:sz w:val="26"/>
                <w:szCs w:val="26"/>
              </w:rPr>
            </w:pPr>
            <w:r>
              <w:rPr>
                <w:b/>
                <w:bCs/>
                <w:i/>
                <w:iCs/>
                <w:color w:val="000000"/>
                <w:sz w:val="26"/>
                <w:szCs w:val="26"/>
              </w:rPr>
              <w:t>y = Growth, x1 = Solution (treatment), x2 = Day (block)</w:t>
            </w:r>
          </w:p>
        </w:tc>
      </w:tr>
    </w:tbl>
    <w:p w:rsidR="009B05EA" w:rsidRDefault="009B05EA" w:rsidP="009B05EA">
      <w:pPr>
        <w:adjustRightInd w:val="0"/>
        <w:rPr>
          <w:b/>
          <w:bCs/>
          <w:i/>
          <w:iCs/>
          <w:color w:val="000000"/>
          <w:sz w:val="26"/>
          <w:szCs w:val="26"/>
        </w:rPr>
      </w:pPr>
    </w:p>
    <w:tbl>
      <w:tblPr>
        <w:tblW w:w="0" w:type="auto"/>
        <w:jc w:val="center"/>
        <w:tblLayout w:type="fixed"/>
        <w:tblCellMar>
          <w:left w:w="0" w:type="dxa"/>
          <w:right w:w="0" w:type="dxa"/>
        </w:tblCellMar>
        <w:tblLook w:val="0000" w:firstRow="0" w:lastRow="0" w:firstColumn="0" w:lastColumn="0" w:noHBand="0" w:noVBand="0"/>
      </w:tblPr>
      <w:tblGrid>
        <w:gridCol w:w="2128"/>
      </w:tblGrid>
      <w:tr w:rsidR="009B05EA" w:rsidTr="007F2ACE">
        <w:trPr>
          <w:cantSplit/>
          <w:jc w:val="center"/>
        </w:trPr>
        <w:tc>
          <w:tcPr>
            <w:tcW w:w="2128" w:type="dxa"/>
            <w:tcBorders>
              <w:top w:val="nil"/>
              <w:left w:val="nil"/>
              <w:bottom w:val="nil"/>
              <w:right w:val="nil"/>
            </w:tcBorders>
            <w:shd w:val="clear" w:color="auto" w:fill="FFFFFF"/>
            <w:tcMar>
              <w:left w:w="10" w:type="dxa"/>
              <w:right w:w="10" w:type="dxa"/>
            </w:tcMar>
          </w:tcPr>
          <w:p w:rsidR="009B05EA" w:rsidRDefault="009B05EA" w:rsidP="007F2ACE">
            <w:pPr>
              <w:adjustRightInd w:val="0"/>
              <w:spacing w:before="10" w:after="10"/>
              <w:jc w:val="center"/>
              <w:rPr>
                <w:b/>
                <w:bCs/>
                <w:i/>
                <w:iCs/>
                <w:color w:val="000000"/>
                <w:sz w:val="24"/>
                <w:szCs w:val="24"/>
              </w:rPr>
            </w:pPr>
            <w:r>
              <w:rPr>
                <w:b/>
                <w:bCs/>
                <w:i/>
                <w:iCs/>
                <w:color w:val="000000"/>
                <w:sz w:val="24"/>
                <w:szCs w:val="24"/>
              </w:rPr>
              <w:t>The GLM Procedure</w:t>
            </w:r>
          </w:p>
        </w:tc>
      </w:tr>
    </w:tbl>
    <w:p w:rsidR="009B05EA" w:rsidRDefault="009B05EA" w:rsidP="009B05EA">
      <w:pPr>
        <w:adjustRightInd w:val="0"/>
        <w:rPr>
          <w:b/>
          <w:bCs/>
          <w:i/>
          <w:iCs/>
          <w:color w:val="000000"/>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3237"/>
      </w:tblGrid>
      <w:tr w:rsidR="009B05EA" w:rsidTr="007F2ACE">
        <w:trPr>
          <w:cantSplit/>
          <w:jc w:val="center"/>
        </w:trPr>
        <w:tc>
          <w:tcPr>
            <w:tcW w:w="3237" w:type="dxa"/>
            <w:tcBorders>
              <w:top w:val="nil"/>
              <w:left w:val="nil"/>
              <w:bottom w:val="nil"/>
              <w:right w:val="nil"/>
            </w:tcBorders>
            <w:shd w:val="clear" w:color="auto" w:fill="FFFFFF"/>
            <w:tcMar>
              <w:left w:w="10" w:type="dxa"/>
              <w:right w:w="10" w:type="dxa"/>
            </w:tcMar>
          </w:tcPr>
          <w:p w:rsidR="009B05EA" w:rsidRDefault="009B05EA" w:rsidP="007F2ACE">
            <w:pPr>
              <w:adjustRightInd w:val="0"/>
              <w:spacing w:before="10" w:after="10"/>
              <w:jc w:val="center"/>
              <w:rPr>
                <w:b/>
                <w:bCs/>
                <w:i/>
                <w:iCs/>
                <w:color w:val="000000"/>
                <w:sz w:val="24"/>
                <w:szCs w:val="24"/>
              </w:rPr>
            </w:pPr>
            <w:r>
              <w:rPr>
                <w:b/>
                <w:bCs/>
                <w:i/>
                <w:iCs/>
                <w:color w:val="000000"/>
                <w:sz w:val="24"/>
                <w:szCs w:val="24"/>
              </w:rPr>
              <w:t>Dependent Variable: y   Growth</w:t>
            </w:r>
          </w:p>
        </w:tc>
      </w:tr>
    </w:tbl>
    <w:p w:rsidR="009B05EA" w:rsidRPr="00745EDC" w:rsidRDefault="009B05EA" w:rsidP="00076F01">
      <w:pPr>
        <w:pStyle w:val="ListParagraph"/>
        <w:rPr>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1894"/>
        <w:gridCol w:w="479"/>
        <w:gridCol w:w="1352"/>
        <w:gridCol w:w="1600"/>
        <w:gridCol w:w="993"/>
        <w:gridCol w:w="834"/>
      </w:tblGrid>
      <w:tr w:rsidR="00076F01" w:rsidTr="008248EA">
        <w:trPr>
          <w:cantSplit/>
          <w:trHeight w:val="683"/>
          <w:tblHeader/>
          <w:jc w:val="center"/>
        </w:trPr>
        <w:tc>
          <w:tcPr>
            <w:tcW w:w="1894"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rsidR="00076F01" w:rsidRDefault="00076F01" w:rsidP="007F2ACE">
            <w:pPr>
              <w:keepNext/>
              <w:adjustRightInd w:val="0"/>
              <w:spacing w:before="60" w:after="60"/>
              <w:rPr>
                <w:b/>
                <w:bCs/>
                <w:color w:val="000000"/>
              </w:rPr>
            </w:pPr>
            <w:r>
              <w:rPr>
                <w:b/>
                <w:bCs/>
                <w:color w:val="000000"/>
              </w:rPr>
              <w:t>Source</w:t>
            </w:r>
          </w:p>
        </w:tc>
        <w:tc>
          <w:tcPr>
            <w:tcW w:w="479"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076F01" w:rsidRDefault="00076F01" w:rsidP="007F2ACE">
            <w:pPr>
              <w:keepNext/>
              <w:adjustRightInd w:val="0"/>
              <w:spacing w:before="60" w:after="60"/>
              <w:jc w:val="right"/>
              <w:rPr>
                <w:b/>
                <w:bCs/>
                <w:color w:val="000000"/>
              </w:rPr>
            </w:pPr>
            <w:r>
              <w:rPr>
                <w:b/>
                <w:bCs/>
                <w:color w:val="000000"/>
              </w:rPr>
              <w:t>DF</w:t>
            </w:r>
          </w:p>
        </w:tc>
        <w:tc>
          <w:tcPr>
            <w:tcW w:w="1352"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076F01" w:rsidRDefault="00076F01" w:rsidP="007F2ACE">
            <w:pPr>
              <w:keepNext/>
              <w:adjustRightInd w:val="0"/>
              <w:spacing w:before="60" w:after="60"/>
              <w:jc w:val="right"/>
              <w:rPr>
                <w:b/>
                <w:bCs/>
                <w:color w:val="000000"/>
              </w:rPr>
            </w:pPr>
            <w:r>
              <w:rPr>
                <w:b/>
                <w:bCs/>
                <w:color w:val="000000"/>
              </w:rPr>
              <w:t>Sum of Squares</w:t>
            </w:r>
          </w:p>
        </w:tc>
        <w:tc>
          <w:tcPr>
            <w:tcW w:w="1600"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076F01" w:rsidRDefault="00076F01" w:rsidP="007F2ACE">
            <w:pPr>
              <w:keepNext/>
              <w:adjustRightInd w:val="0"/>
              <w:spacing w:before="60" w:after="60"/>
              <w:jc w:val="right"/>
              <w:rPr>
                <w:b/>
                <w:bCs/>
                <w:color w:val="000000"/>
              </w:rPr>
            </w:pPr>
            <w:r>
              <w:rPr>
                <w:b/>
                <w:bCs/>
                <w:color w:val="000000"/>
              </w:rPr>
              <w:t>Mean Square</w:t>
            </w:r>
          </w:p>
        </w:tc>
        <w:tc>
          <w:tcPr>
            <w:tcW w:w="993"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076F01" w:rsidRDefault="00076F01" w:rsidP="007F2ACE">
            <w:pPr>
              <w:keepNext/>
              <w:adjustRightInd w:val="0"/>
              <w:spacing w:before="60" w:after="60"/>
              <w:jc w:val="right"/>
              <w:rPr>
                <w:b/>
                <w:bCs/>
                <w:color w:val="000000"/>
              </w:rPr>
            </w:pPr>
            <w:r>
              <w:rPr>
                <w:b/>
                <w:bCs/>
                <w:color w:val="000000"/>
              </w:rPr>
              <w:t>F Value</w:t>
            </w:r>
          </w:p>
        </w:tc>
        <w:tc>
          <w:tcPr>
            <w:tcW w:w="834"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rsidR="00076F01" w:rsidRDefault="00076F01" w:rsidP="007F2ACE">
            <w:pPr>
              <w:keepNext/>
              <w:adjustRightInd w:val="0"/>
              <w:spacing w:before="60" w:after="60"/>
              <w:jc w:val="right"/>
              <w:rPr>
                <w:b/>
                <w:bCs/>
                <w:color w:val="000000"/>
              </w:rPr>
            </w:pPr>
            <w:proofErr w:type="spellStart"/>
            <w:r>
              <w:rPr>
                <w:b/>
                <w:bCs/>
                <w:color w:val="000000"/>
              </w:rPr>
              <w:t>Pr</w:t>
            </w:r>
            <w:proofErr w:type="spellEnd"/>
            <w:r>
              <w:rPr>
                <w:b/>
                <w:bCs/>
                <w:color w:val="000000"/>
              </w:rPr>
              <w:t> &gt; F</w:t>
            </w:r>
          </w:p>
        </w:tc>
      </w:tr>
      <w:tr w:rsidR="00076F01" w:rsidTr="008248EA">
        <w:trPr>
          <w:cantSplit/>
          <w:trHeight w:val="670"/>
          <w:jc w:val="center"/>
        </w:trPr>
        <w:tc>
          <w:tcPr>
            <w:tcW w:w="1894" w:type="dxa"/>
            <w:tcBorders>
              <w:top w:val="nil"/>
              <w:left w:val="single" w:sz="6" w:space="0" w:color="000000"/>
              <w:bottom w:val="single" w:sz="2" w:space="0" w:color="000000"/>
              <w:right w:val="nil"/>
            </w:tcBorders>
            <w:shd w:val="clear" w:color="auto" w:fill="BBBBBB"/>
            <w:tcMar>
              <w:left w:w="60" w:type="dxa"/>
              <w:right w:w="60" w:type="dxa"/>
            </w:tcMar>
          </w:tcPr>
          <w:p w:rsidR="00076F01" w:rsidRDefault="00076F01" w:rsidP="007F2ACE">
            <w:pPr>
              <w:keepNext/>
              <w:adjustRightInd w:val="0"/>
              <w:spacing w:before="60" w:after="60"/>
              <w:rPr>
                <w:b/>
                <w:bCs/>
                <w:color w:val="000000"/>
              </w:rPr>
            </w:pPr>
            <w:r>
              <w:rPr>
                <w:b/>
                <w:bCs/>
                <w:color w:val="000000"/>
              </w:rPr>
              <w:t>Model</w:t>
            </w:r>
          </w:p>
        </w:tc>
        <w:tc>
          <w:tcPr>
            <w:tcW w:w="479" w:type="dxa"/>
            <w:tcBorders>
              <w:top w:val="nil"/>
              <w:left w:val="single" w:sz="2" w:space="0" w:color="000000"/>
              <w:bottom w:val="single" w:sz="2" w:space="0" w:color="000000"/>
              <w:right w:val="nil"/>
            </w:tcBorders>
            <w:shd w:val="clear" w:color="auto" w:fill="FFFFFF"/>
            <w:tcMar>
              <w:left w:w="60" w:type="dxa"/>
              <w:right w:w="60" w:type="dxa"/>
            </w:tcMar>
          </w:tcPr>
          <w:p w:rsidR="00076F01" w:rsidRDefault="00076F01" w:rsidP="007F2ACE">
            <w:pPr>
              <w:keepNext/>
              <w:adjustRightInd w:val="0"/>
              <w:spacing w:before="60" w:after="60"/>
              <w:jc w:val="right"/>
              <w:rPr>
                <w:color w:val="000000"/>
              </w:rPr>
            </w:pPr>
            <w:r>
              <w:rPr>
                <w:color w:val="000000"/>
              </w:rPr>
              <w:t>5</w:t>
            </w:r>
          </w:p>
        </w:tc>
        <w:tc>
          <w:tcPr>
            <w:tcW w:w="1352" w:type="dxa"/>
            <w:tcBorders>
              <w:top w:val="nil"/>
              <w:left w:val="single" w:sz="2" w:space="0" w:color="000000"/>
              <w:bottom w:val="single" w:sz="2" w:space="0" w:color="000000"/>
              <w:right w:val="nil"/>
            </w:tcBorders>
            <w:shd w:val="clear" w:color="auto" w:fill="FFFFFF"/>
            <w:tcMar>
              <w:left w:w="60" w:type="dxa"/>
              <w:right w:w="60" w:type="dxa"/>
            </w:tcMar>
          </w:tcPr>
          <w:p w:rsidR="00076F01" w:rsidRDefault="00076F01" w:rsidP="007F2ACE">
            <w:pPr>
              <w:keepNext/>
              <w:adjustRightInd w:val="0"/>
              <w:spacing w:before="60" w:after="60"/>
              <w:jc w:val="right"/>
              <w:rPr>
                <w:color w:val="000000"/>
              </w:rPr>
            </w:pPr>
            <w:r>
              <w:rPr>
                <w:color w:val="000000"/>
              </w:rPr>
              <w:t>1810.416667</w:t>
            </w:r>
          </w:p>
        </w:tc>
        <w:tc>
          <w:tcPr>
            <w:tcW w:w="1600" w:type="dxa"/>
            <w:tcBorders>
              <w:top w:val="nil"/>
              <w:left w:val="single" w:sz="2" w:space="0" w:color="000000"/>
              <w:bottom w:val="single" w:sz="2" w:space="0" w:color="000000"/>
              <w:right w:val="nil"/>
            </w:tcBorders>
            <w:shd w:val="clear" w:color="auto" w:fill="FFFFFF"/>
            <w:tcMar>
              <w:left w:w="60" w:type="dxa"/>
              <w:right w:w="60" w:type="dxa"/>
            </w:tcMar>
          </w:tcPr>
          <w:p w:rsidR="00076F01" w:rsidRDefault="00076F01" w:rsidP="007F2ACE">
            <w:pPr>
              <w:keepNext/>
              <w:adjustRightInd w:val="0"/>
              <w:spacing w:before="60" w:after="60"/>
              <w:jc w:val="right"/>
              <w:rPr>
                <w:color w:val="000000"/>
              </w:rPr>
            </w:pPr>
            <w:r>
              <w:rPr>
                <w:color w:val="000000"/>
              </w:rPr>
              <w:t>362.083333</w:t>
            </w:r>
          </w:p>
        </w:tc>
        <w:tc>
          <w:tcPr>
            <w:tcW w:w="993" w:type="dxa"/>
            <w:tcBorders>
              <w:top w:val="nil"/>
              <w:left w:val="single" w:sz="2" w:space="0" w:color="000000"/>
              <w:bottom w:val="single" w:sz="2" w:space="0" w:color="000000"/>
              <w:right w:val="nil"/>
            </w:tcBorders>
            <w:shd w:val="clear" w:color="auto" w:fill="FFFFFF"/>
            <w:tcMar>
              <w:left w:w="60" w:type="dxa"/>
              <w:right w:w="60" w:type="dxa"/>
            </w:tcMar>
          </w:tcPr>
          <w:p w:rsidR="00076F01" w:rsidRDefault="00076F01" w:rsidP="007F2ACE">
            <w:pPr>
              <w:keepNext/>
              <w:adjustRightInd w:val="0"/>
              <w:spacing w:before="60" w:after="60"/>
              <w:jc w:val="right"/>
              <w:rPr>
                <w:color w:val="000000"/>
              </w:rPr>
            </w:pPr>
            <w:r>
              <w:rPr>
                <w:color w:val="000000"/>
              </w:rPr>
              <w:t>41.91</w:t>
            </w:r>
          </w:p>
        </w:tc>
        <w:tc>
          <w:tcPr>
            <w:tcW w:w="83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076F01" w:rsidRDefault="00076F01" w:rsidP="007F2ACE">
            <w:pPr>
              <w:keepNext/>
              <w:adjustRightInd w:val="0"/>
              <w:spacing w:before="60" w:after="60"/>
              <w:jc w:val="right"/>
              <w:rPr>
                <w:color w:val="000000"/>
              </w:rPr>
            </w:pPr>
            <w:r>
              <w:rPr>
                <w:color w:val="000000"/>
              </w:rPr>
              <w:t>0.0001</w:t>
            </w:r>
          </w:p>
        </w:tc>
      </w:tr>
      <w:tr w:rsidR="00076F01" w:rsidTr="008248EA">
        <w:trPr>
          <w:cantSplit/>
          <w:trHeight w:val="407"/>
          <w:jc w:val="center"/>
        </w:trPr>
        <w:tc>
          <w:tcPr>
            <w:tcW w:w="1894" w:type="dxa"/>
            <w:tcBorders>
              <w:top w:val="nil"/>
              <w:left w:val="single" w:sz="6" w:space="0" w:color="000000"/>
              <w:bottom w:val="single" w:sz="2" w:space="0" w:color="000000"/>
              <w:right w:val="nil"/>
            </w:tcBorders>
            <w:shd w:val="clear" w:color="auto" w:fill="BBBBBB"/>
            <w:tcMar>
              <w:left w:w="60" w:type="dxa"/>
              <w:right w:w="60" w:type="dxa"/>
            </w:tcMar>
          </w:tcPr>
          <w:p w:rsidR="00076F01" w:rsidRDefault="00076F01" w:rsidP="007F2ACE">
            <w:pPr>
              <w:keepNext/>
              <w:adjustRightInd w:val="0"/>
              <w:spacing w:before="60" w:after="60"/>
              <w:rPr>
                <w:b/>
                <w:bCs/>
                <w:color w:val="000000"/>
              </w:rPr>
            </w:pPr>
            <w:r>
              <w:rPr>
                <w:b/>
                <w:bCs/>
                <w:color w:val="000000"/>
              </w:rPr>
              <w:t>Error</w:t>
            </w:r>
          </w:p>
        </w:tc>
        <w:tc>
          <w:tcPr>
            <w:tcW w:w="479" w:type="dxa"/>
            <w:tcBorders>
              <w:top w:val="nil"/>
              <w:left w:val="single" w:sz="2" w:space="0" w:color="000000"/>
              <w:bottom w:val="single" w:sz="2" w:space="0" w:color="000000"/>
              <w:right w:val="nil"/>
            </w:tcBorders>
            <w:shd w:val="clear" w:color="auto" w:fill="FFFFFF"/>
            <w:tcMar>
              <w:left w:w="60" w:type="dxa"/>
              <w:right w:w="60" w:type="dxa"/>
            </w:tcMar>
          </w:tcPr>
          <w:p w:rsidR="00076F01" w:rsidRDefault="00076F01" w:rsidP="007F2ACE">
            <w:pPr>
              <w:keepNext/>
              <w:adjustRightInd w:val="0"/>
              <w:spacing w:before="60" w:after="60"/>
              <w:jc w:val="right"/>
              <w:rPr>
                <w:color w:val="000000"/>
              </w:rPr>
            </w:pPr>
            <w:r>
              <w:rPr>
                <w:color w:val="000000"/>
              </w:rPr>
              <w:t>6</w:t>
            </w:r>
          </w:p>
        </w:tc>
        <w:tc>
          <w:tcPr>
            <w:tcW w:w="1352" w:type="dxa"/>
            <w:tcBorders>
              <w:top w:val="nil"/>
              <w:left w:val="single" w:sz="2" w:space="0" w:color="000000"/>
              <w:bottom w:val="single" w:sz="2" w:space="0" w:color="000000"/>
              <w:right w:val="nil"/>
            </w:tcBorders>
            <w:shd w:val="clear" w:color="auto" w:fill="FFFFFF"/>
            <w:tcMar>
              <w:left w:w="60" w:type="dxa"/>
              <w:right w:w="60" w:type="dxa"/>
            </w:tcMar>
          </w:tcPr>
          <w:p w:rsidR="00076F01" w:rsidRDefault="00076F01" w:rsidP="007F2ACE">
            <w:pPr>
              <w:keepNext/>
              <w:adjustRightInd w:val="0"/>
              <w:spacing w:before="60" w:after="60"/>
              <w:jc w:val="right"/>
              <w:rPr>
                <w:color w:val="000000"/>
              </w:rPr>
            </w:pPr>
            <w:r>
              <w:rPr>
                <w:color w:val="000000"/>
              </w:rPr>
              <w:t>51.833333</w:t>
            </w:r>
          </w:p>
        </w:tc>
        <w:tc>
          <w:tcPr>
            <w:tcW w:w="1600" w:type="dxa"/>
            <w:tcBorders>
              <w:top w:val="nil"/>
              <w:left w:val="single" w:sz="2" w:space="0" w:color="000000"/>
              <w:bottom w:val="single" w:sz="2" w:space="0" w:color="000000"/>
              <w:right w:val="nil"/>
            </w:tcBorders>
            <w:shd w:val="clear" w:color="auto" w:fill="FFFFFF"/>
            <w:tcMar>
              <w:left w:w="60" w:type="dxa"/>
              <w:right w:w="60" w:type="dxa"/>
            </w:tcMar>
          </w:tcPr>
          <w:p w:rsidR="00076F01" w:rsidRDefault="00076F01" w:rsidP="007F2ACE">
            <w:pPr>
              <w:keepNext/>
              <w:adjustRightInd w:val="0"/>
              <w:spacing w:before="60" w:after="60"/>
              <w:jc w:val="right"/>
              <w:rPr>
                <w:color w:val="000000"/>
              </w:rPr>
            </w:pPr>
            <w:r>
              <w:rPr>
                <w:color w:val="000000"/>
              </w:rPr>
              <w:t>8.638889</w:t>
            </w:r>
          </w:p>
        </w:tc>
        <w:tc>
          <w:tcPr>
            <w:tcW w:w="993" w:type="dxa"/>
            <w:tcBorders>
              <w:top w:val="nil"/>
              <w:left w:val="single" w:sz="2" w:space="0" w:color="000000"/>
              <w:bottom w:val="single" w:sz="2" w:space="0" w:color="000000"/>
              <w:right w:val="nil"/>
            </w:tcBorders>
            <w:shd w:val="clear" w:color="auto" w:fill="FFFFFF"/>
            <w:tcMar>
              <w:left w:w="60" w:type="dxa"/>
              <w:right w:w="60" w:type="dxa"/>
            </w:tcMar>
          </w:tcPr>
          <w:p w:rsidR="00076F01" w:rsidRDefault="00076F01" w:rsidP="007F2ACE">
            <w:pPr>
              <w:keepNext/>
              <w:adjustRightInd w:val="0"/>
              <w:spacing w:before="60" w:after="60"/>
              <w:jc w:val="right"/>
              <w:rPr>
                <w:color w:val="000000"/>
              </w:rPr>
            </w:pPr>
          </w:p>
        </w:tc>
        <w:tc>
          <w:tcPr>
            <w:tcW w:w="83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076F01" w:rsidRDefault="00076F01" w:rsidP="007F2ACE">
            <w:pPr>
              <w:keepNext/>
              <w:adjustRightInd w:val="0"/>
              <w:spacing w:before="60" w:after="60"/>
              <w:jc w:val="right"/>
              <w:rPr>
                <w:color w:val="000000"/>
              </w:rPr>
            </w:pPr>
          </w:p>
        </w:tc>
      </w:tr>
      <w:tr w:rsidR="00076F01" w:rsidTr="008248EA">
        <w:trPr>
          <w:cantSplit/>
          <w:trHeight w:val="683"/>
          <w:jc w:val="center"/>
        </w:trPr>
        <w:tc>
          <w:tcPr>
            <w:tcW w:w="1894" w:type="dxa"/>
            <w:tcBorders>
              <w:top w:val="nil"/>
              <w:left w:val="single" w:sz="6" w:space="0" w:color="000000"/>
              <w:bottom w:val="single" w:sz="6" w:space="0" w:color="000000"/>
              <w:right w:val="nil"/>
            </w:tcBorders>
            <w:shd w:val="clear" w:color="auto" w:fill="BBBBBB"/>
            <w:tcMar>
              <w:left w:w="60" w:type="dxa"/>
              <w:right w:w="60" w:type="dxa"/>
            </w:tcMar>
          </w:tcPr>
          <w:p w:rsidR="00076F01" w:rsidRDefault="00076F01" w:rsidP="007F2ACE">
            <w:pPr>
              <w:adjustRightInd w:val="0"/>
              <w:spacing w:before="60" w:after="60"/>
              <w:rPr>
                <w:b/>
                <w:bCs/>
                <w:color w:val="000000"/>
              </w:rPr>
            </w:pPr>
            <w:r>
              <w:rPr>
                <w:b/>
                <w:bCs/>
                <w:color w:val="000000"/>
              </w:rPr>
              <w:t>Corrected Total</w:t>
            </w:r>
          </w:p>
        </w:tc>
        <w:tc>
          <w:tcPr>
            <w:tcW w:w="479" w:type="dxa"/>
            <w:tcBorders>
              <w:top w:val="nil"/>
              <w:left w:val="single" w:sz="2" w:space="0" w:color="000000"/>
              <w:bottom w:val="single" w:sz="6" w:space="0" w:color="000000"/>
              <w:right w:val="nil"/>
            </w:tcBorders>
            <w:shd w:val="clear" w:color="auto" w:fill="FFFFFF"/>
            <w:tcMar>
              <w:left w:w="60" w:type="dxa"/>
              <w:right w:w="60" w:type="dxa"/>
            </w:tcMar>
          </w:tcPr>
          <w:p w:rsidR="00076F01" w:rsidRDefault="00076F01" w:rsidP="007F2ACE">
            <w:pPr>
              <w:adjustRightInd w:val="0"/>
              <w:spacing w:before="60" w:after="60"/>
              <w:jc w:val="right"/>
              <w:rPr>
                <w:color w:val="000000"/>
              </w:rPr>
            </w:pPr>
            <w:r>
              <w:rPr>
                <w:color w:val="000000"/>
              </w:rPr>
              <w:t>11</w:t>
            </w:r>
          </w:p>
        </w:tc>
        <w:tc>
          <w:tcPr>
            <w:tcW w:w="1352" w:type="dxa"/>
            <w:tcBorders>
              <w:top w:val="nil"/>
              <w:left w:val="single" w:sz="2" w:space="0" w:color="000000"/>
              <w:bottom w:val="single" w:sz="6" w:space="0" w:color="000000"/>
              <w:right w:val="nil"/>
            </w:tcBorders>
            <w:shd w:val="clear" w:color="auto" w:fill="FFFFFF"/>
            <w:tcMar>
              <w:left w:w="60" w:type="dxa"/>
              <w:right w:w="60" w:type="dxa"/>
            </w:tcMar>
          </w:tcPr>
          <w:p w:rsidR="00076F01" w:rsidRDefault="00076F01" w:rsidP="007F2ACE">
            <w:pPr>
              <w:adjustRightInd w:val="0"/>
              <w:spacing w:before="60" w:after="60"/>
              <w:jc w:val="right"/>
              <w:rPr>
                <w:color w:val="000000"/>
              </w:rPr>
            </w:pPr>
            <w:r>
              <w:rPr>
                <w:color w:val="000000"/>
              </w:rPr>
              <w:t>1862.250000</w:t>
            </w:r>
          </w:p>
        </w:tc>
        <w:tc>
          <w:tcPr>
            <w:tcW w:w="1600" w:type="dxa"/>
            <w:tcBorders>
              <w:top w:val="nil"/>
              <w:left w:val="single" w:sz="2" w:space="0" w:color="000000"/>
              <w:bottom w:val="single" w:sz="6" w:space="0" w:color="000000"/>
              <w:right w:val="nil"/>
            </w:tcBorders>
            <w:shd w:val="clear" w:color="auto" w:fill="FFFFFF"/>
            <w:tcMar>
              <w:left w:w="60" w:type="dxa"/>
              <w:right w:w="60" w:type="dxa"/>
            </w:tcMar>
          </w:tcPr>
          <w:p w:rsidR="00076F01" w:rsidRDefault="00076F01" w:rsidP="007F2ACE">
            <w:pPr>
              <w:adjustRightInd w:val="0"/>
              <w:spacing w:before="60" w:after="60"/>
              <w:jc w:val="right"/>
              <w:rPr>
                <w:color w:val="000000"/>
              </w:rPr>
            </w:pPr>
          </w:p>
        </w:tc>
        <w:tc>
          <w:tcPr>
            <w:tcW w:w="993" w:type="dxa"/>
            <w:tcBorders>
              <w:top w:val="nil"/>
              <w:left w:val="single" w:sz="2" w:space="0" w:color="000000"/>
              <w:bottom w:val="single" w:sz="6" w:space="0" w:color="000000"/>
              <w:right w:val="nil"/>
            </w:tcBorders>
            <w:shd w:val="clear" w:color="auto" w:fill="FFFFFF"/>
            <w:tcMar>
              <w:left w:w="60" w:type="dxa"/>
              <w:right w:w="60" w:type="dxa"/>
            </w:tcMar>
          </w:tcPr>
          <w:p w:rsidR="00076F01" w:rsidRDefault="00076F01" w:rsidP="007F2ACE">
            <w:pPr>
              <w:adjustRightInd w:val="0"/>
              <w:spacing w:before="60" w:after="60"/>
              <w:jc w:val="right"/>
              <w:rPr>
                <w:color w:val="000000"/>
              </w:rPr>
            </w:pPr>
          </w:p>
        </w:tc>
        <w:tc>
          <w:tcPr>
            <w:tcW w:w="834"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076F01" w:rsidRDefault="00076F01" w:rsidP="007F2ACE">
            <w:pPr>
              <w:adjustRightInd w:val="0"/>
              <w:spacing w:before="60" w:after="60"/>
              <w:jc w:val="right"/>
              <w:rPr>
                <w:color w:val="000000"/>
              </w:rPr>
            </w:pPr>
          </w:p>
        </w:tc>
      </w:tr>
    </w:tbl>
    <w:p w:rsidR="00076F01" w:rsidRDefault="00076F01"/>
    <w:tbl>
      <w:tblPr>
        <w:tblW w:w="0" w:type="auto"/>
        <w:jc w:val="center"/>
        <w:tblLayout w:type="fixed"/>
        <w:tblCellMar>
          <w:left w:w="0" w:type="dxa"/>
          <w:right w:w="0" w:type="dxa"/>
        </w:tblCellMar>
        <w:tblLook w:val="0000" w:firstRow="0" w:lastRow="0" w:firstColumn="0" w:lastColumn="0" w:noHBand="0" w:noVBand="0"/>
      </w:tblPr>
      <w:tblGrid>
        <w:gridCol w:w="873"/>
        <w:gridCol w:w="465"/>
        <w:gridCol w:w="1355"/>
        <w:gridCol w:w="1551"/>
        <w:gridCol w:w="962"/>
        <w:gridCol w:w="809"/>
      </w:tblGrid>
      <w:tr w:rsidR="00076F01" w:rsidTr="008248EA">
        <w:trPr>
          <w:cantSplit/>
          <w:trHeight w:val="411"/>
          <w:tblHeader/>
          <w:jc w:val="center"/>
        </w:trPr>
        <w:tc>
          <w:tcPr>
            <w:tcW w:w="873"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rsidR="00076F01" w:rsidRDefault="00076F01" w:rsidP="007F2ACE">
            <w:pPr>
              <w:keepNext/>
              <w:adjustRightInd w:val="0"/>
              <w:spacing w:before="60" w:after="60"/>
              <w:rPr>
                <w:b/>
                <w:bCs/>
                <w:color w:val="000000"/>
              </w:rPr>
            </w:pPr>
            <w:r>
              <w:rPr>
                <w:b/>
                <w:bCs/>
                <w:color w:val="000000"/>
              </w:rPr>
              <w:t>Source</w:t>
            </w:r>
          </w:p>
        </w:tc>
        <w:tc>
          <w:tcPr>
            <w:tcW w:w="465"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076F01" w:rsidRDefault="00076F01" w:rsidP="007F2ACE">
            <w:pPr>
              <w:keepNext/>
              <w:adjustRightInd w:val="0"/>
              <w:spacing w:before="60" w:after="60"/>
              <w:jc w:val="right"/>
              <w:rPr>
                <w:b/>
                <w:bCs/>
                <w:color w:val="000000"/>
              </w:rPr>
            </w:pPr>
            <w:r>
              <w:rPr>
                <w:b/>
                <w:bCs/>
                <w:color w:val="000000"/>
              </w:rPr>
              <w:t>DF</w:t>
            </w:r>
          </w:p>
        </w:tc>
        <w:tc>
          <w:tcPr>
            <w:tcW w:w="1355"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076F01" w:rsidRDefault="00076F01" w:rsidP="007F2ACE">
            <w:pPr>
              <w:keepNext/>
              <w:adjustRightInd w:val="0"/>
              <w:spacing w:before="60" w:after="60"/>
              <w:jc w:val="right"/>
              <w:rPr>
                <w:b/>
                <w:bCs/>
                <w:color w:val="000000"/>
              </w:rPr>
            </w:pPr>
            <w:r>
              <w:rPr>
                <w:b/>
                <w:bCs/>
                <w:color w:val="000000"/>
              </w:rPr>
              <w:t>Type III SS</w:t>
            </w:r>
          </w:p>
        </w:tc>
        <w:tc>
          <w:tcPr>
            <w:tcW w:w="1551"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076F01" w:rsidRDefault="00076F01" w:rsidP="007F2ACE">
            <w:pPr>
              <w:keepNext/>
              <w:adjustRightInd w:val="0"/>
              <w:spacing w:before="60" w:after="60"/>
              <w:jc w:val="right"/>
              <w:rPr>
                <w:b/>
                <w:bCs/>
                <w:color w:val="000000"/>
              </w:rPr>
            </w:pPr>
            <w:r>
              <w:rPr>
                <w:b/>
                <w:bCs/>
                <w:color w:val="000000"/>
              </w:rPr>
              <w:t>Mean Square</w:t>
            </w:r>
          </w:p>
        </w:tc>
        <w:tc>
          <w:tcPr>
            <w:tcW w:w="962"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076F01" w:rsidRDefault="00076F01" w:rsidP="007F2ACE">
            <w:pPr>
              <w:keepNext/>
              <w:adjustRightInd w:val="0"/>
              <w:spacing w:before="60" w:after="60"/>
              <w:jc w:val="right"/>
              <w:rPr>
                <w:b/>
                <w:bCs/>
                <w:color w:val="000000"/>
              </w:rPr>
            </w:pPr>
            <w:r>
              <w:rPr>
                <w:b/>
                <w:bCs/>
                <w:color w:val="000000"/>
              </w:rPr>
              <w:t>F Value</w:t>
            </w:r>
          </w:p>
        </w:tc>
        <w:tc>
          <w:tcPr>
            <w:tcW w:w="809"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rsidR="00076F01" w:rsidRDefault="00076F01" w:rsidP="007F2ACE">
            <w:pPr>
              <w:keepNext/>
              <w:adjustRightInd w:val="0"/>
              <w:spacing w:before="60" w:after="60"/>
              <w:jc w:val="right"/>
              <w:rPr>
                <w:b/>
                <w:bCs/>
                <w:color w:val="000000"/>
              </w:rPr>
            </w:pPr>
            <w:proofErr w:type="spellStart"/>
            <w:r>
              <w:rPr>
                <w:b/>
                <w:bCs/>
                <w:color w:val="000000"/>
              </w:rPr>
              <w:t>Pr</w:t>
            </w:r>
            <w:proofErr w:type="spellEnd"/>
            <w:r>
              <w:rPr>
                <w:b/>
                <w:bCs/>
                <w:color w:val="000000"/>
              </w:rPr>
              <w:t> &gt; F</w:t>
            </w:r>
          </w:p>
        </w:tc>
      </w:tr>
      <w:tr w:rsidR="00076F01" w:rsidTr="008248EA">
        <w:trPr>
          <w:cantSplit/>
          <w:trHeight w:val="424"/>
          <w:jc w:val="center"/>
        </w:trPr>
        <w:tc>
          <w:tcPr>
            <w:tcW w:w="873" w:type="dxa"/>
            <w:tcBorders>
              <w:top w:val="nil"/>
              <w:left w:val="single" w:sz="6" w:space="0" w:color="000000"/>
              <w:bottom w:val="single" w:sz="2" w:space="0" w:color="000000"/>
              <w:right w:val="nil"/>
            </w:tcBorders>
            <w:shd w:val="clear" w:color="auto" w:fill="BBBBBB"/>
            <w:tcMar>
              <w:left w:w="60" w:type="dxa"/>
              <w:right w:w="60" w:type="dxa"/>
            </w:tcMar>
          </w:tcPr>
          <w:p w:rsidR="00076F01" w:rsidRDefault="00076F01" w:rsidP="007F2ACE">
            <w:pPr>
              <w:keepNext/>
              <w:adjustRightInd w:val="0"/>
              <w:spacing w:before="60" w:after="60"/>
              <w:rPr>
                <w:b/>
                <w:bCs/>
                <w:color w:val="000000"/>
              </w:rPr>
            </w:pPr>
            <w:r>
              <w:rPr>
                <w:b/>
                <w:bCs/>
                <w:color w:val="000000"/>
              </w:rPr>
              <w:t>x1</w:t>
            </w:r>
          </w:p>
        </w:tc>
        <w:tc>
          <w:tcPr>
            <w:tcW w:w="465" w:type="dxa"/>
            <w:tcBorders>
              <w:top w:val="nil"/>
              <w:left w:val="single" w:sz="2" w:space="0" w:color="000000"/>
              <w:bottom w:val="single" w:sz="2" w:space="0" w:color="000000"/>
              <w:right w:val="nil"/>
            </w:tcBorders>
            <w:shd w:val="clear" w:color="auto" w:fill="FFFFFF"/>
            <w:tcMar>
              <w:left w:w="60" w:type="dxa"/>
              <w:right w:w="60" w:type="dxa"/>
            </w:tcMar>
          </w:tcPr>
          <w:p w:rsidR="00076F01" w:rsidRDefault="00076F01" w:rsidP="007F2ACE">
            <w:pPr>
              <w:keepNext/>
              <w:adjustRightInd w:val="0"/>
              <w:spacing w:before="60" w:after="60"/>
              <w:jc w:val="right"/>
              <w:rPr>
                <w:color w:val="000000"/>
              </w:rPr>
            </w:pPr>
            <w:r>
              <w:rPr>
                <w:color w:val="000000"/>
              </w:rPr>
              <w:t>2</w:t>
            </w:r>
          </w:p>
        </w:tc>
        <w:tc>
          <w:tcPr>
            <w:tcW w:w="1355" w:type="dxa"/>
            <w:tcBorders>
              <w:top w:val="nil"/>
              <w:left w:val="single" w:sz="2" w:space="0" w:color="000000"/>
              <w:bottom w:val="single" w:sz="2" w:space="0" w:color="000000"/>
              <w:right w:val="nil"/>
            </w:tcBorders>
            <w:shd w:val="clear" w:color="auto" w:fill="FFFFFF"/>
            <w:tcMar>
              <w:left w:w="60" w:type="dxa"/>
              <w:right w:w="60" w:type="dxa"/>
            </w:tcMar>
          </w:tcPr>
          <w:p w:rsidR="00076F01" w:rsidRDefault="00076F01" w:rsidP="007F2ACE">
            <w:pPr>
              <w:keepNext/>
              <w:adjustRightInd w:val="0"/>
              <w:spacing w:before="60" w:after="60"/>
              <w:jc w:val="right"/>
              <w:rPr>
                <w:color w:val="000000"/>
              </w:rPr>
            </w:pPr>
            <w:r>
              <w:rPr>
                <w:color w:val="000000"/>
              </w:rPr>
              <w:t>703.500000</w:t>
            </w:r>
          </w:p>
        </w:tc>
        <w:tc>
          <w:tcPr>
            <w:tcW w:w="1551" w:type="dxa"/>
            <w:tcBorders>
              <w:top w:val="nil"/>
              <w:left w:val="single" w:sz="2" w:space="0" w:color="000000"/>
              <w:bottom w:val="single" w:sz="2" w:space="0" w:color="000000"/>
              <w:right w:val="nil"/>
            </w:tcBorders>
            <w:shd w:val="clear" w:color="auto" w:fill="FFFFFF"/>
            <w:tcMar>
              <w:left w:w="60" w:type="dxa"/>
              <w:right w:w="60" w:type="dxa"/>
            </w:tcMar>
          </w:tcPr>
          <w:p w:rsidR="00076F01" w:rsidRDefault="00076F01" w:rsidP="007F2ACE">
            <w:pPr>
              <w:keepNext/>
              <w:adjustRightInd w:val="0"/>
              <w:spacing w:before="60" w:after="60"/>
              <w:jc w:val="right"/>
              <w:rPr>
                <w:color w:val="000000"/>
              </w:rPr>
            </w:pPr>
            <w:r>
              <w:rPr>
                <w:color w:val="000000"/>
              </w:rPr>
              <w:t>351.750000</w:t>
            </w:r>
          </w:p>
        </w:tc>
        <w:tc>
          <w:tcPr>
            <w:tcW w:w="962" w:type="dxa"/>
            <w:tcBorders>
              <w:top w:val="nil"/>
              <w:left w:val="single" w:sz="2" w:space="0" w:color="000000"/>
              <w:bottom w:val="single" w:sz="2" w:space="0" w:color="000000"/>
              <w:right w:val="nil"/>
            </w:tcBorders>
            <w:shd w:val="clear" w:color="auto" w:fill="FFFFFF"/>
            <w:tcMar>
              <w:left w:w="60" w:type="dxa"/>
              <w:right w:w="60" w:type="dxa"/>
            </w:tcMar>
          </w:tcPr>
          <w:p w:rsidR="00076F01" w:rsidRDefault="00076F01" w:rsidP="007F2ACE">
            <w:pPr>
              <w:keepNext/>
              <w:adjustRightInd w:val="0"/>
              <w:spacing w:before="60" w:after="60"/>
              <w:jc w:val="right"/>
              <w:rPr>
                <w:color w:val="000000"/>
              </w:rPr>
            </w:pPr>
            <w:r>
              <w:rPr>
                <w:color w:val="000000"/>
              </w:rPr>
              <w:t>40.72</w:t>
            </w:r>
          </w:p>
        </w:tc>
        <w:tc>
          <w:tcPr>
            <w:tcW w:w="80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076F01" w:rsidRDefault="00076F01" w:rsidP="007F2ACE">
            <w:pPr>
              <w:keepNext/>
              <w:adjustRightInd w:val="0"/>
              <w:spacing w:before="60" w:after="60"/>
              <w:jc w:val="right"/>
              <w:rPr>
                <w:color w:val="000000"/>
              </w:rPr>
            </w:pPr>
            <w:r>
              <w:rPr>
                <w:color w:val="000000"/>
              </w:rPr>
              <w:t>0.0003</w:t>
            </w:r>
          </w:p>
        </w:tc>
      </w:tr>
      <w:tr w:rsidR="00076F01" w:rsidTr="008248EA">
        <w:trPr>
          <w:cantSplit/>
          <w:trHeight w:val="712"/>
          <w:jc w:val="center"/>
        </w:trPr>
        <w:tc>
          <w:tcPr>
            <w:tcW w:w="873" w:type="dxa"/>
            <w:tcBorders>
              <w:top w:val="nil"/>
              <w:left w:val="single" w:sz="6" w:space="0" w:color="000000"/>
              <w:bottom w:val="single" w:sz="6" w:space="0" w:color="000000"/>
              <w:right w:val="nil"/>
            </w:tcBorders>
            <w:shd w:val="clear" w:color="auto" w:fill="BBBBBB"/>
            <w:tcMar>
              <w:left w:w="60" w:type="dxa"/>
              <w:right w:w="60" w:type="dxa"/>
            </w:tcMar>
          </w:tcPr>
          <w:p w:rsidR="00076F01" w:rsidRDefault="00076F01" w:rsidP="007F2ACE">
            <w:pPr>
              <w:keepNext/>
              <w:adjustRightInd w:val="0"/>
              <w:spacing w:before="60" w:after="60"/>
              <w:rPr>
                <w:b/>
                <w:bCs/>
                <w:color w:val="000000"/>
              </w:rPr>
            </w:pPr>
            <w:r>
              <w:rPr>
                <w:b/>
                <w:bCs/>
                <w:color w:val="000000"/>
              </w:rPr>
              <w:t>x2</w:t>
            </w:r>
          </w:p>
        </w:tc>
        <w:tc>
          <w:tcPr>
            <w:tcW w:w="465" w:type="dxa"/>
            <w:tcBorders>
              <w:top w:val="nil"/>
              <w:left w:val="single" w:sz="2" w:space="0" w:color="000000"/>
              <w:bottom w:val="single" w:sz="6" w:space="0" w:color="000000"/>
              <w:right w:val="nil"/>
            </w:tcBorders>
            <w:shd w:val="clear" w:color="auto" w:fill="FFFFFF"/>
            <w:tcMar>
              <w:left w:w="60" w:type="dxa"/>
              <w:right w:w="60" w:type="dxa"/>
            </w:tcMar>
          </w:tcPr>
          <w:p w:rsidR="00076F01" w:rsidRDefault="00076F01" w:rsidP="007F2ACE">
            <w:pPr>
              <w:keepNext/>
              <w:adjustRightInd w:val="0"/>
              <w:spacing w:before="60" w:after="60"/>
              <w:jc w:val="right"/>
              <w:rPr>
                <w:color w:val="000000"/>
              </w:rPr>
            </w:pPr>
            <w:r>
              <w:rPr>
                <w:color w:val="000000"/>
              </w:rPr>
              <w:t>3</w:t>
            </w:r>
          </w:p>
        </w:tc>
        <w:tc>
          <w:tcPr>
            <w:tcW w:w="1355" w:type="dxa"/>
            <w:tcBorders>
              <w:top w:val="nil"/>
              <w:left w:val="single" w:sz="2" w:space="0" w:color="000000"/>
              <w:bottom w:val="single" w:sz="6" w:space="0" w:color="000000"/>
              <w:right w:val="nil"/>
            </w:tcBorders>
            <w:shd w:val="clear" w:color="auto" w:fill="FFFFFF"/>
            <w:tcMar>
              <w:left w:w="60" w:type="dxa"/>
              <w:right w:w="60" w:type="dxa"/>
            </w:tcMar>
          </w:tcPr>
          <w:p w:rsidR="00076F01" w:rsidRDefault="00076F01" w:rsidP="007F2ACE">
            <w:pPr>
              <w:keepNext/>
              <w:adjustRightInd w:val="0"/>
              <w:spacing w:before="60" w:after="60"/>
              <w:jc w:val="right"/>
              <w:rPr>
                <w:color w:val="000000"/>
              </w:rPr>
            </w:pPr>
            <w:r>
              <w:rPr>
                <w:color w:val="000000"/>
              </w:rPr>
              <w:t>1106.916667</w:t>
            </w:r>
          </w:p>
        </w:tc>
        <w:tc>
          <w:tcPr>
            <w:tcW w:w="1551" w:type="dxa"/>
            <w:tcBorders>
              <w:top w:val="nil"/>
              <w:left w:val="single" w:sz="2" w:space="0" w:color="000000"/>
              <w:bottom w:val="single" w:sz="6" w:space="0" w:color="000000"/>
              <w:right w:val="nil"/>
            </w:tcBorders>
            <w:shd w:val="clear" w:color="auto" w:fill="FFFFFF"/>
            <w:tcMar>
              <w:left w:w="60" w:type="dxa"/>
              <w:right w:w="60" w:type="dxa"/>
            </w:tcMar>
          </w:tcPr>
          <w:p w:rsidR="00076F01" w:rsidRDefault="00076F01" w:rsidP="007F2ACE">
            <w:pPr>
              <w:keepNext/>
              <w:adjustRightInd w:val="0"/>
              <w:spacing w:before="60" w:after="60"/>
              <w:jc w:val="right"/>
              <w:rPr>
                <w:color w:val="000000"/>
              </w:rPr>
            </w:pPr>
            <w:r>
              <w:rPr>
                <w:color w:val="000000"/>
              </w:rPr>
              <w:t>368.972222</w:t>
            </w:r>
          </w:p>
        </w:tc>
        <w:tc>
          <w:tcPr>
            <w:tcW w:w="962" w:type="dxa"/>
            <w:tcBorders>
              <w:top w:val="nil"/>
              <w:left w:val="single" w:sz="2" w:space="0" w:color="000000"/>
              <w:bottom w:val="single" w:sz="6" w:space="0" w:color="000000"/>
              <w:right w:val="nil"/>
            </w:tcBorders>
            <w:shd w:val="clear" w:color="auto" w:fill="FFFFFF"/>
            <w:tcMar>
              <w:left w:w="60" w:type="dxa"/>
              <w:right w:w="60" w:type="dxa"/>
            </w:tcMar>
          </w:tcPr>
          <w:p w:rsidR="00076F01" w:rsidRDefault="00076F01" w:rsidP="007F2ACE">
            <w:pPr>
              <w:keepNext/>
              <w:adjustRightInd w:val="0"/>
              <w:spacing w:before="60" w:after="60"/>
              <w:jc w:val="right"/>
              <w:rPr>
                <w:color w:val="000000"/>
              </w:rPr>
            </w:pPr>
            <w:r>
              <w:rPr>
                <w:color w:val="000000"/>
              </w:rPr>
              <w:t>42.71</w:t>
            </w:r>
          </w:p>
        </w:tc>
        <w:tc>
          <w:tcPr>
            <w:tcW w:w="809"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076F01" w:rsidRDefault="00076F01" w:rsidP="007F2ACE">
            <w:pPr>
              <w:keepNext/>
              <w:adjustRightInd w:val="0"/>
              <w:spacing w:before="60" w:after="60"/>
              <w:jc w:val="right"/>
              <w:rPr>
                <w:color w:val="000000"/>
              </w:rPr>
            </w:pPr>
            <w:r>
              <w:rPr>
                <w:color w:val="000000"/>
              </w:rPr>
              <w:t>0.0002</w:t>
            </w:r>
          </w:p>
        </w:tc>
      </w:tr>
    </w:tbl>
    <w:p w:rsidR="00076F01" w:rsidRDefault="00076F01"/>
    <w:p w:rsidR="00076F01" w:rsidRPr="00A46D6A" w:rsidRDefault="00076F01">
      <w:pPr>
        <w:rPr>
          <w:sz w:val="24"/>
          <w:szCs w:val="24"/>
        </w:rPr>
      </w:pPr>
      <w:r w:rsidRPr="00A46D6A">
        <w:rPr>
          <w:sz w:val="24"/>
          <w:szCs w:val="24"/>
        </w:rPr>
        <w:t>From the above SAS output we can see t</w:t>
      </w:r>
      <w:r w:rsidR="009B05EA" w:rsidRPr="00A46D6A">
        <w:rPr>
          <w:sz w:val="24"/>
          <w:szCs w:val="24"/>
        </w:rPr>
        <w:t xml:space="preserve">hat the F-Statistic for Treatment is 40.72 with 2 and 6 degrees of freedom.  The corresponding P-Value is less than </w:t>
      </w:r>
      <w:r w:rsidR="009B05EA" w:rsidRPr="00A46D6A">
        <w:rPr>
          <w:rFonts w:cstheme="minorHAnsi"/>
          <w:sz w:val="24"/>
          <w:szCs w:val="24"/>
        </w:rPr>
        <w:t>α</w:t>
      </w:r>
      <w:r w:rsidR="009B05EA" w:rsidRPr="00A46D6A">
        <w:rPr>
          <w:sz w:val="24"/>
          <w:szCs w:val="24"/>
        </w:rPr>
        <w:t xml:space="preserve"> = 0.05 so we can conclude that the solution used has a significant effect on bacteria growth.</w:t>
      </w:r>
    </w:p>
    <w:p w:rsidR="009B05EA" w:rsidRDefault="009B05EA">
      <w:r w:rsidRPr="00A46D6A">
        <w:rPr>
          <w:sz w:val="24"/>
          <w:szCs w:val="24"/>
        </w:rPr>
        <w:t xml:space="preserve">Additionally, we can see that the F-Statistic for Block </w:t>
      </w:r>
      <w:r w:rsidR="009A4C71">
        <w:rPr>
          <w:sz w:val="24"/>
          <w:szCs w:val="24"/>
        </w:rPr>
        <w:t xml:space="preserve">Effect </w:t>
      </w:r>
      <w:r w:rsidRPr="00A46D6A">
        <w:rPr>
          <w:sz w:val="24"/>
          <w:szCs w:val="24"/>
        </w:rPr>
        <w:t xml:space="preserve">is 42.71 with 3 and 6 degrees of freedom.  The corresponding P-Value is less than </w:t>
      </w:r>
      <w:r w:rsidRPr="00A46D6A">
        <w:rPr>
          <w:rFonts w:cstheme="minorHAnsi"/>
          <w:sz w:val="24"/>
          <w:szCs w:val="24"/>
        </w:rPr>
        <w:t>α</w:t>
      </w:r>
      <w:r w:rsidRPr="00A46D6A">
        <w:rPr>
          <w:sz w:val="24"/>
          <w:szCs w:val="24"/>
        </w:rPr>
        <w:t xml:space="preserve"> = 0.05 so we can conclude that the day </w:t>
      </w:r>
      <w:r w:rsidR="009A4C71">
        <w:rPr>
          <w:sz w:val="24"/>
          <w:szCs w:val="24"/>
        </w:rPr>
        <w:t>effect</w:t>
      </w:r>
      <w:r w:rsidRPr="00A46D6A">
        <w:rPr>
          <w:sz w:val="24"/>
          <w:szCs w:val="24"/>
        </w:rPr>
        <w:t xml:space="preserve"> </w:t>
      </w:r>
      <w:r w:rsidR="009A4C71">
        <w:rPr>
          <w:sz w:val="24"/>
          <w:szCs w:val="24"/>
        </w:rPr>
        <w:t>is significant</w:t>
      </w:r>
      <w:r>
        <w:t>.</w:t>
      </w:r>
    </w:p>
    <w:p w:rsidR="003B1F27" w:rsidRDefault="003B1F27"/>
    <w:p w:rsidR="003B1F27" w:rsidRDefault="003B1F27">
      <w:pPr>
        <w:rPr>
          <w:b/>
          <w:u w:val="single"/>
        </w:rPr>
      </w:pPr>
    </w:p>
    <w:p w:rsidR="002540D5" w:rsidRPr="002540D5" w:rsidRDefault="002540D5">
      <w:pPr>
        <w:rPr>
          <w:b/>
          <w:u w:val="single"/>
        </w:rPr>
      </w:pPr>
      <w:r w:rsidRPr="002540D5">
        <w:rPr>
          <w:b/>
          <w:u w:val="single"/>
        </w:rPr>
        <w:lastRenderedPageBreak/>
        <w:t>MODEL CHECKING</w:t>
      </w:r>
    </w:p>
    <w:p w:rsidR="002540D5" w:rsidRDefault="002540D5"/>
    <w:p w:rsidR="00415308" w:rsidRDefault="00F0626A">
      <w:r>
        <w:rPr>
          <w:noProof/>
          <w:sz w:val="24"/>
          <w:szCs w:val="24"/>
        </w:rPr>
        <w:drawing>
          <wp:anchor distT="0" distB="0" distL="114300" distR="114300" simplePos="0" relativeHeight="251658240" behindDoc="0" locked="0" layoutInCell="1" allowOverlap="1">
            <wp:simplePos x="0" y="0"/>
            <wp:positionH relativeFrom="column">
              <wp:posOffset>561975</wp:posOffset>
            </wp:positionH>
            <wp:positionV relativeFrom="paragraph">
              <wp:posOffset>0</wp:posOffset>
            </wp:positionV>
            <wp:extent cx="4495800" cy="33718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5800" cy="3371850"/>
                    </a:xfrm>
                    <a:prstGeom prst="rect">
                      <a:avLst/>
                    </a:prstGeom>
                    <a:noFill/>
                    <a:ln>
                      <a:noFill/>
                    </a:ln>
                  </pic:spPr>
                </pic:pic>
              </a:graphicData>
            </a:graphic>
          </wp:anchor>
        </w:drawing>
      </w:r>
    </w:p>
    <w:p w:rsidR="00F0626A" w:rsidRDefault="00F0626A"/>
    <w:p w:rsidR="00F0626A" w:rsidRDefault="00F0626A"/>
    <w:p w:rsidR="00F0626A" w:rsidRDefault="00F0626A"/>
    <w:p w:rsidR="00F0626A" w:rsidRDefault="00F0626A"/>
    <w:p w:rsidR="00F0626A" w:rsidRDefault="00F0626A"/>
    <w:p w:rsidR="00F0626A" w:rsidRDefault="00F0626A"/>
    <w:p w:rsidR="00F0626A" w:rsidRDefault="00F0626A"/>
    <w:p w:rsidR="00F0626A" w:rsidRDefault="00F0626A"/>
    <w:p w:rsidR="00F0626A" w:rsidRDefault="00F0626A"/>
    <w:p w:rsidR="00F0626A" w:rsidRDefault="00F0626A"/>
    <w:p w:rsidR="00F0626A" w:rsidRDefault="00F0626A"/>
    <w:p w:rsidR="00007851" w:rsidRDefault="00007851"/>
    <w:p w:rsidR="00007851" w:rsidRDefault="00007851"/>
    <w:tbl>
      <w:tblPr>
        <w:tblW w:w="0" w:type="auto"/>
        <w:jc w:val="center"/>
        <w:tblLayout w:type="fixed"/>
        <w:tblCellMar>
          <w:left w:w="0" w:type="dxa"/>
          <w:right w:w="0" w:type="dxa"/>
        </w:tblCellMar>
        <w:tblLook w:val="0000" w:firstRow="0" w:lastRow="0" w:firstColumn="0" w:lastColumn="0" w:noHBand="0" w:noVBand="0"/>
      </w:tblPr>
      <w:tblGrid>
        <w:gridCol w:w="953"/>
        <w:gridCol w:w="943"/>
        <w:gridCol w:w="943"/>
        <w:gridCol w:w="943"/>
        <w:gridCol w:w="943"/>
        <w:gridCol w:w="943"/>
      </w:tblGrid>
      <w:tr w:rsidR="00F0626A" w:rsidTr="007F2ACE">
        <w:trPr>
          <w:cantSplit/>
          <w:tblHeader/>
          <w:jc w:val="center"/>
        </w:trPr>
        <w:tc>
          <w:tcPr>
            <w:tcW w:w="5668" w:type="dxa"/>
            <w:gridSpan w:val="6"/>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F0626A" w:rsidRDefault="00F0626A" w:rsidP="007F2ACE">
            <w:pPr>
              <w:keepNext/>
              <w:adjustRightInd w:val="0"/>
              <w:spacing w:before="60" w:after="60"/>
              <w:jc w:val="center"/>
              <w:rPr>
                <w:b/>
                <w:bCs/>
                <w:color w:val="000000"/>
              </w:rPr>
            </w:pPr>
            <w:proofErr w:type="spellStart"/>
            <w:r>
              <w:rPr>
                <w:b/>
                <w:bCs/>
                <w:color w:val="000000"/>
              </w:rPr>
              <w:t>Levene's</w:t>
            </w:r>
            <w:proofErr w:type="spellEnd"/>
            <w:r>
              <w:rPr>
                <w:b/>
                <w:bCs/>
                <w:color w:val="000000"/>
              </w:rPr>
              <w:t> Test for Homogeneity of y Variance</w:t>
            </w:r>
            <w:r>
              <w:rPr>
                <w:b/>
                <w:bCs/>
                <w:color w:val="000000"/>
              </w:rPr>
              <w:br/>
              <w:t>ANOVA of Squared Deviations from Group Means</w:t>
            </w:r>
          </w:p>
        </w:tc>
      </w:tr>
      <w:tr w:rsidR="00F0626A" w:rsidTr="007F2ACE">
        <w:trPr>
          <w:cantSplit/>
          <w:tblHeader/>
          <w:jc w:val="center"/>
        </w:trPr>
        <w:tc>
          <w:tcPr>
            <w:tcW w:w="953" w:type="dxa"/>
            <w:tcBorders>
              <w:top w:val="nil"/>
              <w:left w:val="single" w:sz="6" w:space="0" w:color="000000"/>
              <w:bottom w:val="single" w:sz="2" w:space="0" w:color="000000"/>
              <w:right w:val="nil"/>
            </w:tcBorders>
            <w:shd w:val="clear" w:color="auto" w:fill="BBBBBB"/>
            <w:tcMar>
              <w:left w:w="60" w:type="dxa"/>
              <w:right w:w="60" w:type="dxa"/>
            </w:tcMar>
            <w:vAlign w:val="bottom"/>
          </w:tcPr>
          <w:p w:rsidR="00F0626A" w:rsidRDefault="00F0626A" w:rsidP="007F2ACE">
            <w:pPr>
              <w:keepNext/>
              <w:adjustRightInd w:val="0"/>
              <w:spacing w:before="60" w:after="60"/>
              <w:rPr>
                <w:b/>
                <w:bCs/>
                <w:color w:val="000000"/>
              </w:rPr>
            </w:pPr>
            <w:r>
              <w:rPr>
                <w:b/>
                <w:bCs/>
                <w:color w:val="000000"/>
              </w:rPr>
              <w:t>Source</w:t>
            </w:r>
          </w:p>
        </w:tc>
        <w:tc>
          <w:tcPr>
            <w:tcW w:w="943" w:type="dxa"/>
            <w:tcBorders>
              <w:top w:val="nil"/>
              <w:left w:val="single" w:sz="2" w:space="0" w:color="000000"/>
              <w:bottom w:val="single" w:sz="2" w:space="0" w:color="000000"/>
              <w:right w:val="nil"/>
            </w:tcBorders>
            <w:shd w:val="clear" w:color="auto" w:fill="BBBBBB"/>
            <w:tcMar>
              <w:left w:w="60" w:type="dxa"/>
              <w:right w:w="60" w:type="dxa"/>
            </w:tcMar>
            <w:vAlign w:val="bottom"/>
          </w:tcPr>
          <w:p w:rsidR="00F0626A" w:rsidRDefault="00F0626A" w:rsidP="007F2ACE">
            <w:pPr>
              <w:keepNext/>
              <w:adjustRightInd w:val="0"/>
              <w:spacing w:before="60" w:after="60"/>
              <w:jc w:val="right"/>
              <w:rPr>
                <w:b/>
                <w:bCs/>
                <w:color w:val="000000"/>
              </w:rPr>
            </w:pPr>
            <w:r>
              <w:rPr>
                <w:b/>
                <w:bCs/>
                <w:color w:val="000000"/>
              </w:rPr>
              <w:t>DF</w:t>
            </w:r>
          </w:p>
        </w:tc>
        <w:tc>
          <w:tcPr>
            <w:tcW w:w="943" w:type="dxa"/>
            <w:tcBorders>
              <w:top w:val="nil"/>
              <w:left w:val="single" w:sz="2" w:space="0" w:color="000000"/>
              <w:bottom w:val="single" w:sz="2" w:space="0" w:color="000000"/>
              <w:right w:val="nil"/>
            </w:tcBorders>
            <w:shd w:val="clear" w:color="auto" w:fill="BBBBBB"/>
            <w:tcMar>
              <w:left w:w="60" w:type="dxa"/>
              <w:right w:w="60" w:type="dxa"/>
            </w:tcMar>
            <w:vAlign w:val="bottom"/>
          </w:tcPr>
          <w:p w:rsidR="00F0626A" w:rsidRDefault="00F0626A" w:rsidP="007F2ACE">
            <w:pPr>
              <w:keepNext/>
              <w:adjustRightInd w:val="0"/>
              <w:spacing w:before="60" w:after="60"/>
              <w:jc w:val="right"/>
              <w:rPr>
                <w:b/>
                <w:bCs/>
                <w:color w:val="000000"/>
              </w:rPr>
            </w:pPr>
            <w:r>
              <w:rPr>
                <w:b/>
                <w:bCs/>
                <w:color w:val="000000"/>
              </w:rPr>
              <w:t>Sum of Squares</w:t>
            </w:r>
          </w:p>
        </w:tc>
        <w:tc>
          <w:tcPr>
            <w:tcW w:w="943" w:type="dxa"/>
            <w:tcBorders>
              <w:top w:val="nil"/>
              <w:left w:val="single" w:sz="2" w:space="0" w:color="000000"/>
              <w:bottom w:val="single" w:sz="2" w:space="0" w:color="000000"/>
              <w:right w:val="nil"/>
            </w:tcBorders>
            <w:shd w:val="clear" w:color="auto" w:fill="BBBBBB"/>
            <w:tcMar>
              <w:left w:w="60" w:type="dxa"/>
              <w:right w:w="60" w:type="dxa"/>
            </w:tcMar>
            <w:vAlign w:val="bottom"/>
          </w:tcPr>
          <w:p w:rsidR="00F0626A" w:rsidRDefault="00F0626A" w:rsidP="007F2ACE">
            <w:pPr>
              <w:keepNext/>
              <w:adjustRightInd w:val="0"/>
              <w:spacing w:before="60" w:after="60"/>
              <w:jc w:val="right"/>
              <w:rPr>
                <w:b/>
                <w:bCs/>
                <w:color w:val="000000"/>
              </w:rPr>
            </w:pPr>
            <w:r>
              <w:rPr>
                <w:b/>
                <w:bCs/>
                <w:color w:val="000000"/>
              </w:rPr>
              <w:t>Mean Square</w:t>
            </w:r>
          </w:p>
        </w:tc>
        <w:tc>
          <w:tcPr>
            <w:tcW w:w="943" w:type="dxa"/>
            <w:tcBorders>
              <w:top w:val="nil"/>
              <w:left w:val="single" w:sz="2" w:space="0" w:color="000000"/>
              <w:bottom w:val="single" w:sz="2" w:space="0" w:color="000000"/>
              <w:right w:val="nil"/>
            </w:tcBorders>
            <w:shd w:val="clear" w:color="auto" w:fill="BBBBBB"/>
            <w:tcMar>
              <w:left w:w="60" w:type="dxa"/>
              <w:right w:w="60" w:type="dxa"/>
            </w:tcMar>
            <w:vAlign w:val="bottom"/>
          </w:tcPr>
          <w:p w:rsidR="00F0626A" w:rsidRDefault="00F0626A" w:rsidP="007F2ACE">
            <w:pPr>
              <w:keepNext/>
              <w:adjustRightInd w:val="0"/>
              <w:spacing w:before="60" w:after="60"/>
              <w:jc w:val="right"/>
              <w:rPr>
                <w:b/>
                <w:bCs/>
                <w:color w:val="000000"/>
              </w:rPr>
            </w:pPr>
            <w:r>
              <w:rPr>
                <w:b/>
                <w:bCs/>
                <w:color w:val="000000"/>
              </w:rPr>
              <w:t>F Value</w:t>
            </w:r>
          </w:p>
        </w:tc>
        <w:tc>
          <w:tcPr>
            <w:tcW w:w="943"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F0626A" w:rsidRDefault="00F0626A" w:rsidP="007F2ACE">
            <w:pPr>
              <w:keepNext/>
              <w:adjustRightInd w:val="0"/>
              <w:spacing w:before="60" w:after="60"/>
              <w:jc w:val="right"/>
              <w:rPr>
                <w:b/>
                <w:bCs/>
                <w:color w:val="000000"/>
              </w:rPr>
            </w:pPr>
            <w:proofErr w:type="spellStart"/>
            <w:r>
              <w:rPr>
                <w:b/>
                <w:bCs/>
                <w:color w:val="000000"/>
              </w:rPr>
              <w:t>Pr</w:t>
            </w:r>
            <w:proofErr w:type="spellEnd"/>
            <w:r>
              <w:rPr>
                <w:b/>
                <w:bCs/>
                <w:color w:val="000000"/>
              </w:rPr>
              <w:t> &gt; F</w:t>
            </w:r>
          </w:p>
        </w:tc>
      </w:tr>
      <w:tr w:rsidR="00F0626A" w:rsidTr="007F2ACE">
        <w:trPr>
          <w:cantSplit/>
          <w:jc w:val="center"/>
        </w:trPr>
        <w:tc>
          <w:tcPr>
            <w:tcW w:w="953" w:type="dxa"/>
            <w:tcBorders>
              <w:top w:val="nil"/>
              <w:left w:val="single" w:sz="6" w:space="0" w:color="000000"/>
              <w:bottom w:val="single" w:sz="2" w:space="0" w:color="000000"/>
              <w:right w:val="nil"/>
            </w:tcBorders>
            <w:shd w:val="clear" w:color="auto" w:fill="BBBBBB"/>
            <w:tcMar>
              <w:left w:w="60" w:type="dxa"/>
              <w:right w:w="60" w:type="dxa"/>
            </w:tcMar>
          </w:tcPr>
          <w:p w:rsidR="00F0626A" w:rsidRDefault="00F0626A" w:rsidP="007F2ACE">
            <w:pPr>
              <w:keepNext/>
              <w:adjustRightInd w:val="0"/>
              <w:spacing w:before="60" w:after="60"/>
              <w:rPr>
                <w:b/>
                <w:bCs/>
                <w:color w:val="000000"/>
              </w:rPr>
            </w:pPr>
            <w:r>
              <w:rPr>
                <w:b/>
                <w:bCs/>
                <w:color w:val="000000"/>
              </w:rPr>
              <w:t>x1</w:t>
            </w:r>
          </w:p>
        </w:tc>
        <w:tc>
          <w:tcPr>
            <w:tcW w:w="943" w:type="dxa"/>
            <w:tcBorders>
              <w:top w:val="nil"/>
              <w:left w:val="single" w:sz="2" w:space="0" w:color="000000"/>
              <w:bottom w:val="single" w:sz="2" w:space="0" w:color="000000"/>
              <w:right w:val="nil"/>
            </w:tcBorders>
            <w:shd w:val="clear" w:color="auto" w:fill="FFFFFF"/>
            <w:tcMar>
              <w:left w:w="60" w:type="dxa"/>
              <w:right w:w="60" w:type="dxa"/>
            </w:tcMar>
          </w:tcPr>
          <w:p w:rsidR="00F0626A" w:rsidRDefault="00F0626A" w:rsidP="007F2ACE">
            <w:pPr>
              <w:keepNext/>
              <w:adjustRightInd w:val="0"/>
              <w:spacing w:before="60" w:after="60"/>
              <w:jc w:val="right"/>
              <w:rPr>
                <w:color w:val="000000"/>
              </w:rPr>
            </w:pPr>
            <w:r>
              <w:rPr>
                <w:color w:val="000000"/>
              </w:rPr>
              <w:t>2</w:t>
            </w:r>
          </w:p>
        </w:tc>
        <w:tc>
          <w:tcPr>
            <w:tcW w:w="943" w:type="dxa"/>
            <w:tcBorders>
              <w:top w:val="nil"/>
              <w:left w:val="single" w:sz="2" w:space="0" w:color="000000"/>
              <w:bottom w:val="single" w:sz="2" w:space="0" w:color="000000"/>
              <w:right w:val="nil"/>
            </w:tcBorders>
            <w:shd w:val="clear" w:color="auto" w:fill="FFFFFF"/>
            <w:tcMar>
              <w:left w:w="60" w:type="dxa"/>
              <w:right w:w="60" w:type="dxa"/>
            </w:tcMar>
          </w:tcPr>
          <w:p w:rsidR="00F0626A" w:rsidRDefault="00F0626A" w:rsidP="007F2ACE">
            <w:pPr>
              <w:keepNext/>
              <w:adjustRightInd w:val="0"/>
              <w:spacing w:before="60" w:after="60"/>
              <w:jc w:val="right"/>
              <w:rPr>
                <w:color w:val="000000"/>
              </w:rPr>
            </w:pPr>
            <w:r>
              <w:rPr>
                <w:color w:val="000000"/>
              </w:rPr>
              <w:t>7013.1</w:t>
            </w:r>
          </w:p>
        </w:tc>
        <w:tc>
          <w:tcPr>
            <w:tcW w:w="943" w:type="dxa"/>
            <w:tcBorders>
              <w:top w:val="nil"/>
              <w:left w:val="single" w:sz="2" w:space="0" w:color="000000"/>
              <w:bottom w:val="single" w:sz="2" w:space="0" w:color="000000"/>
              <w:right w:val="nil"/>
            </w:tcBorders>
            <w:shd w:val="clear" w:color="auto" w:fill="FFFFFF"/>
            <w:tcMar>
              <w:left w:w="60" w:type="dxa"/>
              <w:right w:w="60" w:type="dxa"/>
            </w:tcMar>
          </w:tcPr>
          <w:p w:rsidR="00F0626A" w:rsidRDefault="00F0626A" w:rsidP="007F2ACE">
            <w:pPr>
              <w:keepNext/>
              <w:adjustRightInd w:val="0"/>
              <w:spacing w:before="60" w:after="60"/>
              <w:jc w:val="right"/>
              <w:rPr>
                <w:color w:val="000000"/>
              </w:rPr>
            </w:pPr>
            <w:r>
              <w:rPr>
                <w:color w:val="000000"/>
              </w:rPr>
              <w:t>3506.5</w:t>
            </w:r>
          </w:p>
        </w:tc>
        <w:tc>
          <w:tcPr>
            <w:tcW w:w="943" w:type="dxa"/>
            <w:tcBorders>
              <w:top w:val="nil"/>
              <w:left w:val="single" w:sz="2" w:space="0" w:color="000000"/>
              <w:bottom w:val="single" w:sz="2" w:space="0" w:color="000000"/>
              <w:right w:val="nil"/>
            </w:tcBorders>
            <w:shd w:val="clear" w:color="auto" w:fill="FFFFFF"/>
            <w:tcMar>
              <w:left w:w="60" w:type="dxa"/>
              <w:right w:w="60" w:type="dxa"/>
            </w:tcMar>
          </w:tcPr>
          <w:p w:rsidR="00F0626A" w:rsidRDefault="00F0626A" w:rsidP="007F2ACE">
            <w:pPr>
              <w:keepNext/>
              <w:adjustRightInd w:val="0"/>
              <w:spacing w:before="60" w:after="60"/>
              <w:jc w:val="right"/>
              <w:rPr>
                <w:color w:val="000000"/>
              </w:rPr>
            </w:pPr>
            <w:r>
              <w:rPr>
                <w:color w:val="000000"/>
              </w:rPr>
              <w:t>0.24</w:t>
            </w:r>
          </w:p>
        </w:tc>
        <w:tc>
          <w:tcPr>
            <w:tcW w:w="94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0626A" w:rsidRDefault="00F0626A" w:rsidP="007F2ACE">
            <w:pPr>
              <w:keepNext/>
              <w:adjustRightInd w:val="0"/>
              <w:spacing w:before="60" w:after="60"/>
              <w:jc w:val="right"/>
              <w:rPr>
                <w:color w:val="000000"/>
              </w:rPr>
            </w:pPr>
            <w:r>
              <w:rPr>
                <w:color w:val="000000"/>
              </w:rPr>
              <w:t>0.7948</w:t>
            </w:r>
          </w:p>
        </w:tc>
      </w:tr>
      <w:tr w:rsidR="00F0626A" w:rsidTr="007F2ACE">
        <w:trPr>
          <w:cantSplit/>
          <w:jc w:val="center"/>
        </w:trPr>
        <w:tc>
          <w:tcPr>
            <w:tcW w:w="953" w:type="dxa"/>
            <w:tcBorders>
              <w:top w:val="nil"/>
              <w:left w:val="single" w:sz="6" w:space="0" w:color="000000"/>
              <w:bottom w:val="single" w:sz="6" w:space="0" w:color="000000"/>
              <w:right w:val="nil"/>
            </w:tcBorders>
            <w:shd w:val="clear" w:color="auto" w:fill="BBBBBB"/>
            <w:tcMar>
              <w:left w:w="60" w:type="dxa"/>
              <w:right w:w="60" w:type="dxa"/>
            </w:tcMar>
          </w:tcPr>
          <w:p w:rsidR="00F0626A" w:rsidRDefault="00F0626A" w:rsidP="007F2ACE">
            <w:pPr>
              <w:keepNext/>
              <w:adjustRightInd w:val="0"/>
              <w:spacing w:before="60" w:after="60"/>
              <w:rPr>
                <w:b/>
                <w:bCs/>
                <w:color w:val="000000"/>
              </w:rPr>
            </w:pPr>
            <w:r>
              <w:rPr>
                <w:b/>
                <w:bCs/>
                <w:color w:val="000000"/>
              </w:rPr>
              <w:t>Error</w:t>
            </w:r>
          </w:p>
        </w:tc>
        <w:tc>
          <w:tcPr>
            <w:tcW w:w="943" w:type="dxa"/>
            <w:tcBorders>
              <w:top w:val="nil"/>
              <w:left w:val="single" w:sz="2" w:space="0" w:color="000000"/>
              <w:bottom w:val="single" w:sz="6" w:space="0" w:color="000000"/>
              <w:right w:val="nil"/>
            </w:tcBorders>
            <w:shd w:val="clear" w:color="auto" w:fill="FFFFFF"/>
            <w:tcMar>
              <w:left w:w="60" w:type="dxa"/>
              <w:right w:w="60" w:type="dxa"/>
            </w:tcMar>
          </w:tcPr>
          <w:p w:rsidR="00F0626A" w:rsidRDefault="00F0626A" w:rsidP="007F2ACE">
            <w:pPr>
              <w:keepNext/>
              <w:adjustRightInd w:val="0"/>
              <w:spacing w:before="60" w:after="60"/>
              <w:jc w:val="right"/>
              <w:rPr>
                <w:color w:val="000000"/>
              </w:rPr>
            </w:pPr>
            <w:r>
              <w:rPr>
                <w:color w:val="000000"/>
              </w:rPr>
              <w:t>9</w:t>
            </w:r>
          </w:p>
        </w:tc>
        <w:tc>
          <w:tcPr>
            <w:tcW w:w="943" w:type="dxa"/>
            <w:tcBorders>
              <w:top w:val="nil"/>
              <w:left w:val="single" w:sz="2" w:space="0" w:color="000000"/>
              <w:bottom w:val="single" w:sz="6" w:space="0" w:color="000000"/>
              <w:right w:val="nil"/>
            </w:tcBorders>
            <w:shd w:val="clear" w:color="auto" w:fill="FFFFFF"/>
            <w:tcMar>
              <w:left w:w="60" w:type="dxa"/>
              <w:right w:w="60" w:type="dxa"/>
            </w:tcMar>
          </w:tcPr>
          <w:p w:rsidR="00F0626A" w:rsidRDefault="00F0626A" w:rsidP="007F2ACE">
            <w:pPr>
              <w:keepNext/>
              <w:adjustRightInd w:val="0"/>
              <w:spacing w:before="60" w:after="60"/>
              <w:jc w:val="right"/>
              <w:rPr>
                <w:color w:val="000000"/>
              </w:rPr>
            </w:pPr>
            <w:r>
              <w:rPr>
                <w:color w:val="000000"/>
              </w:rPr>
              <w:t>133963</w:t>
            </w:r>
          </w:p>
        </w:tc>
        <w:tc>
          <w:tcPr>
            <w:tcW w:w="943" w:type="dxa"/>
            <w:tcBorders>
              <w:top w:val="nil"/>
              <w:left w:val="single" w:sz="2" w:space="0" w:color="000000"/>
              <w:bottom w:val="single" w:sz="6" w:space="0" w:color="000000"/>
              <w:right w:val="nil"/>
            </w:tcBorders>
            <w:shd w:val="clear" w:color="auto" w:fill="FFFFFF"/>
            <w:tcMar>
              <w:left w:w="60" w:type="dxa"/>
              <w:right w:w="60" w:type="dxa"/>
            </w:tcMar>
          </w:tcPr>
          <w:p w:rsidR="00F0626A" w:rsidRDefault="00F0626A" w:rsidP="007F2ACE">
            <w:pPr>
              <w:keepNext/>
              <w:adjustRightInd w:val="0"/>
              <w:spacing w:before="60" w:after="60"/>
              <w:jc w:val="right"/>
              <w:rPr>
                <w:color w:val="000000"/>
              </w:rPr>
            </w:pPr>
            <w:r>
              <w:rPr>
                <w:color w:val="000000"/>
              </w:rPr>
              <w:t>14884.8</w:t>
            </w:r>
          </w:p>
        </w:tc>
        <w:tc>
          <w:tcPr>
            <w:tcW w:w="943" w:type="dxa"/>
            <w:tcBorders>
              <w:top w:val="nil"/>
              <w:left w:val="single" w:sz="2" w:space="0" w:color="000000"/>
              <w:bottom w:val="single" w:sz="6" w:space="0" w:color="000000"/>
              <w:right w:val="nil"/>
            </w:tcBorders>
            <w:shd w:val="clear" w:color="auto" w:fill="FFFFFF"/>
            <w:tcMar>
              <w:left w:w="60" w:type="dxa"/>
              <w:right w:w="60" w:type="dxa"/>
            </w:tcMar>
          </w:tcPr>
          <w:p w:rsidR="00F0626A" w:rsidRDefault="00F0626A" w:rsidP="007F2ACE">
            <w:pPr>
              <w:keepNext/>
              <w:adjustRightInd w:val="0"/>
              <w:spacing w:before="60" w:after="60"/>
              <w:jc w:val="right"/>
              <w:rPr>
                <w:color w:val="000000"/>
              </w:rPr>
            </w:pPr>
          </w:p>
        </w:tc>
        <w:tc>
          <w:tcPr>
            <w:tcW w:w="943"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F0626A" w:rsidRDefault="00F0626A" w:rsidP="007F2ACE">
            <w:pPr>
              <w:keepNext/>
              <w:adjustRightInd w:val="0"/>
              <w:spacing w:before="60" w:after="60"/>
              <w:jc w:val="right"/>
              <w:rPr>
                <w:color w:val="000000"/>
              </w:rPr>
            </w:pPr>
          </w:p>
        </w:tc>
      </w:tr>
    </w:tbl>
    <w:p w:rsidR="00F0626A" w:rsidRDefault="00F0626A"/>
    <w:tbl>
      <w:tblPr>
        <w:tblW w:w="0" w:type="auto"/>
        <w:jc w:val="center"/>
        <w:tblLayout w:type="fixed"/>
        <w:tblCellMar>
          <w:left w:w="0" w:type="dxa"/>
          <w:right w:w="0" w:type="dxa"/>
        </w:tblCellMar>
        <w:tblLook w:val="0000" w:firstRow="0" w:lastRow="0" w:firstColumn="0" w:lastColumn="0" w:noHBand="0" w:noVBand="0"/>
      </w:tblPr>
      <w:tblGrid>
        <w:gridCol w:w="953"/>
        <w:gridCol w:w="943"/>
        <w:gridCol w:w="943"/>
        <w:gridCol w:w="943"/>
        <w:gridCol w:w="943"/>
        <w:gridCol w:w="943"/>
      </w:tblGrid>
      <w:tr w:rsidR="00F0626A" w:rsidTr="007F2ACE">
        <w:trPr>
          <w:cantSplit/>
          <w:tblHeader/>
          <w:jc w:val="center"/>
        </w:trPr>
        <w:tc>
          <w:tcPr>
            <w:tcW w:w="5668" w:type="dxa"/>
            <w:gridSpan w:val="6"/>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F0626A" w:rsidRDefault="00F0626A" w:rsidP="007F2ACE">
            <w:pPr>
              <w:keepNext/>
              <w:adjustRightInd w:val="0"/>
              <w:spacing w:before="60" w:after="60"/>
              <w:jc w:val="center"/>
              <w:rPr>
                <w:b/>
                <w:bCs/>
                <w:color w:val="000000"/>
              </w:rPr>
            </w:pPr>
            <w:proofErr w:type="spellStart"/>
            <w:r>
              <w:rPr>
                <w:b/>
                <w:bCs/>
                <w:color w:val="000000"/>
              </w:rPr>
              <w:t>Levene's</w:t>
            </w:r>
            <w:proofErr w:type="spellEnd"/>
            <w:r>
              <w:rPr>
                <w:b/>
                <w:bCs/>
                <w:color w:val="000000"/>
              </w:rPr>
              <w:t> Test for Homogeneity of y Variance</w:t>
            </w:r>
            <w:r>
              <w:rPr>
                <w:b/>
                <w:bCs/>
                <w:color w:val="000000"/>
              </w:rPr>
              <w:br/>
              <w:t>ANOVA of Squared Deviations from Group Means</w:t>
            </w:r>
          </w:p>
        </w:tc>
      </w:tr>
      <w:tr w:rsidR="00F0626A" w:rsidTr="007F2ACE">
        <w:trPr>
          <w:cantSplit/>
          <w:tblHeader/>
          <w:jc w:val="center"/>
        </w:trPr>
        <w:tc>
          <w:tcPr>
            <w:tcW w:w="953" w:type="dxa"/>
            <w:tcBorders>
              <w:top w:val="nil"/>
              <w:left w:val="single" w:sz="6" w:space="0" w:color="000000"/>
              <w:bottom w:val="single" w:sz="2" w:space="0" w:color="000000"/>
              <w:right w:val="nil"/>
            </w:tcBorders>
            <w:shd w:val="clear" w:color="auto" w:fill="BBBBBB"/>
            <w:tcMar>
              <w:left w:w="60" w:type="dxa"/>
              <w:right w:w="60" w:type="dxa"/>
            </w:tcMar>
            <w:vAlign w:val="bottom"/>
          </w:tcPr>
          <w:p w:rsidR="00F0626A" w:rsidRDefault="00F0626A" w:rsidP="007F2ACE">
            <w:pPr>
              <w:keepNext/>
              <w:adjustRightInd w:val="0"/>
              <w:spacing w:before="60" w:after="60"/>
              <w:rPr>
                <w:b/>
                <w:bCs/>
                <w:color w:val="000000"/>
              </w:rPr>
            </w:pPr>
            <w:r>
              <w:rPr>
                <w:b/>
                <w:bCs/>
                <w:color w:val="000000"/>
              </w:rPr>
              <w:t>Source</w:t>
            </w:r>
          </w:p>
        </w:tc>
        <w:tc>
          <w:tcPr>
            <w:tcW w:w="943" w:type="dxa"/>
            <w:tcBorders>
              <w:top w:val="nil"/>
              <w:left w:val="single" w:sz="2" w:space="0" w:color="000000"/>
              <w:bottom w:val="single" w:sz="2" w:space="0" w:color="000000"/>
              <w:right w:val="nil"/>
            </w:tcBorders>
            <w:shd w:val="clear" w:color="auto" w:fill="BBBBBB"/>
            <w:tcMar>
              <w:left w:w="60" w:type="dxa"/>
              <w:right w:w="60" w:type="dxa"/>
            </w:tcMar>
            <w:vAlign w:val="bottom"/>
          </w:tcPr>
          <w:p w:rsidR="00F0626A" w:rsidRDefault="00F0626A" w:rsidP="007F2ACE">
            <w:pPr>
              <w:keepNext/>
              <w:adjustRightInd w:val="0"/>
              <w:spacing w:before="60" w:after="60"/>
              <w:jc w:val="right"/>
              <w:rPr>
                <w:b/>
                <w:bCs/>
                <w:color w:val="000000"/>
              </w:rPr>
            </w:pPr>
            <w:r>
              <w:rPr>
                <w:b/>
                <w:bCs/>
                <w:color w:val="000000"/>
              </w:rPr>
              <w:t>DF</w:t>
            </w:r>
          </w:p>
        </w:tc>
        <w:tc>
          <w:tcPr>
            <w:tcW w:w="943" w:type="dxa"/>
            <w:tcBorders>
              <w:top w:val="nil"/>
              <w:left w:val="single" w:sz="2" w:space="0" w:color="000000"/>
              <w:bottom w:val="single" w:sz="2" w:space="0" w:color="000000"/>
              <w:right w:val="nil"/>
            </w:tcBorders>
            <w:shd w:val="clear" w:color="auto" w:fill="BBBBBB"/>
            <w:tcMar>
              <w:left w:w="60" w:type="dxa"/>
              <w:right w:w="60" w:type="dxa"/>
            </w:tcMar>
            <w:vAlign w:val="bottom"/>
          </w:tcPr>
          <w:p w:rsidR="00F0626A" w:rsidRDefault="00F0626A" w:rsidP="007F2ACE">
            <w:pPr>
              <w:keepNext/>
              <w:adjustRightInd w:val="0"/>
              <w:spacing w:before="60" w:after="60"/>
              <w:jc w:val="right"/>
              <w:rPr>
                <w:b/>
                <w:bCs/>
                <w:color w:val="000000"/>
              </w:rPr>
            </w:pPr>
            <w:r>
              <w:rPr>
                <w:b/>
                <w:bCs/>
                <w:color w:val="000000"/>
              </w:rPr>
              <w:t>Sum of Squares</w:t>
            </w:r>
          </w:p>
        </w:tc>
        <w:tc>
          <w:tcPr>
            <w:tcW w:w="943" w:type="dxa"/>
            <w:tcBorders>
              <w:top w:val="nil"/>
              <w:left w:val="single" w:sz="2" w:space="0" w:color="000000"/>
              <w:bottom w:val="single" w:sz="2" w:space="0" w:color="000000"/>
              <w:right w:val="nil"/>
            </w:tcBorders>
            <w:shd w:val="clear" w:color="auto" w:fill="BBBBBB"/>
            <w:tcMar>
              <w:left w:w="60" w:type="dxa"/>
              <w:right w:w="60" w:type="dxa"/>
            </w:tcMar>
            <w:vAlign w:val="bottom"/>
          </w:tcPr>
          <w:p w:rsidR="00F0626A" w:rsidRDefault="00F0626A" w:rsidP="007F2ACE">
            <w:pPr>
              <w:keepNext/>
              <w:adjustRightInd w:val="0"/>
              <w:spacing w:before="60" w:after="60"/>
              <w:jc w:val="right"/>
              <w:rPr>
                <w:b/>
                <w:bCs/>
                <w:color w:val="000000"/>
              </w:rPr>
            </w:pPr>
            <w:r>
              <w:rPr>
                <w:b/>
                <w:bCs/>
                <w:color w:val="000000"/>
              </w:rPr>
              <w:t>Mean Square</w:t>
            </w:r>
          </w:p>
        </w:tc>
        <w:tc>
          <w:tcPr>
            <w:tcW w:w="943" w:type="dxa"/>
            <w:tcBorders>
              <w:top w:val="nil"/>
              <w:left w:val="single" w:sz="2" w:space="0" w:color="000000"/>
              <w:bottom w:val="single" w:sz="2" w:space="0" w:color="000000"/>
              <w:right w:val="nil"/>
            </w:tcBorders>
            <w:shd w:val="clear" w:color="auto" w:fill="BBBBBB"/>
            <w:tcMar>
              <w:left w:w="60" w:type="dxa"/>
              <w:right w:w="60" w:type="dxa"/>
            </w:tcMar>
            <w:vAlign w:val="bottom"/>
          </w:tcPr>
          <w:p w:rsidR="00F0626A" w:rsidRDefault="00F0626A" w:rsidP="007F2ACE">
            <w:pPr>
              <w:keepNext/>
              <w:adjustRightInd w:val="0"/>
              <w:spacing w:before="60" w:after="60"/>
              <w:jc w:val="right"/>
              <w:rPr>
                <w:b/>
                <w:bCs/>
                <w:color w:val="000000"/>
              </w:rPr>
            </w:pPr>
            <w:r>
              <w:rPr>
                <w:b/>
                <w:bCs/>
                <w:color w:val="000000"/>
              </w:rPr>
              <w:t>F Value</w:t>
            </w:r>
          </w:p>
        </w:tc>
        <w:tc>
          <w:tcPr>
            <w:tcW w:w="943"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F0626A" w:rsidRDefault="00F0626A" w:rsidP="007F2ACE">
            <w:pPr>
              <w:keepNext/>
              <w:adjustRightInd w:val="0"/>
              <w:spacing w:before="60" w:after="60"/>
              <w:jc w:val="right"/>
              <w:rPr>
                <w:b/>
                <w:bCs/>
                <w:color w:val="000000"/>
              </w:rPr>
            </w:pPr>
            <w:proofErr w:type="spellStart"/>
            <w:r>
              <w:rPr>
                <w:b/>
                <w:bCs/>
                <w:color w:val="000000"/>
              </w:rPr>
              <w:t>Pr</w:t>
            </w:r>
            <w:proofErr w:type="spellEnd"/>
            <w:r>
              <w:rPr>
                <w:b/>
                <w:bCs/>
                <w:color w:val="000000"/>
              </w:rPr>
              <w:t> &gt; F</w:t>
            </w:r>
          </w:p>
        </w:tc>
      </w:tr>
      <w:tr w:rsidR="00F0626A" w:rsidTr="007F2ACE">
        <w:trPr>
          <w:cantSplit/>
          <w:jc w:val="center"/>
        </w:trPr>
        <w:tc>
          <w:tcPr>
            <w:tcW w:w="953" w:type="dxa"/>
            <w:tcBorders>
              <w:top w:val="nil"/>
              <w:left w:val="single" w:sz="6" w:space="0" w:color="000000"/>
              <w:bottom w:val="single" w:sz="2" w:space="0" w:color="000000"/>
              <w:right w:val="nil"/>
            </w:tcBorders>
            <w:shd w:val="clear" w:color="auto" w:fill="BBBBBB"/>
            <w:tcMar>
              <w:left w:w="60" w:type="dxa"/>
              <w:right w:w="60" w:type="dxa"/>
            </w:tcMar>
          </w:tcPr>
          <w:p w:rsidR="00F0626A" w:rsidRDefault="00F0626A" w:rsidP="007F2ACE">
            <w:pPr>
              <w:keepNext/>
              <w:adjustRightInd w:val="0"/>
              <w:spacing w:before="60" w:after="60"/>
              <w:rPr>
                <w:b/>
                <w:bCs/>
                <w:color w:val="000000"/>
              </w:rPr>
            </w:pPr>
            <w:r>
              <w:rPr>
                <w:b/>
                <w:bCs/>
                <w:color w:val="000000"/>
              </w:rPr>
              <w:t>x2</w:t>
            </w:r>
          </w:p>
        </w:tc>
        <w:tc>
          <w:tcPr>
            <w:tcW w:w="943" w:type="dxa"/>
            <w:tcBorders>
              <w:top w:val="nil"/>
              <w:left w:val="single" w:sz="2" w:space="0" w:color="000000"/>
              <w:bottom w:val="single" w:sz="2" w:space="0" w:color="000000"/>
              <w:right w:val="nil"/>
            </w:tcBorders>
            <w:shd w:val="clear" w:color="auto" w:fill="FFFFFF"/>
            <w:tcMar>
              <w:left w:w="60" w:type="dxa"/>
              <w:right w:w="60" w:type="dxa"/>
            </w:tcMar>
          </w:tcPr>
          <w:p w:rsidR="00F0626A" w:rsidRDefault="00F0626A" w:rsidP="007F2ACE">
            <w:pPr>
              <w:keepNext/>
              <w:adjustRightInd w:val="0"/>
              <w:spacing w:before="60" w:after="60"/>
              <w:jc w:val="right"/>
              <w:rPr>
                <w:color w:val="000000"/>
              </w:rPr>
            </w:pPr>
            <w:r>
              <w:rPr>
                <w:color w:val="000000"/>
              </w:rPr>
              <w:t>3</w:t>
            </w:r>
          </w:p>
        </w:tc>
        <w:tc>
          <w:tcPr>
            <w:tcW w:w="943" w:type="dxa"/>
            <w:tcBorders>
              <w:top w:val="nil"/>
              <w:left w:val="single" w:sz="2" w:space="0" w:color="000000"/>
              <w:bottom w:val="single" w:sz="2" w:space="0" w:color="000000"/>
              <w:right w:val="nil"/>
            </w:tcBorders>
            <w:shd w:val="clear" w:color="auto" w:fill="FFFFFF"/>
            <w:tcMar>
              <w:left w:w="60" w:type="dxa"/>
              <w:right w:w="60" w:type="dxa"/>
            </w:tcMar>
          </w:tcPr>
          <w:p w:rsidR="00F0626A" w:rsidRDefault="00F0626A" w:rsidP="007F2ACE">
            <w:pPr>
              <w:keepNext/>
              <w:adjustRightInd w:val="0"/>
              <w:spacing w:before="60" w:after="60"/>
              <w:jc w:val="right"/>
              <w:rPr>
                <w:color w:val="000000"/>
              </w:rPr>
            </w:pPr>
            <w:r>
              <w:rPr>
                <w:color w:val="000000"/>
              </w:rPr>
              <w:t>8105.6</w:t>
            </w:r>
          </w:p>
        </w:tc>
        <w:tc>
          <w:tcPr>
            <w:tcW w:w="943" w:type="dxa"/>
            <w:tcBorders>
              <w:top w:val="nil"/>
              <w:left w:val="single" w:sz="2" w:space="0" w:color="000000"/>
              <w:bottom w:val="single" w:sz="2" w:space="0" w:color="000000"/>
              <w:right w:val="nil"/>
            </w:tcBorders>
            <w:shd w:val="clear" w:color="auto" w:fill="FFFFFF"/>
            <w:tcMar>
              <w:left w:w="60" w:type="dxa"/>
              <w:right w:w="60" w:type="dxa"/>
            </w:tcMar>
          </w:tcPr>
          <w:p w:rsidR="00F0626A" w:rsidRDefault="00F0626A" w:rsidP="007F2ACE">
            <w:pPr>
              <w:keepNext/>
              <w:adjustRightInd w:val="0"/>
              <w:spacing w:before="60" w:after="60"/>
              <w:jc w:val="right"/>
              <w:rPr>
                <w:color w:val="000000"/>
              </w:rPr>
            </w:pPr>
            <w:r>
              <w:rPr>
                <w:color w:val="000000"/>
              </w:rPr>
              <w:t>2701.9</w:t>
            </w:r>
          </w:p>
        </w:tc>
        <w:tc>
          <w:tcPr>
            <w:tcW w:w="943" w:type="dxa"/>
            <w:tcBorders>
              <w:top w:val="nil"/>
              <w:left w:val="single" w:sz="2" w:space="0" w:color="000000"/>
              <w:bottom w:val="single" w:sz="2" w:space="0" w:color="000000"/>
              <w:right w:val="nil"/>
            </w:tcBorders>
            <w:shd w:val="clear" w:color="auto" w:fill="FFFFFF"/>
            <w:tcMar>
              <w:left w:w="60" w:type="dxa"/>
              <w:right w:w="60" w:type="dxa"/>
            </w:tcMar>
          </w:tcPr>
          <w:p w:rsidR="00F0626A" w:rsidRDefault="00F0626A" w:rsidP="007F2ACE">
            <w:pPr>
              <w:keepNext/>
              <w:adjustRightInd w:val="0"/>
              <w:spacing w:before="60" w:after="60"/>
              <w:jc w:val="right"/>
              <w:rPr>
                <w:color w:val="000000"/>
              </w:rPr>
            </w:pPr>
            <w:r>
              <w:rPr>
                <w:color w:val="000000"/>
              </w:rPr>
              <w:t>0.78</w:t>
            </w:r>
          </w:p>
        </w:tc>
        <w:tc>
          <w:tcPr>
            <w:tcW w:w="94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0626A" w:rsidRDefault="00F0626A" w:rsidP="007F2ACE">
            <w:pPr>
              <w:keepNext/>
              <w:adjustRightInd w:val="0"/>
              <w:spacing w:before="60" w:after="60"/>
              <w:jc w:val="right"/>
              <w:rPr>
                <w:color w:val="000000"/>
              </w:rPr>
            </w:pPr>
            <w:r>
              <w:rPr>
                <w:color w:val="000000"/>
              </w:rPr>
              <w:t>0.5391</w:t>
            </w:r>
          </w:p>
        </w:tc>
      </w:tr>
      <w:tr w:rsidR="00F0626A" w:rsidTr="007F2ACE">
        <w:trPr>
          <w:cantSplit/>
          <w:jc w:val="center"/>
        </w:trPr>
        <w:tc>
          <w:tcPr>
            <w:tcW w:w="953" w:type="dxa"/>
            <w:tcBorders>
              <w:top w:val="nil"/>
              <w:left w:val="single" w:sz="6" w:space="0" w:color="000000"/>
              <w:bottom w:val="single" w:sz="6" w:space="0" w:color="000000"/>
              <w:right w:val="nil"/>
            </w:tcBorders>
            <w:shd w:val="clear" w:color="auto" w:fill="BBBBBB"/>
            <w:tcMar>
              <w:left w:w="60" w:type="dxa"/>
              <w:right w:w="60" w:type="dxa"/>
            </w:tcMar>
          </w:tcPr>
          <w:p w:rsidR="00F0626A" w:rsidRDefault="00F0626A" w:rsidP="007F2ACE">
            <w:pPr>
              <w:keepNext/>
              <w:adjustRightInd w:val="0"/>
              <w:spacing w:before="60" w:after="60"/>
              <w:rPr>
                <w:b/>
                <w:bCs/>
                <w:color w:val="000000"/>
              </w:rPr>
            </w:pPr>
            <w:r>
              <w:rPr>
                <w:b/>
                <w:bCs/>
                <w:color w:val="000000"/>
              </w:rPr>
              <w:t>Error</w:t>
            </w:r>
          </w:p>
        </w:tc>
        <w:tc>
          <w:tcPr>
            <w:tcW w:w="943" w:type="dxa"/>
            <w:tcBorders>
              <w:top w:val="nil"/>
              <w:left w:val="single" w:sz="2" w:space="0" w:color="000000"/>
              <w:bottom w:val="single" w:sz="6" w:space="0" w:color="000000"/>
              <w:right w:val="nil"/>
            </w:tcBorders>
            <w:shd w:val="clear" w:color="auto" w:fill="FFFFFF"/>
            <w:tcMar>
              <w:left w:w="60" w:type="dxa"/>
              <w:right w:w="60" w:type="dxa"/>
            </w:tcMar>
          </w:tcPr>
          <w:p w:rsidR="00F0626A" w:rsidRDefault="00F0626A" w:rsidP="007F2ACE">
            <w:pPr>
              <w:keepNext/>
              <w:adjustRightInd w:val="0"/>
              <w:spacing w:before="60" w:after="60"/>
              <w:jc w:val="right"/>
              <w:rPr>
                <w:color w:val="000000"/>
              </w:rPr>
            </w:pPr>
            <w:r>
              <w:rPr>
                <w:color w:val="000000"/>
              </w:rPr>
              <w:t>8</w:t>
            </w:r>
          </w:p>
        </w:tc>
        <w:tc>
          <w:tcPr>
            <w:tcW w:w="943" w:type="dxa"/>
            <w:tcBorders>
              <w:top w:val="nil"/>
              <w:left w:val="single" w:sz="2" w:space="0" w:color="000000"/>
              <w:bottom w:val="single" w:sz="6" w:space="0" w:color="000000"/>
              <w:right w:val="nil"/>
            </w:tcBorders>
            <w:shd w:val="clear" w:color="auto" w:fill="FFFFFF"/>
            <w:tcMar>
              <w:left w:w="60" w:type="dxa"/>
              <w:right w:w="60" w:type="dxa"/>
            </w:tcMar>
          </w:tcPr>
          <w:p w:rsidR="00F0626A" w:rsidRDefault="00F0626A" w:rsidP="007F2ACE">
            <w:pPr>
              <w:keepNext/>
              <w:adjustRightInd w:val="0"/>
              <w:spacing w:before="60" w:after="60"/>
              <w:jc w:val="right"/>
              <w:rPr>
                <w:color w:val="000000"/>
              </w:rPr>
            </w:pPr>
            <w:r>
              <w:rPr>
                <w:color w:val="000000"/>
              </w:rPr>
              <w:t>27824.8</w:t>
            </w:r>
          </w:p>
        </w:tc>
        <w:tc>
          <w:tcPr>
            <w:tcW w:w="943" w:type="dxa"/>
            <w:tcBorders>
              <w:top w:val="nil"/>
              <w:left w:val="single" w:sz="2" w:space="0" w:color="000000"/>
              <w:bottom w:val="single" w:sz="6" w:space="0" w:color="000000"/>
              <w:right w:val="nil"/>
            </w:tcBorders>
            <w:shd w:val="clear" w:color="auto" w:fill="FFFFFF"/>
            <w:tcMar>
              <w:left w:w="60" w:type="dxa"/>
              <w:right w:w="60" w:type="dxa"/>
            </w:tcMar>
          </w:tcPr>
          <w:p w:rsidR="00F0626A" w:rsidRDefault="00F0626A" w:rsidP="007F2ACE">
            <w:pPr>
              <w:keepNext/>
              <w:adjustRightInd w:val="0"/>
              <w:spacing w:before="60" w:after="60"/>
              <w:jc w:val="right"/>
              <w:rPr>
                <w:color w:val="000000"/>
              </w:rPr>
            </w:pPr>
            <w:r>
              <w:rPr>
                <w:color w:val="000000"/>
              </w:rPr>
              <w:t>3478.1</w:t>
            </w:r>
          </w:p>
        </w:tc>
        <w:tc>
          <w:tcPr>
            <w:tcW w:w="943" w:type="dxa"/>
            <w:tcBorders>
              <w:top w:val="nil"/>
              <w:left w:val="single" w:sz="2" w:space="0" w:color="000000"/>
              <w:bottom w:val="single" w:sz="6" w:space="0" w:color="000000"/>
              <w:right w:val="nil"/>
            </w:tcBorders>
            <w:shd w:val="clear" w:color="auto" w:fill="FFFFFF"/>
            <w:tcMar>
              <w:left w:w="60" w:type="dxa"/>
              <w:right w:w="60" w:type="dxa"/>
            </w:tcMar>
          </w:tcPr>
          <w:p w:rsidR="00F0626A" w:rsidRDefault="00F0626A" w:rsidP="007F2ACE">
            <w:pPr>
              <w:keepNext/>
              <w:adjustRightInd w:val="0"/>
              <w:spacing w:before="60" w:after="60"/>
              <w:jc w:val="right"/>
              <w:rPr>
                <w:color w:val="000000"/>
              </w:rPr>
            </w:pPr>
          </w:p>
        </w:tc>
        <w:tc>
          <w:tcPr>
            <w:tcW w:w="943"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F0626A" w:rsidRDefault="00F0626A" w:rsidP="007F2ACE">
            <w:pPr>
              <w:keepNext/>
              <w:adjustRightInd w:val="0"/>
              <w:spacing w:before="60" w:after="60"/>
              <w:jc w:val="right"/>
              <w:rPr>
                <w:color w:val="000000"/>
              </w:rPr>
            </w:pPr>
          </w:p>
        </w:tc>
      </w:tr>
    </w:tbl>
    <w:p w:rsidR="00F0626A" w:rsidRDefault="00F0626A"/>
    <w:p w:rsidR="00007851" w:rsidRDefault="00007851"/>
    <w:p w:rsidR="00007851" w:rsidRDefault="00007851" w:rsidP="00B2380F">
      <w:pPr>
        <w:ind w:left="720" w:firstLine="720"/>
      </w:pPr>
      <w:r>
        <w:rPr>
          <w:noProof/>
          <w:sz w:val="24"/>
          <w:szCs w:val="24"/>
        </w:rPr>
        <w:drawing>
          <wp:inline distT="0" distB="0" distL="0" distR="0">
            <wp:extent cx="4423144" cy="3458653"/>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31126" cy="3464895"/>
                    </a:xfrm>
                    <a:prstGeom prst="rect">
                      <a:avLst/>
                    </a:prstGeom>
                    <a:noFill/>
                    <a:ln>
                      <a:noFill/>
                    </a:ln>
                  </pic:spPr>
                </pic:pic>
              </a:graphicData>
            </a:graphic>
          </wp:inline>
        </w:drawing>
      </w:r>
    </w:p>
    <w:p w:rsidR="00007851" w:rsidRDefault="00007851"/>
    <w:p w:rsidR="00007851" w:rsidRDefault="00007851" w:rsidP="00B2380F">
      <w:pPr>
        <w:jc w:val="center"/>
      </w:pPr>
      <w:r>
        <w:rPr>
          <w:noProof/>
          <w:sz w:val="24"/>
          <w:szCs w:val="24"/>
        </w:rPr>
        <w:drawing>
          <wp:inline distT="0" distB="0" distL="0" distR="0">
            <wp:extent cx="4210493" cy="3292372"/>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14791" cy="3295733"/>
                    </a:xfrm>
                    <a:prstGeom prst="rect">
                      <a:avLst/>
                    </a:prstGeom>
                    <a:noFill/>
                    <a:ln>
                      <a:noFill/>
                    </a:ln>
                  </pic:spPr>
                </pic:pic>
              </a:graphicData>
            </a:graphic>
          </wp:inline>
        </w:drawing>
      </w:r>
    </w:p>
    <w:p w:rsidR="00007851" w:rsidRDefault="00007851"/>
    <w:p w:rsidR="00007851" w:rsidRDefault="00007851" w:rsidP="00B2380F">
      <w:pPr>
        <w:jc w:val="center"/>
      </w:pPr>
      <w:r>
        <w:rPr>
          <w:noProof/>
          <w:sz w:val="24"/>
          <w:szCs w:val="24"/>
        </w:rPr>
        <w:lastRenderedPageBreak/>
        <w:drawing>
          <wp:inline distT="0" distB="0" distL="0" distR="0">
            <wp:extent cx="4040372" cy="318179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44188" cy="3184798"/>
                    </a:xfrm>
                    <a:prstGeom prst="rect">
                      <a:avLst/>
                    </a:prstGeom>
                    <a:noFill/>
                    <a:ln>
                      <a:noFill/>
                    </a:ln>
                  </pic:spPr>
                </pic:pic>
              </a:graphicData>
            </a:graphic>
          </wp:inline>
        </w:drawing>
      </w:r>
    </w:p>
    <w:p w:rsidR="00D117D1" w:rsidRDefault="00D117D1">
      <w:pPr>
        <w:rPr>
          <w:sz w:val="24"/>
          <w:szCs w:val="24"/>
        </w:rPr>
      </w:pPr>
      <w:r w:rsidRPr="00D117D1">
        <w:rPr>
          <w:sz w:val="24"/>
          <w:szCs w:val="24"/>
        </w:rPr>
        <w:t>From the above SAS generated interaction plot</w:t>
      </w:r>
      <w:r>
        <w:rPr>
          <w:sz w:val="24"/>
          <w:szCs w:val="24"/>
        </w:rPr>
        <w:t xml:space="preserve"> we can </w:t>
      </w:r>
      <w:r w:rsidR="002F3E95">
        <w:rPr>
          <w:sz w:val="24"/>
          <w:szCs w:val="24"/>
        </w:rPr>
        <w:t>see</w:t>
      </w:r>
      <w:r>
        <w:rPr>
          <w:sz w:val="24"/>
          <w:szCs w:val="24"/>
        </w:rPr>
        <w:t xml:space="preserve"> parallel movement between the variables which indicates that there is no significant interaction between the solution used and the day the experiment was conducted.</w:t>
      </w:r>
    </w:p>
    <w:p w:rsidR="00D117D1" w:rsidRDefault="00D117D1">
      <w:pPr>
        <w:rPr>
          <w:sz w:val="24"/>
          <w:szCs w:val="24"/>
        </w:rPr>
      </w:pPr>
      <w:r>
        <w:rPr>
          <w:sz w:val="24"/>
          <w:szCs w:val="24"/>
        </w:rPr>
        <w:t>The above</w:t>
      </w:r>
      <w:r w:rsidR="00B2380F">
        <w:rPr>
          <w:sz w:val="24"/>
          <w:szCs w:val="24"/>
        </w:rPr>
        <w:t xml:space="preserve"> residual </w:t>
      </w:r>
      <w:r w:rsidR="002F3E95">
        <w:rPr>
          <w:sz w:val="24"/>
          <w:szCs w:val="24"/>
        </w:rPr>
        <w:t>plots indicate</w:t>
      </w:r>
      <w:r w:rsidR="00BD356D">
        <w:rPr>
          <w:sz w:val="24"/>
          <w:szCs w:val="24"/>
        </w:rPr>
        <w:t xml:space="preserve"> that variance is </w:t>
      </w:r>
      <w:r w:rsidR="009A4C71">
        <w:rPr>
          <w:sz w:val="24"/>
          <w:szCs w:val="24"/>
        </w:rPr>
        <w:t>constant,</w:t>
      </w:r>
      <w:r w:rsidR="00BD356D">
        <w:rPr>
          <w:sz w:val="24"/>
          <w:szCs w:val="24"/>
        </w:rPr>
        <w:t xml:space="preserve"> this is reinforced by the </w:t>
      </w:r>
      <w:proofErr w:type="spellStart"/>
      <w:r w:rsidR="00BD356D">
        <w:rPr>
          <w:sz w:val="24"/>
          <w:szCs w:val="24"/>
        </w:rPr>
        <w:t>Levene</w:t>
      </w:r>
      <w:proofErr w:type="spellEnd"/>
      <w:r w:rsidR="00BD356D">
        <w:rPr>
          <w:sz w:val="24"/>
          <w:szCs w:val="24"/>
        </w:rPr>
        <w:t xml:space="preserve"> Tests. T</w:t>
      </w:r>
      <w:r w:rsidR="00B2380F">
        <w:rPr>
          <w:sz w:val="24"/>
          <w:szCs w:val="24"/>
        </w:rPr>
        <w:t>he</w:t>
      </w:r>
      <w:r>
        <w:rPr>
          <w:sz w:val="24"/>
          <w:szCs w:val="24"/>
        </w:rPr>
        <w:t xml:space="preserve"> </w:t>
      </w:r>
      <w:proofErr w:type="spellStart"/>
      <w:r>
        <w:rPr>
          <w:sz w:val="24"/>
          <w:szCs w:val="24"/>
        </w:rPr>
        <w:t>Levene’s</w:t>
      </w:r>
      <w:proofErr w:type="spellEnd"/>
      <w:r>
        <w:rPr>
          <w:sz w:val="24"/>
          <w:szCs w:val="24"/>
        </w:rPr>
        <w:t xml:space="preserve"> tests for Homogeneity of Variance for both Solution and Day have</w:t>
      </w:r>
      <w:r w:rsidR="000C4D8C">
        <w:rPr>
          <w:sz w:val="24"/>
          <w:szCs w:val="24"/>
        </w:rPr>
        <w:t xml:space="preserve"> a F-Statistics of 0.24 with 2 and 9 degrees of freedom and </w:t>
      </w:r>
      <w:r w:rsidR="00B5334A">
        <w:rPr>
          <w:sz w:val="24"/>
          <w:szCs w:val="24"/>
        </w:rPr>
        <w:t xml:space="preserve">0.78 with 3 and 8 degrees of freedom respectively.  </w:t>
      </w:r>
      <w:proofErr w:type="gramStart"/>
      <w:r w:rsidR="00B5334A">
        <w:rPr>
          <w:sz w:val="24"/>
          <w:szCs w:val="24"/>
        </w:rPr>
        <w:t>Both of these</w:t>
      </w:r>
      <w:proofErr w:type="gramEnd"/>
      <w:r w:rsidR="00B5334A">
        <w:rPr>
          <w:sz w:val="24"/>
          <w:szCs w:val="24"/>
        </w:rPr>
        <w:t xml:space="preserve"> tests have P-Values &gt; </w:t>
      </w:r>
      <w:r w:rsidR="00B5334A">
        <w:rPr>
          <w:rFonts w:cstheme="minorHAnsi"/>
          <w:sz w:val="24"/>
          <w:szCs w:val="24"/>
        </w:rPr>
        <w:t>α</w:t>
      </w:r>
      <w:r w:rsidR="00B5334A">
        <w:rPr>
          <w:sz w:val="24"/>
          <w:szCs w:val="24"/>
        </w:rPr>
        <w:t xml:space="preserve"> = 0.05 which indicates that the variance for Solution and Day are constant.</w:t>
      </w:r>
    </w:p>
    <w:p w:rsidR="002F3E95" w:rsidRDefault="002F3E95">
      <w:pPr>
        <w:rPr>
          <w:sz w:val="24"/>
          <w:szCs w:val="24"/>
        </w:rPr>
      </w:pPr>
    </w:p>
    <w:p w:rsidR="002F3E95" w:rsidRDefault="002F3E95">
      <w:pPr>
        <w:rPr>
          <w:sz w:val="24"/>
          <w:szCs w:val="24"/>
        </w:rPr>
      </w:pPr>
    </w:p>
    <w:p w:rsidR="002F3E95" w:rsidRDefault="002F3E95">
      <w:pPr>
        <w:rPr>
          <w:sz w:val="24"/>
          <w:szCs w:val="24"/>
        </w:rPr>
      </w:pPr>
    </w:p>
    <w:p w:rsidR="002F3E95" w:rsidRDefault="002F3E95">
      <w:pPr>
        <w:rPr>
          <w:sz w:val="24"/>
          <w:szCs w:val="24"/>
        </w:rPr>
      </w:pPr>
    </w:p>
    <w:p w:rsidR="002F3E95" w:rsidRDefault="002F3E95">
      <w:pPr>
        <w:rPr>
          <w:sz w:val="24"/>
          <w:szCs w:val="24"/>
        </w:rPr>
      </w:pPr>
    </w:p>
    <w:p w:rsidR="002F3E95" w:rsidRDefault="002F3E95">
      <w:pPr>
        <w:rPr>
          <w:sz w:val="24"/>
          <w:szCs w:val="24"/>
        </w:rPr>
      </w:pPr>
    </w:p>
    <w:p w:rsidR="002F3E95" w:rsidRDefault="002F3E95">
      <w:pPr>
        <w:rPr>
          <w:sz w:val="24"/>
          <w:szCs w:val="24"/>
        </w:rPr>
      </w:pPr>
    </w:p>
    <w:p w:rsidR="002F3E95" w:rsidRDefault="002F3E95">
      <w:pPr>
        <w:rPr>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11520"/>
      </w:tblGrid>
      <w:tr w:rsidR="0043045B" w:rsidTr="007F2ACE">
        <w:trPr>
          <w:cantSplit/>
          <w:jc w:val="center"/>
        </w:trPr>
        <w:tc>
          <w:tcPr>
            <w:tcW w:w="11520" w:type="dxa"/>
            <w:tcBorders>
              <w:top w:val="nil"/>
              <w:left w:val="nil"/>
              <w:bottom w:val="nil"/>
              <w:right w:val="nil"/>
            </w:tcBorders>
            <w:shd w:val="clear" w:color="auto" w:fill="FFFFFF"/>
            <w:tcMar>
              <w:left w:w="10" w:type="dxa"/>
              <w:right w:w="10" w:type="dxa"/>
            </w:tcMar>
          </w:tcPr>
          <w:p w:rsidR="0043045B" w:rsidRDefault="0043045B" w:rsidP="007F2ACE">
            <w:pPr>
              <w:keepNext/>
              <w:adjustRightInd w:val="0"/>
              <w:spacing w:before="10" w:after="10"/>
              <w:jc w:val="center"/>
              <w:rPr>
                <w:b/>
                <w:bCs/>
                <w:i/>
                <w:iCs/>
                <w:color w:val="000000"/>
                <w:sz w:val="26"/>
                <w:szCs w:val="26"/>
              </w:rPr>
            </w:pPr>
            <w:r>
              <w:rPr>
                <w:b/>
                <w:bCs/>
                <w:i/>
                <w:iCs/>
                <w:color w:val="000000"/>
                <w:sz w:val="26"/>
                <w:szCs w:val="26"/>
              </w:rPr>
              <w:lastRenderedPageBreak/>
              <w:t>Normal Test for Bacteria Growth Experiment</w:t>
            </w:r>
          </w:p>
        </w:tc>
      </w:tr>
      <w:tr w:rsidR="0043045B" w:rsidTr="007F2ACE">
        <w:trPr>
          <w:cantSplit/>
          <w:jc w:val="center"/>
        </w:trPr>
        <w:tc>
          <w:tcPr>
            <w:tcW w:w="11520" w:type="dxa"/>
            <w:tcBorders>
              <w:top w:val="nil"/>
              <w:left w:val="nil"/>
              <w:bottom w:val="nil"/>
              <w:right w:val="nil"/>
            </w:tcBorders>
            <w:shd w:val="clear" w:color="auto" w:fill="FFFFFF"/>
            <w:tcMar>
              <w:left w:w="10" w:type="dxa"/>
              <w:right w:w="10" w:type="dxa"/>
            </w:tcMar>
          </w:tcPr>
          <w:p w:rsidR="0043045B" w:rsidRDefault="0043045B" w:rsidP="007F2ACE">
            <w:pPr>
              <w:adjustRightInd w:val="0"/>
              <w:spacing w:before="10" w:after="10"/>
              <w:jc w:val="center"/>
              <w:rPr>
                <w:b/>
                <w:bCs/>
                <w:i/>
                <w:iCs/>
                <w:color w:val="000000"/>
                <w:sz w:val="26"/>
                <w:szCs w:val="26"/>
              </w:rPr>
            </w:pPr>
            <w:r>
              <w:rPr>
                <w:b/>
                <w:bCs/>
                <w:i/>
                <w:iCs/>
                <w:color w:val="000000"/>
                <w:sz w:val="26"/>
                <w:szCs w:val="26"/>
              </w:rPr>
              <w:t>y = Growth, x1 = Solution (treatment), x2 = Day (block)</w:t>
            </w:r>
          </w:p>
        </w:tc>
      </w:tr>
    </w:tbl>
    <w:p w:rsidR="0043045B" w:rsidRDefault="0043045B">
      <w:pPr>
        <w:rPr>
          <w:sz w:val="24"/>
          <w:szCs w:val="24"/>
        </w:rPr>
      </w:pPr>
      <w:r>
        <w:rPr>
          <w:rFonts w:ascii="SAS Monospace" w:hAnsi="SAS Monospace" w:cs="SAS Monospace"/>
          <w:noProof/>
          <w:color w:val="000000"/>
          <w:sz w:val="13"/>
          <w:szCs w:val="13"/>
        </w:rPr>
        <w:drawing>
          <wp:anchor distT="0" distB="0" distL="114300" distR="114300" simplePos="0" relativeHeight="251659264" behindDoc="0" locked="0" layoutInCell="1" allowOverlap="1">
            <wp:simplePos x="0" y="0"/>
            <wp:positionH relativeFrom="column">
              <wp:posOffset>3974489</wp:posOffset>
            </wp:positionH>
            <wp:positionV relativeFrom="paragraph">
              <wp:posOffset>259128</wp:posOffset>
            </wp:positionV>
            <wp:extent cx="2559685" cy="293433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59685" cy="2934335"/>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W w:w="0" w:type="auto"/>
        <w:tblInd w:w="-737" w:type="dxa"/>
        <w:tblLayout w:type="fixed"/>
        <w:tblCellMar>
          <w:left w:w="0" w:type="dxa"/>
          <w:right w:w="0" w:type="dxa"/>
        </w:tblCellMar>
        <w:tblLook w:val="0000" w:firstRow="0" w:lastRow="0" w:firstColumn="0" w:lastColumn="0" w:noHBand="0" w:noVBand="0"/>
      </w:tblPr>
      <w:tblGrid>
        <w:gridCol w:w="2408"/>
        <w:gridCol w:w="726"/>
        <w:gridCol w:w="961"/>
        <w:gridCol w:w="1240"/>
        <w:gridCol w:w="868"/>
      </w:tblGrid>
      <w:tr w:rsidR="0043045B" w:rsidTr="008248EA">
        <w:trPr>
          <w:cantSplit/>
          <w:trHeight w:val="410"/>
          <w:tblHeader/>
        </w:trPr>
        <w:tc>
          <w:tcPr>
            <w:tcW w:w="6203" w:type="dxa"/>
            <w:gridSpan w:val="5"/>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43045B" w:rsidRDefault="0043045B" w:rsidP="007F2ACE">
            <w:pPr>
              <w:keepNext/>
              <w:adjustRightInd w:val="0"/>
              <w:spacing w:before="60" w:after="60"/>
              <w:jc w:val="center"/>
              <w:rPr>
                <w:b/>
                <w:bCs/>
                <w:color w:val="000000"/>
              </w:rPr>
            </w:pPr>
            <w:r>
              <w:rPr>
                <w:b/>
                <w:bCs/>
                <w:color w:val="000000"/>
              </w:rPr>
              <w:t>Tests for Normality</w:t>
            </w:r>
          </w:p>
        </w:tc>
      </w:tr>
      <w:tr w:rsidR="0043045B" w:rsidTr="008248EA">
        <w:trPr>
          <w:cantSplit/>
          <w:trHeight w:val="423"/>
          <w:tblHeader/>
        </w:trPr>
        <w:tc>
          <w:tcPr>
            <w:tcW w:w="2408" w:type="dxa"/>
            <w:tcBorders>
              <w:top w:val="nil"/>
              <w:left w:val="single" w:sz="6" w:space="0" w:color="000000"/>
              <w:bottom w:val="single" w:sz="2" w:space="0" w:color="000000"/>
              <w:right w:val="nil"/>
            </w:tcBorders>
            <w:shd w:val="clear" w:color="auto" w:fill="BBBBBB"/>
            <w:tcMar>
              <w:left w:w="60" w:type="dxa"/>
              <w:right w:w="60" w:type="dxa"/>
            </w:tcMar>
            <w:vAlign w:val="bottom"/>
          </w:tcPr>
          <w:p w:rsidR="0043045B" w:rsidRDefault="0043045B" w:rsidP="007F2ACE">
            <w:pPr>
              <w:keepNext/>
              <w:adjustRightInd w:val="0"/>
              <w:spacing w:before="60" w:after="60"/>
              <w:rPr>
                <w:b/>
                <w:bCs/>
                <w:color w:val="000000"/>
              </w:rPr>
            </w:pPr>
            <w:r>
              <w:rPr>
                <w:b/>
                <w:bCs/>
                <w:color w:val="000000"/>
              </w:rPr>
              <w:t>Test</w:t>
            </w:r>
          </w:p>
        </w:tc>
        <w:tc>
          <w:tcPr>
            <w:tcW w:w="1687" w:type="dxa"/>
            <w:gridSpan w:val="2"/>
            <w:tcBorders>
              <w:top w:val="nil"/>
              <w:left w:val="single" w:sz="2" w:space="0" w:color="000000"/>
              <w:bottom w:val="single" w:sz="2" w:space="0" w:color="000000"/>
              <w:right w:val="nil"/>
            </w:tcBorders>
            <w:shd w:val="clear" w:color="auto" w:fill="BBBBBB"/>
            <w:tcMar>
              <w:left w:w="60" w:type="dxa"/>
              <w:right w:w="60" w:type="dxa"/>
            </w:tcMar>
            <w:vAlign w:val="bottom"/>
          </w:tcPr>
          <w:p w:rsidR="0043045B" w:rsidRDefault="0043045B" w:rsidP="007F2ACE">
            <w:pPr>
              <w:keepNext/>
              <w:adjustRightInd w:val="0"/>
              <w:spacing w:before="60" w:after="60"/>
              <w:jc w:val="center"/>
              <w:rPr>
                <w:b/>
                <w:bCs/>
                <w:color w:val="000000"/>
              </w:rPr>
            </w:pPr>
            <w:r>
              <w:rPr>
                <w:b/>
                <w:bCs/>
                <w:color w:val="000000"/>
              </w:rPr>
              <w:t>Statistic</w:t>
            </w:r>
          </w:p>
        </w:tc>
        <w:tc>
          <w:tcPr>
            <w:tcW w:w="2107" w:type="dxa"/>
            <w:gridSpan w:val="2"/>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43045B" w:rsidRDefault="0043045B" w:rsidP="007F2ACE">
            <w:pPr>
              <w:keepNext/>
              <w:adjustRightInd w:val="0"/>
              <w:spacing w:before="60" w:after="60"/>
              <w:jc w:val="center"/>
              <w:rPr>
                <w:b/>
                <w:bCs/>
                <w:color w:val="000000"/>
              </w:rPr>
            </w:pPr>
            <w:r>
              <w:rPr>
                <w:b/>
                <w:bCs/>
                <w:color w:val="000000"/>
              </w:rPr>
              <w:t>p Value</w:t>
            </w:r>
          </w:p>
        </w:tc>
      </w:tr>
      <w:tr w:rsidR="0043045B" w:rsidTr="008248EA">
        <w:trPr>
          <w:cantSplit/>
          <w:trHeight w:val="710"/>
        </w:trPr>
        <w:tc>
          <w:tcPr>
            <w:tcW w:w="2408" w:type="dxa"/>
            <w:tcBorders>
              <w:top w:val="nil"/>
              <w:left w:val="single" w:sz="6" w:space="0" w:color="000000"/>
              <w:bottom w:val="single" w:sz="2" w:space="0" w:color="000000"/>
              <w:right w:val="nil"/>
            </w:tcBorders>
            <w:shd w:val="clear" w:color="auto" w:fill="BBBBBB"/>
            <w:tcMar>
              <w:left w:w="60" w:type="dxa"/>
              <w:right w:w="60" w:type="dxa"/>
            </w:tcMar>
          </w:tcPr>
          <w:p w:rsidR="0043045B" w:rsidRDefault="0043045B" w:rsidP="007F2ACE">
            <w:pPr>
              <w:keepNext/>
              <w:adjustRightInd w:val="0"/>
              <w:spacing w:before="60" w:after="60"/>
              <w:rPr>
                <w:b/>
                <w:bCs/>
                <w:color w:val="000000"/>
              </w:rPr>
            </w:pPr>
            <w:r>
              <w:rPr>
                <w:b/>
                <w:bCs/>
                <w:color w:val="000000"/>
              </w:rPr>
              <w:t>Shapiro-Wilk</w:t>
            </w:r>
          </w:p>
        </w:tc>
        <w:tc>
          <w:tcPr>
            <w:tcW w:w="726" w:type="dxa"/>
            <w:tcBorders>
              <w:top w:val="nil"/>
              <w:left w:val="single" w:sz="2" w:space="0" w:color="000000"/>
              <w:bottom w:val="single" w:sz="2" w:space="0" w:color="000000"/>
              <w:right w:val="nil"/>
            </w:tcBorders>
            <w:shd w:val="clear" w:color="auto" w:fill="BBBBBB"/>
            <w:tcMar>
              <w:left w:w="60" w:type="dxa"/>
              <w:right w:w="60" w:type="dxa"/>
            </w:tcMar>
          </w:tcPr>
          <w:p w:rsidR="0043045B" w:rsidRDefault="0043045B" w:rsidP="007F2ACE">
            <w:pPr>
              <w:keepNext/>
              <w:adjustRightInd w:val="0"/>
              <w:spacing w:before="60" w:after="60"/>
              <w:rPr>
                <w:b/>
                <w:bCs/>
                <w:color w:val="000000"/>
              </w:rPr>
            </w:pPr>
            <w:r>
              <w:rPr>
                <w:b/>
                <w:bCs/>
                <w:color w:val="000000"/>
              </w:rPr>
              <w:t>W</w:t>
            </w:r>
          </w:p>
        </w:tc>
        <w:tc>
          <w:tcPr>
            <w:tcW w:w="961" w:type="dxa"/>
            <w:tcBorders>
              <w:top w:val="nil"/>
              <w:left w:val="single" w:sz="2" w:space="0" w:color="000000"/>
              <w:bottom w:val="single" w:sz="2" w:space="0" w:color="000000"/>
              <w:right w:val="nil"/>
            </w:tcBorders>
            <w:shd w:val="clear" w:color="auto" w:fill="FFFFFF"/>
            <w:tcMar>
              <w:left w:w="60" w:type="dxa"/>
              <w:right w:w="60" w:type="dxa"/>
            </w:tcMar>
          </w:tcPr>
          <w:p w:rsidR="0043045B" w:rsidRDefault="0043045B" w:rsidP="007F2ACE">
            <w:pPr>
              <w:keepNext/>
              <w:adjustRightInd w:val="0"/>
              <w:spacing w:before="60" w:after="60"/>
              <w:jc w:val="right"/>
              <w:rPr>
                <w:color w:val="000000"/>
              </w:rPr>
            </w:pPr>
            <w:r>
              <w:rPr>
                <w:color w:val="000000"/>
              </w:rPr>
              <w:t>0.932079</w:t>
            </w:r>
          </w:p>
        </w:tc>
        <w:tc>
          <w:tcPr>
            <w:tcW w:w="1240" w:type="dxa"/>
            <w:tcBorders>
              <w:top w:val="nil"/>
              <w:left w:val="single" w:sz="2" w:space="0" w:color="000000"/>
              <w:bottom w:val="single" w:sz="2" w:space="0" w:color="000000"/>
              <w:right w:val="nil"/>
            </w:tcBorders>
            <w:shd w:val="clear" w:color="auto" w:fill="BBBBBB"/>
            <w:tcMar>
              <w:left w:w="60" w:type="dxa"/>
              <w:right w:w="60" w:type="dxa"/>
            </w:tcMar>
          </w:tcPr>
          <w:p w:rsidR="0043045B" w:rsidRDefault="0043045B" w:rsidP="007F2ACE">
            <w:pPr>
              <w:keepNext/>
              <w:adjustRightInd w:val="0"/>
              <w:spacing w:before="60" w:after="60"/>
              <w:rPr>
                <w:b/>
                <w:bCs/>
                <w:color w:val="000000"/>
              </w:rPr>
            </w:pPr>
            <w:proofErr w:type="spellStart"/>
            <w:r>
              <w:rPr>
                <w:b/>
                <w:bCs/>
                <w:color w:val="000000"/>
              </w:rPr>
              <w:t>Pr</w:t>
            </w:r>
            <w:proofErr w:type="spellEnd"/>
            <w:r>
              <w:rPr>
                <w:b/>
                <w:bCs/>
                <w:color w:val="000000"/>
              </w:rPr>
              <w:t xml:space="preserve"> &lt; W</w:t>
            </w:r>
          </w:p>
        </w:tc>
        <w:tc>
          <w:tcPr>
            <w:tcW w:w="86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43045B" w:rsidRDefault="0043045B" w:rsidP="007F2ACE">
            <w:pPr>
              <w:keepNext/>
              <w:adjustRightInd w:val="0"/>
              <w:spacing w:before="60" w:after="60"/>
              <w:jc w:val="right"/>
              <w:rPr>
                <w:color w:val="000000"/>
              </w:rPr>
            </w:pPr>
            <w:r>
              <w:rPr>
                <w:color w:val="000000"/>
              </w:rPr>
              <w:t>0.4027</w:t>
            </w:r>
          </w:p>
        </w:tc>
      </w:tr>
      <w:tr w:rsidR="0043045B" w:rsidTr="008248EA">
        <w:trPr>
          <w:cantSplit/>
          <w:trHeight w:val="710"/>
        </w:trPr>
        <w:tc>
          <w:tcPr>
            <w:tcW w:w="2408" w:type="dxa"/>
            <w:tcBorders>
              <w:top w:val="nil"/>
              <w:left w:val="single" w:sz="6" w:space="0" w:color="000000"/>
              <w:bottom w:val="single" w:sz="2" w:space="0" w:color="000000"/>
              <w:right w:val="nil"/>
            </w:tcBorders>
            <w:shd w:val="clear" w:color="auto" w:fill="BBBBBB"/>
            <w:tcMar>
              <w:left w:w="60" w:type="dxa"/>
              <w:right w:w="60" w:type="dxa"/>
            </w:tcMar>
          </w:tcPr>
          <w:p w:rsidR="0043045B" w:rsidRDefault="0043045B" w:rsidP="007F2ACE">
            <w:pPr>
              <w:keepNext/>
              <w:adjustRightInd w:val="0"/>
              <w:spacing w:before="60" w:after="60"/>
              <w:rPr>
                <w:b/>
                <w:bCs/>
                <w:color w:val="000000"/>
              </w:rPr>
            </w:pPr>
            <w:r>
              <w:rPr>
                <w:b/>
                <w:bCs/>
                <w:color w:val="000000"/>
              </w:rPr>
              <w:t>Kolmogorov-Smirnov</w:t>
            </w:r>
          </w:p>
        </w:tc>
        <w:tc>
          <w:tcPr>
            <w:tcW w:w="726" w:type="dxa"/>
            <w:tcBorders>
              <w:top w:val="nil"/>
              <w:left w:val="single" w:sz="2" w:space="0" w:color="000000"/>
              <w:bottom w:val="single" w:sz="2" w:space="0" w:color="000000"/>
              <w:right w:val="nil"/>
            </w:tcBorders>
            <w:shd w:val="clear" w:color="auto" w:fill="BBBBBB"/>
            <w:tcMar>
              <w:left w:w="60" w:type="dxa"/>
              <w:right w:w="60" w:type="dxa"/>
            </w:tcMar>
          </w:tcPr>
          <w:p w:rsidR="0043045B" w:rsidRDefault="0043045B" w:rsidP="007F2ACE">
            <w:pPr>
              <w:keepNext/>
              <w:adjustRightInd w:val="0"/>
              <w:spacing w:before="60" w:after="60"/>
              <w:rPr>
                <w:b/>
                <w:bCs/>
                <w:color w:val="000000"/>
              </w:rPr>
            </w:pPr>
            <w:r>
              <w:rPr>
                <w:b/>
                <w:bCs/>
                <w:color w:val="000000"/>
              </w:rPr>
              <w:t>D</w:t>
            </w:r>
          </w:p>
        </w:tc>
        <w:tc>
          <w:tcPr>
            <w:tcW w:w="961" w:type="dxa"/>
            <w:tcBorders>
              <w:top w:val="nil"/>
              <w:left w:val="single" w:sz="2" w:space="0" w:color="000000"/>
              <w:bottom w:val="single" w:sz="2" w:space="0" w:color="000000"/>
              <w:right w:val="nil"/>
            </w:tcBorders>
            <w:shd w:val="clear" w:color="auto" w:fill="FFFFFF"/>
            <w:tcMar>
              <w:left w:w="60" w:type="dxa"/>
              <w:right w:w="60" w:type="dxa"/>
            </w:tcMar>
          </w:tcPr>
          <w:p w:rsidR="0043045B" w:rsidRDefault="0043045B" w:rsidP="007F2ACE">
            <w:pPr>
              <w:keepNext/>
              <w:adjustRightInd w:val="0"/>
              <w:spacing w:before="60" w:after="60"/>
              <w:jc w:val="right"/>
              <w:rPr>
                <w:color w:val="000000"/>
              </w:rPr>
            </w:pPr>
            <w:r>
              <w:rPr>
                <w:color w:val="000000"/>
              </w:rPr>
              <w:t>0.171886</w:t>
            </w:r>
          </w:p>
        </w:tc>
        <w:tc>
          <w:tcPr>
            <w:tcW w:w="1240" w:type="dxa"/>
            <w:tcBorders>
              <w:top w:val="nil"/>
              <w:left w:val="single" w:sz="2" w:space="0" w:color="000000"/>
              <w:bottom w:val="single" w:sz="2" w:space="0" w:color="000000"/>
              <w:right w:val="nil"/>
            </w:tcBorders>
            <w:shd w:val="clear" w:color="auto" w:fill="BBBBBB"/>
            <w:tcMar>
              <w:left w:w="60" w:type="dxa"/>
              <w:right w:w="60" w:type="dxa"/>
            </w:tcMar>
          </w:tcPr>
          <w:p w:rsidR="0043045B" w:rsidRDefault="0043045B" w:rsidP="007F2ACE">
            <w:pPr>
              <w:keepNext/>
              <w:adjustRightInd w:val="0"/>
              <w:spacing w:before="60" w:after="60"/>
              <w:rPr>
                <w:b/>
                <w:bCs/>
                <w:color w:val="000000"/>
              </w:rPr>
            </w:pPr>
            <w:proofErr w:type="spellStart"/>
            <w:r>
              <w:rPr>
                <w:b/>
                <w:bCs/>
                <w:color w:val="000000"/>
              </w:rPr>
              <w:t>Pr</w:t>
            </w:r>
            <w:proofErr w:type="spellEnd"/>
            <w:r>
              <w:rPr>
                <w:b/>
                <w:bCs/>
                <w:color w:val="000000"/>
              </w:rPr>
              <w:t xml:space="preserve"> &gt; D</w:t>
            </w:r>
          </w:p>
        </w:tc>
        <w:tc>
          <w:tcPr>
            <w:tcW w:w="86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43045B" w:rsidRDefault="0043045B" w:rsidP="007F2ACE">
            <w:pPr>
              <w:keepNext/>
              <w:adjustRightInd w:val="0"/>
              <w:spacing w:before="60" w:after="60"/>
              <w:jc w:val="right"/>
              <w:rPr>
                <w:color w:val="000000"/>
              </w:rPr>
            </w:pPr>
            <w:r>
              <w:rPr>
                <w:color w:val="000000"/>
              </w:rPr>
              <w:t>&gt;0.1500</w:t>
            </w:r>
          </w:p>
        </w:tc>
      </w:tr>
      <w:tr w:rsidR="0043045B" w:rsidTr="008248EA">
        <w:trPr>
          <w:cantSplit/>
          <w:trHeight w:val="697"/>
        </w:trPr>
        <w:tc>
          <w:tcPr>
            <w:tcW w:w="2408" w:type="dxa"/>
            <w:tcBorders>
              <w:top w:val="nil"/>
              <w:left w:val="single" w:sz="6" w:space="0" w:color="000000"/>
              <w:bottom w:val="single" w:sz="2" w:space="0" w:color="000000"/>
              <w:right w:val="nil"/>
            </w:tcBorders>
            <w:shd w:val="clear" w:color="auto" w:fill="BBBBBB"/>
            <w:tcMar>
              <w:left w:w="60" w:type="dxa"/>
              <w:right w:w="60" w:type="dxa"/>
            </w:tcMar>
          </w:tcPr>
          <w:p w:rsidR="0043045B" w:rsidRDefault="0043045B" w:rsidP="007F2ACE">
            <w:pPr>
              <w:keepNext/>
              <w:adjustRightInd w:val="0"/>
              <w:spacing w:before="60" w:after="60"/>
              <w:rPr>
                <w:b/>
                <w:bCs/>
                <w:color w:val="000000"/>
              </w:rPr>
            </w:pPr>
            <w:r>
              <w:rPr>
                <w:b/>
                <w:bCs/>
                <w:color w:val="000000"/>
              </w:rPr>
              <w:t>Cramer-von Mises</w:t>
            </w:r>
          </w:p>
        </w:tc>
        <w:tc>
          <w:tcPr>
            <w:tcW w:w="726" w:type="dxa"/>
            <w:tcBorders>
              <w:top w:val="nil"/>
              <w:left w:val="single" w:sz="2" w:space="0" w:color="000000"/>
              <w:bottom w:val="single" w:sz="2" w:space="0" w:color="000000"/>
              <w:right w:val="nil"/>
            </w:tcBorders>
            <w:shd w:val="clear" w:color="auto" w:fill="BBBBBB"/>
            <w:tcMar>
              <w:left w:w="60" w:type="dxa"/>
              <w:right w:w="60" w:type="dxa"/>
            </w:tcMar>
          </w:tcPr>
          <w:p w:rsidR="0043045B" w:rsidRDefault="0043045B" w:rsidP="007F2ACE">
            <w:pPr>
              <w:keepNext/>
              <w:adjustRightInd w:val="0"/>
              <w:spacing w:before="60" w:after="60"/>
              <w:rPr>
                <w:b/>
                <w:bCs/>
                <w:color w:val="000000"/>
              </w:rPr>
            </w:pPr>
            <w:r>
              <w:rPr>
                <w:b/>
                <w:bCs/>
                <w:color w:val="000000"/>
              </w:rPr>
              <w:t>W-</w:t>
            </w:r>
            <w:proofErr w:type="spellStart"/>
            <w:r>
              <w:rPr>
                <w:b/>
                <w:bCs/>
                <w:color w:val="000000"/>
              </w:rPr>
              <w:t>Sq</w:t>
            </w:r>
            <w:proofErr w:type="spellEnd"/>
          </w:p>
        </w:tc>
        <w:tc>
          <w:tcPr>
            <w:tcW w:w="961" w:type="dxa"/>
            <w:tcBorders>
              <w:top w:val="nil"/>
              <w:left w:val="single" w:sz="2" w:space="0" w:color="000000"/>
              <w:bottom w:val="single" w:sz="2" w:space="0" w:color="000000"/>
              <w:right w:val="nil"/>
            </w:tcBorders>
            <w:shd w:val="clear" w:color="auto" w:fill="FFFFFF"/>
            <w:tcMar>
              <w:left w:w="60" w:type="dxa"/>
              <w:right w:w="60" w:type="dxa"/>
            </w:tcMar>
          </w:tcPr>
          <w:p w:rsidR="0043045B" w:rsidRDefault="0043045B" w:rsidP="007F2ACE">
            <w:pPr>
              <w:keepNext/>
              <w:adjustRightInd w:val="0"/>
              <w:spacing w:before="60" w:after="60"/>
              <w:jc w:val="right"/>
              <w:rPr>
                <w:color w:val="000000"/>
              </w:rPr>
            </w:pPr>
            <w:r>
              <w:rPr>
                <w:color w:val="000000"/>
              </w:rPr>
              <w:t>0.048148</w:t>
            </w:r>
          </w:p>
        </w:tc>
        <w:tc>
          <w:tcPr>
            <w:tcW w:w="1240" w:type="dxa"/>
            <w:tcBorders>
              <w:top w:val="nil"/>
              <w:left w:val="single" w:sz="2" w:space="0" w:color="000000"/>
              <w:bottom w:val="single" w:sz="2" w:space="0" w:color="000000"/>
              <w:right w:val="nil"/>
            </w:tcBorders>
            <w:shd w:val="clear" w:color="auto" w:fill="BBBBBB"/>
            <w:tcMar>
              <w:left w:w="60" w:type="dxa"/>
              <w:right w:w="60" w:type="dxa"/>
            </w:tcMar>
          </w:tcPr>
          <w:p w:rsidR="0043045B" w:rsidRDefault="0043045B" w:rsidP="007F2ACE">
            <w:pPr>
              <w:keepNext/>
              <w:adjustRightInd w:val="0"/>
              <w:spacing w:before="60" w:after="60"/>
              <w:rPr>
                <w:b/>
                <w:bCs/>
                <w:color w:val="000000"/>
              </w:rPr>
            </w:pPr>
            <w:proofErr w:type="spellStart"/>
            <w:r>
              <w:rPr>
                <w:b/>
                <w:bCs/>
                <w:color w:val="000000"/>
              </w:rPr>
              <w:t>Pr</w:t>
            </w:r>
            <w:proofErr w:type="spellEnd"/>
            <w:r>
              <w:rPr>
                <w:b/>
                <w:bCs/>
                <w:color w:val="000000"/>
              </w:rPr>
              <w:t xml:space="preserve"> &gt; W-</w:t>
            </w:r>
            <w:proofErr w:type="spellStart"/>
            <w:r>
              <w:rPr>
                <w:b/>
                <w:bCs/>
                <w:color w:val="000000"/>
              </w:rPr>
              <w:t>Sq</w:t>
            </w:r>
            <w:proofErr w:type="spellEnd"/>
          </w:p>
        </w:tc>
        <w:tc>
          <w:tcPr>
            <w:tcW w:w="86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43045B" w:rsidRDefault="0043045B" w:rsidP="007F2ACE">
            <w:pPr>
              <w:keepNext/>
              <w:adjustRightInd w:val="0"/>
              <w:spacing w:before="60" w:after="60"/>
              <w:jc w:val="right"/>
              <w:rPr>
                <w:color w:val="000000"/>
              </w:rPr>
            </w:pPr>
            <w:r>
              <w:rPr>
                <w:color w:val="000000"/>
              </w:rPr>
              <w:t>&gt;0.2500</w:t>
            </w:r>
          </w:p>
        </w:tc>
      </w:tr>
      <w:tr w:rsidR="0043045B" w:rsidTr="008248EA">
        <w:trPr>
          <w:cantSplit/>
          <w:trHeight w:val="710"/>
        </w:trPr>
        <w:tc>
          <w:tcPr>
            <w:tcW w:w="2408" w:type="dxa"/>
            <w:tcBorders>
              <w:top w:val="nil"/>
              <w:left w:val="single" w:sz="6" w:space="0" w:color="000000"/>
              <w:bottom w:val="single" w:sz="6" w:space="0" w:color="000000"/>
              <w:right w:val="nil"/>
            </w:tcBorders>
            <w:shd w:val="clear" w:color="auto" w:fill="BBBBBB"/>
            <w:tcMar>
              <w:left w:w="60" w:type="dxa"/>
              <w:right w:w="60" w:type="dxa"/>
            </w:tcMar>
          </w:tcPr>
          <w:p w:rsidR="0043045B" w:rsidRDefault="0043045B" w:rsidP="007F2ACE">
            <w:pPr>
              <w:adjustRightInd w:val="0"/>
              <w:spacing w:before="60" w:after="60"/>
              <w:rPr>
                <w:b/>
                <w:bCs/>
                <w:color w:val="000000"/>
              </w:rPr>
            </w:pPr>
            <w:r>
              <w:rPr>
                <w:b/>
                <w:bCs/>
                <w:color w:val="000000"/>
              </w:rPr>
              <w:t>Anderson-Darling</w:t>
            </w:r>
          </w:p>
        </w:tc>
        <w:tc>
          <w:tcPr>
            <w:tcW w:w="726" w:type="dxa"/>
            <w:tcBorders>
              <w:top w:val="nil"/>
              <w:left w:val="single" w:sz="2" w:space="0" w:color="000000"/>
              <w:bottom w:val="single" w:sz="6" w:space="0" w:color="000000"/>
              <w:right w:val="nil"/>
            </w:tcBorders>
            <w:shd w:val="clear" w:color="auto" w:fill="BBBBBB"/>
            <w:tcMar>
              <w:left w:w="60" w:type="dxa"/>
              <w:right w:w="60" w:type="dxa"/>
            </w:tcMar>
          </w:tcPr>
          <w:p w:rsidR="0043045B" w:rsidRDefault="0043045B" w:rsidP="007F2ACE">
            <w:pPr>
              <w:adjustRightInd w:val="0"/>
              <w:spacing w:before="60" w:after="60"/>
              <w:rPr>
                <w:b/>
                <w:bCs/>
                <w:color w:val="000000"/>
              </w:rPr>
            </w:pPr>
            <w:r>
              <w:rPr>
                <w:b/>
                <w:bCs/>
                <w:color w:val="000000"/>
              </w:rPr>
              <w:t>A-</w:t>
            </w:r>
            <w:proofErr w:type="spellStart"/>
            <w:r>
              <w:rPr>
                <w:b/>
                <w:bCs/>
                <w:color w:val="000000"/>
              </w:rPr>
              <w:t>Sq</w:t>
            </w:r>
            <w:proofErr w:type="spellEnd"/>
          </w:p>
        </w:tc>
        <w:tc>
          <w:tcPr>
            <w:tcW w:w="961" w:type="dxa"/>
            <w:tcBorders>
              <w:top w:val="nil"/>
              <w:left w:val="single" w:sz="2" w:space="0" w:color="000000"/>
              <w:bottom w:val="single" w:sz="6" w:space="0" w:color="000000"/>
              <w:right w:val="nil"/>
            </w:tcBorders>
            <w:shd w:val="clear" w:color="auto" w:fill="FFFFFF"/>
            <w:tcMar>
              <w:left w:w="60" w:type="dxa"/>
              <w:right w:w="60" w:type="dxa"/>
            </w:tcMar>
          </w:tcPr>
          <w:p w:rsidR="0043045B" w:rsidRDefault="0043045B" w:rsidP="007F2ACE">
            <w:pPr>
              <w:adjustRightInd w:val="0"/>
              <w:spacing w:before="60" w:after="60"/>
              <w:jc w:val="right"/>
              <w:rPr>
                <w:color w:val="000000"/>
              </w:rPr>
            </w:pPr>
            <w:r>
              <w:rPr>
                <w:color w:val="000000"/>
              </w:rPr>
              <w:t>0.32797</w:t>
            </w:r>
          </w:p>
        </w:tc>
        <w:tc>
          <w:tcPr>
            <w:tcW w:w="1240" w:type="dxa"/>
            <w:tcBorders>
              <w:top w:val="nil"/>
              <w:left w:val="single" w:sz="2" w:space="0" w:color="000000"/>
              <w:bottom w:val="single" w:sz="6" w:space="0" w:color="000000"/>
              <w:right w:val="nil"/>
            </w:tcBorders>
            <w:shd w:val="clear" w:color="auto" w:fill="BBBBBB"/>
            <w:tcMar>
              <w:left w:w="60" w:type="dxa"/>
              <w:right w:w="60" w:type="dxa"/>
            </w:tcMar>
          </w:tcPr>
          <w:p w:rsidR="0043045B" w:rsidRDefault="0043045B" w:rsidP="007F2ACE">
            <w:pPr>
              <w:adjustRightInd w:val="0"/>
              <w:spacing w:before="60" w:after="60"/>
              <w:rPr>
                <w:b/>
                <w:bCs/>
                <w:color w:val="000000"/>
              </w:rPr>
            </w:pPr>
            <w:proofErr w:type="spellStart"/>
            <w:r>
              <w:rPr>
                <w:b/>
                <w:bCs/>
                <w:color w:val="000000"/>
              </w:rPr>
              <w:t>Pr</w:t>
            </w:r>
            <w:proofErr w:type="spellEnd"/>
            <w:r>
              <w:rPr>
                <w:b/>
                <w:bCs/>
                <w:color w:val="000000"/>
              </w:rPr>
              <w:t xml:space="preserve"> &gt; A-</w:t>
            </w:r>
            <w:proofErr w:type="spellStart"/>
            <w:r>
              <w:rPr>
                <w:b/>
                <w:bCs/>
                <w:color w:val="000000"/>
              </w:rPr>
              <w:t>Sq</w:t>
            </w:r>
            <w:proofErr w:type="spellEnd"/>
          </w:p>
        </w:tc>
        <w:tc>
          <w:tcPr>
            <w:tcW w:w="866"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43045B" w:rsidRDefault="0043045B" w:rsidP="007F2ACE">
            <w:pPr>
              <w:adjustRightInd w:val="0"/>
              <w:spacing w:before="60" w:after="60"/>
              <w:jc w:val="right"/>
              <w:rPr>
                <w:color w:val="000000"/>
              </w:rPr>
            </w:pPr>
            <w:r>
              <w:rPr>
                <w:color w:val="000000"/>
              </w:rPr>
              <w:t>&gt;0.2500</w:t>
            </w:r>
          </w:p>
        </w:tc>
      </w:tr>
    </w:tbl>
    <w:p w:rsidR="0043045B" w:rsidRDefault="0043045B">
      <w:pPr>
        <w:rPr>
          <w:sz w:val="24"/>
          <w:szCs w:val="24"/>
        </w:rPr>
      </w:pPr>
    </w:p>
    <w:p w:rsidR="0043045B" w:rsidRDefault="0043045B">
      <w:pPr>
        <w:rPr>
          <w:sz w:val="24"/>
          <w:szCs w:val="24"/>
        </w:rPr>
      </w:pPr>
    </w:p>
    <w:p w:rsidR="002540D5" w:rsidRDefault="002540D5">
      <w:pPr>
        <w:rPr>
          <w:sz w:val="24"/>
          <w:szCs w:val="24"/>
        </w:rPr>
      </w:pPr>
    </w:p>
    <w:p w:rsidR="0043045B" w:rsidRDefault="0043045B">
      <w:pPr>
        <w:rPr>
          <w:sz w:val="24"/>
          <w:szCs w:val="24"/>
        </w:rPr>
      </w:pPr>
      <w:r>
        <w:rPr>
          <w:sz w:val="24"/>
          <w:szCs w:val="24"/>
        </w:rPr>
        <w:t xml:space="preserve">From the above SAS normality </w:t>
      </w:r>
      <w:r w:rsidR="00DF7960">
        <w:rPr>
          <w:sz w:val="24"/>
          <w:szCs w:val="24"/>
        </w:rPr>
        <w:t>tests,</w:t>
      </w:r>
      <w:r>
        <w:rPr>
          <w:sz w:val="24"/>
          <w:szCs w:val="24"/>
        </w:rPr>
        <w:t xml:space="preserve"> we can see that the normality tests have a               </w:t>
      </w:r>
      <w:r w:rsidR="002F3E95">
        <w:rPr>
          <w:sz w:val="24"/>
          <w:szCs w:val="24"/>
        </w:rPr>
        <w:t xml:space="preserve">      </w:t>
      </w:r>
      <w:r>
        <w:rPr>
          <w:sz w:val="24"/>
          <w:szCs w:val="24"/>
        </w:rPr>
        <w:t xml:space="preserve">        P</w:t>
      </w:r>
      <w:r w:rsidR="002F3E95">
        <w:rPr>
          <w:sz w:val="24"/>
          <w:szCs w:val="24"/>
        </w:rPr>
        <w:t xml:space="preserve"> -</w:t>
      </w:r>
      <w:r>
        <w:rPr>
          <w:sz w:val="24"/>
          <w:szCs w:val="24"/>
        </w:rPr>
        <w:t xml:space="preserve">Value &gt; α = 0.05.  From these tests and the above normality plot we can conclude that the residuals are normally distributed. </w:t>
      </w:r>
    </w:p>
    <w:p w:rsidR="0043045B" w:rsidRDefault="0043045B">
      <w:pPr>
        <w:rPr>
          <w:sz w:val="24"/>
          <w:szCs w:val="24"/>
        </w:rPr>
      </w:pPr>
      <w:r>
        <w:rPr>
          <w:sz w:val="24"/>
          <w:szCs w:val="24"/>
        </w:rPr>
        <w:t xml:space="preserve">Since there is no interaction present in our model, and the residuals are normally distributed with constant variance we can conclude that all the model assumptions are satisfied.  Thus, CRBD is a valid model to use.  We will continue </w:t>
      </w:r>
      <w:r w:rsidR="007F2ACE">
        <w:rPr>
          <w:sz w:val="24"/>
          <w:szCs w:val="24"/>
        </w:rPr>
        <w:t>with multiple</w:t>
      </w:r>
      <w:r w:rsidR="002A45A7">
        <w:rPr>
          <w:sz w:val="24"/>
          <w:szCs w:val="24"/>
        </w:rPr>
        <w:t xml:space="preserve"> comparison</w:t>
      </w:r>
      <w:r>
        <w:rPr>
          <w:sz w:val="24"/>
          <w:szCs w:val="24"/>
        </w:rPr>
        <w:t>.</w:t>
      </w:r>
    </w:p>
    <w:p w:rsidR="00C06082" w:rsidRDefault="00C06082">
      <w:pPr>
        <w:rPr>
          <w:sz w:val="24"/>
          <w:szCs w:val="24"/>
        </w:rPr>
      </w:pPr>
    </w:p>
    <w:p w:rsidR="00C06082" w:rsidRDefault="00C06082">
      <w:pPr>
        <w:rPr>
          <w:sz w:val="24"/>
          <w:szCs w:val="24"/>
        </w:rPr>
      </w:pPr>
    </w:p>
    <w:p w:rsidR="00C06082" w:rsidRDefault="00C06082">
      <w:pPr>
        <w:rPr>
          <w:sz w:val="24"/>
          <w:szCs w:val="24"/>
        </w:rPr>
      </w:pPr>
    </w:p>
    <w:p w:rsidR="002F3E95" w:rsidRDefault="002F3E95">
      <w:pPr>
        <w:rPr>
          <w:sz w:val="24"/>
          <w:szCs w:val="24"/>
        </w:rPr>
      </w:pPr>
    </w:p>
    <w:p w:rsidR="002F3E95" w:rsidRDefault="002F3E95">
      <w:pPr>
        <w:rPr>
          <w:sz w:val="24"/>
          <w:szCs w:val="24"/>
        </w:rPr>
      </w:pPr>
    </w:p>
    <w:p w:rsidR="002F3E95" w:rsidRDefault="002F3E95">
      <w:pPr>
        <w:rPr>
          <w:sz w:val="24"/>
          <w:szCs w:val="24"/>
        </w:rPr>
      </w:pPr>
    </w:p>
    <w:p w:rsidR="002F3E95" w:rsidRDefault="002F3E95">
      <w:pPr>
        <w:rPr>
          <w:sz w:val="24"/>
          <w:szCs w:val="24"/>
        </w:rPr>
      </w:pPr>
    </w:p>
    <w:p w:rsidR="00C06082" w:rsidRDefault="00C06082">
      <w:pPr>
        <w:rPr>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11520"/>
      </w:tblGrid>
      <w:tr w:rsidR="00C81F7D" w:rsidRPr="00C81F7D" w:rsidTr="007F2ACE">
        <w:trPr>
          <w:cantSplit/>
          <w:jc w:val="center"/>
        </w:trPr>
        <w:tc>
          <w:tcPr>
            <w:tcW w:w="11520" w:type="dxa"/>
            <w:tcBorders>
              <w:top w:val="nil"/>
              <w:left w:val="nil"/>
              <w:bottom w:val="nil"/>
              <w:right w:val="nil"/>
            </w:tcBorders>
            <w:shd w:val="clear" w:color="auto" w:fill="FFFFFF"/>
            <w:tcMar>
              <w:left w:w="10" w:type="dxa"/>
              <w:right w:w="10" w:type="dxa"/>
            </w:tcMar>
          </w:tcPr>
          <w:p w:rsidR="00C81F7D" w:rsidRPr="00C81F7D" w:rsidRDefault="00C81F7D" w:rsidP="007F2ACE">
            <w:pPr>
              <w:keepNext/>
              <w:adjustRightInd w:val="0"/>
              <w:spacing w:before="10" w:after="10"/>
              <w:jc w:val="center"/>
              <w:rPr>
                <w:b/>
                <w:bCs/>
                <w:i/>
                <w:iCs/>
                <w:color w:val="000000"/>
              </w:rPr>
            </w:pPr>
            <w:r w:rsidRPr="00C81F7D">
              <w:rPr>
                <w:b/>
                <w:bCs/>
                <w:i/>
                <w:iCs/>
                <w:color w:val="000000"/>
              </w:rPr>
              <w:lastRenderedPageBreak/>
              <w:t>RCBD for Bacteria Growth Experiment</w:t>
            </w:r>
          </w:p>
        </w:tc>
      </w:tr>
      <w:tr w:rsidR="00C81F7D" w:rsidRPr="00C81F7D" w:rsidTr="007F2ACE">
        <w:trPr>
          <w:cantSplit/>
          <w:jc w:val="center"/>
        </w:trPr>
        <w:tc>
          <w:tcPr>
            <w:tcW w:w="11520" w:type="dxa"/>
            <w:tcBorders>
              <w:top w:val="nil"/>
              <w:left w:val="nil"/>
              <w:bottom w:val="nil"/>
              <w:right w:val="nil"/>
            </w:tcBorders>
            <w:shd w:val="clear" w:color="auto" w:fill="FFFFFF"/>
            <w:tcMar>
              <w:left w:w="10" w:type="dxa"/>
              <w:right w:w="10" w:type="dxa"/>
            </w:tcMar>
          </w:tcPr>
          <w:p w:rsidR="00C81F7D" w:rsidRPr="00C81F7D" w:rsidRDefault="00C81F7D" w:rsidP="007F2ACE">
            <w:pPr>
              <w:adjustRightInd w:val="0"/>
              <w:spacing w:before="10" w:after="10"/>
              <w:jc w:val="center"/>
              <w:rPr>
                <w:b/>
                <w:bCs/>
                <w:i/>
                <w:iCs/>
                <w:color w:val="000000"/>
              </w:rPr>
            </w:pPr>
            <w:r w:rsidRPr="00C81F7D">
              <w:rPr>
                <w:b/>
                <w:bCs/>
                <w:i/>
                <w:iCs/>
                <w:color w:val="000000"/>
              </w:rPr>
              <w:t>y = Growth, x1 = Solution (treatment), x2 = Day (block)</w:t>
            </w:r>
          </w:p>
        </w:tc>
      </w:tr>
    </w:tbl>
    <w:p w:rsidR="00C81F7D" w:rsidRPr="00C81F7D" w:rsidRDefault="00C81F7D" w:rsidP="00C81F7D">
      <w:pPr>
        <w:adjustRightInd w:val="0"/>
        <w:rPr>
          <w:b/>
          <w:bCs/>
          <w:i/>
          <w:iCs/>
          <w:color w:val="000000"/>
        </w:rPr>
      </w:pPr>
    </w:p>
    <w:tbl>
      <w:tblPr>
        <w:tblW w:w="0" w:type="auto"/>
        <w:jc w:val="center"/>
        <w:tblLayout w:type="fixed"/>
        <w:tblCellMar>
          <w:left w:w="0" w:type="dxa"/>
          <w:right w:w="0" w:type="dxa"/>
        </w:tblCellMar>
        <w:tblLook w:val="0000" w:firstRow="0" w:lastRow="0" w:firstColumn="0" w:lastColumn="0" w:noHBand="0" w:noVBand="0"/>
      </w:tblPr>
      <w:tblGrid>
        <w:gridCol w:w="2128"/>
      </w:tblGrid>
      <w:tr w:rsidR="00C81F7D" w:rsidRPr="00C81F7D" w:rsidTr="007F2ACE">
        <w:trPr>
          <w:cantSplit/>
          <w:jc w:val="center"/>
        </w:trPr>
        <w:tc>
          <w:tcPr>
            <w:tcW w:w="2128" w:type="dxa"/>
            <w:tcBorders>
              <w:top w:val="nil"/>
              <w:left w:val="nil"/>
              <w:bottom w:val="nil"/>
              <w:right w:val="nil"/>
            </w:tcBorders>
            <w:shd w:val="clear" w:color="auto" w:fill="FFFFFF"/>
            <w:tcMar>
              <w:left w:w="10" w:type="dxa"/>
              <w:right w:w="10" w:type="dxa"/>
            </w:tcMar>
          </w:tcPr>
          <w:p w:rsidR="00C81F7D" w:rsidRPr="00C81F7D" w:rsidRDefault="00C81F7D" w:rsidP="007F2ACE">
            <w:pPr>
              <w:adjustRightInd w:val="0"/>
              <w:spacing w:before="10" w:after="10"/>
              <w:jc w:val="center"/>
              <w:rPr>
                <w:b/>
                <w:bCs/>
                <w:i/>
                <w:iCs/>
                <w:color w:val="000000"/>
              </w:rPr>
            </w:pPr>
            <w:r w:rsidRPr="00C81F7D">
              <w:rPr>
                <w:b/>
                <w:bCs/>
                <w:i/>
                <w:iCs/>
                <w:color w:val="000000"/>
              </w:rPr>
              <w:t>The GLM Procedure</w:t>
            </w:r>
          </w:p>
        </w:tc>
      </w:tr>
    </w:tbl>
    <w:p w:rsidR="00C81F7D" w:rsidRPr="00C81F7D" w:rsidRDefault="00C81F7D" w:rsidP="00C81F7D">
      <w:pPr>
        <w:adjustRightInd w:val="0"/>
        <w:rPr>
          <w:b/>
          <w:bCs/>
          <w:i/>
          <w:iCs/>
          <w:color w:val="000000"/>
        </w:rPr>
      </w:pPr>
    </w:p>
    <w:tbl>
      <w:tblPr>
        <w:tblW w:w="0" w:type="auto"/>
        <w:jc w:val="center"/>
        <w:tblLayout w:type="fixed"/>
        <w:tblCellMar>
          <w:left w:w="0" w:type="dxa"/>
          <w:right w:w="0" w:type="dxa"/>
        </w:tblCellMar>
        <w:tblLook w:val="0000" w:firstRow="0" w:lastRow="0" w:firstColumn="0" w:lastColumn="0" w:noHBand="0" w:noVBand="0"/>
      </w:tblPr>
      <w:tblGrid>
        <w:gridCol w:w="4496"/>
      </w:tblGrid>
      <w:tr w:rsidR="00C81F7D" w:rsidRPr="00C81F7D" w:rsidTr="007F2ACE">
        <w:trPr>
          <w:cantSplit/>
          <w:jc w:val="center"/>
        </w:trPr>
        <w:tc>
          <w:tcPr>
            <w:tcW w:w="4496" w:type="dxa"/>
            <w:tcBorders>
              <w:top w:val="nil"/>
              <w:left w:val="nil"/>
              <w:bottom w:val="nil"/>
              <w:right w:val="nil"/>
            </w:tcBorders>
            <w:shd w:val="clear" w:color="auto" w:fill="FFFFFF"/>
            <w:tcMar>
              <w:left w:w="10" w:type="dxa"/>
              <w:right w:w="10" w:type="dxa"/>
            </w:tcMar>
          </w:tcPr>
          <w:p w:rsidR="00C81F7D" w:rsidRPr="00C81F7D" w:rsidRDefault="00C81F7D" w:rsidP="007F2ACE">
            <w:pPr>
              <w:adjustRightInd w:val="0"/>
              <w:spacing w:before="10" w:after="10"/>
              <w:jc w:val="center"/>
              <w:rPr>
                <w:b/>
                <w:bCs/>
                <w:i/>
                <w:iCs/>
                <w:color w:val="000000"/>
              </w:rPr>
            </w:pPr>
            <w:r w:rsidRPr="00C81F7D">
              <w:rPr>
                <w:b/>
                <w:bCs/>
                <w:i/>
                <w:iCs/>
                <w:color w:val="000000"/>
              </w:rPr>
              <w:t>Tukey's Studentized Range (HSD) Test for y</w:t>
            </w:r>
          </w:p>
        </w:tc>
      </w:tr>
    </w:tbl>
    <w:p w:rsidR="0043045B" w:rsidRDefault="0043045B">
      <w:pPr>
        <w:rPr>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3585"/>
        <w:gridCol w:w="890"/>
      </w:tblGrid>
      <w:tr w:rsidR="00C81F7D" w:rsidRPr="00C81F7D" w:rsidTr="007F2ACE">
        <w:trPr>
          <w:cantSplit/>
          <w:jc w:val="center"/>
        </w:trPr>
        <w:tc>
          <w:tcPr>
            <w:tcW w:w="3585" w:type="dxa"/>
            <w:tcBorders>
              <w:top w:val="single" w:sz="6" w:space="0" w:color="000000"/>
              <w:left w:val="single" w:sz="6" w:space="0" w:color="000000"/>
              <w:bottom w:val="single" w:sz="2" w:space="0" w:color="000000"/>
              <w:right w:val="nil"/>
            </w:tcBorders>
            <w:shd w:val="clear" w:color="auto" w:fill="BBBBBB"/>
            <w:tcMar>
              <w:left w:w="60" w:type="dxa"/>
              <w:right w:w="60" w:type="dxa"/>
            </w:tcMar>
          </w:tcPr>
          <w:p w:rsidR="00C81F7D" w:rsidRPr="00C81F7D" w:rsidRDefault="00C81F7D" w:rsidP="007F2ACE">
            <w:pPr>
              <w:keepNext/>
              <w:adjustRightInd w:val="0"/>
              <w:spacing w:before="60" w:after="60"/>
              <w:rPr>
                <w:b/>
                <w:bCs/>
                <w:color w:val="000000"/>
                <w:sz w:val="20"/>
                <w:szCs w:val="20"/>
              </w:rPr>
            </w:pPr>
            <w:r w:rsidRPr="00C81F7D">
              <w:rPr>
                <w:b/>
                <w:bCs/>
                <w:color w:val="000000"/>
                <w:sz w:val="20"/>
                <w:szCs w:val="20"/>
              </w:rPr>
              <w:t>Alpha</w:t>
            </w:r>
          </w:p>
        </w:tc>
        <w:tc>
          <w:tcPr>
            <w:tcW w:w="890" w:type="dxa"/>
            <w:tcBorders>
              <w:top w:val="single" w:sz="6" w:space="0" w:color="000000"/>
              <w:left w:val="single" w:sz="2" w:space="0" w:color="000000"/>
              <w:bottom w:val="single" w:sz="2" w:space="0" w:color="000000"/>
              <w:right w:val="single" w:sz="6" w:space="0" w:color="000000"/>
            </w:tcBorders>
            <w:shd w:val="clear" w:color="auto" w:fill="FFFFFF"/>
            <w:tcMar>
              <w:left w:w="60" w:type="dxa"/>
              <w:right w:w="60" w:type="dxa"/>
            </w:tcMar>
          </w:tcPr>
          <w:p w:rsidR="00C81F7D" w:rsidRPr="00C81F7D" w:rsidRDefault="00C81F7D" w:rsidP="007F2ACE">
            <w:pPr>
              <w:keepNext/>
              <w:adjustRightInd w:val="0"/>
              <w:spacing w:before="60" w:after="60"/>
              <w:jc w:val="right"/>
              <w:rPr>
                <w:color w:val="000000"/>
                <w:sz w:val="20"/>
                <w:szCs w:val="20"/>
              </w:rPr>
            </w:pPr>
            <w:r w:rsidRPr="00C81F7D">
              <w:rPr>
                <w:color w:val="000000"/>
                <w:sz w:val="20"/>
                <w:szCs w:val="20"/>
              </w:rPr>
              <w:t>0.05</w:t>
            </w:r>
          </w:p>
        </w:tc>
      </w:tr>
      <w:tr w:rsidR="00C81F7D" w:rsidRPr="00C81F7D" w:rsidTr="007F2ACE">
        <w:trPr>
          <w:cantSplit/>
          <w:jc w:val="center"/>
        </w:trPr>
        <w:tc>
          <w:tcPr>
            <w:tcW w:w="3585" w:type="dxa"/>
            <w:tcBorders>
              <w:top w:val="nil"/>
              <w:left w:val="single" w:sz="6" w:space="0" w:color="000000"/>
              <w:bottom w:val="single" w:sz="2" w:space="0" w:color="000000"/>
              <w:right w:val="nil"/>
            </w:tcBorders>
            <w:shd w:val="clear" w:color="auto" w:fill="BBBBBB"/>
            <w:tcMar>
              <w:left w:w="60" w:type="dxa"/>
              <w:right w:w="60" w:type="dxa"/>
            </w:tcMar>
          </w:tcPr>
          <w:p w:rsidR="00C81F7D" w:rsidRPr="00C81F7D" w:rsidRDefault="00C81F7D" w:rsidP="007F2ACE">
            <w:pPr>
              <w:keepNext/>
              <w:adjustRightInd w:val="0"/>
              <w:spacing w:before="60" w:after="60"/>
              <w:rPr>
                <w:b/>
                <w:bCs/>
                <w:color w:val="000000"/>
                <w:sz w:val="20"/>
                <w:szCs w:val="20"/>
              </w:rPr>
            </w:pPr>
            <w:r w:rsidRPr="00C81F7D">
              <w:rPr>
                <w:b/>
                <w:bCs/>
                <w:color w:val="000000"/>
                <w:sz w:val="20"/>
                <w:szCs w:val="20"/>
              </w:rPr>
              <w:t>Error Degrees of Freedom</w:t>
            </w:r>
          </w:p>
        </w:tc>
        <w:tc>
          <w:tcPr>
            <w:tcW w:w="89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C81F7D" w:rsidRPr="00C81F7D" w:rsidRDefault="00C81F7D" w:rsidP="007F2ACE">
            <w:pPr>
              <w:keepNext/>
              <w:adjustRightInd w:val="0"/>
              <w:spacing w:before="60" w:after="60"/>
              <w:jc w:val="right"/>
              <w:rPr>
                <w:color w:val="000000"/>
                <w:sz w:val="20"/>
                <w:szCs w:val="20"/>
              </w:rPr>
            </w:pPr>
            <w:r w:rsidRPr="00C81F7D">
              <w:rPr>
                <w:color w:val="000000"/>
                <w:sz w:val="20"/>
                <w:szCs w:val="20"/>
              </w:rPr>
              <w:t>6</w:t>
            </w:r>
          </w:p>
        </w:tc>
      </w:tr>
      <w:tr w:rsidR="00C81F7D" w:rsidRPr="00C81F7D" w:rsidTr="007F2ACE">
        <w:trPr>
          <w:cantSplit/>
          <w:jc w:val="center"/>
        </w:trPr>
        <w:tc>
          <w:tcPr>
            <w:tcW w:w="3585" w:type="dxa"/>
            <w:tcBorders>
              <w:top w:val="nil"/>
              <w:left w:val="single" w:sz="6" w:space="0" w:color="000000"/>
              <w:bottom w:val="single" w:sz="2" w:space="0" w:color="000000"/>
              <w:right w:val="nil"/>
            </w:tcBorders>
            <w:shd w:val="clear" w:color="auto" w:fill="BBBBBB"/>
            <w:tcMar>
              <w:left w:w="60" w:type="dxa"/>
              <w:right w:w="60" w:type="dxa"/>
            </w:tcMar>
          </w:tcPr>
          <w:p w:rsidR="00C81F7D" w:rsidRPr="00C81F7D" w:rsidRDefault="00C81F7D" w:rsidP="007F2ACE">
            <w:pPr>
              <w:adjustRightInd w:val="0"/>
              <w:spacing w:before="60" w:after="60"/>
              <w:rPr>
                <w:b/>
                <w:bCs/>
                <w:color w:val="000000"/>
                <w:sz w:val="20"/>
                <w:szCs w:val="20"/>
              </w:rPr>
            </w:pPr>
            <w:r w:rsidRPr="00C81F7D">
              <w:rPr>
                <w:b/>
                <w:bCs/>
                <w:color w:val="000000"/>
                <w:sz w:val="20"/>
                <w:szCs w:val="20"/>
              </w:rPr>
              <w:t>Error Mean Square</w:t>
            </w:r>
          </w:p>
        </w:tc>
        <w:tc>
          <w:tcPr>
            <w:tcW w:w="89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C81F7D" w:rsidRPr="00C81F7D" w:rsidRDefault="00C81F7D" w:rsidP="007F2ACE">
            <w:pPr>
              <w:adjustRightInd w:val="0"/>
              <w:spacing w:before="60" w:after="60"/>
              <w:jc w:val="right"/>
              <w:rPr>
                <w:color w:val="000000"/>
                <w:sz w:val="20"/>
                <w:szCs w:val="20"/>
              </w:rPr>
            </w:pPr>
            <w:r w:rsidRPr="00C81F7D">
              <w:rPr>
                <w:color w:val="000000"/>
                <w:sz w:val="20"/>
                <w:szCs w:val="20"/>
              </w:rPr>
              <w:t>8.638889</w:t>
            </w:r>
          </w:p>
        </w:tc>
      </w:tr>
      <w:tr w:rsidR="00C81F7D" w:rsidRPr="00C81F7D" w:rsidTr="007F2ACE">
        <w:trPr>
          <w:cantSplit/>
          <w:jc w:val="center"/>
        </w:trPr>
        <w:tc>
          <w:tcPr>
            <w:tcW w:w="3585" w:type="dxa"/>
            <w:tcBorders>
              <w:top w:val="nil"/>
              <w:left w:val="single" w:sz="6" w:space="0" w:color="000000"/>
              <w:bottom w:val="single" w:sz="2" w:space="0" w:color="000000"/>
              <w:right w:val="nil"/>
            </w:tcBorders>
            <w:shd w:val="clear" w:color="auto" w:fill="BBBBBB"/>
            <w:tcMar>
              <w:left w:w="60" w:type="dxa"/>
              <w:right w:w="60" w:type="dxa"/>
            </w:tcMar>
          </w:tcPr>
          <w:p w:rsidR="00C81F7D" w:rsidRPr="00C81F7D" w:rsidRDefault="00C81F7D" w:rsidP="007F2ACE">
            <w:pPr>
              <w:keepNext/>
              <w:adjustRightInd w:val="0"/>
              <w:spacing w:before="60" w:after="60"/>
              <w:rPr>
                <w:b/>
                <w:bCs/>
                <w:color w:val="000000"/>
                <w:sz w:val="20"/>
                <w:szCs w:val="20"/>
              </w:rPr>
            </w:pPr>
            <w:r w:rsidRPr="00C81F7D">
              <w:rPr>
                <w:b/>
                <w:bCs/>
                <w:color w:val="000000"/>
                <w:sz w:val="20"/>
                <w:szCs w:val="20"/>
              </w:rPr>
              <w:t>Critical Value of Studentized Range</w:t>
            </w:r>
          </w:p>
        </w:tc>
        <w:tc>
          <w:tcPr>
            <w:tcW w:w="89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C81F7D" w:rsidRPr="00C81F7D" w:rsidRDefault="00C81F7D" w:rsidP="007F2ACE">
            <w:pPr>
              <w:keepNext/>
              <w:adjustRightInd w:val="0"/>
              <w:spacing w:before="60" w:after="60"/>
              <w:jc w:val="right"/>
              <w:rPr>
                <w:color w:val="000000"/>
                <w:sz w:val="20"/>
                <w:szCs w:val="20"/>
              </w:rPr>
            </w:pPr>
            <w:r w:rsidRPr="00C81F7D">
              <w:rPr>
                <w:color w:val="000000"/>
                <w:sz w:val="20"/>
                <w:szCs w:val="20"/>
              </w:rPr>
              <w:t>4.33917</w:t>
            </w:r>
          </w:p>
        </w:tc>
      </w:tr>
      <w:tr w:rsidR="00C81F7D" w:rsidRPr="00C81F7D" w:rsidTr="007F2ACE">
        <w:trPr>
          <w:cantSplit/>
          <w:jc w:val="center"/>
        </w:trPr>
        <w:tc>
          <w:tcPr>
            <w:tcW w:w="3585" w:type="dxa"/>
            <w:tcBorders>
              <w:top w:val="nil"/>
              <w:left w:val="single" w:sz="6" w:space="0" w:color="000000"/>
              <w:bottom w:val="single" w:sz="6" w:space="0" w:color="000000"/>
              <w:right w:val="nil"/>
            </w:tcBorders>
            <w:shd w:val="clear" w:color="auto" w:fill="BBBBBB"/>
            <w:tcMar>
              <w:left w:w="60" w:type="dxa"/>
              <w:right w:w="60" w:type="dxa"/>
            </w:tcMar>
          </w:tcPr>
          <w:p w:rsidR="00C81F7D" w:rsidRPr="00C81F7D" w:rsidRDefault="00C81F7D" w:rsidP="007F2ACE">
            <w:pPr>
              <w:adjustRightInd w:val="0"/>
              <w:spacing w:before="60" w:after="60"/>
              <w:rPr>
                <w:b/>
                <w:bCs/>
                <w:color w:val="000000"/>
                <w:sz w:val="20"/>
                <w:szCs w:val="20"/>
              </w:rPr>
            </w:pPr>
            <w:r w:rsidRPr="00C81F7D">
              <w:rPr>
                <w:b/>
                <w:bCs/>
                <w:color w:val="000000"/>
                <w:sz w:val="20"/>
                <w:szCs w:val="20"/>
              </w:rPr>
              <w:t>Minimum Significant Difference</w:t>
            </w:r>
          </w:p>
        </w:tc>
        <w:tc>
          <w:tcPr>
            <w:tcW w:w="890"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C81F7D" w:rsidRPr="00C81F7D" w:rsidRDefault="00C81F7D" w:rsidP="007F2ACE">
            <w:pPr>
              <w:adjustRightInd w:val="0"/>
              <w:spacing w:before="60" w:after="60"/>
              <w:jc w:val="right"/>
              <w:rPr>
                <w:color w:val="000000"/>
                <w:sz w:val="20"/>
                <w:szCs w:val="20"/>
              </w:rPr>
            </w:pPr>
            <w:r w:rsidRPr="00C81F7D">
              <w:rPr>
                <w:color w:val="000000"/>
                <w:sz w:val="20"/>
                <w:szCs w:val="20"/>
              </w:rPr>
              <w:t>6.3768</w:t>
            </w:r>
          </w:p>
        </w:tc>
      </w:tr>
    </w:tbl>
    <w:p w:rsidR="00C81F7D" w:rsidRPr="00C81F7D" w:rsidRDefault="00C81F7D" w:rsidP="00C81F7D">
      <w:pPr>
        <w:adjustRightInd w:val="0"/>
        <w:rPr>
          <w:color w:val="000000"/>
          <w:sz w:val="20"/>
          <w:szCs w:val="20"/>
        </w:rPr>
      </w:pPr>
    </w:p>
    <w:p w:rsidR="00C81F7D" w:rsidRPr="00C81F7D" w:rsidRDefault="00C81F7D" w:rsidP="00C81F7D">
      <w:pPr>
        <w:adjustRightInd w:val="0"/>
        <w:rPr>
          <w:color w:val="000000"/>
          <w:sz w:val="20"/>
          <w:szCs w:val="20"/>
        </w:rPr>
      </w:pPr>
    </w:p>
    <w:tbl>
      <w:tblPr>
        <w:tblW w:w="0" w:type="auto"/>
        <w:jc w:val="center"/>
        <w:tblLayout w:type="fixed"/>
        <w:tblCellMar>
          <w:left w:w="0" w:type="dxa"/>
          <w:right w:w="0" w:type="dxa"/>
        </w:tblCellMar>
        <w:tblLook w:val="0000" w:firstRow="0" w:lastRow="0" w:firstColumn="0" w:lastColumn="0" w:noHBand="0" w:noVBand="0"/>
      </w:tblPr>
      <w:tblGrid>
        <w:gridCol w:w="1320"/>
        <w:gridCol w:w="1123"/>
        <w:gridCol w:w="773"/>
        <w:gridCol w:w="773"/>
        <w:gridCol w:w="431"/>
      </w:tblGrid>
      <w:tr w:rsidR="00C81F7D" w:rsidRPr="00C81F7D" w:rsidTr="007F2ACE">
        <w:trPr>
          <w:cantSplit/>
          <w:tblHeader/>
          <w:jc w:val="center"/>
        </w:trPr>
        <w:tc>
          <w:tcPr>
            <w:tcW w:w="4420" w:type="dxa"/>
            <w:gridSpan w:val="5"/>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C81F7D" w:rsidRPr="00C81F7D" w:rsidRDefault="00C81F7D" w:rsidP="007F2ACE">
            <w:pPr>
              <w:keepNext/>
              <w:adjustRightInd w:val="0"/>
              <w:spacing w:before="60" w:after="60"/>
              <w:jc w:val="center"/>
              <w:rPr>
                <w:b/>
                <w:bCs/>
                <w:color w:val="000000"/>
                <w:sz w:val="20"/>
                <w:szCs w:val="20"/>
              </w:rPr>
            </w:pPr>
            <w:bookmarkStart w:id="0" w:name="IDX12"/>
            <w:bookmarkEnd w:id="0"/>
            <w:r w:rsidRPr="00C81F7D">
              <w:rPr>
                <w:b/>
                <w:bCs/>
                <w:color w:val="000000"/>
                <w:sz w:val="20"/>
                <w:szCs w:val="20"/>
              </w:rPr>
              <w:t>Comparisons significant at the 0.05 level are indicated by ***.</w:t>
            </w:r>
          </w:p>
        </w:tc>
      </w:tr>
      <w:tr w:rsidR="00C81F7D" w:rsidRPr="00C81F7D" w:rsidTr="007F2ACE">
        <w:trPr>
          <w:cantSplit/>
          <w:tblHeader/>
          <w:jc w:val="center"/>
        </w:trPr>
        <w:tc>
          <w:tcPr>
            <w:tcW w:w="1320" w:type="dxa"/>
            <w:tcBorders>
              <w:top w:val="nil"/>
              <w:left w:val="single" w:sz="6" w:space="0" w:color="000000"/>
              <w:bottom w:val="single" w:sz="2" w:space="0" w:color="000000"/>
              <w:right w:val="nil"/>
            </w:tcBorders>
            <w:shd w:val="clear" w:color="auto" w:fill="BBBBBB"/>
            <w:tcMar>
              <w:left w:w="60" w:type="dxa"/>
              <w:right w:w="60" w:type="dxa"/>
            </w:tcMar>
            <w:vAlign w:val="bottom"/>
          </w:tcPr>
          <w:p w:rsidR="00C81F7D" w:rsidRPr="00C81F7D" w:rsidRDefault="00C81F7D" w:rsidP="007F2ACE">
            <w:pPr>
              <w:keepNext/>
              <w:adjustRightInd w:val="0"/>
              <w:spacing w:before="60" w:after="60"/>
              <w:jc w:val="center"/>
              <w:rPr>
                <w:b/>
                <w:bCs/>
                <w:color w:val="000000"/>
                <w:sz w:val="20"/>
                <w:szCs w:val="20"/>
              </w:rPr>
            </w:pPr>
            <w:r w:rsidRPr="00C81F7D">
              <w:rPr>
                <w:b/>
                <w:bCs/>
                <w:color w:val="000000"/>
                <w:sz w:val="20"/>
                <w:szCs w:val="20"/>
              </w:rPr>
              <w:t>x1</w:t>
            </w:r>
            <w:r w:rsidRPr="00C81F7D">
              <w:rPr>
                <w:b/>
                <w:bCs/>
                <w:color w:val="000000"/>
                <w:sz w:val="20"/>
                <w:szCs w:val="20"/>
              </w:rPr>
              <w:br/>
              <w:t>Comparison</w:t>
            </w:r>
          </w:p>
        </w:tc>
        <w:tc>
          <w:tcPr>
            <w:tcW w:w="1123" w:type="dxa"/>
            <w:tcBorders>
              <w:top w:val="nil"/>
              <w:left w:val="single" w:sz="2" w:space="0" w:color="000000"/>
              <w:bottom w:val="single" w:sz="2" w:space="0" w:color="000000"/>
              <w:right w:val="nil"/>
            </w:tcBorders>
            <w:shd w:val="clear" w:color="auto" w:fill="BBBBBB"/>
            <w:tcMar>
              <w:left w:w="60" w:type="dxa"/>
              <w:right w:w="60" w:type="dxa"/>
            </w:tcMar>
            <w:vAlign w:val="bottom"/>
          </w:tcPr>
          <w:p w:rsidR="00C81F7D" w:rsidRPr="00C81F7D" w:rsidRDefault="00C81F7D" w:rsidP="007F2ACE">
            <w:pPr>
              <w:keepNext/>
              <w:adjustRightInd w:val="0"/>
              <w:spacing w:before="60" w:after="60"/>
              <w:jc w:val="right"/>
              <w:rPr>
                <w:b/>
                <w:bCs/>
                <w:color w:val="000000"/>
                <w:sz w:val="20"/>
                <w:szCs w:val="20"/>
              </w:rPr>
            </w:pPr>
            <w:r w:rsidRPr="00C81F7D">
              <w:rPr>
                <w:b/>
                <w:bCs/>
                <w:color w:val="000000"/>
                <w:sz w:val="20"/>
                <w:szCs w:val="20"/>
              </w:rPr>
              <w:t>Difference</w:t>
            </w:r>
            <w:r w:rsidRPr="00C81F7D">
              <w:rPr>
                <w:b/>
                <w:bCs/>
                <w:color w:val="000000"/>
                <w:sz w:val="20"/>
                <w:szCs w:val="20"/>
              </w:rPr>
              <w:br/>
              <w:t>Between</w:t>
            </w:r>
            <w:r w:rsidRPr="00C81F7D">
              <w:rPr>
                <w:b/>
                <w:bCs/>
                <w:color w:val="000000"/>
                <w:sz w:val="20"/>
                <w:szCs w:val="20"/>
              </w:rPr>
              <w:br/>
              <w:t>Means</w:t>
            </w:r>
          </w:p>
        </w:tc>
        <w:tc>
          <w:tcPr>
            <w:tcW w:w="1546" w:type="dxa"/>
            <w:gridSpan w:val="2"/>
            <w:tcBorders>
              <w:top w:val="nil"/>
              <w:left w:val="single" w:sz="2" w:space="0" w:color="000000"/>
              <w:bottom w:val="single" w:sz="2" w:space="0" w:color="000000"/>
              <w:right w:val="nil"/>
            </w:tcBorders>
            <w:shd w:val="clear" w:color="auto" w:fill="BBBBBB"/>
            <w:tcMar>
              <w:left w:w="60" w:type="dxa"/>
              <w:right w:w="60" w:type="dxa"/>
            </w:tcMar>
            <w:vAlign w:val="bottom"/>
          </w:tcPr>
          <w:p w:rsidR="00C81F7D" w:rsidRPr="00C81F7D" w:rsidRDefault="00C81F7D" w:rsidP="007F2ACE">
            <w:pPr>
              <w:keepNext/>
              <w:adjustRightInd w:val="0"/>
              <w:spacing w:before="60" w:after="60"/>
              <w:jc w:val="center"/>
              <w:rPr>
                <w:b/>
                <w:bCs/>
                <w:color w:val="000000"/>
                <w:sz w:val="20"/>
                <w:szCs w:val="20"/>
              </w:rPr>
            </w:pPr>
            <w:r w:rsidRPr="00C81F7D">
              <w:rPr>
                <w:b/>
                <w:bCs/>
                <w:color w:val="000000"/>
                <w:sz w:val="20"/>
                <w:szCs w:val="20"/>
              </w:rPr>
              <w:t>Simultaneous 95% Confidence Limits</w:t>
            </w:r>
          </w:p>
        </w:tc>
        <w:tc>
          <w:tcPr>
            <w:tcW w:w="431"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C81F7D" w:rsidRPr="00C81F7D" w:rsidRDefault="00C81F7D" w:rsidP="007F2ACE">
            <w:pPr>
              <w:keepNext/>
              <w:adjustRightInd w:val="0"/>
              <w:spacing w:before="60" w:after="60"/>
              <w:jc w:val="center"/>
              <w:rPr>
                <w:b/>
                <w:bCs/>
                <w:color w:val="000000"/>
                <w:sz w:val="20"/>
                <w:szCs w:val="20"/>
              </w:rPr>
            </w:pPr>
          </w:p>
        </w:tc>
      </w:tr>
      <w:tr w:rsidR="00C81F7D" w:rsidRPr="00C81F7D" w:rsidTr="007F2ACE">
        <w:trPr>
          <w:cantSplit/>
          <w:jc w:val="center"/>
        </w:trPr>
        <w:tc>
          <w:tcPr>
            <w:tcW w:w="1320" w:type="dxa"/>
            <w:tcBorders>
              <w:top w:val="nil"/>
              <w:left w:val="single" w:sz="6" w:space="0" w:color="000000"/>
              <w:bottom w:val="single" w:sz="2" w:space="0" w:color="000000"/>
              <w:right w:val="nil"/>
            </w:tcBorders>
            <w:shd w:val="clear" w:color="auto" w:fill="BBBBBB"/>
            <w:tcMar>
              <w:left w:w="60" w:type="dxa"/>
              <w:right w:w="60" w:type="dxa"/>
            </w:tcMar>
          </w:tcPr>
          <w:p w:rsidR="00C81F7D" w:rsidRPr="00C81F7D" w:rsidRDefault="00C81F7D" w:rsidP="007F2ACE">
            <w:pPr>
              <w:keepNext/>
              <w:adjustRightInd w:val="0"/>
              <w:spacing w:before="60" w:after="60"/>
              <w:jc w:val="center"/>
              <w:rPr>
                <w:b/>
                <w:bCs/>
                <w:color w:val="000000"/>
                <w:sz w:val="20"/>
                <w:szCs w:val="20"/>
              </w:rPr>
            </w:pPr>
            <w:r w:rsidRPr="00C81F7D">
              <w:rPr>
                <w:b/>
                <w:bCs/>
                <w:color w:val="000000"/>
                <w:sz w:val="20"/>
                <w:szCs w:val="20"/>
              </w:rPr>
              <w:t>2 - 1</w:t>
            </w:r>
          </w:p>
        </w:tc>
        <w:tc>
          <w:tcPr>
            <w:tcW w:w="1123" w:type="dxa"/>
            <w:tcBorders>
              <w:top w:val="nil"/>
              <w:left w:val="single" w:sz="2" w:space="0" w:color="000000"/>
              <w:bottom w:val="single" w:sz="2" w:space="0" w:color="000000"/>
              <w:right w:val="nil"/>
            </w:tcBorders>
            <w:shd w:val="clear" w:color="auto" w:fill="FFFFFF"/>
            <w:tcMar>
              <w:left w:w="60" w:type="dxa"/>
              <w:right w:w="60" w:type="dxa"/>
            </w:tcMar>
          </w:tcPr>
          <w:p w:rsidR="00C81F7D" w:rsidRPr="00C81F7D" w:rsidRDefault="00C81F7D" w:rsidP="007F2ACE">
            <w:pPr>
              <w:keepNext/>
              <w:adjustRightInd w:val="0"/>
              <w:spacing w:before="60" w:after="60"/>
              <w:jc w:val="right"/>
              <w:rPr>
                <w:color w:val="000000"/>
                <w:sz w:val="20"/>
                <w:szCs w:val="20"/>
              </w:rPr>
            </w:pPr>
            <w:r w:rsidRPr="00C81F7D">
              <w:rPr>
                <w:color w:val="000000"/>
                <w:sz w:val="20"/>
                <w:szCs w:val="20"/>
              </w:rPr>
              <w:t>2.250</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rsidR="00C81F7D" w:rsidRPr="00C81F7D" w:rsidRDefault="00C81F7D" w:rsidP="007F2ACE">
            <w:pPr>
              <w:keepNext/>
              <w:adjustRightInd w:val="0"/>
              <w:spacing w:before="60" w:after="60"/>
              <w:jc w:val="right"/>
              <w:rPr>
                <w:color w:val="000000"/>
                <w:sz w:val="20"/>
                <w:szCs w:val="20"/>
              </w:rPr>
            </w:pPr>
            <w:r w:rsidRPr="00C81F7D">
              <w:rPr>
                <w:color w:val="000000"/>
                <w:sz w:val="20"/>
                <w:szCs w:val="20"/>
              </w:rPr>
              <w:t>-4.127</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rsidR="00C81F7D" w:rsidRPr="00C81F7D" w:rsidRDefault="00C81F7D" w:rsidP="007F2ACE">
            <w:pPr>
              <w:keepNext/>
              <w:adjustRightInd w:val="0"/>
              <w:spacing w:before="60" w:after="60"/>
              <w:jc w:val="right"/>
              <w:rPr>
                <w:color w:val="000000"/>
                <w:sz w:val="20"/>
                <w:szCs w:val="20"/>
              </w:rPr>
            </w:pPr>
            <w:r w:rsidRPr="00C81F7D">
              <w:rPr>
                <w:color w:val="000000"/>
                <w:sz w:val="20"/>
                <w:szCs w:val="20"/>
              </w:rPr>
              <w:t>8.627</w:t>
            </w:r>
          </w:p>
        </w:tc>
        <w:tc>
          <w:tcPr>
            <w:tcW w:w="43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C81F7D" w:rsidRPr="00C81F7D" w:rsidRDefault="00C81F7D" w:rsidP="007F2ACE">
            <w:pPr>
              <w:keepNext/>
              <w:adjustRightInd w:val="0"/>
              <w:spacing w:before="60" w:after="60"/>
              <w:jc w:val="right"/>
              <w:rPr>
                <w:color w:val="000000"/>
                <w:sz w:val="20"/>
                <w:szCs w:val="20"/>
              </w:rPr>
            </w:pPr>
          </w:p>
        </w:tc>
      </w:tr>
      <w:tr w:rsidR="00C81F7D" w:rsidRPr="00C81F7D" w:rsidTr="007F2ACE">
        <w:trPr>
          <w:cantSplit/>
          <w:jc w:val="center"/>
        </w:trPr>
        <w:tc>
          <w:tcPr>
            <w:tcW w:w="1320" w:type="dxa"/>
            <w:tcBorders>
              <w:top w:val="nil"/>
              <w:left w:val="single" w:sz="6" w:space="0" w:color="000000"/>
              <w:bottom w:val="single" w:sz="2" w:space="0" w:color="000000"/>
              <w:right w:val="nil"/>
            </w:tcBorders>
            <w:shd w:val="clear" w:color="auto" w:fill="BBBBBB"/>
            <w:tcMar>
              <w:left w:w="60" w:type="dxa"/>
              <w:right w:w="60" w:type="dxa"/>
            </w:tcMar>
          </w:tcPr>
          <w:p w:rsidR="00C81F7D" w:rsidRPr="00C81F7D" w:rsidRDefault="00C81F7D" w:rsidP="007F2ACE">
            <w:pPr>
              <w:keepNext/>
              <w:adjustRightInd w:val="0"/>
              <w:spacing w:before="60" w:after="60"/>
              <w:jc w:val="center"/>
              <w:rPr>
                <w:b/>
                <w:bCs/>
                <w:color w:val="000000"/>
                <w:sz w:val="20"/>
                <w:szCs w:val="20"/>
              </w:rPr>
            </w:pPr>
            <w:r w:rsidRPr="00C81F7D">
              <w:rPr>
                <w:b/>
                <w:bCs/>
                <w:color w:val="000000"/>
                <w:sz w:val="20"/>
                <w:szCs w:val="20"/>
              </w:rPr>
              <w:t>2 - 3</w:t>
            </w:r>
          </w:p>
        </w:tc>
        <w:tc>
          <w:tcPr>
            <w:tcW w:w="1123" w:type="dxa"/>
            <w:tcBorders>
              <w:top w:val="nil"/>
              <w:left w:val="single" w:sz="2" w:space="0" w:color="000000"/>
              <w:bottom w:val="single" w:sz="2" w:space="0" w:color="000000"/>
              <w:right w:val="nil"/>
            </w:tcBorders>
            <w:shd w:val="clear" w:color="auto" w:fill="FFFFFF"/>
            <w:tcMar>
              <w:left w:w="60" w:type="dxa"/>
              <w:right w:w="60" w:type="dxa"/>
            </w:tcMar>
          </w:tcPr>
          <w:p w:rsidR="00C81F7D" w:rsidRPr="00C81F7D" w:rsidRDefault="00C81F7D" w:rsidP="007F2ACE">
            <w:pPr>
              <w:keepNext/>
              <w:adjustRightInd w:val="0"/>
              <w:spacing w:before="60" w:after="60"/>
              <w:jc w:val="right"/>
              <w:rPr>
                <w:color w:val="000000"/>
                <w:sz w:val="20"/>
                <w:szCs w:val="20"/>
              </w:rPr>
            </w:pPr>
            <w:r w:rsidRPr="00C81F7D">
              <w:rPr>
                <w:color w:val="000000"/>
                <w:sz w:val="20"/>
                <w:szCs w:val="20"/>
              </w:rPr>
              <w:t>17.250</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rsidR="00C81F7D" w:rsidRPr="00C81F7D" w:rsidRDefault="00C81F7D" w:rsidP="007F2ACE">
            <w:pPr>
              <w:keepNext/>
              <w:adjustRightInd w:val="0"/>
              <w:spacing w:before="60" w:after="60"/>
              <w:jc w:val="right"/>
              <w:rPr>
                <w:color w:val="000000"/>
                <w:sz w:val="20"/>
                <w:szCs w:val="20"/>
              </w:rPr>
            </w:pPr>
            <w:r w:rsidRPr="00C81F7D">
              <w:rPr>
                <w:color w:val="000000"/>
                <w:sz w:val="20"/>
                <w:szCs w:val="20"/>
              </w:rPr>
              <w:t>10.873</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rsidR="00C81F7D" w:rsidRPr="00C81F7D" w:rsidRDefault="00C81F7D" w:rsidP="007F2ACE">
            <w:pPr>
              <w:keepNext/>
              <w:adjustRightInd w:val="0"/>
              <w:spacing w:before="60" w:after="60"/>
              <w:jc w:val="right"/>
              <w:rPr>
                <w:color w:val="000000"/>
                <w:sz w:val="20"/>
                <w:szCs w:val="20"/>
              </w:rPr>
            </w:pPr>
            <w:r w:rsidRPr="00C81F7D">
              <w:rPr>
                <w:color w:val="000000"/>
                <w:sz w:val="20"/>
                <w:szCs w:val="20"/>
              </w:rPr>
              <w:t>23.627</w:t>
            </w:r>
          </w:p>
        </w:tc>
        <w:tc>
          <w:tcPr>
            <w:tcW w:w="43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C81F7D" w:rsidRPr="00C81F7D" w:rsidRDefault="00C81F7D" w:rsidP="007F2ACE">
            <w:pPr>
              <w:keepNext/>
              <w:adjustRightInd w:val="0"/>
              <w:spacing w:before="60" w:after="60"/>
              <w:jc w:val="right"/>
              <w:rPr>
                <w:color w:val="000000"/>
                <w:sz w:val="20"/>
                <w:szCs w:val="20"/>
              </w:rPr>
            </w:pPr>
            <w:r w:rsidRPr="00C81F7D">
              <w:rPr>
                <w:color w:val="000000"/>
                <w:sz w:val="20"/>
                <w:szCs w:val="20"/>
              </w:rPr>
              <w:t>***</w:t>
            </w:r>
          </w:p>
        </w:tc>
      </w:tr>
      <w:tr w:rsidR="00C81F7D" w:rsidRPr="00C81F7D" w:rsidTr="007F2ACE">
        <w:trPr>
          <w:cantSplit/>
          <w:jc w:val="center"/>
        </w:trPr>
        <w:tc>
          <w:tcPr>
            <w:tcW w:w="1320" w:type="dxa"/>
            <w:tcBorders>
              <w:top w:val="nil"/>
              <w:left w:val="single" w:sz="6" w:space="0" w:color="000000"/>
              <w:bottom w:val="single" w:sz="2" w:space="0" w:color="000000"/>
              <w:right w:val="nil"/>
            </w:tcBorders>
            <w:shd w:val="clear" w:color="auto" w:fill="BBBBBB"/>
            <w:tcMar>
              <w:left w:w="60" w:type="dxa"/>
              <w:right w:w="60" w:type="dxa"/>
            </w:tcMar>
          </w:tcPr>
          <w:p w:rsidR="00C81F7D" w:rsidRPr="00C81F7D" w:rsidRDefault="00C81F7D" w:rsidP="007F2ACE">
            <w:pPr>
              <w:adjustRightInd w:val="0"/>
              <w:spacing w:before="60" w:after="60"/>
              <w:jc w:val="center"/>
              <w:rPr>
                <w:b/>
                <w:bCs/>
                <w:color w:val="000000"/>
                <w:sz w:val="20"/>
                <w:szCs w:val="20"/>
              </w:rPr>
            </w:pPr>
            <w:r w:rsidRPr="00C81F7D">
              <w:rPr>
                <w:b/>
                <w:bCs/>
                <w:color w:val="000000"/>
                <w:sz w:val="20"/>
                <w:szCs w:val="20"/>
              </w:rPr>
              <w:t>1 - 2</w:t>
            </w:r>
          </w:p>
        </w:tc>
        <w:tc>
          <w:tcPr>
            <w:tcW w:w="1123" w:type="dxa"/>
            <w:tcBorders>
              <w:top w:val="nil"/>
              <w:left w:val="single" w:sz="2" w:space="0" w:color="000000"/>
              <w:bottom w:val="single" w:sz="2" w:space="0" w:color="000000"/>
              <w:right w:val="nil"/>
            </w:tcBorders>
            <w:shd w:val="clear" w:color="auto" w:fill="FFFFFF"/>
            <w:tcMar>
              <w:left w:w="60" w:type="dxa"/>
              <w:right w:w="60" w:type="dxa"/>
            </w:tcMar>
          </w:tcPr>
          <w:p w:rsidR="00C81F7D" w:rsidRPr="00C81F7D" w:rsidRDefault="00C81F7D" w:rsidP="007F2ACE">
            <w:pPr>
              <w:adjustRightInd w:val="0"/>
              <w:spacing w:before="60" w:after="60"/>
              <w:jc w:val="right"/>
              <w:rPr>
                <w:color w:val="000000"/>
                <w:sz w:val="20"/>
                <w:szCs w:val="20"/>
              </w:rPr>
            </w:pPr>
            <w:r w:rsidRPr="00C81F7D">
              <w:rPr>
                <w:color w:val="000000"/>
                <w:sz w:val="20"/>
                <w:szCs w:val="20"/>
              </w:rPr>
              <w:t>-2.250</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rsidR="00C81F7D" w:rsidRPr="00C81F7D" w:rsidRDefault="00C81F7D" w:rsidP="007F2ACE">
            <w:pPr>
              <w:adjustRightInd w:val="0"/>
              <w:spacing w:before="60" w:after="60"/>
              <w:jc w:val="right"/>
              <w:rPr>
                <w:color w:val="000000"/>
                <w:sz w:val="20"/>
                <w:szCs w:val="20"/>
              </w:rPr>
            </w:pPr>
            <w:r w:rsidRPr="00C81F7D">
              <w:rPr>
                <w:color w:val="000000"/>
                <w:sz w:val="20"/>
                <w:szCs w:val="20"/>
              </w:rPr>
              <w:t>-8.627</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rsidR="00C81F7D" w:rsidRPr="00C81F7D" w:rsidRDefault="00C81F7D" w:rsidP="007F2ACE">
            <w:pPr>
              <w:adjustRightInd w:val="0"/>
              <w:spacing w:before="60" w:after="60"/>
              <w:jc w:val="right"/>
              <w:rPr>
                <w:color w:val="000000"/>
                <w:sz w:val="20"/>
                <w:szCs w:val="20"/>
              </w:rPr>
            </w:pPr>
            <w:r w:rsidRPr="00C81F7D">
              <w:rPr>
                <w:color w:val="000000"/>
                <w:sz w:val="20"/>
                <w:szCs w:val="20"/>
              </w:rPr>
              <w:t>4.127</w:t>
            </w:r>
          </w:p>
        </w:tc>
        <w:tc>
          <w:tcPr>
            <w:tcW w:w="43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C81F7D" w:rsidRPr="00C81F7D" w:rsidRDefault="00C81F7D" w:rsidP="007F2ACE">
            <w:pPr>
              <w:adjustRightInd w:val="0"/>
              <w:spacing w:before="60" w:after="60"/>
              <w:jc w:val="right"/>
              <w:rPr>
                <w:color w:val="000000"/>
                <w:sz w:val="20"/>
                <w:szCs w:val="20"/>
              </w:rPr>
            </w:pPr>
          </w:p>
        </w:tc>
      </w:tr>
      <w:tr w:rsidR="00C81F7D" w:rsidRPr="00C81F7D" w:rsidTr="007F2ACE">
        <w:trPr>
          <w:cantSplit/>
          <w:jc w:val="center"/>
        </w:trPr>
        <w:tc>
          <w:tcPr>
            <w:tcW w:w="1320" w:type="dxa"/>
            <w:tcBorders>
              <w:top w:val="nil"/>
              <w:left w:val="single" w:sz="6" w:space="0" w:color="000000"/>
              <w:bottom w:val="single" w:sz="2" w:space="0" w:color="000000"/>
              <w:right w:val="nil"/>
            </w:tcBorders>
            <w:shd w:val="clear" w:color="auto" w:fill="BBBBBB"/>
            <w:tcMar>
              <w:left w:w="60" w:type="dxa"/>
              <w:right w:w="60" w:type="dxa"/>
            </w:tcMar>
          </w:tcPr>
          <w:p w:rsidR="00C81F7D" w:rsidRPr="00C81F7D" w:rsidRDefault="00C81F7D" w:rsidP="007F2ACE">
            <w:pPr>
              <w:adjustRightInd w:val="0"/>
              <w:spacing w:before="60" w:after="60"/>
              <w:jc w:val="center"/>
              <w:rPr>
                <w:b/>
                <w:bCs/>
                <w:color w:val="000000"/>
                <w:sz w:val="20"/>
                <w:szCs w:val="20"/>
              </w:rPr>
            </w:pPr>
            <w:r w:rsidRPr="00C81F7D">
              <w:rPr>
                <w:b/>
                <w:bCs/>
                <w:color w:val="000000"/>
                <w:sz w:val="20"/>
                <w:szCs w:val="20"/>
              </w:rPr>
              <w:t>1 - 3</w:t>
            </w:r>
          </w:p>
        </w:tc>
        <w:tc>
          <w:tcPr>
            <w:tcW w:w="1123" w:type="dxa"/>
            <w:tcBorders>
              <w:top w:val="nil"/>
              <w:left w:val="single" w:sz="2" w:space="0" w:color="000000"/>
              <w:bottom w:val="single" w:sz="2" w:space="0" w:color="000000"/>
              <w:right w:val="nil"/>
            </w:tcBorders>
            <w:shd w:val="clear" w:color="auto" w:fill="FFFFFF"/>
            <w:tcMar>
              <w:left w:w="60" w:type="dxa"/>
              <w:right w:w="60" w:type="dxa"/>
            </w:tcMar>
          </w:tcPr>
          <w:p w:rsidR="00C81F7D" w:rsidRPr="00C81F7D" w:rsidRDefault="00C81F7D" w:rsidP="007F2ACE">
            <w:pPr>
              <w:adjustRightInd w:val="0"/>
              <w:spacing w:before="60" w:after="60"/>
              <w:jc w:val="right"/>
              <w:rPr>
                <w:color w:val="000000"/>
                <w:sz w:val="20"/>
                <w:szCs w:val="20"/>
              </w:rPr>
            </w:pPr>
            <w:r w:rsidRPr="00C81F7D">
              <w:rPr>
                <w:color w:val="000000"/>
                <w:sz w:val="20"/>
                <w:szCs w:val="20"/>
              </w:rPr>
              <w:t>15.000</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rsidR="00C81F7D" w:rsidRPr="00C81F7D" w:rsidRDefault="00C81F7D" w:rsidP="007F2ACE">
            <w:pPr>
              <w:adjustRightInd w:val="0"/>
              <w:spacing w:before="60" w:after="60"/>
              <w:jc w:val="right"/>
              <w:rPr>
                <w:color w:val="000000"/>
                <w:sz w:val="20"/>
                <w:szCs w:val="20"/>
              </w:rPr>
            </w:pPr>
            <w:r w:rsidRPr="00C81F7D">
              <w:rPr>
                <w:color w:val="000000"/>
                <w:sz w:val="20"/>
                <w:szCs w:val="20"/>
              </w:rPr>
              <w:t>8.623</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rsidR="00C81F7D" w:rsidRPr="00C81F7D" w:rsidRDefault="00C81F7D" w:rsidP="007F2ACE">
            <w:pPr>
              <w:adjustRightInd w:val="0"/>
              <w:spacing w:before="60" w:after="60"/>
              <w:jc w:val="right"/>
              <w:rPr>
                <w:color w:val="000000"/>
                <w:sz w:val="20"/>
                <w:szCs w:val="20"/>
              </w:rPr>
            </w:pPr>
            <w:r w:rsidRPr="00C81F7D">
              <w:rPr>
                <w:color w:val="000000"/>
                <w:sz w:val="20"/>
                <w:szCs w:val="20"/>
              </w:rPr>
              <w:t>21.377</w:t>
            </w:r>
          </w:p>
        </w:tc>
        <w:tc>
          <w:tcPr>
            <w:tcW w:w="43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C81F7D" w:rsidRPr="00C81F7D" w:rsidRDefault="00C81F7D" w:rsidP="007F2ACE">
            <w:pPr>
              <w:adjustRightInd w:val="0"/>
              <w:spacing w:before="60" w:after="60"/>
              <w:jc w:val="right"/>
              <w:rPr>
                <w:color w:val="000000"/>
                <w:sz w:val="20"/>
                <w:szCs w:val="20"/>
              </w:rPr>
            </w:pPr>
            <w:r w:rsidRPr="00C81F7D">
              <w:rPr>
                <w:color w:val="000000"/>
                <w:sz w:val="20"/>
                <w:szCs w:val="20"/>
              </w:rPr>
              <w:t>***</w:t>
            </w:r>
          </w:p>
        </w:tc>
      </w:tr>
      <w:tr w:rsidR="00C81F7D" w:rsidRPr="00C81F7D" w:rsidTr="007F2ACE">
        <w:trPr>
          <w:cantSplit/>
          <w:jc w:val="center"/>
        </w:trPr>
        <w:tc>
          <w:tcPr>
            <w:tcW w:w="1320" w:type="dxa"/>
            <w:tcBorders>
              <w:top w:val="nil"/>
              <w:left w:val="single" w:sz="6" w:space="0" w:color="000000"/>
              <w:bottom w:val="single" w:sz="2" w:space="0" w:color="000000"/>
              <w:right w:val="nil"/>
            </w:tcBorders>
            <w:shd w:val="clear" w:color="auto" w:fill="BBBBBB"/>
            <w:tcMar>
              <w:left w:w="60" w:type="dxa"/>
              <w:right w:w="60" w:type="dxa"/>
            </w:tcMar>
          </w:tcPr>
          <w:p w:rsidR="00C81F7D" w:rsidRPr="00C81F7D" w:rsidRDefault="00C81F7D" w:rsidP="007F2ACE">
            <w:pPr>
              <w:keepNext/>
              <w:adjustRightInd w:val="0"/>
              <w:spacing w:before="60" w:after="60"/>
              <w:jc w:val="center"/>
              <w:rPr>
                <w:b/>
                <w:bCs/>
                <w:color w:val="000000"/>
                <w:sz w:val="20"/>
                <w:szCs w:val="20"/>
              </w:rPr>
            </w:pPr>
            <w:r w:rsidRPr="00C81F7D">
              <w:rPr>
                <w:b/>
                <w:bCs/>
                <w:color w:val="000000"/>
                <w:sz w:val="20"/>
                <w:szCs w:val="20"/>
              </w:rPr>
              <w:t>3 - 2</w:t>
            </w:r>
          </w:p>
        </w:tc>
        <w:tc>
          <w:tcPr>
            <w:tcW w:w="1123" w:type="dxa"/>
            <w:tcBorders>
              <w:top w:val="nil"/>
              <w:left w:val="single" w:sz="2" w:space="0" w:color="000000"/>
              <w:bottom w:val="single" w:sz="2" w:space="0" w:color="000000"/>
              <w:right w:val="nil"/>
            </w:tcBorders>
            <w:shd w:val="clear" w:color="auto" w:fill="FFFFFF"/>
            <w:tcMar>
              <w:left w:w="60" w:type="dxa"/>
              <w:right w:w="60" w:type="dxa"/>
            </w:tcMar>
          </w:tcPr>
          <w:p w:rsidR="00C81F7D" w:rsidRPr="00C81F7D" w:rsidRDefault="00C81F7D" w:rsidP="007F2ACE">
            <w:pPr>
              <w:keepNext/>
              <w:adjustRightInd w:val="0"/>
              <w:spacing w:before="60" w:after="60"/>
              <w:jc w:val="right"/>
              <w:rPr>
                <w:color w:val="000000"/>
                <w:sz w:val="20"/>
                <w:szCs w:val="20"/>
              </w:rPr>
            </w:pPr>
            <w:r w:rsidRPr="00C81F7D">
              <w:rPr>
                <w:color w:val="000000"/>
                <w:sz w:val="20"/>
                <w:szCs w:val="20"/>
              </w:rPr>
              <w:t>-17.250</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rsidR="00C81F7D" w:rsidRPr="00C81F7D" w:rsidRDefault="00C81F7D" w:rsidP="007F2ACE">
            <w:pPr>
              <w:keepNext/>
              <w:adjustRightInd w:val="0"/>
              <w:spacing w:before="60" w:after="60"/>
              <w:jc w:val="right"/>
              <w:rPr>
                <w:color w:val="000000"/>
                <w:sz w:val="20"/>
                <w:szCs w:val="20"/>
              </w:rPr>
            </w:pPr>
            <w:r w:rsidRPr="00C81F7D">
              <w:rPr>
                <w:color w:val="000000"/>
                <w:sz w:val="20"/>
                <w:szCs w:val="20"/>
              </w:rPr>
              <w:t>-23.627</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rsidR="00C81F7D" w:rsidRPr="00C81F7D" w:rsidRDefault="00C81F7D" w:rsidP="007F2ACE">
            <w:pPr>
              <w:keepNext/>
              <w:adjustRightInd w:val="0"/>
              <w:spacing w:before="60" w:after="60"/>
              <w:jc w:val="right"/>
              <w:rPr>
                <w:color w:val="000000"/>
                <w:sz w:val="20"/>
                <w:szCs w:val="20"/>
              </w:rPr>
            </w:pPr>
            <w:r w:rsidRPr="00C81F7D">
              <w:rPr>
                <w:color w:val="000000"/>
                <w:sz w:val="20"/>
                <w:szCs w:val="20"/>
              </w:rPr>
              <w:t>-10.873</w:t>
            </w:r>
          </w:p>
        </w:tc>
        <w:tc>
          <w:tcPr>
            <w:tcW w:w="43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C81F7D" w:rsidRPr="00C81F7D" w:rsidRDefault="00C81F7D" w:rsidP="007F2ACE">
            <w:pPr>
              <w:keepNext/>
              <w:adjustRightInd w:val="0"/>
              <w:spacing w:before="60" w:after="60"/>
              <w:jc w:val="right"/>
              <w:rPr>
                <w:color w:val="000000"/>
                <w:sz w:val="20"/>
                <w:szCs w:val="20"/>
              </w:rPr>
            </w:pPr>
            <w:r w:rsidRPr="00C81F7D">
              <w:rPr>
                <w:color w:val="000000"/>
                <w:sz w:val="20"/>
                <w:szCs w:val="20"/>
              </w:rPr>
              <w:t>***</w:t>
            </w:r>
          </w:p>
        </w:tc>
      </w:tr>
      <w:tr w:rsidR="00C81F7D" w:rsidRPr="00C81F7D" w:rsidTr="007F2ACE">
        <w:trPr>
          <w:cantSplit/>
          <w:jc w:val="center"/>
        </w:trPr>
        <w:tc>
          <w:tcPr>
            <w:tcW w:w="1320" w:type="dxa"/>
            <w:tcBorders>
              <w:top w:val="nil"/>
              <w:left w:val="single" w:sz="6" w:space="0" w:color="000000"/>
              <w:bottom w:val="single" w:sz="6" w:space="0" w:color="000000"/>
              <w:right w:val="nil"/>
            </w:tcBorders>
            <w:shd w:val="clear" w:color="auto" w:fill="BBBBBB"/>
            <w:tcMar>
              <w:left w:w="60" w:type="dxa"/>
              <w:right w:w="60" w:type="dxa"/>
            </w:tcMar>
          </w:tcPr>
          <w:p w:rsidR="00C81F7D" w:rsidRPr="00C81F7D" w:rsidRDefault="00C81F7D" w:rsidP="007F2ACE">
            <w:pPr>
              <w:adjustRightInd w:val="0"/>
              <w:spacing w:before="60" w:after="60"/>
              <w:jc w:val="center"/>
              <w:rPr>
                <w:b/>
                <w:bCs/>
                <w:color w:val="000000"/>
                <w:sz w:val="20"/>
                <w:szCs w:val="20"/>
              </w:rPr>
            </w:pPr>
            <w:r w:rsidRPr="00C81F7D">
              <w:rPr>
                <w:b/>
                <w:bCs/>
                <w:color w:val="000000"/>
                <w:sz w:val="20"/>
                <w:szCs w:val="20"/>
              </w:rPr>
              <w:t>3 - 1</w:t>
            </w:r>
          </w:p>
        </w:tc>
        <w:tc>
          <w:tcPr>
            <w:tcW w:w="1123" w:type="dxa"/>
            <w:tcBorders>
              <w:top w:val="nil"/>
              <w:left w:val="single" w:sz="2" w:space="0" w:color="000000"/>
              <w:bottom w:val="single" w:sz="6" w:space="0" w:color="000000"/>
              <w:right w:val="nil"/>
            </w:tcBorders>
            <w:shd w:val="clear" w:color="auto" w:fill="FFFFFF"/>
            <w:tcMar>
              <w:left w:w="60" w:type="dxa"/>
              <w:right w:w="60" w:type="dxa"/>
            </w:tcMar>
          </w:tcPr>
          <w:p w:rsidR="00C81F7D" w:rsidRPr="00C81F7D" w:rsidRDefault="00C81F7D" w:rsidP="007F2ACE">
            <w:pPr>
              <w:adjustRightInd w:val="0"/>
              <w:spacing w:before="60" w:after="60"/>
              <w:jc w:val="right"/>
              <w:rPr>
                <w:color w:val="000000"/>
                <w:sz w:val="20"/>
                <w:szCs w:val="20"/>
              </w:rPr>
            </w:pPr>
            <w:r w:rsidRPr="00C81F7D">
              <w:rPr>
                <w:color w:val="000000"/>
                <w:sz w:val="20"/>
                <w:szCs w:val="20"/>
              </w:rPr>
              <w:t>-15.000</w:t>
            </w:r>
          </w:p>
        </w:tc>
        <w:tc>
          <w:tcPr>
            <w:tcW w:w="773" w:type="dxa"/>
            <w:tcBorders>
              <w:top w:val="nil"/>
              <w:left w:val="single" w:sz="2" w:space="0" w:color="000000"/>
              <w:bottom w:val="single" w:sz="6" w:space="0" w:color="000000"/>
              <w:right w:val="nil"/>
            </w:tcBorders>
            <w:shd w:val="clear" w:color="auto" w:fill="FFFFFF"/>
            <w:tcMar>
              <w:left w:w="60" w:type="dxa"/>
              <w:right w:w="60" w:type="dxa"/>
            </w:tcMar>
          </w:tcPr>
          <w:p w:rsidR="00C81F7D" w:rsidRPr="00C81F7D" w:rsidRDefault="00C81F7D" w:rsidP="007F2ACE">
            <w:pPr>
              <w:adjustRightInd w:val="0"/>
              <w:spacing w:before="60" w:after="60"/>
              <w:jc w:val="right"/>
              <w:rPr>
                <w:color w:val="000000"/>
                <w:sz w:val="20"/>
                <w:szCs w:val="20"/>
              </w:rPr>
            </w:pPr>
            <w:r w:rsidRPr="00C81F7D">
              <w:rPr>
                <w:color w:val="000000"/>
                <w:sz w:val="20"/>
                <w:szCs w:val="20"/>
              </w:rPr>
              <w:t>-21.377</w:t>
            </w:r>
          </w:p>
        </w:tc>
        <w:tc>
          <w:tcPr>
            <w:tcW w:w="773" w:type="dxa"/>
            <w:tcBorders>
              <w:top w:val="nil"/>
              <w:left w:val="single" w:sz="2" w:space="0" w:color="000000"/>
              <w:bottom w:val="single" w:sz="6" w:space="0" w:color="000000"/>
              <w:right w:val="nil"/>
            </w:tcBorders>
            <w:shd w:val="clear" w:color="auto" w:fill="FFFFFF"/>
            <w:tcMar>
              <w:left w:w="60" w:type="dxa"/>
              <w:right w:w="60" w:type="dxa"/>
            </w:tcMar>
          </w:tcPr>
          <w:p w:rsidR="00C81F7D" w:rsidRPr="00C81F7D" w:rsidRDefault="00C81F7D" w:rsidP="007F2ACE">
            <w:pPr>
              <w:adjustRightInd w:val="0"/>
              <w:spacing w:before="60" w:after="60"/>
              <w:jc w:val="right"/>
              <w:rPr>
                <w:color w:val="000000"/>
                <w:sz w:val="20"/>
                <w:szCs w:val="20"/>
              </w:rPr>
            </w:pPr>
            <w:r w:rsidRPr="00C81F7D">
              <w:rPr>
                <w:color w:val="000000"/>
                <w:sz w:val="20"/>
                <w:szCs w:val="20"/>
              </w:rPr>
              <w:t>-8.623</w:t>
            </w:r>
          </w:p>
        </w:tc>
        <w:tc>
          <w:tcPr>
            <w:tcW w:w="431"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C81F7D" w:rsidRPr="00C81F7D" w:rsidRDefault="00C81F7D" w:rsidP="007F2ACE">
            <w:pPr>
              <w:adjustRightInd w:val="0"/>
              <w:spacing w:before="60" w:after="60"/>
              <w:jc w:val="right"/>
              <w:rPr>
                <w:color w:val="000000"/>
                <w:sz w:val="20"/>
                <w:szCs w:val="20"/>
              </w:rPr>
            </w:pPr>
            <w:r w:rsidRPr="00C81F7D">
              <w:rPr>
                <w:color w:val="000000"/>
                <w:sz w:val="20"/>
                <w:szCs w:val="20"/>
              </w:rPr>
              <w:t>***</w:t>
            </w:r>
          </w:p>
        </w:tc>
      </w:tr>
    </w:tbl>
    <w:p w:rsidR="0043045B" w:rsidRDefault="0043045B">
      <w:pPr>
        <w:rPr>
          <w:sz w:val="24"/>
          <w:szCs w:val="24"/>
        </w:rPr>
      </w:pPr>
    </w:p>
    <w:p w:rsidR="0043045B" w:rsidRPr="00C81F7D" w:rsidRDefault="00C81F7D">
      <w:pPr>
        <w:rPr>
          <w:sz w:val="24"/>
          <w:szCs w:val="24"/>
        </w:rPr>
      </w:pPr>
      <w:r>
        <w:rPr>
          <w:sz w:val="24"/>
          <w:szCs w:val="24"/>
        </w:rPr>
        <w:t xml:space="preserve">From the above Tukey test and the attached do by hand we can see that </w:t>
      </w:r>
      <w:r w:rsidR="000C0173">
        <w:rPr>
          <w:sz w:val="24"/>
          <w:szCs w:val="24"/>
        </w:rPr>
        <w:t xml:space="preserve">MSD is 6.3768 with a q-critical value of 4.34 with 3 and 6 degrees of freedom.  From this we can </w:t>
      </w:r>
      <w:r w:rsidR="00DF7960">
        <w:rPr>
          <w:sz w:val="24"/>
          <w:szCs w:val="24"/>
        </w:rPr>
        <w:t>conclude</w:t>
      </w:r>
      <w:r w:rsidR="000C0173">
        <w:rPr>
          <w:sz w:val="24"/>
          <w:szCs w:val="24"/>
        </w:rPr>
        <w:t xml:space="preserve"> that </w:t>
      </w:r>
      <w:r>
        <w:rPr>
          <w:sz w:val="24"/>
          <w:szCs w:val="24"/>
        </w:rPr>
        <w:t xml:space="preserve">there is no statistical difference between </w:t>
      </w:r>
      <m:oMath>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e>
        </m:acc>
        <m:r>
          <w:rPr>
            <w:rFonts w:ascii="Cambria Math" w:hAnsi="Cambria Math"/>
            <w:sz w:val="24"/>
            <w:szCs w:val="24"/>
          </w:rPr>
          <m:t xml:space="preserve"> </m:t>
        </m:r>
        <m:r>
          <m:rPr>
            <m:sty m:val="p"/>
          </m:rPr>
          <w:rPr>
            <w:rFonts w:ascii="Cambria Math" w:hAnsi="Cambria Math"/>
            <w:sz w:val="24"/>
            <w:szCs w:val="24"/>
          </w:rPr>
          <m:t xml:space="preserve">and </m:t>
        </m:r>
        <m:sSub>
          <m:sSubPr>
            <m:ctrlPr>
              <w:rPr>
                <w:rFonts w:ascii="Cambria Math" w:hAnsi="Cambria Math"/>
                <w:sz w:val="24"/>
                <w:szCs w:val="24"/>
              </w:rPr>
            </m:ctrlPr>
          </m:sSubPr>
          <m:e>
            <m:acc>
              <m:accPr>
                <m:chr m:val="̅"/>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2.</m:t>
            </m:r>
          </m:sub>
        </m:sSub>
      </m:oMath>
    </w:p>
    <w:p w:rsidR="0043045B" w:rsidRDefault="0043045B">
      <w:pPr>
        <w:rPr>
          <w:sz w:val="24"/>
          <w:szCs w:val="24"/>
        </w:rPr>
      </w:pPr>
    </w:p>
    <w:p w:rsidR="0043045B" w:rsidRDefault="0043045B">
      <w:pPr>
        <w:rPr>
          <w:sz w:val="24"/>
          <w:szCs w:val="24"/>
        </w:rPr>
      </w:pPr>
    </w:p>
    <w:p w:rsidR="002540D5" w:rsidRDefault="009D1EFA">
      <w:pPr>
        <w:rPr>
          <w:sz w:val="24"/>
          <w:szCs w:val="24"/>
        </w:rPr>
      </w:pPr>
      <w:r>
        <w:rPr>
          <w:noProof/>
          <w:sz w:val="24"/>
          <w:szCs w:val="24"/>
        </w:rPr>
        <w:lastRenderedPageBreak/>
        <w:drawing>
          <wp:inline distT="0" distB="0" distL="0" distR="0">
            <wp:extent cx="4968875" cy="623697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68875" cy="6236970"/>
                    </a:xfrm>
                    <a:prstGeom prst="rect">
                      <a:avLst/>
                    </a:prstGeom>
                    <a:noFill/>
                    <a:ln>
                      <a:noFill/>
                    </a:ln>
                  </pic:spPr>
                </pic:pic>
              </a:graphicData>
            </a:graphic>
          </wp:inline>
        </w:drawing>
      </w:r>
    </w:p>
    <w:p w:rsidR="009D1EFA" w:rsidRDefault="009D1EFA">
      <w:pPr>
        <w:rPr>
          <w:sz w:val="24"/>
          <w:szCs w:val="24"/>
        </w:rPr>
      </w:pPr>
    </w:p>
    <w:p w:rsidR="009D1EFA" w:rsidRDefault="009D1EFA">
      <w:pPr>
        <w:rPr>
          <w:sz w:val="24"/>
          <w:szCs w:val="24"/>
        </w:rPr>
      </w:pPr>
    </w:p>
    <w:p w:rsidR="009D1EFA" w:rsidRDefault="009D1EFA">
      <w:pPr>
        <w:rPr>
          <w:sz w:val="24"/>
          <w:szCs w:val="24"/>
        </w:rPr>
      </w:pPr>
    </w:p>
    <w:p w:rsidR="009D1EFA" w:rsidRDefault="009D1EFA">
      <w:pPr>
        <w:rPr>
          <w:sz w:val="24"/>
          <w:szCs w:val="24"/>
        </w:rPr>
      </w:pPr>
    </w:p>
    <w:p w:rsidR="009D1EFA" w:rsidRDefault="009D1EFA">
      <w:pPr>
        <w:rPr>
          <w:sz w:val="24"/>
          <w:szCs w:val="24"/>
        </w:rPr>
      </w:pPr>
    </w:p>
    <w:p w:rsidR="008638B2" w:rsidRPr="00854772" w:rsidRDefault="008638B2" w:rsidP="008638B2">
      <w:pPr>
        <w:pStyle w:val="ListParagraph"/>
        <w:rPr>
          <w:sz w:val="24"/>
          <w:szCs w:val="24"/>
        </w:rPr>
      </w:pPr>
      <m:oMathPara>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i</m:t>
              </m:r>
            </m:sub>
          </m:sSub>
          <m:r>
            <w:rPr>
              <w:rFonts w:ascii="Cambria Math" w:hAnsi="Cambria Math"/>
              <w:sz w:val="24"/>
              <w:szCs w:val="24"/>
            </w:rPr>
            <m:t xml:space="preserve">=0, ∀i=1, 2, 3  vs </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a</m:t>
              </m:r>
            </m:sub>
          </m:sSub>
          <m:r>
            <w:rPr>
              <w:rFonts w:ascii="Cambria Math" w:hAnsi="Cambria Math"/>
              <w:sz w:val="24"/>
              <w:szCs w:val="24"/>
            </w:rPr>
            <m:t>:</m:t>
          </m:r>
          <m:r>
            <m:rPr>
              <m:sty m:val="p"/>
            </m:rPr>
            <w:rPr>
              <w:rFonts w:ascii="Cambria Math" w:hAnsi="Cambria Math"/>
              <w:sz w:val="24"/>
              <w:szCs w:val="24"/>
            </w:rPr>
            <m:t xml:space="preserve">at least one </m:t>
          </m:r>
          <m:r>
            <w:rPr>
              <w:rFonts w:ascii="Cambria Math" w:hAnsi="Cambria Math"/>
              <w:sz w:val="24"/>
              <w:szCs w:val="24"/>
            </w:rPr>
            <m:t>τ ≠0</m:t>
          </m:r>
        </m:oMath>
      </m:oMathPara>
    </w:p>
    <w:p w:rsidR="008638B2" w:rsidRDefault="008638B2">
      <w:pPr>
        <w:rPr>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11520"/>
      </w:tblGrid>
      <w:tr w:rsidR="003D6181" w:rsidRPr="003D6181" w:rsidTr="007F2ACE">
        <w:trPr>
          <w:cantSplit/>
          <w:jc w:val="center"/>
        </w:trPr>
        <w:tc>
          <w:tcPr>
            <w:tcW w:w="11520" w:type="dxa"/>
            <w:tcBorders>
              <w:top w:val="nil"/>
              <w:left w:val="nil"/>
              <w:bottom w:val="nil"/>
              <w:right w:val="nil"/>
            </w:tcBorders>
            <w:shd w:val="clear" w:color="auto" w:fill="FFFFFF"/>
            <w:tcMar>
              <w:left w:w="10" w:type="dxa"/>
              <w:right w:w="10" w:type="dxa"/>
            </w:tcMar>
          </w:tcPr>
          <w:p w:rsidR="003D6181" w:rsidRPr="003D6181" w:rsidRDefault="003D6181" w:rsidP="007F2ACE">
            <w:pPr>
              <w:adjustRightInd w:val="0"/>
              <w:spacing w:before="10" w:after="10"/>
              <w:jc w:val="center"/>
              <w:rPr>
                <w:b/>
                <w:bCs/>
                <w:i/>
                <w:iCs/>
                <w:color w:val="000000"/>
              </w:rPr>
            </w:pPr>
            <w:r w:rsidRPr="003D6181">
              <w:rPr>
                <w:b/>
                <w:bCs/>
                <w:i/>
                <w:iCs/>
                <w:color w:val="000000"/>
              </w:rPr>
              <w:t>RCBD for Brochure Design</w:t>
            </w:r>
          </w:p>
        </w:tc>
      </w:tr>
      <w:tr w:rsidR="003D6181" w:rsidRPr="003D6181" w:rsidTr="007F2ACE">
        <w:trPr>
          <w:cantSplit/>
          <w:jc w:val="center"/>
        </w:trPr>
        <w:tc>
          <w:tcPr>
            <w:tcW w:w="11520" w:type="dxa"/>
            <w:tcBorders>
              <w:top w:val="nil"/>
              <w:left w:val="nil"/>
              <w:bottom w:val="nil"/>
              <w:right w:val="nil"/>
            </w:tcBorders>
            <w:shd w:val="clear" w:color="auto" w:fill="FFFFFF"/>
            <w:tcMar>
              <w:left w:w="10" w:type="dxa"/>
              <w:right w:w="10" w:type="dxa"/>
            </w:tcMar>
          </w:tcPr>
          <w:p w:rsidR="003D6181" w:rsidRPr="003D6181" w:rsidRDefault="003D6181" w:rsidP="007F2ACE">
            <w:pPr>
              <w:keepNext/>
              <w:adjustRightInd w:val="0"/>
              <w:spacing w:before="10" w:after="10"/>
              <w:jc w:val="center"/>
              <w:rPr>
                <w:b/>
                <w:bCs/>
                <w:i/>
                <w:iCs/>
                <w:color w:val="000000"/>
              </w:rPr>
            </w:pPr>
            <w:r w:rsidRPr="003D6181">
              <w:rPr>
                <w:b/>
                <w:bCs/>
                <w:i/>
                <w:iCs/>
                <w:color w:val="000000"/>
              </w:rPr>
              <w:t>y = Response Number, x1 = Design (treatment), x2 = Region (block)</w:t>
            </w:r>
          </w:p>
        </w:tc>
      </w:tr>
      <w:tr w:rsidR="003D6181" w:rsidRPr="003D6181" w:rsidTr="007F2ACE">
        <w:trPr>
          <w:cantSplit/>
          <w:jc w:val="center"/>
        </w:trPr>
        <w:tc>
          <w:tcPr>
            <w:tcW w:w="11520" w:type="dxa"/>
            <w:tcBorders>
              <w:top w:val="nil"/>
              <w:left w:val="nil"/>
              <w:bottom w:val="nil"/>
              <w:right w:val="nil"/>
            </w:tcBorders>
            <w:shd w:val="clear" w:color="auto" w:fill="FFFFFF"/>
            <w:tcMar>
              <w:left w:w="10" w:type="dxa"/>
              <w:right w:w="10" w:type="dxa"/>
            </w:tcMar>
          </w:tcPr>
          <w:p w:rsidR="003D6181" w:rsidRPr="003D6181" w:rsidRDefault="003D6181" w:rsidP="007F2ACE">
            <w:pPr>
              <w:adjustRightInd w:val="0"/>
              <w:spacing w:before="10" w:after="10"/>
              <w:jc w:val="center"/>
              <w:rPr>
                <w:b/>
                <w:bCs/>
                <w:i/>
                <w:iCs/>
                <w:color w:val="000000"/>
              </w:rPr>
            </w:pPr>
            <w:r w:rsidRPr="003D6181">
              <w:rPr>
                <w:b/>
                <w:bCs/>
                <w:i/>
                <w:iCs/>
                <w:color w:val="000000"/>
              </w:rPr>
              <w:t>Region: 1 = NE 2 = NW 3 = SE 4 = SW</w:t>
            </w:r>
          </w:p>
        </w:tc>
      </w:tr>
    </w:tbl>
    <w:p w:rsidR="003D6181" w:rsidRPr="003D6181" w:rsidRDefault="003D6181" w:rsidP="003D6181">
      <w:pPr>
        <w:adjustRightInd w:val="0"/>
        <w:rPr>
          <w:b/>
          <w:bCs/>
          <w:i/>
          <w:iCs/>
          <w:color w:val="000000"/>
        </w:rPr>
      </w:pPr>
    </w:p>
    <w:tbl>
      <w:tblPr>
        <w:tblW w:w="0" w:type="auto"/>
        <w:jc w:val="center"/>
        <w:tblLayout w:type="fixed"/>
        <w:tblCellMar>
          <w:left w:w="0" w:type="dxa"/>
          <w:right w:w="0" w:type="dxa"/>
        </w:tblCellMar>
        <w:tblLook w:val="0000" w:firstRow="0" w:lastRow="0" w:firstColumn="0" w:lastColumn="0" w:noHBand="0" w:noVBand="0"/>
      </w:tblPr>
      <w:tblGrid>
        <w:gridCol w:w="2128"/>
      </w:tblGrid>
      <w:tr w:rsidR="003D6181" w:rsidRPr="003D6181" w:rsidTr="007F2ACE">
        <w:trPr>
          <w:cantSplit/>
          <w:jc w:val="center"/>
        </w:trPr>
        <w:tc>
          <w:tcPr>
            <w:tcW w:w="2128" w:type="dxa"/>
            <w:tcBorders>
              <w:top w:val="nil"/>
              <w:left w:val="nil"/>
              <w:bottom w:val="nil"/>
              <w:right w:val="nil"/>
            </w:tcBorders>
            <w:shd w:val="clear" w:color="auto" w:fill="FFFFFF"/>
            <w:tcMar>
              <w:left w:w="10" w:type="dxa"/>
              <w:right w:w="10" w:type="dxa"/>
            </w:tcMar>
          </w:tcPr>
          <w:p w:rsidR="003D6181" w:rsidRPr="003D6181" w:rsidRDefault="003D6181" w:rsidP="007F2ACE">
            <w:pPr>
              <w:adjustRightInd w:val="0"/>
              <w:spacing w:before="10" w:after="10"/>
              <w:jc w:val="center"/>
              <w:rPr>
                <w:b/>
                <w:bCs/>
                <w:i/>
                <w:iCs/>
                <w:color w:val="000000"/>
              </w:rPr>
            </w:pPr>
            <w:r w:rsidRPr="003D6181">
              <w:rPr>
                <w:b/>
                <w:bCs/>
                <w:i/>
                <w:iCs/>
                <w:color w:val="000000"/>
              </w:rPr>
              <w:t>The GLM Procedure</w:t>
            </w:r>
          </w:p>
        </w:tc>
      </w:tr>
    </w:tbl>
    <w:p w:rsidR="003D6181" w:rsidRPr="003D6181" w:rsidRDefault="00B87705" w:rsidP="00B87705">
      <w:pPr>
        <w:tabs>
          <w:tab w:val="left" w:pos="5380"/>
        </w:tabs>
        <w:adjustRightInd w:val="0"/>
        <w:rPr>
          <w:b/>
          <w:bCs/>
          <w:i/>
          <w:iCs/>
          <w:color w:val="000000"/>
        </w:rPr>
      </w:pPr>
      <w:r>
        <w:rPr>
          <w:b/>
          <w:bCs/>
          <w:i/>
          <w:iCs/>
          <w:color w:val="000000"/>
        </w:rPr>
        <w:tab/>
      </w:r>
    </w:p>
    <w:tbl>
      <w:tblPr>
        <w:tblW w:w="0" w:type="auto"/>
        <w:jc w:val="center"/>
        <w:tblLayout w:type="fixed"/>
        <w:tblCellMar>
          <w:left w:w="0" w:type="dxa"/>
          <w:right w:w="0" w:type="dxa"/>
        </w:tblCellMar>
        <w:tblLook w:val="0000" w:firstRow="0" w:lastRow="0" w:firstColumn="0" w:lastColumn="0" w:noHBand="0" w:noVBand="0"/>
      </w:tblPr>
      <w:tblGrid>
        <w:gridCol w:w="3428"/>
      </w:tblGrid>
      <w:tr w:rsidR="003D6181" w:rsidRPr="003D6181" w:rsidTr="007F2ACE">
        <w:trPr>
          <w:cantSplit/>
          <w:jc w:val="center"/>
        </w:trPr>
        <w:tc>
          <w:tcPr>
            <w:tcW w:w="3428" w:type="dxa"/>
            <w:tcBorders>
              <w:top w:val="nil"/>
              <w:left w:val="nil"/>
              <w:bottom w:val="nil"/>
              <w:right w:val="nil"/>
            </w:tcBorders>
            <w:shd w:val="clear" w:color="auto" w:fill="FFFFFF"/>
            <w:tcMar>
              <w:left w:w="10" w:type="dxa"/>
              <w:right w:w="10" w:type="dxa"/>
            </w:tcMar>
          </w:tcPr>
          <w:p w:rsidR="003D6181" w:rsidRPr="003D6181" w:rsidRDefault="003D6181" w:rsidP="007F2ACE">
            <w:pPr>
              <w:adjustRightInd w:val="0"/>
              <w:spacing w:before="10" w:after="10"/>
              <w:jc w:val="center"/>
              <w:rPr>
                <w:b/>
                <w:bCs/>
                <w:i/>
                <w:iCs/>
                <w:color w:val="000000"/>
              </w:rPr>
            </w:pPr>
            <w:r w:rsidRPr="003D6181">
              <w:rPr>
                <w:b/>
                <w:bCs/>
                <w:i/>
                <w:iCs/>
                <w:color w:val="000000"/>
              </w:rPr>
              <w:t>Dependent Variable: y   Response</w:t>
            </w:r>
          </w:p>
        </w:tc>
      </w:tr>
    </w:tbl>
    <w:p w:rsidR="009D1EFA" w:rsidRPr="003D6181" w:rsidRDefault="009D1EFA"/>
    <w:tbl>
      <w:tblPr>
        <w:tblW w:w="0" w:type="auto"/>
        <w:jc w:val="center"/>
        <w:tblLayout w:type="fixed"/>
        <w:tblCellMar>
          <w:left w:w="0" w:type="dxa"/>
          <w:right w:w="0" w:type="dxa"/>
        </w:tblCellMar>
        <w:tblLook w:val="0000" w:firstRow="0" w:lastRow="0" w:firstColumn="0" w:lastColumn="0" w:noHBand="0" w:noVBand="0"/>
      </w:tblPr>
      <w:tblGrid>
        <w:gridCol w:w="1901"/>
        <w:gridCol w:w="481"/>
        <w:gridCol w:w="1358"/>
        <w:gridCol w:w="1606"/>
        <w:gridCol w:w="996"/>
        <w:gridCol w:w="837"/>
      </w:tblGrid>
      <w:tr w:rsidR="003D6181" w:rsidRPr="003D6181" w:rsidTr="003D6181">
        <w:trPr>
          <w:cantSplit/>
          <w:trHeight w:val="660"/>
          <w:tblHeader/>
          <w:jc w:val="center"/>
        </w:trPr>
        <w:tc>
          <w:tcPr>
            <w:tcW w:w="1901"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rsidR="003D6181" w:rsidRPr="003D6181" w:rsidRDefault="003D6181" w:rsidP="007F2ACE">
            <w:pPr>
              <w:keepNext/>
              <w:adjustRightInd w:val="0"/>
              <w:spacing w:before="60" w:after="60"/>
              <w:rPr>
                <w:b/>
                <w:bCs/>
                <w:color w:val="000000"/>
              </w:rPr>
            </w:pPr>
            <w:r w:rsidRPr="003D6181">
              <w:rPr>
                <w:b/>
                <w:bCs/>
                <w:color w:val="000000"/>
              </w:rPr>
              <w:t>Source</w:t>
            </w:r>
          </w:p>
        </w:tc>
        <w:tc>
          <w:tcPr>
            <w:tcW w:w="481"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3D6181" w:rsidRPr="003D6181" w:rsidRDefault="003D6181" w:rsidP="007F2ACE">
            <w:pPr>
              <w:keepNext/>
              <w:adjustRightInd w:val="0"/>
              <w:spacing w:before="60" w:after="60"/>
              <w:jc w:val="right"/>
              <w:rPr>
                <w:b/>
                <w:bCs/>
                <w:color w:val="000000"/>
              </w:rPr>
            </w:pPr>
            <w:r w:rsidRPr="003D6181">
              <w:rPr>
                <w:b/>
                <w:bCs/>
                <w:color w:val="000000"/>
              </w:rPr>
              <w:t>DF</w:t>
            </w:r>
          </w:p>
        </w:tc>
        <w:tc>
          <w:tcPr>
            <w:tcW w:w="1358"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3D6181" w:rsidRPr="003D6181" w:rsidRDefault="003D6181" w:rsidP="007F2ACE">
            <w:pPr>
              <w:keepNext/>
              <w:adjustRightInd w:val="0"/>
              <w:spacing w:before="60" w:after="60"/>
              <w:jc w:val="right"/>
              <w:rPr>
                <w:b/>
                <w:bCs/>
                <w:color w:val="000000"/>
              </w:rPr>
            </w:pPr>
            <w:r w:rsidRPr="003D6181">
              <w:rPr>
                <w:b/>
                <w:bCs/>
                <w:color w:val="000000"/>
              </w:rPr>
              <w:t>Sum of Squares</w:t>
            </w:r>
          </w:p>
        </w:tc>
        <w:tc>
          <w:tcPr>
            <w:tcW w:w="1606"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3D6181" w:rsidRPr="003D6181" w:rsidRDefault="003D6181" w:rsidP="007F2ACE">
            <w:pPr>
              <w:keepNext/>
              <w:adjustRightInd w:val="0"/>
              <w:spacing w:before="60" w:after="60"/>
              <w:jc w:val="right"/>
              <w:rPr>
                <w:b/>
                <w:bCs/>
                <w:color w:val="000000"/>
              </w:rPr>
            </w:pPr>
            <w:r w:rsidRPr="003D6181">
              <w:rPr>
                <w:b/>
                <w:bCs/>
                <w:color w:val="000000"/>
              </w:rPr>
              <w:t>Mean Square</w:t>
            </w:r>
          </w:p>
        </w:tc>
        <w:tc>
          <w:tcPr>
            <w:tcW w:w="996"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3D6181" w:rsidRPr="003D6181" w:rsidRDefault="003D6181" w:rsidP="007F2ACE">
            <w:pPr>
              <w:keepNext/>
              <w:adjustRightInd w:val="0"/>
              <w:spacing w:before="60" w:after="60"/>
              <w:jc w:val="right"/>
              <w:rPr>
                <w:b/>
                <w:bCs/>
                <w:color w:val="000000"/>
              </w:rPr>
            </w:pPr>
            <w:r w:rsidRPr="003D6181">
              <w:rPr>
                <w:b/>
                <w:bCs/>
                <w:color w:val="000000"/>
              </w:rPr>
              <w:t>F Value</w:t>
            </w:r>
          </w:p>
        </w:tc>
        <w:tc>
          <w:tcPr>
            <w:tcW w:w="837"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rsidR="003D6181" w:rsidRPr="003D6181" w:rsidRDefault="003D6181" w:rsidP="007F2ACE">
            <w:pPr>
              <w:keepNext/>
              <w:adjustRightInd w:val="0"/>
              <w:spacing w:before="60" w:after="60"/>
              <w:jc w:val="right"/>
              <w:rPr>
                <w:b/>
                <w:bCs/>
                <w:color w:val="000000"/>
              </w:rPr>
            </w:pPr>
            <w:proofErr w:type="spellStart"/>
            <w:r w:rsidRPr="003D6181">
              <w:rPr>
                <w:b/>
                <w:bCs/>
                <w:color w:val="000000"/>
              </w:rPr>
              <w:t>Pr</w:t>
            </w:r>
            <w:proofErr w:type="spellEnd"/>
            <w:r w:rsidRPr="003D6181">
              <w:rPr>
                <w:b/>
                <w:bCs/>
                <w:color w:val="000000"/>
              </w:rPr>
              <w:t> &gt; F</w:t>
            </w:r>
          </w:p>
        </w:tc>
      </w:tr>
      <w:tr w:rsidR="003D6181" w:rsidRPr="003D6181" w:rsidTr="003D6181">
        <w:trPr>
          <w:cantSplit/>
          <w:trHeight w:val="648"/>
          <w:jc w:val="center"/>
        </w:trPr>
        <w:tc>
          <w:tcPr>
            <w:tcW w:w="1901" w:type="dxa"/>
            <w:tcBorders>
              <w:top w:val="nil"/>
              <w:left w:val="single" w:sz="6" w:space="0" w:color="000000"/>
              <w:bottom w:val="single" w:sz="2" w:space="0" w:color="000000"/>
              <w:right w:val="nil"/>
            </w:tcBorders>
            <w:shd w:val="clear" w:color="auto" w:fill="BBBBBB"/>
            <w:tcMar>
              <w:left w:w="60" w:type="dxa"/>
              <w:right w:w="60" w:type="dxa"/>
            </w:tcMar>
          </w:tcPr>
          <w:p w:rsidR="003D6181" w:rsidRPr="003D6181" w:rsidRDefault="003D6181" w:rsidP="007F2ACE">
            <w:pPr>
              <w:keepNext/>
              <w:adjustRightInd w:val="0"/>
              <w:spacing w:before="60" w:after="60"/>
              <w:rPr>
                <w:b/>
                <w:bCs/>
                <w:color w:val="000000"/>
              </w:rPr>
            </w:pPr>
            <w:r w:rsidRPr="003D6181">
              <w:rPr>
                <w:b/>
                <w:bCs/>
                <w:color w:val="000000"/>
              </w:rPr>
              <w:t>Model</w:t>
            </w:r>
          </w:p>
        </w:tc>
        <w:tc>
          <w:tcPr>
            <w:tcW w:w="481" w:type="dxa"/>
            <w:tcBorders>
              <w:top w:val="nil"/>
              <w:left w:val="single" w:sz="2" w:space="0" w:color="000000"/>
              <w:bottom w:val="single" w:sz="2" w:space="0" w:color="000000"/>
              <w:right w:val="nil"/>
            </w:tcBorders>
            <w:shd w:val="clear" w:color="auto" w:fill="FFFFFF"/>
            <w:tcMar>
              <w:left w:w="60" w:type="dxa"/>
              <w:right w:w="60" w:type="dxa"/>
            </w:tcMar>
          </w:tcPr>
          <w:p w:rsidR="003D6181" w:rsidRPr="003D6181" w:rsidRDefault="003D6181" w:rsidP="007F2ACE">
            <w:pPr>
              <w:keepNext/>
              <w:adjustRightInd w:val="0"/>
              <w:spacing w:before="60" w:after="60"/>
              <w:jc w:val="right"/>
              <w:rPr>
                <w:color w:val="000000"/>
              </w:rPr>
            </w:pPr>
            <w:r w:rsidRPr="003D6181">
              <w:rPr>
                <w:color w:val="000000"/>
              </w:rPr>
              <w:t>5</w:t>
            </w:r>
          </w:p>
        </w:tc>
        <w:tc>
          <w:tcPr>
            <w:tcW w:w="1358" w:type="dxa"/>
            <w:tcBorders>
              <w:top w:val="nil"/>
              <w:left w:val="single" w:sz="2" w:space="0" w:color="000000"/>
              <w:bottom w:val="single" w:sz="2" w:space="0" w:color="000000"/>
              <w:right w:val="nil"/>
            </w:tcBorders>
            <w:shd w:val="clear" w:color="auto" w:fill="FFFFFF"/>
            <w:tcMar>
              <w:left w:w="60" w:type="dxa"/>
              <w:right w:w="60" w:type="dxa"/>
            </w:tcMar>
          </w:tcPr>
          <w:p w:rsidR="003D6181" w:rsidRPr="003D6181" w:rsidRDefault="003D6181" w:rsidP="007F2ACE">
            <w:pPr>
              <w:keepNext/>
              <w:adjustRightInd w:val="0"/>
              <w:spacing w:before="60" w:after="60"/>
              <w:jc w:val="right"/>
              <w:rPr>
                <w:color w:val="000000"/>
              </w:rPr>
            </w:pPr>
            <w:r w:rsidRPr="003D6181">
              <w:rPr>
                <w:color w:val="000000"/>
              </w:rPr>
              <w:t>139790.8333</w:t>
            </w:r>
          </w:p>
        </w:tc>
        <w:tc>
          <w:tcPr>
            <w:tcW w:w="1606" w:type="dxa"/>
            <w:tcBorders>
              <w:top w:val="nil"/>
              <w:left w:val="single" w:sz="2" w:space="0" w:color="000000"/>
              <w:bottom w:val="single" w:sz="2" w:space="0" w:color="000000"/>
              <w:right w:val="nil"/>
            </w:tcBorders>
            <w:shd w:val="clear" w:color="auto" w:fill="FFFFFF"/>
            <w:tcMar>
              <w:left w:w="60" w:type="dxa"/>
              <w:right w:w="60" w:type="dxa"/>
            </w:tcMar>
          </w:tcPr>
          <w:p w:rsidR="003D6181" w:rsidRPr="003D6181" w:rsidRDefault="003D6181" w:rsidP="007F2ACE">
            <w:pPr>
              <w:keepNext/>
              <w:adjustRightInd w:val="0"/>
              <w:spacing w:before="60" w:after="60"/>
              <w:jc w:val="right"/>
              <w:rPr>
                <w:color w:val="000000"/>
              </w:rPr>
            </w:pPr>
            <w:r w:rsidRPr="003D6181">
              <w:rPr>
                <w:color w:val="000000"/>
              </w:rPr>
              <w:t>27958.1667</w:t>
            </w:r>
          </w:p>
        </w:tc>
        <w:tc>
          <w:tcPr>
            <w:tcW w:w="996" w:type="dxa"/>
            <w:tcBorders>
              <w:top w:val="nil"/>
              <w:left w:val="single" w:sz="2" w:space="0" w:color="000000"/>
              <w:bottom w:val="single" w:sz="2" w:space="0" w:color="000000"/>
              <w:right w:val="nil"/>
            </w:tcBorders>
            <w:shd w:val="clear" w:color="auto" w:fill="FFFFFF"/>
            <w:tcMar>
              <w:left w:w="60" w:type="dxa"/>
              <w:right w:w="60" w:type="dxa"/>
            </w:tcMar>
          </w:tcPr>
          <w:p w:rsidR="003D6181" w:rsidRPr="003D6181" w:rsidRDefault="003D6181" w:rsidP="007F2ACE">
            <w:pPr>
              <w:keepNext/>
              <w:adjustRightInd w:val="0"/>
              <w:spacing w:before="60" w:after="60"/>
              <w:jc w:val="right"/>
              <w:rPr>
                <w:color w:val="000000"/>
              </w:rPr>
            </w:pPr>
            <w:r w:rsidRPr="003D6181">
              <w:rPr>
                <w:color w:val="000000"/>
              </w:rPr>
              <w:t>30.90</w:t>
            </w:r>
          </w:p>
        </w:tc>
        <w:tc>
          <w:tcPr>
            <w:tcW w:w="83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3D6181" w:rsidRPr="003D6181" w:rsidRDefault="003D6181" w:rsidP="007F2ACE">
            <w:pPr>
              <w:keepNext/>
              <w:adjustRightInd w:val="0"/>
              <w:spacing w:before="60" w:after="60"/>
              <w:jc w:val="right"/>
              <w:rPr>
                <w:color w:val="000000"/>
              </w:rPr>
            </w:pPr>
            <w:r w:rsidRPr="003D6181">
              <w:rPr>
                <w:color w:val="000000"/>
              </w:rPr>
              <w:t>0.0003</w:t>
            </w:r>
          </w:p>
        </w:tc>
      </w:tr>
      <w:tr w:rsidR="003D6181" w:rsidRPr="003D6181" w:rsidTr="003D6181">
        <w:trPr>
          <w:cantSplit/>
          <w:trHeight w:val="394"/>
          <w:jc w:val="center"/>
        </w:trPr>
        <w:tc>
          <w:tcPr>
            <w:tcW w:w="1901" w:type="dxa"/>
            <w:tcBorders>
              <w:top w:val="nil"/>
              <w:left w:val="single" w:sz="6" w:space="0" w:color="000000"/>
              <w:bottom w:val="single" w:sz="2" w:space="0" w:color="000000"/>
              <w:right w:val="nil"/>
            </w:tcBorders>
            <w:shd w:val="clear" w:color="auto" w:fill="BBBBBB"/>
            <w:tcMar>
              <w:left w:w="60" w:type="dxa"/>
              <w:right w:w="60" w:type="dxa"/>
            </w:tcMar>
          </w:tcPr>
          <w:p w:rsidR="003D6181" w:rsidRPr="003D6181" w:rsidRDefault="003D6181" w:rsidP="007F2ACE">
            <w:pPr>
              <w:keepNext/>
              <w:adjustRightInd w:val="0"/>
              <w:spacing w:before="60" w:after="60"/>
              <w:rPr>
                <w:b/>
                <w:bCs/>
                <w:color w:val="000000"/>
              </w:rPr>
            </w:pPr>
            <w:r w:rsidRPr="003D6181">
              <w:rPr>
                <w:b/>
                <w:bCs/>
                <w:color w:val="000000"/>
              </w:rPr>
              <w:t>Error</w:t>
            </w:r>
          </w:p>
        </w:tc>
        <w:tc>
          <w:tcPr>
            <w:tcW w:w="481" w:type="dxa"/>
            <w:tcBorders>
              <w:top w:val="nil"/>
              <w:left w:val="single" w:sz="2" w:space="0" w:color="000000"/>
              <w:bottom w:val="single" w:sz="2" w:space="0" w:color="000000"/>
              <w:right w:val="nil"/>
            </w:tcBorders>
            <w:shd w:val="clear" w:color="auto" w:fill="FFFFFF"/>
            <w:tcMar>
              <w:left w:w="60" w:type="dxa"/>
              <w:right w:w="60" w:type="dxa"/>
            </w:tcMar>
          </w:tcPr>
          <w:p w:rsidR="003D6181" w:rsidRPr="003D6181" w:rsidRDefault="003D6181" w:rsidP="007F2ACE">
            <w:pPr>
              <w:keepNext/>
              <w:adjustRightInd w:val="0"/>
              <w:spacing w:before="60" w:after="60"/>
              <w:jc w:val="right"/>
              <w:rPr>
                <w:color w:val="000000"/>
              </w:rPr>
            </w:pPr>
            <w:r w:rsidRPr="003D6181">
              <w:rPr>
                <w:color w:val="000000"/>
              </w:rPr>
              <w:t>6</w:t>
            </w:r>
          </w:p>
        </w:tc>
        <w:tc>
          <w:tcPr>
            <w:tcW w:w="1358" w:type="dxa"/>
            <w:tcBorders>
              <w:top w:val="nil"/>
              <w:left w:val="single" w:sz="2" w:space="0" w:color="000000"/>
              <w:bottom w:val="single" w:sz="2" w:space="0" w:color="000000"/>
              <w:right w:val="nil"/>
            </w:tcBorders>
            <w:shd w:val="clear" w:color="auto" w:fill="FFFFFF"/>
            <w:tcMar>
              <w:left w:w="60" w:type="dxa"/>
              <w:right w:w="60" w:type="dxa"/>
            </w:tcMar>
          </w:tcPr>
          <w:p w:rsidR="003D6181" w:rsidRPr="003D6181" w:rsidRDefault="003D6181" w:rsidP="007F2ACE">
            <w:pPr>
              <w:keepNext/>
              <w:adjustRightInd w:val="0"/>
              <w:spacing w:before="60" w:after="60"/>
              <w:jc w:val="right"/>
              <w:rPr>
                <w:color w:val="000000"/>
              </w:rPr>
            </w:pPr>
            <w:r w:rsidRPr="003D6181">
              <w:rPr>
                <w:color w:val="000000"/>
              </w:rPr>
              <w:t>5428.8333</w:t>
            </w:r>
          </w:p>
        </w:tc>
        <w:tc>
          <w:tcPr>
            <w:tcW w:w="1606" w:type="dxa"/>
            <w:tcBorders>
              <w:top w:val="nil"/>
              <w:left w:val="single" w:sz="2" w:space="0" w:color="000000"/>
              <w:bottom w:val="single" w:sz="2" w:space="0" w:color="000000"/>
              <w:right w:val="nil"/>
            </w:tcBorders>
            <w:shd w:val="clear" w:color="auto" w:fill="FFFFFF"/>
            <w:tcMar>
              <w:left w:w="60" w:type="dxa"/>
              <w:right w:w="60" w:type="dxa"/>
            </w:tcMar>
          </w:tcPr>
          <w:p w:rsidR="003D6181" w:rsidRPr="003D6181" w:rsidRDefault="003D6181" w:rsidP="007F2ACE">
            <w:pPr>
              <w:keepNext/>
              <w:adjustRightInd w:val="0"/>
              <w:spacing w:before="60" w:after="60"/>
              <w:jc w:val="right"/>
              <w:rPr>
                <w:color w:val="000000"/>
              </w:rPr>
            </w:pPr>
            <w:r w:rsidRPr="003D6181">
              <w:rPr>
                <w:color w:val="000000"/>
              </w:rPr>
              <w:t>904.8056</w:t>
            </w:r>
          </w:p>
        </w:tc>
        <w:tc>
          <w:tcPr>
            <w:tcW w:w="996" w:type="dxa"/>
            <w:tcBorders>
              <w:top w:val="nil"/>
              <w:left w:val="single" w:sz="2" w:space="0" w:color="000000"/>
              <w:bottom w:val="single" w:sz="2" w:space="0" w:color="000000"/>
              <w:right w:val="nil"/>
            </w:tcBorders>
            <w:shd w:val="clear" w:color="auto" w:fill="FFFFFF"/>
            <w:tcMar>
              <w:left w:w="60" w:type="dxa"/>
              <w:right w:w="60" w:type="dxa"/>
            </w:tcMar>
          </w:tcPr>
          <w:p w:rsidR="003D6181" w:rsidRPr="003D6181" w:rsidRDefault="003D6181" w:rsidP="007F2ACE">
            <w:pPr>
              <w:keepNext/>
              <w:adjustRightInd w:val="0"/>
              <w:spacing w:before="60" w:after="60"/>
              <w:jc w:val="right"/>
              <w:rPr>
                <w:color w:val="000000"/>
              </w:rPr>
            </w:pPr>
          </w:p>
        </w:tc>
        <w:tc>
          <w:tcPr>
            <w:tcW w:w="83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3D6181" w:rsidRPr="003D6181" w:rsidRDefault="003D6181" w:rsidP="007F2ACE">
            <w:pPr>
              <w:keepNext/>
              <w:adjustRightInd w:val="0"/>
              <w:spacing w:before="60" w:after="60"/>
              <w:jc w:val="right"/>
              <w:rPr>
                <w:color w:val="000000"/>
              </w:rPr>
            </w:pPr>
          </w:p>
        </w:tc>
      </w:tr>
      <w:tr w:rsidR="003D6181" w:rsidRPr="003D6181" w:rsidTr="003D6181">
        <w:trPr>
          <w:cantSplit/>
          <w:trHeight w:val="660"/>
          <w:jc w:val="center"/>
        </w:trPr>
        <w:tc>
          <w:tcPr>
            <w:tcW w:w="1901" w:type="dxa"/>
            <w:tcBorders>
              <w:top w:val="nil"/>
              <w:left w:val="single" w:sz="6" w:space="0" w:color="000000"/>
              <w:bottom w:val="single" w:sz="6" w:space="0" w:color="000000"/>
              <w:right w:val="nil"/>
            </w:tcBorders>
            <w:shd w:val="clear" w:color="auto" w:fill="BBBBBB"/>
            <w:tcMar>
              <w:left w:w="60" w:type="dxa"/>
              <w:right w:w="60" w:type="dxa"/>
            </w:tcMar>
          </w:tcPr>
          <w:p w:rsidR="003D6181" w:rsidRPr="003D6181" w:rsidRDefault="003D6181" w:rsidP="007F2ACE">
            <w:pPr>
              <w:adjustRightInd w:val="0"/>
              <w:spacing w:before="60" w:after="60"/>
              <w:rPr>
                <w:b/>
                <w:bCs/>
                <w:color w:val="000000"/>
              </w:rPr>
            </w:pPr>
            <w:r w:rsidRPr="003D6181">
              <w:rPr>
                <w:b/>
                <w:bCs/>
                <w:color w:val="000000"/>
              </w:rPr>
              <w:t>Corrected Total</w:t>
            </w:r>
          </w:p>
        </w:tc>
        <w:tc>
          <w:tcPr>
            <w:tcW w:w="481" w:type="dxa"/>
            <w:tcBorders>
              <w:top w:val="nil"/>
              <w:left w:val="single" w:sz="2" w:space="0" w:color="000000"/>
              <w:bottom w:val="single" w:sz="6" w:space="0" w:color="000000"/>
              <w:right w:val="nil"/>
            </w:tcBorders>
            <w:shd w:val="clear" w:color="auto" w:fill="FFFFFF"/>
            <w:tcMar>
              <w:left w:w="60" w:type="dxa"/>
              <w:right w:w="60" w:type="dxa"/>
            </w:tcMar>
          </w:tcPr>
          <w:p w:rsidR="003D6181" w:rsidRPr="003D6181" w:rsidRDefault="003D6181" w:rsidP="007F2ACE">
            <w:pPr>
              <w:adjustRightInd w:val="0"/>
              <w:spacing w:before="60" w:after="60"/>
              <w:jc w:val="right"/>
              <w:rPr>
                <w:color w:val="000000"/>
              </w:rPr>
            </w:pPr>
            <w:r w:rsidRPr="003D6181">
              <w:rPr>
                <w:color w:val="000000"/>
              </w:rPr>
              <w:t>11</w:t>
            </w:r>
          </w:p>
        </w:tc>
        <w:tc>
          <w:tcPr>
            <w:tcW w:w="1358" w:type="dxa"/>
            <w:tcBorders>
              <w:top w:val="nil"/>
              <w:left w:val="single" w:sz="2" w:space="0" w:color="000000"/>
              <w:bottom w:val="single" w:sz="6" w:space="0" w:color="000000"/>
              <w:right w:val="nil"/>
            </w:tcBorders>
            <w:shd w:val="clear" w:color="auto" w:fill="FFFFFF"/>
            <w:tcMar>
              <w:left w:w="60" w:type="dxa"/>
              <w:right w:w="60" w:type="dxa"/>
            </w:tcMar>
          </w:tcPr>
          <w:p w:rsidR="003D6181" w:rsidRPr="003D6181" w:rsidRDefault="003D6181" w:rsidP="007F2ACE">
            <w:pPr>
              <w:adjustRightInd w:val="0"/>
              <w:spacing w:before="60" w:after="60"/>
              <w:jc w:val="right"/>
              <w:rPr>
                <w:color w:val="000000"/>
              </w:rPr>
            </w:pPr>
            <w:r w:rsidRPr="003D6181">
              <w:rPr>
                <w:color w:val="000000"/>
              </w:rPr>
              <w:t>145219.6667</w:t>
            </w:r>
          </w:p>
        </w:tc>
        <w:tc>
          <w:tcPr>
            <w:tcW w:w="1606" w:type="dxa"/>
            <w:tcBorders>
              <w:top w:val="nil"/>
              <w:left w:val="single" w:sz="2" w:space="0" w:color="000000"/>
              <w:bottom w:val="single" w:sz="6" w:space="0" w:color="000000"/>
              <w:right w:val="nil"/>
            </w:tcBorders>
            <w:shd w:val="clear" w:color="auto" w:fill="FFFFFF"/>
            <w:tcMar>
              <w:left w:w="60" w:type="dxa"/>
              <w:right w:w="60" w:type="dxa"/>
            </w:tcMar>
          </w:tcPr>
          <w:p w:rsidR="003D6181" w:rsidRPr="003D6181" w:rsidRDefault="003D6181" w:rsidP="007F2ACE">
            <w:pPr>
              <w:adjustRightInd w:val="0"/>
              <w:spacing w:before="60" w:after="60"/>
              <w:jc w:val="right"/>
              <w:rPr>
                <w:color w:val="000000"/>
              </w:rPr>
            </w:pPr>
          </w:p>
        </w:tc>
        <w:tc>
          <w:tcPr>
            <w:tcW w:w="996" w:type="dxa"/>
            <w:tcBorders>
              <w:top w:val="nil"/>
              <w:left w:val="single" w:sz="2" w:space="0" w:color="000000"/>
              <w:bottom w:val="single" w:sz="6" w:space="0" w:color="000000"/>
              <w:right w:val="nil"/>
            </w:tcBorders>
            <w:shd w:val="clear" w:color="auto" w:fill="FFFFFF"/>
            <w:tcMar>
              <w:left w:w="60" w:type="dxa"/>
              <w:right w:w="60" w:type="dxa"/>
            </w:tcMar>
          </w:tcPr>
          <w:p w:rsidR="003D6181" w:rsidRPr="003D6181" w:rsidRDefault="003D6181" w:rsidP="007F2ACE">
            <w:pPr>
              <w:adjustRightInd w:val="0"/>
              <w:spacing w:before="60" w:after="60"/>
              <w:jc w:val="right"/>
              <w:rPr>
                <w:color w:val="000000"/>
              </w:rPr>
            </w:pPr>
          </w:p>
        </w:tc>
        <w:tc>
          <w:tcPr>
            <w:tcW w:w="837"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3D6181" w:rsidRPr="003D6181" w:rsidRDefault="003D6181" w:rsidP="007F2ACE">
            <w:pPr>
              <w:adjustRightInd w:val="0"/>
              <w:spacing w:before="60" w:after="60"/>
              <w:jc w:val="right"/>
              <w:rPr>
                <w:color w:val="000000"/>
              </w:rPr>
            </w:pPr>
          </w:p>
        </w:tc>
      </w:tr>
    </w:tbl>
    <w:p w:rsidR="003D6181" w:rsidRPr="003D6181" w:rsidRDefault="003D6181"/>
    <w:tbl>
      <w:tblPr>
        <w:tblW w:w="0" w:type="auto"/>
        <w:jc w:val="center"/>
        <w:tblLayout w:type="fixed"/>
        <w:tblCellMar>
          <w:left w:w="0" w:type="dxa"/>
          <w:right w:w="0" w:type="dxa"/>
        </w:tblCellMar>
        <w:tblLook w:val="0000" w:firstRow="0" w:lastRow="0" w:firstColumn="0" w:lastColumn="0" w:noHBand="0" w:noVBand="0"/>
      </w:tblPr>
      <w:tblGrid>
        <w:gridCol w:w="900"/>
        <w:gridCol w:w="479"/>
        <w:gridCol w:w="1398"/>
        <w:gridCol w:w="1601"/>
        <w:gridCol w:w="993"/>
        <w:gridCol w:w="835"/>
      </w:tblGrid>
      <w:tr w:rsidR="003D6181" w:rsidRPr="003D6181" w:rsidTr="003D6181">
        <w:trPr>
          <w:cantSplit/>
          <w:trHeight w:val="414"/>
          <w:tblHeader/>
          <w:jc w:val="center"/>
        </w:trPr>
        <w:tc>
          <w:tcPr>
            <w:tcW w:w="900"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rsidR="003D6181" w:rsidRPr="003D6181" w:rsidRDefault="003D6181" w:rsidP="007F2ACE">
            <w:pPr>
              <w:keepNext/>
              <w:adjustRightInd w:val="0"/>
              <w:spacing w:before="60" w:after="60"/>
              <w:rPr>
                <w:b/>
                <w:bCs/>
                <w:color w:val="000000"/>
              </w:rPr>
            </w:pPr>
            <w:r w:rsidRPr="003D6181">
              <w:rPr>
                <w:b/>
                <w:bCs/>
                <w:color w:val="000000"/>
              </w:rPr>
              <w:t>Source</w:t>
            </w:r>
          </w:p>
        </w:tc>
        <w:tc>
          <w:tcPr>
            <w:tcW w:w="479"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3D6181" w:rsidRPr="003D6181" w:rsidRDefault="003D6181" w:rsidP="007F2ACE">
            <w:pPr>
              <w:keepNext/>
              <w:adjustRightInd w:val="0"/>
              <w:spacing w:before="60" w:after="60"/>
              <w:jc w:val="right"/>
              <w:rPr>
                <w:b/>
                <w:bCs/>
                <w:color w:val="000000"/>
              </w:rPr>
            </w:pPr>
            <w:r w:rsidRPr="003D6181">
              <w:rPr>
                <w:b/>
                <w:bCs/>
                <w:color w:val="000000"/>
              </w:rPr>
              <w:t>DF</w:t>
            </w:r>
          </w:p>
        </w:tc>
        <w:tc>
          <w:tcPr>
            <w:tcW w:w="1398"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3D6181" w:rsidRPr="003D6181" w:rsidRDefault="003D6181" w:rsidP="007F2ACE">
            <w:pPr>
              <w:keepNext/>
              <w:adjustRightInd w:val="0"/>
              <w:spacing w:before="60" w:after="60"/>
              <w:jc w:val="right"/>
              <w:rPr>
                <w:b/>
                <w:bCs/>
                <w:color w:val="000000"/>
              </w:rPr>
            </w:pPr>
            <w:r w:rsidRPr="003D6181">
              <w:rPr>
                <w:b/>
                <w:bCs/>
                <w:color w:val="000000"/>
              </w:rPr>
              <w:t>Type III SS</w:t>
            </w:r>
          </w:p>
        </w:tc>
        <w:tc>
          <w:tcPr>
            <w:tcW w:w="1601"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3D6181" w:rsidRPr="003D6181" w:rsidRDefault="003D6181" w:rsidP="007F2ACE">
            <w:pPr>
              <w:keepNext/>
              <w:adjustRightInd w:val="0"/>
              <w:spacing w:before="60" w:after="60"/>
              <w:jc w:val="right"/>
              <w:rPr>
                <w:b/>
                <w:bCs/>
                <w:color w:val="000000"/>
              </w:rPr>
            </w:pPr>
            <w:r w:rsidRPr="003D6181">
              <w:rPr>
                <w:b/>
                <w:bCs/>
                <w:color w:val="000000"/>
              </w:rPr>
              <w:t>Mean Square</w:t>
            </w:r>
          </w:p>
        </w:tc>
        <w:tc>
          <w:tcPr>
            <w:tcW w:w="993"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3D6181" w:rsidRPr="003D6181" w:rsidRDefault="003D6181" w:rsidP="007F2ACE">
            <w:pPr>
              <w:keepNext/>
              <w:adjustRightInd w:val="0"/>
              <w:spacing w:before="60" w:after="60"/>
              <w:jc w:val="right"/>
              <w:rPr>
                <w:b/>
                <w:bCs/>
                <w:color w:val="000000"/>
              </w:rPr>
            </w:pPr>
            <w:r w:rsidRPr="003D6181">
              <w:rPr>
                <w:b/>
                <w:bCs/>
                <w:color w:val="000000"/>
              </w:rPr>
              <w:t>F Value</w:t>
            </w:r>
          </w:p>
        </w:tc>
        <w:tc>
          <w:tcPr>
            <w:tcW w:w="835"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rsidR="003D6181" w:rsidRPr="003D6181" w:rsidRDefault="003D6181" w:rsidP="007F2ACE">
            <w:pPr>
              <w:keepNext/>
              <w:adjustRightInd w:val="0"/>
              <w:spacing w:before="60" w:after="60"/>
              <w:jc w:val="right"/>
              <w:rPr>
                <w:b/>
                <w:bCs/>
                <w:color w:val="000000"/>
              </w:rPr>
            </w:pPr>
            <w:proofErr w:type="spellStart"/>
            <w:r w:rsidRPr="003D6181">
              <w:rPr>
                <w:b/>
                <w:bCs/>
                <w:color w:val="000000"/>
              </w:rPr>
              <w:t>Pr</w:t>
            </w:r>
            <w:proofErr w:type="spellEnd"/>
            <w:r w:rsidRPr="003D6181">
              <w:rPr>
                <w:b/>
                <w:bCs/>
                <w:color w:val="000000"/>
              </w:rPr>
              <w:t> &gt; F</w:t>
            </w:r>
          </w:p>
        </w:tc>
      </w:tr>
      <w:tr w:rsidR="003D6181" w:rsidRPr="003D6181" w:rsidTr="003D6181">
        <w:trPr>
          <w:cantSplit/>
          <w:trHeight w:val="716"/>
          <w:jc w:val="center"/>
        </w:trPr>
        <w:tc>
          <w:tcPr>
            <w:tcW w:w="900" w:type="dxa"/>
            <w:tcBorders>
              <w:top w:val="nil"/>
              <w:left w:val="single" w:sz="6" w:space="0" w:color="000000"/>
              <w:bottom w:val="single" w:sz="2" w:space="0" w:color="000000"/>
              <w:right w:val="nil"/>
            </w:tcBorders>
            <w:shd w:val="clear" w:color="auto" w:fill="BBBBBB"/>
            <w:tcMar>
              <w:left w:w="60" w:type="dxa"/>
              <w:right w:w="60" w:type="dxa"/>
            </w:tcMar>
          </w:tcPr>
          <w:p w:rsidR="003D6181" w:rsidRPr="003D6181" w:rsidRDefault="003D6181" w:rsidP="007F2ACE">
            <w:pPr>
              <w:keepNext/>
              <w:adjustRightInd w:val="0"/>
              <w:spacing w:before="60" w:after="60"/>
              <w:rPr>
                <w:b/>
                <w:bCs/>
                <w:color w:val="000000"/>
              </w:rPr>
            </w:pPr>
            <w:r w:rsidRPr="003D6181">
              <w:rPr>
                <w:b/>
                <w:bCs/>
                <w:color w:val="000000"/>
              </w:rPr>
              <w:t>x1</w:t>
            </w:r>
          </w:p>
        </w:tc>
        <w:tc>
          <w:tcPr>
            <w:tcW w:w="479" w:type="dxa"/>
            <w:tcBorders>
              <w:top w:val="nil"/>
              <w:left w:val="single" w:sz="2" w:space="0" w:color="000000"/>
              <w:bottom w:val="single" w:sz="2" w:space="0" w:color="000000"/>
              <w:right w:val="nil"/>
            </w:tcBorders>
            <w:shd w:val="clear" w:color="auto" w:fill="FFFFFF"/>
            <w:tcMar>
              <w:left w:w="60" w:type="dxa"/>
              <w:right w:w="60" w:type="dxa"/>
            </w:tcMar>
          </w:tcPr>
          <w:p w:rsidR="003D6181" w:rsidRPr="003D6181" w:rsidRDefault="003D6181" w:rsidP="007F2ACE">
            <w:pPr>
              <w:keepNext/>
              <w:adjustRightInd w:val="0"/>
              <w:spacing w:before="60" w:after="60"/>
              <w:jc w:val="right"/>
              <w:rPr>
                <w:color w:val="000000"/>
              </w:rPr>
            </w:pPr>
            <w:r w:rsidRPr="003D6181">
              <w:rPr>
                <w:color w:val="000000"/>
              </w:rPr>
              <w:t>2</w:t>
            </w:r>
          </w:p>
        </w:tc>
        <w:tc>
          <w:tcPr>
            <w:tcW w:w="1398" w:type="dxa"/>
            <w:tcBorders>
              <w:top w:val="nil"/>
              <w:left w:val="single" w:sz="2" w:space="0" w:color="000000"/>
              <w:bottom w:val="single" w:sz="2" w:space="0" w:color="000000"/>
              <w:right w:val="nil"/>
            </w:tcBorders>
            <w:shd w:val="clear" w:color="auto" w:fill="FFFFFF"/>
            <w:tcMar>
              <w:left w:w="60" w:type="dxa"/>
              <w:right w:w="60" w:type="dxa"/>
            </w:tcMar>
          </w:tcPr>
          <w:p w:rsidR="003D6181" w:rsidRPr="003D6181" w:rsidRDefault="003D6181" w:rsidP="007F2ACE">
            <w:pPr>
              <w:keepNext/>
              <w:adjustRightInd w:val="0"/>
              <w:spacing w:before="60" w:after="60"/>
              <w:jc w:val="right"/>
              <w:rPr>
                <w:color w:val="000000"/>
              </w:rPr>
            </w:pPr>
            <w:r w:rsidRPr="003D6181">
              <w:rPr>
                <w:color w:val="000000"/>
              </w:rPr>
              <w:t>90755.16667</w:t>
            </w:r>
          </w:p>
        </w:tc>
        <w:tc>
          <w:tcPr>
            <w:tcW w:w="1601" w:type="dxa"/>
            <w:tcBorders>
              <w:top w:val="nil"/>
              <w:left w:val="single" w:sz="2" w:space="0" w:color="000000"/>
              <w:bottom w:val="single" w:sz="2" w:space="0" w:color="000000"/>
              <w:right w:val="nil"/>
            </w:tcBorders>
            <w:shd w:val="clear" w:color="auto" w:fill="FFFFFF"/>
            <w:tcMar>
              <w:left w:w="60" w:type="dxa"/>
              <w:right w:w="60" w:type="dxa"/>
            </w:tcMar>
          </w:tcPr>
          <w:p w:rsidR="003D6181" w:rsidRPr="003D6181" w:rsidRDefault="003D6181" w:rsidP="007F2ACE">
            <w:pPr>
              <w:keepNext/>
              <w:adjustRightInd w:val="0"/>
              <w:spacing w:before="60" w:after="60"/>
              <w:jc w:val="right"/>
              <w:rPr>
                <w:color w:val="000000"/>
              </w:rPr>
            </w:pPr>
            <w:r w:rsidRPr="003D6181">
              <w:rPr>
                <w:color w:val="000000"/>
              </w:rPr>
              <w:t>45377.58333</w:t>
            </w:r>
          </w:p>
        </w:tc>
        <w:tc>
          <w:tcPr>
            <w:tcW w:w="993" w:type="dxa"/>
            <w:tcBorders>
              <w:top w:val="nil"/>
              <w:left w:val="single" w:sz="2" w:space="0" w:color="000000"/>
              <w:bottom w:val="single" w:sz="2" w:space="0" w:color="000000"/>
              <w:right w:val="nil"/>
            </w:tcBorders>
            <w:shd w:val="clear" w:color="auto" w:fill="FFFFFF"/>
            <w:tcMar>
              <w:left w:w="60" w:type="dxa"/>
              <w:right w:w="60" w:type="dxa"/>
            </w:tcMar>
          </w:tcPr>
          <w:p w:rsidR="003D6181" w:rsidRPr="003D6181" w:rsidRDefault="003D6181" w:rsidP="007F2ACE">
            <w:pPr>
              <w:keepNext/>
              <w:adjustRightInd w:val="0"/>
              <w:spacing w:before="60" w:after="60"/>
              <w:jc w:val="right"/>
              <w:rPr>
                <w:color w:val="000000"/>
              </w:rPr>
            </w:pPr>
            <w:r w:rsidRPr="003D6181">
              <w:rPr>
                <w:color w:val="000000"/>
              </w:rPr>
              <w:t>50.15</w:t>
            </w:r>
          </w:p>
        </w:tc>
        <w:tc>
          <w:tcPr>
            <w:tcW w:w="83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3D6181" w:rsidRPr="003D6181" w:rsidRDefault="003D6181" w:rsidP="007F2ACE">
            <w:pPr>
              <w:keepNext/>
              <w:adjustRightInd w:val="0"/>
              <w:spacing w:before="60" w:after="60"/>
              <w:jc w:val="right"/>
              <w:rPr>
                <w:color w:val="000000"/>
              </w:rPr>
            </w:pPr>
            <w:r w:rsidRPr="003D6181">
              <w:rPr>
                <w:color w:val="000000"/>
              </w:rPr>
              <w:t>0.0002</w:t>
            </w:r>
          </w:p>
        </w:tc>
      </w:tr>
      <w:tr w:rsidR="003D6181" w:rsidRPr="003D6181" w:rsidTr="003D6181">
        <w:trPr>
          <w:cantSplit/>
          <w:trHeight w:val="716"/>
          <w:jc w:val="center"/>
        </w:trPr>
        <w:tc>
          <w:tcPr>
            <w:tcW w:w="900" w:type="dxa"/>
            <w:tcBorders>
              <w:top w:val="nil"/>
              <w:left w:val="single" w:sz="6" w:space="0" w:color="000000"/>
              <w:bottom w:val="single" w:sz="6" w:space="0" w:color="000000"/>
              <w:right w:val="nil"/>
            </w:tcBorders>
            <w:shd w:val="clear" w:color="auto" w:fill="BBBBBB"/>
            <w:tcMar>
              <w:left w:w="60" w:type="dxa"/>
              <w:right w:w="60" w:type="dxa"/>
            </w:tcMar>
          </w:tcPr>
          <w:p w:rsidR="003D6181" w:rsidRPr="003D6181" w:rsidRDefault="003D6181" w:rsidP="007F2ACE">
            <w:pPr>
              <w:keepNext/>
              <w:adjustRightInd w:val="0"/>
              <w:spacing w:before="60" w:after="60"/>
              <w:rPr>
                <w:b/>
                <w:bCs/>
                <w:color w:val="000000"/>
              </w:rPr>
            </w:pPr>
            <w:r w:rsidRPr="003D6181">
              <w:rPr>
                <w:b/>
                <w:bCs/>
                <w:color w:val="000000"/>
              </w:rPr>
              <w:t>x2</w:t>
            </w:r>
          </w:p>
        </w:tc>
        <w:tc>
          <w:tcPr>
            <w:tcW w:w="479" w:type="dxa"/>
            <w:tcBorders>
              <w:top w:val="nil"/>
              <w:left w:val="single" w:sz="2" w:space="0" w:color="000000"/>
              <w:bottom w:val="single" w:sz="6" w:space="0" w:color="000000"/>
              <w:right w:val="nil"/>
            </w:tcBorders>
            <w:shd w:val="clear" w:color="auto" w:fill="FFFFFF"/>
            <w:tcMar>
              <w:left w:w="60" w:type="dxa"/>
              <w:right w:w="60" w:type="dxa"/>
            </w:tcMar>
          </w:tcPr>
          <w:p w:rsidR="003D6181" w:rsidRPr="003D6181" w:rsidRDefault="003D6181" w:rsidP="007F2ACE">
            <w:pPr>
              <w:keepNext/>
              <w:adjustRightInd w:val="0"/>
              <w:spacing w:before="60" w:after="60"/>
              <w:jc w:val="right"/>
              <w:rPr>
                <w:color w:val="000000"/>
              </w:rPr>
            </w:pPr>
            <w:r w:rsidRPr="003D6181">
              <w:rPr>
                <w:color w:val="000000"/>
              </w:rPr>
              <w:t>3</w:t>
            </w:r>
          </w:p>
        </w:tc>
        <w:tc>
          <w:tcPr>
            <w:tcW w:w="1398" w:type="dxa"/>
            <w:tcBorders>
              <w:top w:val="nil"/>
              <w:left w:val="single" w:sz="2" w:space="0" w:color="000000"/>
              <w:bottom w:val="single" w:sz="6" w:space="0" w:color="000000"/>
              <w:right w:val="nil"/>
            </w:tcBorders>
            <w:shd w:val="clear" w:color="auto" w:fill="FFFFFF"/>
            <w:tcMar>
              <w:left w:w="60" w:type="dxa"/>
              <w:right w:w="60" w:type="dxa"/>
            </w:tcMar>
          </w:tcPr>
          <w:p w:rsidR="003D6181" w:rsidRPr="003D6181" w:rsidRDefault="003D6181" w:rsidP="007F2ACE">
            <w:pPr>
              <w:keepNext/>
              <w:adjustRightInd w:val="0"/>
              <w:spacing w:before="60" w:after="60"/>
              <w:jc w:val="right"/>
              <w:rPr>
                <w:color w:val="000000"/>
              </w:rPr>
            </w:pPr>
            <w:r w:rsidRPr="003D6181">
              <w:rPr>
                <w:color w:val="000000"/>
              </w:rPr>
              <w:t>49035.66667</w:t>
            </w:r>
          </w:p>
        </w:tc>
        <w:tc>
          <w:tcPr>
            <w:tcW w:w="1601" w:type="dxa"/>
            <w:tcBorders>
              <w:top w:val="nil"/>
              <w:left w:val="single" w:sz="2" w:space="0" w:color="000000"/>
              <w:bottom w:val="single" w:sz="6" w:space="0" w:color="000000"/>
              <w:right w:val="nil"/>
            </w:tcBorders>
            <w:shd w:val="clear" w:color="auto" w:fill="FFFFFF"/>
            <w:tcMar>
              <w:left w:w="60" w:type="dxa"/>
              <w:right w:w="60" w:type="dxa"/>
            </w:tcMar>
          </w:tcPr>
          <w:p w:rsidR="003D6181" w:rsidRPr="003D6181" w:rsidRDefault="003D6181" w:rsidP="007F2ACE">
            <w:pPr>
              <w:keepNext/>
              <w:adjustRightInd w:val="0"/>
              <w:spacing w:before="60" w:after="60"/>
              <w:jc w:val="right"/>
              <w:rPr>
                <w:color w:val="000000"/>
              </w:rPr>
            </w:pPr>
            <w:r w:rsidRPr="003D6181">
              <w:rPr>
                <w:color w:val="000000"/>
              </w:rPr>
              <w:t>16345.22222</w:t>
            </w:r>
          </w:p>
        </w:tc>
        <w:tc>
          <w:tcPr>
            <w:tcW w:w="993" w:type="dxa"/>
            <w:tcBorders>
              <w:top w:val="nil"/>
              <w:left w:val="single" w:sz="2" w:space="0" w:color="000000"/>
              <w:bottom w:val="single" w:sz="6" w:space="0" w:color="000000"/>
              <w:right w:val="nil"/>
            </w:tcBorders>
            <w:shd w:val="clear" w:color="auto" w:fill="FFFFFF"/>
            <w:tcMar>
              <w:left w:w="60" w:type="dxa"/>
              <w:right w:w="60" w:type="dxa"/>
            </w:tcMar>
          </w:tcPr>
          <w:p w:rsidR="003D6181" w:rsidRPr="003D6181" w:rsidRDefault="003D6181" w:rsidP="007F2ACE">
            <w:pPr>
              <w:keepNext/>
              <w:adjustRightInd w:val="0"/>
              <w:spacing w:before="60" w:after="60"/>
              <w:jc w:val="right"/>
              <w:rPr>
                <w:color w:val="000000"/>
              </w:rPr>
            </w:pPr>
            <w:r w:rsidRPr="003D6181">
              <w:rPr>
                <w:color w:val="000000"/>
              </w:rPr>
              <w:t>18.06</w:t>
            </w:r>
          </w:p>
        </w:tc>
        <w:tc>
          <w:tcPr>
            <w:tcW w:w="835"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3D6181" w:rsidRPr="003D6181" w:rsidRDefault="003D6181" w:rsidP="007F2ACE">
            <w:pPr>
              <w:keepNext/>
              <w:adjustRightInd w:val="0"/>
              <w:spacing w:before="60" w:after="60"/>
              <w:jc w:val="right"/>
              <w:rPr>
                <w:color w:val="000000"/>
              </w:rPr>
            </w:pPr>
            <w:r w:rsidRPr="003D6181">
              <w:rPr>
                <w:color w:val="000000"/>
              </w:rPr>
              <w:t>0.0021</w:t>
            </w:r>
          </w:p>
        </w:tc>
      </w:tr>
    </w:tbl>
    <w:p w:rsidR="0033494D" w:rsidRDefault="0033494D" w:rsidP="0033494D">
      <w:pPr>
        <w:rPr>
          <w:sz w:val="24"/>
          <w:szCs w:val="24"/>
        </w:rPr>
      </w:pPr>
    </w:p>
    <w:p w:rsidR="0033494D" w:rsidRPr="00A46D6A" w:rsidRDefault="0033494D" w:rsidP="0033494D">
      <w:pPr>
        <w:rPr>
          <w:sz w:val="24"/>
          <w:szCs w:val="24"/>
        </w:rPr>
      </w:pPr>
      <w:r w:rsidRPr="00A46D6A">
        <w:rPr>
          <w:sz w:val="24"/>
          <w:szCs w:val="24"/>
        </w:rPr>
        <w:t xml:space="preserve">From the above SAS output we can see that the F-Statistic for Treatment is </w:t>
      </w:r>
      <w:r>
        <w:rPr>
          <w:sz w:val="24"/>
          <w:szCs w:val="24"/>
        </w:rPr>
        <w:t>50.15</w:t>
      </w:r>
      <w:r w:rsidRPr="00A46D6A">
        <w:rPr>
          <w:sz w:val="24"/>
          <w:szCs w:val="24"/>
        </w:rPr>
        <w:t xml:space="preserve"> with 2 and 6 degrees of freedom.  The corresponding P-Value is less than </w:t>
      </w:r>
      <w:r w:rsidRPr="00A46D6A">
        <w:rPr>
          <w:rFonts w:cstheme="minorHAnsi"/>
          <w:sz w:val="24"/>
          <w:szCs w:val="24"/>
        </w:rPr>
        <w:t>α</w:t>
      </w:r>
      <w:r w:rsidRPr="00A46D6A">
        <w:rPr>
          <w:sz w:val="24"/>
          <w:szCs w:val="24"/>
        </w:rPr>
        <w:t xml:space="preserve"> = 0.05 so we can conclude that the </w:t>
      </w:r>
      <w:r w:rsidR="00F91946">
        <w:rPr>
          <w:sz w:val="24"/>
          <w:szCs w:val="24"/>
        </w:rPr>
        <w:t>brochure design</w:t>
      </w:r>
      <w:r w:rsidRPr="00A46D6A">
        <w:rPr>
          <w:sz w:val="24"/>
          <w:szCs w:val="24"/>
        </w:rPr>
        <w:t xml:space="preserve"> used has a significant effect on </w:t>
      </w:r>
      <w:r w:rsidR="00F91946">
        <w:rPr>
          <w:sz w:val="24"/>
          <w:szCs w:val="24"/>
        </w:rPr>
        <w:t>the response rate</w:t>
      </w:r>
      <w:r w:rsidRPr="00A46D6A">
        <w:rPr>
          <w:sz w:val="24"/>
          <w:szCs w:val="24"/>
        </w:rPr>
        <w:t>.</w:t>
      </w:r>
    </w:p>
    <w:p w:rsidR="0033494D" w:rsidRDefault="0033494D" w:rsidP="0033494D">
      <w:r w:rsidRPr="00A46D6A">
        <w:rPr>
          <w:sz w:val="24"/>
          <w:szCs w:val="24"/>
        </w:rPr>
        <w:t xml:space="preserve">Additionally, we can see that the F-Statistic for Block is </w:t>
      </w:r>
      <w:r>
        <w:rPr>
          <w:sz w:val="24"/>
          <w:szCs w:val="24"/>
        </w:rPr>
        <w:t>18.06</w:t>
      </w:r>
      <w:r w:rsidRPr="00A46D6A">
        <w:rPr>
          <w:sz w:val="24"/>
          <w:szCs w:val="24"/>
        </w:rPr>
        <w:t xml:space="preserve"> with 3 and 6 degrees of freedom.  The corresponding P-Value is less than </w:t>
      </w:r>
      <w:r w:rsidRPr="00A46D6A">
        <w:rPr>
          <w:rFonts w:cstheme="minorHAnsi"/>
          <w:sz w:val="24"/>
          <w:szCs w:val="24"/>
        </w:rPr>
        <w:t>α</w:t>
      </w:r>
      <w:r w:rsidRPr="00A46D6A">
        <w:rPr>
          <w:sz w:val="24"/>
          <w:szCs w:val="24"/>
        </w:rPr>
        <w:t xml:space="preserve"> = 0.05 so we can conclude that the </w:t>
      </w:r>
      <w:r w:rsidR="00F91946">
        <w:rPr>
          <w:sz w:val="24"/>
          <w:szCs w:val="24"/>
        </w:rPr>
        <w:t>region</w:t>
      </w:r>
      <w:r w:rsidRPr="00A46D6A">
        <w:rPr>
          <w:sz w:val="24"/>
          <w:szCs w:val="24"/>
        </w:rPr>
        <w:t xml:space="preserve"> block has a significant effect on </w:t>
      </w:r>
      <w:r w:rsidR="00F91946">
        <w:rPr>
          <w:sz w:val="24"/>
          <w:szCs w:val="24"/>
        </w:rPr>
        <w:t>response rate</w:t>
      </w:r>
      <w:r>
        <w:t>.</w:t>
      </w:r>
    </w:p>
    <w:p w:rsidR="009E0CD7" w:rsidRDefault="009E0CD7" w:rsidP="0033494D"/>
    <w:p w:rsidR="009E0CD7" w:rsidRDefault="009E0CD7" w:rsidP="0033494D"/>
    <w:p w:rsidR="009E0CD7" w:rsidRDefault="009E0CD7" w:rsidP="0033494D"/>
    <w:tbl>
      <w:tblPr>
        <w:tblW w:w="11520" w:type="dxa"/>
        <w:jc w:val="center"/>
        <w:tblLayout w:type="fixed"/>
        <w:tblCellMar>
          <w:left w:w="0" w:type="dxa"/>
          <w:right w:w="0" w:type="dxa"/>
        </w:tblCellMar>
        <w:tblLook w:val="0000" w:firstRow="0" w:lastRow="0" w:firstColumn="0" w:lastColumn="0" w:noHBand="0" w:noVBand="0"/>
      </w:tblPr>
      <w:tblGrid>
        <w:gridCol w:w="11520"/>
      </w:tblGrid>
      <w:tr w:rsidR="009E0CD7" w:rsidRPr="009E0CD7" w:rsidTr="008638B2">
        <w:trPr>
          <w:cantSplit/>
          <w:jc w:val="center"/>
        </w:trPr>
        <w:tc>
          <w:tcPr>
            <w:tcW w:w="11520" w:type="dxa"/>
            <w:tcBorders>
              <w:top w:val="nil"/>
              <w:left w:val="nil"/>
              <w:bottom w:val="nil"/>
              <w:right w:val="nil"/>
            </w:tcBorders>
            <w:shd w:val="clear" w:color="auto" w:fill="FFFFFF"/>
            <w:tcMar>
              <w:left w:w="10" w:type="dxa"/>
              <w:right w:w="10" w:type="dxa"/>
            </w:tcMar>
          </w:tcPr>
          <w:p w:rsidR="009E0CD7" w:rsidRPr="009E0CD7" w:rsidRDefault="009E0CD7" w:rsidP="007F2ACE">
            <w:pPr>
              <w:adjustRightInd w:val="0"/>
              <w:spacing w:before="10" w:after="10"/>
              <w:jc w:val="center"/>
              <w:rPr>
                <w:b/>
                <w:bCs/>
                <w:i/>
                <w:iCs/>
                <w:color w:val="000000"/>
              </w:rPr>
            </w:pPr>
            <w:r w:rsidRPr="009E0CD7">
              <w:rPr>
                <w:b/>
                <w:bCs/>
                <w:i/>
                <w:iCs/>
                <w:color w:val="000000"/>
              </w:rPr>
              <w:lastRenderedPageBreak/>
              <w:t>RCBD for Brochure Design</w:t>
            </w:r>
          </w:p>
        </w:tc>
      </w:tr>
      <w:tr w:rsidR="009E0CD7" w:rsidRPr="009E0CD7" w:rsidTr="008638B2">
        <w:trPr>
          <w:cantSplit/>
          <w:jc w:val="center"/>
        </w:trPr>
        <w:tc>
          <w:tcPr>
            <w:tcW w:w="11520" w:type="dxa"/>
            <w:tcBorders>
              <w:top w:val="nil"/>
              <w:left w:val="nil"/>
              <w:bottom w:val="nil"/>
              <w:right w:val="nil"/>
            </w:tcBorders>
            <w:shd w:val="clear" w:color="auto" w:fill="FFFFFF"/>
            <w:tcMar>
              <w:left w:w="10" w:type="dxa"/>
              <w:right w:w="10" w:type="dxa"/>
            </w:tcMar>
          </w:tcPr>
          <w:p w:rsidR="009E0CD7" w:rsidRPr="009E0CD7" w:rsidRDefault="009E0CD7" w:rsidP="007F2ACE">
            <w:pPr>
              <w:keepNext/>
              <w:adjustRightInd w:val="0"/>
              <w:spacing w:before="10" w:after="10"/>
              <w:jc w:val="center"/>
              <w:rPr>
                <w:b/>
                <w:bCs/>
                <w:i/>
                <w:iCs/>
                <w:color w:val="000000"/>
              </w:rPr>
            </w:pPr>
            <w:r w:rsidRPr="009E0CD7">
              <w:rPr>
                <w:b/>
                <w:bCs/>
                <w:i/>
                <w:iCs/>
                <w:color w:val="000000"/>
              </w:rPr>
              <w:t>y = Response Number, x1 = Design (treatment), x2 = Region (block)</w:t>
            </w:r>
          </w:p>
        </w:tc>
      </w:tr>
      <w:tr w:rsidR="009E0CD7" w:rsidRPr="009E0CD7" w:rsidTr="008638B2">
        <w:trPr>
          <w:cantSplit/>
          <w:jc w:val="center"/>
        </w:trPr>
        <w:tc>
          <w:tcPr>
            <w:tcW w:w="11520" w:type="dxa"/>
            <w:tcBorders>
              <w:top w:val="nil"/>
              <w:left w:val="nil"/>
              <w:bottom w:val="nil"/>
              <w:right w:val="nil"/>
            </w:tcBorders>
            <w:shd w:val="clear" w:color="auto" w:fill="FFFFFF"/>
            <w:tcMar>
              <w:left w:w="10" w:type="dxa"/>
              <w:right w:w="10" w:type="dxa"/>
            </w:tcMar>
          </w:tcPr>
          <w:p w:rsidR="009E0CD7" w:rsidRPr="009E0CD7" w:rsidRDefault="009E0CD7" w:rsidP="007F2ACE">
            <w:pPr>
              <w:adjustRightInd w:val="0"/>
              <w:spacing w:before="10" w:after="10"/>
              <w:jc w:val="center"/>
              <w:rPr>
                <w:b/>
                <w:bCs/>
                <w:i/>
                <w:iCs/>
                <w:color w:val="000000"/>
              </w:rPr>
            </w:pPr>
            <w:r w:rsidRPr="009E0CD7">
              <w:rPr>
                <w:b/>
                <w:bCs/>
                <w:i/>
                <w:iCs/>
                <w:color w:val="000000"/>
              </w:rPr>
              <w:t>Region: 1 = NE 2 = NW 3 = SE 4 = SW</w:t>
            </w:r>
          </w:p>
        </w:tc>
      </w:tr>
    </w:tbl>
    <w:p w:rsidR="009E0CD7" w:rsidRPr="009E0CD7" w:rsidRDefault="009E0CD7" w:rsidP="009E0CD7">
      <w:pPr>
        <w:adjustRightInd w:val="0"/>
        <w:rPr>
          <w:b/>
          <w:bCs/>
          <w:i/>
          <w:iCs/>
          <w:color w:val="000000"/>
        </w:rPr>
      </w:pPr>
    </w:p>
    <w:tbl>
      <w:tblPr>
        <w:tblW w:w="0" w:type="auto"/>
        <w:jc w:val="center"/>
        <w:tblLayout w:type="fixed"/>
        <w:tblCellMar>
          <w:left w:w="0" w:type="dxa"/>
          <w:right w:w="0" w:type="dxa"/>
        </w:tblCellMar>
        <w:tblLook w:val="0000" w:firstRow="0" w:lastRow="0" w:firstColumn="0" w:lastColumn="0" w:noHBand="0" w:noVBand="0"/>
      </w:tblPr>
      <w:tblGrid>
        <w:gridCol w:w="2128"/>
      </w:tblGrid>
      <w:tr w:rsidR="009E0CD7" w:rsidRPr="009E0CD7" w:rsidTr="007F2ACE">
        <w:trPr>
          <w:cantSplit/>
          <w:jc w:val="center"/>
        </w:trPr>
        <w:tc>
          <w:tcPr>
            <w:tcW w:w="2128" w:type="dxa"/>
            <w:tcBorders>
              <w:top w:val="nil"/>
              <w:left w:val="nil"/>
              <w:bottom w:val="nil"/>
              <w:right w:val="nil"/>
            </w:tcBorders>
            <w:shd w:val="clear" w:color="auto" w:fill="FFFFFF"/>
            <w:tcMar>
              <w:left w:w="10" w:type="dxa"/>
              <w:right w:w="10" w:type="dxa"/>
            </w:tcMar>
          </w:tcPr>
          <w:p w:rsidR="009E0CD7" w:rsidRPr="009E0CD7" w:rsidRDefault="009E0CD7" w:rsidP="007F2ACE">
            <w:pPr>
              <w:adjustRightInd w:val="0"/>
              <w:spacing w:before="10" w:after="10"/>
              <w:jc w:val="center"/>
              <w:rPr>
                <w:b/>
                <w:bCs/>
                <w:i/>
                <w:iCs/>
                <w:color w:val="000000"/>
              </w:rPr>
            </w:pPr>
            <w:r w:rsidRPr="009E0CD7">
              <w:rPr>
                <w:b/>
                <w:bCs/>
                <w:i/>
                <w:iCs/>
                <w:color w:val="000000"/>
              </w:rPr>
              <w:t>The GLM Procedure</w:t>
            </w:r>
          </w:p>
        </w:tc>
      </w:tr>
    </w:tbl>
    <w:p w:rsidR="009E0CD7" w:rsidRPr="009E0CD7" w:rsidRDefault="009E0CD7" w:rsidP="009E0CD7">
      <w:pPr>
        <w:adjustRightInd w:val="0"/>
        <w:rPr>
          <w:b/>
          <w:bCs/>
          <w:i/>
          <w:iCs/>
          <w:color w:val="000000"/>
        </w:rPr>
      </w:pPr>
    </w:p>
    <w:tbl>
      <w:tblPr>
        <w:tblW w:w="0" w:type="auto"/>
        <w:jc w:val="center"/>
        <w:tblLayout w:type="fixed"/>
        <w:tblCellMar>
          <w:left w:w="0" w:type="dxa"/>
          <w:right w:w="0" w:type="dxa"/>
        </w:tblCellMar>
        <w:tblLook w:val="0000" w:firstRow="0" w:lastRow="0" w:firstColumn="0" w:lastColumn="0" w:noHBand="0" w:noVBand="0"/>
      </w:tblPr>
      <w:tblGrid>
        <w:gridCol w:w="1884"/>
      </w:tblGrid>
      <w:tr w:rsidR="009E0CD7" w:rsidRPr="009E0CD7" w:rsidTr="007F2ACE">
        <w:trPr>
          <w:cantSplit/>
          <w:jc w:val="center"/>
        </w:trPr>
        <w:tc>
          <w:tcPr>
            <w:tcW w:w="1884" w:type="dxa"/>
            <w:tcBorders>
              <w:top w:val="nil"/>
              <w:left w:val="nil"/>
              <w:bottom w:val="nil"/>
              <w:right w:val="nil"/>
            </w:tcBorders>
            <w:shd w:val="clear" w:color="auto" w:fill="FFFFFF"/>
            <w:tcMar>
              <w:left w:w="10" w:type="dxa"/>
              <w:right w:w="10" w:type="dxa"/>
            </w:tcMar>
          </w:tcPr>
          <w:p w:rsidR="009E0CD7" w:rsidRPr="009E0CD7" w:rsidRDefault="009E0CD7" w:rsidP="007F2ACE">
            <w:pPr>
              <w:adjustRightInd w:val="0"/>
              <w:spacing w:before="10" w:after="10"/>
              <w:jc w:val="center"/>
              <w:rPr>
                <w:b/>
                <w:bCs/>
                <w:i/>
                <w:iCs/>
                <w:color w:val="000000"/>
              </w:rPr>
            </w:pPr>
            <w:r w:rsidRPr="009E0CD7">
              <w:rPr>
                <w:b/>
                <w:bCs/>
                <w:i/>
                <w:iCs/>
                <w:color w:val="000000"/>
              </w:rPr>
              <w:t>t Tests (LSD) for y</w:t>
            </w:r>
          </w:p>
        </w:tc>
      </w:tr>
    </w:tbl>
    <w:p w:rsidR="009E0CD7" w:rsidRPr="009E0CD7" w:rsidRDefault="009E0CD7" w:rsidP="0033494D"/>
    <w:tbl>
      <w:tblPr>
        <w:tblW w:w="0" w:type="auto"/>
        <w:jc w:val="center"/>
        <w:tblLayout w:type="fixed"/>
        <w:tblCellMar>
          <w:left w:w="0" w:type="dxa"/>
          <w:right w:w="0" w:type="dxa"/>
        </w:tblCellMar>
        <w:tblLook w:val="0000" w:firstRow="0" w:lastRow="0" w:firstColumn="0" w:lastColumn="0" w:noHBand="0" w:noVBand="0"/>
      </w:tblPr>
      <w:tblGrid>
        <w:gridCol w:w="3288"/>
        <w:gridCol w:w="1044"/>
      </w:tblGrid>
      <w:tr w:rsidR="009E0CD7" w:rsidRPr="009E0CD7" w:rsidTr="009E0CD7">
        <w:trPr>
          <w:cantSplit/>
          <w:trHeight w:val="419"/>
          <w:jc w:val="center"/>
        </w:trPr>
        <w:tc>
          <w:tcPr>
            <w:tcW w:w="3288" w:type="dxa"/>
            <w:tcBorders>
              <w:top w:val="single" w:sz="6" w:space="0" w:color="000000"/>
              <w:left w:val="single" w:sz="6" w:space="0" w:color="000000"/>
              <w:bottom w:val="single" w:sz="2" w:space="0" w:color="000000"/>
              <w:right w:val="nil"/>
            </w:tcBorders>
            <w:shd w:val="clear" w:color="auto" w:fill="BBBBBB"/>
            <w:tcMar>
              <w:left w:w="60" w:type="dxa"/>
              <w:right w:w="60" w:type="dxa"/>
            </w:tcMar>
          </w:tcPr>
          <w:p w:rsidR="009E0CD7" w:rsidRPr="009E0CD7" w:rsidRDefault="009E0CD7" w:rsidP="007F2ACE">
            <w:pPr>
              <w:keepNext/>
              <w:adjustRightInd w:val="0"/>
              <w:spacing w:before="60" w:after="60"/>
              <w:rPr>
                <w:b/>
                <w:bCs/>
                <w:color w:val="000000"/>
              </w:rPr>
            </w:pPr>
            <w:r w:rsidRPr="009E0CD7">
              <w:rPr>
                <w:b/>
                <w:bCs/>
                <w:color w:val="000000"/>
              </w:rPr>
              <w:t>Alpha</w:t>
            </w:r>
          </w:p>
        </w:tc>
        <w:tc>
          <w:tcPr>
            <w:tcW w:w="1044" w:type="dxa"/>
            <w:tcBorders>
              <w:top w:val="single" w:sz="6" w:space="0" w:color="000000"/>
              <w:left w:val="single" w:sz="2" w:space="0" w:color="000000"/>
              <w:bottom w:val="single" w:sz="2" w:space="0" w:color="000000"/>
              <w:right w:val="single" w:sz="6" w:space="0" w:color="000000"/>
            </w:tcBorders>
            <w:shd w:val="clear" w:color="auto" w:fill="FFFFFF"/>
            <w:tcMar>
              <w:left w:w="60" w:type="dxa"/>
              <w:right w:w="60" w:type="dxa"/>
            </w:tcMar>
          </w:tcPr>
          <w:p w:rsidR="009E0CD7" w:rsidRPr="009E0CD7" w:rsidRDefault="009E0CD7" w:rsidP="007F2ACE">
            <w:pPr>
              <w:keepNext/>
              <w:adjustRightInd w:val="0"/>
              <w:spacing w:before="60" w:after="60"/>
              <w:jc w:val="right"/>
              <w:rPr>
                <w:color w:val="000000"/>
              </w:rPr>
            </w:pPr>
            <w:r w:rsidRPr="009E0CD7">
              <w:rPr>
                <w:color w:val="000000"/>
              </w:rPr>
              <w:t>0.05</w:t>
            </w:r>
          </w:p>
        </w:tc>
      </w:tr>
      <w:tr w:rsidR="009E0CD7" w:rsidRPr="009E0CD7" w:rsidTr="009E0CD7">
        <w:trPr>
          <w:cantSplit/>
          <w:trHeight w:val="433"/>
          <w:jc w:val="center"/>
        </w:trPr>
        <w:tc>
          <w:tcPr>
            <w:tcW w:w="3288" w:type="dxa"/>
            <w:tcBorders>
              <w:top w:val="nil"/>
              <w:left w:val="single" w:sz="6" w:space="0" w:color="000000"/>
              <w:bottom w:val="single" w:sz="2" w:space="0" w:color="000000"/>
              <w:right w:val="nil"/>
            </w:tcBorders>
            <w:shd w:val="clear" w:color="auto" w:fill="BBBBBB"/>
            <w:tcMar>
              <w:left w:w="60" w:type="dxa"/>
              <w:right w:w="60" w:type="dxa"/>
            </w:tcMar>
          </w:tcPr>
          <w:p w:rsidR="009E0CD7" w:rsidRPr="009E0CD7" w:rsidRDefault="009E0CD7" w:rsidP="007F2ACE">
            <w:pPr>
              <w:keepNext/>
              <w:adjustRightInd w:val="0"/>
              <w:spacing w:before="60" w:after="60"/>
              <w:rPr>
                <w:b/>
                <w:bCs/>
                <w:color w:val="000000"/>
              </w:rPr>
            </w:pPr>
            <w:r w:rsidRPr="009E0CD7">
              <w:rPr>
                <w:b/>
                <w:bCs/>
                <w:color w:val="000000"/>
              </w:rPr>
              <w:t>Error Degrees of Freedom</w:t>
            </w:r>
          </w:p>
        </w:tc>
        <w:tc>
          <w:tcPr>
            <w:tcW w:w="104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E0CD7" w:rsidRPr="009E0CD7" w:rsidRDefault="009E0CD7" w:rsidP="007F2ACE">
            <w:pPr>
              <w:keepNext/>
              <w:adjustRightInd w:val="0"/>
              <w:spacing w:before="60" w:after="60"/>
              <w:jc w:val="right"/>
              <w:rPr>
                <w:color w:val="000000"/>
              </w:rPr>
            </w:pPr>
            <w:r w:rsidRPr="009E0CD7">
              <w:rPr>
                <w:color w:val="000000"/>
              </w:rPr>
              <w:t>6</w:t>
            </w:r>
          </w:p>
        </w:tc>
      </w:tr>
      <w:tr w:rsidR="009E0CD7" w:rsidRPr="009E0CD7" w:rsidTr="009E0CD7">
        <w:trPr>
          <w:cantSplit/>
          <w:trHeight w:val="726"/>
          <w:jc w:val="center"/>
        </w:trPr>
        <w:tc>
          <w:tcPr>
            <w:tcW w:w="3288" w:type="dxa"/>
            <w:tcBorders>
              <w:top w:val="nil"/>
              <w:left w:val="single" w:sz="6" w:space="0" w:color="000000"/>
              <w:bottom w:val="single" w:sz="2" w:space="0" w:color="000000"/>
              <w:right w:val="nil"/>
            </w:tcBorders>
            <w:shd w:val="clear" w:color="auto" w:fill="BBBBBB"/>
            <w:tcMar>
              <w:left w:w="60" w:type="dxa"/>
              <w:right w:w="60" w:type="dxa"/>
            </w:tcMar>
          </w:tcPr>
          <w:p w:rsidR="009E0CD7" w:rsidRPr="009E0CD7" w:rsidRDefault="009E0CD7" w:rsidP="007F2ACE">
            <w:pPr>
              <w:adjustRightInd w:val="0"/>
              <w:spacing w:before="60" w:after="60"/>
              <w:rPr>
                <w:b/>
                <w:bCs/>
                <w:color w:val="000000"/>
              </w:rPr>
            </w:pPr>
            <w:r w:rsidRPr="009E0CD7">
              <w:rPr>
                <w:b/>
                <w:bCs/>
                <w:color w:val="000000"/>
              </w:rPr>
              <w:t>Error Mean Square</w:t>
            </w:r>
          </w:p>
        </w:tc>
        <w:tc>
          <w:tcPr>
            <w:tcW w:w="104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E0CD7" w:rsidRPr="009E0CD7" w:rsidRDefault="009E0CD7" w:rsidP="007F2ACE">
            <w:pPr>
              <w:adjustRightInd w:val="0"/>
              <w:spacing w:before="60" w:after="60"/>
              <w:jc w:val="right"/>
              <w:rPr>
                <w:color w:val="000000"/>
              </w:rPr>
            </w:pPr>
            <w:r w:rsidRPr="009E0CD7">
              <w:rPr>
                <w:color w:val="000000"/>
              </w:rPr>
              <w:t>904.8056</w:t>
            </w:r>
          </w:p>
        </w:tc>
      </w:tr>
      <w:tr w:rsidR="009E0CD7" w:rsidRPr="009E0CD7" w:rsidTr="009E0CD7">
        <w:trPr>
          <w:cantSplit/>
          <w:trHeight w:val="419"/>
          <w:jc w:val="center"/>
        </w:trPr>
        <w:tc>
          <w:tcPr>
            <w:tcW w:w="3288" w:type="dxa"/>
            <w:tcBorders>
              <w:top w:val="nil"/>
              <w:left w:val="single" w:sz="6" w:space="0" w:color="000000"/>
              <w:bottom w:val="single" w:sz="2" w:space="0" w:color="000000"/>
              <w:right w:val="nil"/>
            </w:tcBorders>
            <w:shd w:val="clear" w:color="auto" w:fill="BBBBBB"/>
            <w:tcMar>
              <w:left w:w="60" w:type="dxa"/>
              <w:right w:w="60" w:type="dxa"/>
            </w:tcMar>
          </w:tcPr>
          <w:p w:rsidR="009E0CD7" w:rsidRPr="009E0CD7" w:rsidRDefault="009E0CD7" w:rsidP="007F2ACE">
            <w:pPr>
              <w:keepNext/>
              <w:adjustRightInd w:val="0"/>
              <w:spacing w:before="60" w:after="60"/>
              <w:rPr>
                <w:b/>
                <w:bCs/>
                <w:color w:val="000000"/>
              </w:rPr>
            </w:pPr>
            <w:r w:rsidRPr="009E0CD7">
              <w:rPr>
                <w:b/>
                <w:bCs/>
                <w:color w:val="000000"/>
              </w:rPr>
              <w:t>Critical Value of t</w:t>
            </w:r>
          </w:p>
        </w:tc>
        <w:tc>
          <w:tcPr>
            <w:tcW w:w="104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E0CD7" w:rsidRPr="009E0CD7" w:rsidRDefault="009E0CD7" w:rsidP="007F2ACE">
            <w:pPr>
              <w:keepNext/>
              <w:adjustRightInd w:val="0"/>
              <w:spacing w:before="60" w:after="60"/>
              <w:jc w:val="right"/>
              <w:rPr>
                <w:color w:val="000000"/>
              </w:rPr>
            </w:pPr>
            <w:r w:rsidRPr="009E0CD7">
              <w:rPr>
                <w:color w:val="000000"/>
              </w:rPr>
              <w:t>2.44691</w:t>
            </w:r>
          </w:p>
        </w:tc>
      </w:tr>
      <w:tr w:rsidR="009E0CD7" w:rsidRPr="009E0CD7" w:rsidTr="009E0CD7">
        <w:trPr>
          <w:cantSplit/>
          <w:trHeight w:val="433"/>
          <w:jc w:val="center"/>
        </w:trPr>
        <w:tc>
          <w:tcPr>
            <w:tcW w:w="3288" w:type="dxa"/>
            <w:tcBorders>
              <w:top w:val="nil"/>
              <w:left w:val="single" w:sz="6" w:space="0" w:color="000000"/>
              <w:bottom w:val="single" w:sz="6" w:space="0" w:color="000000"/>
              <w:right w:val="nil"/>
            </w:tcBorders>
            <w:shd w:val="clear" w:color="auto" w:fill="BBBBBB"/>
            <w:tcMar>
              <w:left w:w="60" w:type="dxa"/>
              <w:right w:w="60" w:type="dxa"/>
            </w:tcMar>
          </w:tcPr>
          <w:p w:rsidR="009E0CD7" w:rsidRPr="009E0CD7" w:rsidRDefault="009E0CD7" w:rsidP="007F2ACE">
            <w:pPr>
              <w:adjustRightInd w:val="0"/>
              <w:spacing w:before="60" w:after="60"/>
              <w:rPr>
                <w:b/>
                <w:bCs/>
                <w:color w:val="000000"/>
              </w:rPr>
            </w:pPr>
            <w:r w:rsidRPr="009E0CD7">
              <w:rPr>
                <w:b/>
                <w:bCs/>
                <w:color w:val="000000"/>
              </w:rPr>
              <w:t>Least Significant Difference</w:t>
            </w:r>
          </w:p>
        </w:tc>
        <w:tc>
          <w:tcPr>
            <w:tcW w:w="1044"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9E0CD7" w:rsidRPr="009E0CD7" w:rsidRDefault="009E0CD7" w:rsidP="007F2ACE">
            <w:pPr>
              <w:adjustRightInd w:val="0"/>
              <w:spacing w:before="60" w:after="60"/>
              <w:jc w:val="right"/>
              <w:rPr>
                <w:color w:val="000000"/>
              </w:rPr>
            </w:pPr>
            <w:r w:rsidRPr="009E0CD7">
              <w:rPr>
                <w:color w:val="000000"/>
              </w:rPr>
              <w:t>52.045</w:t>
            </w:r>
          </w:p>
        </w:tc>
      </w:tr>
    </w:tbl>
    <w:p w:rsidR="009E0CD7" w:rsidRPr="009E0CD7" w:rsidRDefault="009E0CD7" w:rsidP="009E0CD7">
      <w:pPr>
        <w:adjustRightInd w:val="0"/>
        <w:rPr>
          <w:color w:val="000000"/>
        </w:rPr>
      </w:pPr>
    </w:p>
    <w:tbl>
      <w:tblPr>
        <w:tblW w:w="0" w:type="auto"/>
        <w:jc w:val="center"/>
        <w:tblLayout w:type="fixed"/>
        <w:tblCellMar>
          <w:left w:w="0" w:type="dxa"/>
          <w:right w:w="0" w:type="dxa"/>
        </w:tblCellMar>
        <w:tblLook w:val="0000" w:firstRow="0" w:lastRow="0" w:firstColumn="0" w:lastColumn="0" w:noHBand="0" w:noVBand="0"/>
      </w:tblPr>
      <w:tblGrid>
        <w:gridCol w:w="1680"/>
        <w:gridCol w:w="1429"/>
        <w:gridCol w:w="960"/>
        <w:gridCol w:w="960"/>
        <w:gridCol w:w="550"/>
      </w:tblGrid>
      <w:tr w:rsidR="009E0CD7" w:rsidRPr="009E0CD7" w:rsidTr="009E0CD7">
        <w:trPr>
          <w:cantSplit/>
          <w:trHeight w:val="709"/>
          <w:tblHeader/>
          <w:jc w:val="center"/>
        </w:trPr>
        <w:tc>
          <w:tcPr>
            <w:tcW w:w="5579" w:type="dxa"/>
            <w:gridSpan w:val="5"/>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9E0CD7" w:rsidRPr="009E0CD7" w:rsidRDefault="009E0CD7" w:rsidP="007F2ACE">
            <w:pPr>
              <w:keepNext/>
              <w:adjustRightInd w:val="0"/>
              <w:spacing w:before="60" w:after="60"/>
              <w:jc w:val="center"/>
              <w:rPr>
                <w:b/>
                <w:bCs/>
                <w:color w:val="000000"/>
              </w:rPr>
            </w:pPr>
            <w:bookmarkStart w:id="1" w:name="IDX10"/>
            <w:bookmarkEnd w:id="1"/>
            <w:r w:rsidRPr="009E0CD7">
              <w:rPr>
                <w:b/>
                <w:bCs/>
                <w:color w:val="000000"/>
              </w:rPr>
              <w:t>Comparisons significant at the 0.05 level are indicated by ***.</w:t>
            </w:r>
          </w:p>
        </w:tc>
      </w:tr>
      <w:tr w:rsidR="009E0CD7" w:rsidRPr="009E0CD7" w:rsidTr="00283A02">
        <w:trPr>
          <w:cantSplit/>
          <w:trHeight w:val="997"/>
          <w:tblHeader/>
          <w:jc w:val="center"/>
        </w:trPr>
        <w:tc>
          <w:tcPr>
            <w:tcW w:w="1680" w:type="dxa"/>
            <w:tcBorders>
              <w:top w:val="nil"/>
              <w:left w:val="single" w:sz="6" w:space="0" w:color="000000"/>
              <w:bottom w:val="single" w:sz="2" w:space="0" w:color="000000"/>
              <w:right w:val="nil"/>
            </w:tcBorders>
            <w:shd w:val="clear" w:color="auto" w:fill="BBBBBB"/>
            <w:tcMar>
              <w:left w:w="60" w:type="dxa"/>
              <w:right w:w="60" w:type="dxa"/>
            </w:tcMar>
            <w:vAlign w:val="bottom"/>
          </w:tcPr>
          <w:p w:rsidR="009E0CD7" w:rsidRPr="009E0CD7" w:rsidRDefault="009E0CD7" w:rsidP="007F2ACE">
            <w:pPr>
              <w:keepNext/>
              <w:adjustRightInd w:val="0"/>
              <w:spacing w:before="60" w:after="60"/>
              <w:jc w:val="center"/>
              <w:rPr>
                <w:b/>
                <w:bCs/>
                <w:color w:val="000000"/>
              </w:rPr>
            </w:pPr>
            <w:r w:rsidRPr="009E0CD7">
              <w:rPr>
                <w:b/>
                <w:bCs/>
                <w:color w:val="000000"/>
              </w:rPr>
              <w:t>x1</w:t>
            </w:r>
            <w:r w:rsidRPr="009E0CD7">
              <w:rPr>
                <w:b/>
                <w:bCs/>
                <w:color w:val="000000"/>
              </w:rPr>
              <w:br/>
              <w:t>Comparison</w:t>
            </w:r>
          </w:p>
        </w:tc>
        <w:tc>
          <w:tcPr>
            <w:tcW w:w="1429" w:type="dxa"/>
            <w:tcBorders>
              <w:top w:val="nil"/>
              <w:left w:val="single" w:sz="2" w:space="0" w:color="000000"/>
              <w:bottom w:val="single" w:sz="2" w:space="0" w:color="000000"/>
              <w:right w:val="nil"/>
            </w:tcBorders>
            <w:shd w:val="clear" w:color="auto" w:fill="BBBBBB"/>
            <w:tcMar>
              <w:left w:w="60" w:type="dxa"/>
              <w:right w:w="60" w:type="dxa"/>
            </w:tcMar>
            <w:vAlign w:val="bottom"/>
          </w:tcPr>
          <w:p w:rsidR="009E0CD7" w:rsidRPr="009E0CD7" w:rsidRDefault="009E0CD7" w:rsidP="007F2ACE">
            <w:pPr>
              <w:keepNext/>
              <w:adjustRightInd w:val="0"/>
              <w:spacing w:before="60" w:after="60"/>
              <w:jc w:val="right"/>
              <w:rPr>
                <w:b/>
                <w:bCs/>
                <w:color w:val="000000"/>
              </w:rPr>
            </w:pPr>
            <w:r w:rsidRPr="009E0CD7">
              <w:rPr>
                <w:b/>
                <w:bCs/>
                <w:color w:val="000000"/>
              </w:rPr>
              <w:t>Difference</w:t>
            </w:r>
            <w:r w:rsidRPr="009E0CD7">
              <w:rPr>
                <w:b/>
                <w:bCs/>
                <w:color w:val="000000"/>
              </w:rPr>
              <w:br/>
              <w:t>Between</w:t>
            </w:r>
            <w:r w:rsidRPr="009E0CD7">
              <w:rPr>
                <w:b/>
                <w:bCs/>
                <w:color w:val="000000"/>
              </w:rPr>
              <w:br/>
              <w:t>Means</w:t>
            </w:r>
          </w:p>
        </w:tc>
        <w:tc>
          <w:tcPr>
            <w:tcW w:w="1920" w:type="dxa"/>
            <w:gridSpan w:val="2"/>
            <w:tcBorders>
              <w:top w:val="nil"/>
              <w:left w:val="single" w:sz="2" w:space="0" w:color="000000"/>
              <w:bottom w:val="single" w:sz="2" w:space="0" w:color="000000"/>
              <w:right w:val="nil"/>
            </w:tcBorders>
            <w:shd w:val="clear" w:color="auto" w:fill="BBBBBB"/>
            <w:tcMar>
              <w:left w:w="60" w:type="dxa"/>
              <w:right w:w="60" w:type="dxa"/>
            </w:tcMar>
            <w:vAlign w:val="bottom"/>
          </w:tcPr>
          <w:p w:rsidR="009E0CD7" w:rsidRPr="009E0CD7" w:rsidRDefault="009E0CD7" w:rsidP="007F2ACE">
            <w:pPr>
              <w:keepNext/>
              <w:adjustRightInd w:val="0"/>
              <w:spacing w:before="60" w:after="60"/>
              <w:jc w:val="center"/>
              <w:rPr>
                <w:b/>
                <w:bCs/>
                <w:color w:val="000000"/>
              </w:rPr>
            </w:pPr>
            <w:r w:rsidRPr="009E0CD7">
              <w:rPr>
                <w:b/>
                <w:bCs/>
                <w:color w:val="000000"/>
              </w:rPr>
              <w:t>95% Confidence Limits</w:t>
            </w:r>
          </w:p>
        </w:tc>
        <w:tc>
          <w:tcPr>
            <w:tcW w:w="550"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9E0CD7" w:rsidRPr="009E0CD7" w:rsidRDefault="009E0CD7" w:rsidP="007F2ACE">
            <w:pPr>
              <w:keepNext/>
              <w:adjustRightInd w:val="0"/>
              <w:spacing w:before="60" w:after="60"/>
              <w:jc w:val="center"/>
              <w:rPr>
                <w:b/>
                <w:bCs/>
                <w:color w:val="000000"/>
              </w:rPr>
            </w:pPr>
          </w:p>
        </w:tc>
      </w:tr>
      <w:tr w:rsidR="009E0CD7" w:rsidRPr="009E0CD7" w:rsidTr="00283A02">
        <w:trPr>
          <w:cantSplit/>
          <w:trHeight w:val="709"/>
          <w:jc w:val="center"/>
        </w:trPr>
        <w:tc>
          <w:tcPr>
            <w:tcW w:w="1680" w:type="dxa"/>
            <w:tcBorders>
              <w:top w:val="nil"/>
              <w:left w:val="single" w:sz="6" w:space="0" w:color="000000"/>
              <w:bottom w:val="single" w:sz="2" w:space="0" w:color="000000"/>
              <w:right w:val="nil"/>
            </w:tcBorders>
            <w:shd w:val="clear" w:color="auto" w:fill="BBBBBB"/>
            <w:tcMar>
              <w:left w:w="60" w:type="dxa"/>
              <w:right w:w="60" w:type="dxa"/>
            </w:tcMar>
          </w:tcPr>
          <w:p w:rsidR="009E0CD7" w:rsidRPr="009E0CD7" w:rsidRDefault="009E0CD7" w:rsidP="007F2ACE">
            <w:pPr>
              <w:keepNext/>
              <w:adjustRightInd w:val="0"/>
              <w:spacing w:before="60" w:after="60"/>
              <w:jc w:val="center"/>
              <w:rPr>
                <w:b/>
                <w:bCs/>
                <w:color w:val="000000"/>
              </w:rPr>
            </w:pPr>
            <w:r w:rsidRPr="009E0CD7">
              <w:rPr>
                <w:b/>
                <w:bCs/>
                <w:color w:val="000000"/>
              </w:rPr>
              <w:t>2 - 1</w:t>
            </w:r>
          </w:p>
        </w:tc>
        <w:tc>
          <w:tcPr>
            <w:tcW w:w="1429" w:type="dxa"/>
            <w:tcBorders>
              <w:top w:val="nil"/>
              <w:left w:val="single" w:sz="2" w:space="0" w:color="000000"/>
              <w:bottom w:val="single" w:sz="2" w:space="0" w:color="000000"/>
              <w:right w:val="nil"/>
            </w:tcBorders>
            <w:shd w:val="clear" w:color="auto" w:fill="FFFFFF"/>
            <w:tcMar>
              <w:left w:w="60" w:type="dxa"/>
              <w:right w:w="60" w:type="dxa"/>
            </w:tcMar>
          </w:tcPr>
          <w:p w:rsidR="009E0CD7" w:rsidRPr="009E0CD7" w:rsidRDefault="009E0CD7" w:rsidP="007F2ACE">
            <w:pPr>
              <w:keepNext/>
              <w:adjustRightInd w:val="0"/>
              <w:spacing w:before="60" w:after="60"/>
              <w:jc w:val="right"/>
              <w:rPr>
                <w:color w:val="000000"/>
              </w:rPr>
            </w:pPr>
            <w:r w:rsidRPr="009E0CD7">
              <w:rPr>
                <w:color w:val="000000"/>
              </w:rPr>
              <w:t>175.25</w:t>
            </w:r>
          </w:p>
        </w:tc>
        <w:tc>
          <w:tcPr>
            <w:tcW w:w="960" w:type="dxa"/>
            <w:tcBorders>
              <w:top w:val="nil"/>
              <w:left w:val="single" w:sz="2" w:space="0" w:color="000000"/>
              <w:bottom w:val="single" w:sz="2" w:space="0" w:color="000000"/>
              <w:right w:val="nil"/>
            </w:tcBorders>
            <w:shd w:val="clear" w:color="auto" w:fill="FFFFFF"/>
            <w:tcMar>
              <w:left w:w="60" w:type="dxa"/>
              <w:right w:w="60" w:type="dxa"/>
            </w:tcMar>
          </w:tcPr>
          <w:p w:rsidR="009E0CD7" w:rsidRPr="009E0CD7" w:rsidRDefault="009E0CD7" w:rsidP="007F2ACE">
            <w:pPr>
              <w:keepNext/>
              <w:adjustRightInd w:val="0"/>
              <w:spacing w:before="60" w:after="60"/>
              <w:jc w:val="right"/>
              <w:rPr>
                <w:color w:val="000000"/>
              </w:rPr>
            </w:pPr>
            <w:r w:rsidRPr="009E0CD7">
              <w:rPr>
                <w:color w:val="000000"/>
              </w:rPr>
              <w:t>123.20</w:t>
            </w:r>
          </w:p>
        </w:tc>
        <w:tc>
          <w:tcPr>
            <w:tcW w:w="960" w:type="dxa"/>
            <w:tcBorders>
              <w:top w:val="nil"/>
              <w:left w:val="single" w:sz="2" w:space="0" w:color="000000"/>
              <w:bottom w:val="single" w:sz="2" w:space="0" w:color="000000"/>
              <w:right w:val="nil"/>
            </w:tcBorders>
            <w:shd w:val="clear" w:color="auto" w:fill="FFFFFF"/>
            <w:tcMar>
              <w:left w:w="60" w:type="dxa"/>
              <w:right w:w="60" w:type="dxa"/>
            </w:tcMar>
          </w:tcPr>
          <w:p w:rsidR="009E0CD7" w:rsidRPr="009E0CD7" w:rsidRDefault="009E0CD7" w:rsidP="007F2ACE">
            <w:pPr>
              <w:keepNext/>
              <w:adjustRightInd w:val="0"/>
              <w:spacing w:before="60" w:after="60"/>
              <w:jc w:val="right"/>
              <w:rPr>
                <w:color w:val="000000"/>
              </w:rPr>
            </w:pPr>
            <w:r w:rsidRPr="009E0CD7">
              <w:rPr>
                <w:color w:val="000000"/>
              </w:rPr>
              <w:t>227.30</w:t>
            </w:r>
          </w:p>
        </w:tc>
        <w:tc>
          <w:tcPr>
            <w:tcW w:w="55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E0CD7" w:rsidRPr="009E0CD7" w:rsidRDefault="009E0CD7" w:rsidP="007F2ACE">
            <w:pPr>
              <w:keepNext/>
              <w:adjustRightInd w:val="0"/>
              <w:spacing w:before="60" w:after="60"/>
              <w:jc w:val="right"/>
              <w:rPr>
                <w:color w:val="000000"/>
              </w:rPr>
            </w:pPr>
            <w:r w:rsidRPr="009E0CD7">
              <w:rPr>
                <w:color w:val="000000"/>
              </w:rPr>
              <w:t>***</w:t>
            </w:r>
          </w:p>
        </w:tc>
      </w:tr>
      <w:tr w:rsidR="009E0CD7" w:rsidRPr="009E0CD7" w:rsidTr="00283A02">
        <w:trPr>
          <w:cantSplit/>
          <w:trHeight w:val="709"/>
          <w:jc w:val="center"/>
        </w:trPr>
        <w:tc>
          <w:tcPr>
            <w:tcW w:w="1680" w:type="dxa"/>
            <w:tcBorders>
              <w:top w:val="nil"/>
              <w:left w:val="single" w:sz="6" w:space="0" w:color="000000"/>
              <w:bottom w:val="single" w:sz="2" w:space="0" w:color="000000"/>
              <w:right w:val="nil"/>
            </w:tcBorders>
            <w:shd w:val="clear" w:color="auto" w:fill="BBBBBB"/>
            <w:tcMar>
              <w:left w:w="60" w:type="dxa"/>
              <w:right w:w="60" w:type="dxa"/>
            </w:tcMar>
          </w:tcPr>
          <w:p w:rsidR="009E0CD7" w:rsidRPr="009E0CD7" w:rsidRDefault="009E0CD7" w:rsidP="007F2ACE">
            <w:pPr>
              <w:keepNext/>
              <w:adjustRightInd w:val="0"/>
              <w:spacing w:before="60" w:after="60"/>
              <w:jc w:val="center"/>
              <w:rPr>
                <w:b/>
                <w:bCs/>
                <w:color w:val="000000"/>
              </w:rPr>
            </w:pPr>
            <w:r w:rsidRPr="009E0CD7">
              <w:rPr>
                <w:b/>
                <w:bCs/>
                <w:color w:val="000000"/>
              </w:rPr>
              <w:t>2 - 3</w:t>
            </w:r>
          </w:p>
        </w:tc>
        <w:tc>
          <w:tcPr>
            <w:tcW w:w="1429" w:type="dxa"/>
            <w:tcBorders>
              <w:top w:val="nil"/>
              <w:left w:val="single" w:sz="2" w:space="0" w:color="000000"/>
              <w:bottom w:val="single" w:sz="2" w:space="0" w:color="000000"/>
              <w:right w:val="nil"/>
            </w:tcBorders>
            <w:shd w:val="clear" w:color="auto" w:fill="FFFFFF"/>
            <w:tcMar>
              <w:left w:w="60" w:type="dxa"/>
              <w:right w:w="60" w:type="dxa"/>
            </w:tcMar>
          </w:tcPr>
          <w:p w:rsidR="009E0CD7" w:rsidRPr="009E0CD7" w:rsidRDefault="009E0CD7" w:rsidP="007F2ACE">
            <w:pPr>
              <w:keepNext/>
              <w:adjustRightInd w:val="0"/>
              <w:spacing w:before="60" w:after="60"/>
              <w:jc w:val="right"/>
              <w:rPr>
                <w:color w:val="000000"/>
              </w:rPr>
            </w:pPr>
            <w:r w:rsidRPr="009E0CD7">
              <w:rPr>
                <w:color w:val="000000"/>
              </w:rPr>
              <w:t>192.50</w:t>
            </w:r>
          </w:p>
        </w:tc>
        <w:tc>
          <w:tcPr>
            <w:tcW w:w="960" w:type="dxa"/>
            <w:tcBorders>
              <w:top w:val="nil"/>
              <w:left w:val="single" w:sz="2" w:space="0" w:color="000000"/>
              <w:bottom w:val="single" w:sz="2" w:space="0" w:color="000000"/>
              <w:right w:val="nil"/>
            </w:tcBorders>
            <w:shd w:val="clear" w:color="auto" w:fill="FFFFFF"/>
            <w:tcMar>
              <w:left w:w="60" w:type="dxa"/>
              <w:right w:w="60" w:type="dxa"/>
            </w:tcMar>
          </w:tcPr>
          <w:p w:rsidR="009E0CD7" w:rsidRPr="009E0CD7" w:rsidRDefault="009E0CD7" w:rsidP="007F2ACE">
            <w:pPr>
              <w:keepNext/>
              <w:adjustRightInd w:val="0"/>
              <w:spacing w:before="60" w:after="60"/>
              <w:jc w:val="right"/>
              <w:rPr>
                <w:color w:val="000000"/>
              </w:rPr>
            </w:pPr>
            <w:r w:rsidRPr="009E0CD7">
              <w:rPr>
                <w:color w:val="000000"/>
              </w:rPr>
              <w:t>140.45</w:t>
            </w:r>
          </w:p>
        </w:tc>
        <w:tc>
          <w:tcPr>
            <w:tcW w:w="960" w:type="dxa"/>
            <w:tcBorders>
              <w:top w:val="nil"/>
              <w:left w:val="single" w:sz="2" w:space="0" w:color="000000"/>
              <w:bottom w:val="single" w:sz="2" w:space="0" w:color="000000"/>
              <w:right w:val="nil"/>
            </w:tcBorders>
            <w:shd w:val="clear" w:color="auto" w:fill="FFFFFF"/>
            <w:tcMar>
              <w:left w:w="60" w:type="dxa"/>
              <w:right w:w="60" w:type="dxa"/>
            </w:tcMar>
          </w:tcPr>
          <w:p w:rsidR="009E0CD7" w:rsidRPr="009E0CD7" w:rsidRDefault="009E0CD7" w:rsidP="007F2ACE">
            <w:pPr>
              <w:keepNext/>
              <w:adjustRightInd w:val="0"/>
              <w:spacing w:before="60" w:after="60"/>
              <w:jc w:val="right"/>
              <w:rPr>
                <w:color w:val="000000"/>
              </w:rPr>
            </w:pPr>
            <w:r w:rsidRPr="009E0CD7">
              <w:rPr>
                <w:color w:val="000000"/>
              </w:rPr>
              <w:t>244.55</w:t>
            </w:r>
          </w:p>
        </w:tc>
        <w:tc>
          <w:tcPr>
            <w:tcW w:w="55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E0CD7" w:rsidRPr="009E0CD7" w:rsidRDefault="009E0CD7" w:rsidP="007F2ACE">
            <w:pPr>
              <w:keepNext/>
              <w:adjustRightInd w:val="0"/>
              <w:spacing w:before="60" w:after="60"/>
              <w:jc w:val="right"/>
              <w:rPr>
                <w:color w:val="000000"/>
              </w:rPr>
            </w:pPr>
            <w:r w:rsidRPr="009E0CD7">
              <w:rPr>
                <w:color w:val="000000"/>
              </w:rPr>
              <w:t>***</w:t>
            </w:r>
          </w:p>
        </w:tc>
      </w:tr>
      <w:tr w:rsidR="009E0CD7" w:rsidRPr="009E0CD7" w:rsidTr="00283A02">
        <w:trPr>
          <w:cantSplit/>
          <w:trHeight w:val="696"/>
          <w:jc w:val="center"/>
        </w:trPr>
        <w:tc>
          <w:tcPr>
            <w:tcW w:w="1680" w:type="dxa"/>
            <w:tcBorders>
              <w:top w:val="nil"/>
              <w:left w:val="single" w:sz="6" w:space="0" w:color="000000"/>
              <w:bottom w:val="single" w:sz="2" w:space="0" w:color="000000"/>
              <w:right w:val="nil"/>
            </w:tcBorders>
            <w:shd w:val="clear" w:color="auto" w:fill="BBBBBB"/>
            <w:tcMar>
              <w:left w:w="60" w:type="dxa"/>
              <w:right w:w="60" w:type="dxa"/>
            </w:tcMar>
          </w:tcPr>
          <w:p w:rsidR="009E0CD7" w:rsidRPr="009E0CD7" w:rsidRDefault="009E0CD7" w:rsidP="007F2ACE">
            <w:pPr>
              <w:adjustRightInd w:val="0"/>
              <w:spacing w:before="60" w:after="60"/>
              <w:jc w:val="center"/>
              <w:rPr>
                <w:b/>
                <w:bCs/>
                <w:color w:val="000000"/>
              </w:rPr>
            </w:pPr>
            <w:r w:rsidRPr="009E0CD7">
              <w:rPr>
                <w:b/>
                <w:bCs/>
                <w:color w:val="000000"/>
              </w:rPr>
              <w:t>1 - 2</w:t>
            </w:r>
          </w:p>
        </w:tc>
        <w:tc>
          <w:tcPr>
            <w:tcW w:w="1429" w:type="dxa"/>
            <w:tcBorders>
              <w:top w:val="nil"/>
              <w:left w:val="single" w:sz="2" w:space="0" w:color="000000"/>
              <w:bottom w:val="single" w:sz="2" w:space="0" w:color="000000"/>
              <w:right w:val="nil"/>
            </w:tcBorders>
            <w:shd w:val="clear" w:color="auto" w:fill="FFFFFF"/>
            <w:tcMar>
              <w:left w:w="60" w:type="dxa"/>
              <w:right w:w="60" w:type="dxa"/>
            </w:tcMar>
          </w:tcPr>
          <w:p w:rsidR="009E0CD7" w:rsidRPr="009E0CD7" w:rsidRDefault="009E0CD7" w:rsidP="007F2ACE">
            <w:pPr>
              <w:adjustRightInd w:val="0"/>
              <w:spacing w:before="60" w:after="60"/>
              <w:jc w:val="right"/>
              <w:rPr>
                <w:color w:val="000000"/>
              </w:rPr>
            </w:pPr>
            <w:r w:rsidRPr="009E0CD7">
              <w:rPr>
                <w:color w:val="000000"/>
              </w:rPr>
              <w:t>-175.25</w:t>
            </w:r>
          </w:p>
        </w:tc>
        <w:tc>
          <w:tcPr>
            <w:tcW w:w="960" w:type="dxa"/>
            <w:tcBorders>
              <w:top w:val="nil"/>
              <w:left w:val="single" w:sz="2" w:space="0" w:color="000000"/>
              <w:bottom w:val="single" w:sz="2" w:space="0" w:color="000000"/>
              <w:right w:val="nil"/>
            </w:tcBorders>
            <w:shd w:val="clear" w:color="auto" w:fill="FFFFFF"/>
            <w:tcMar>
              <w:left w:w="60" w:type="dxa"/>
              <w:right w:w="60" w:type="dxa"/>
            </w:tcMar>
          </w:tcPr>
          <w:p w:rsidR="009E0CD7" w:rsidRPr="009E0CD7" w:rsidRDefault="009E0CD7" w:rsidP="007F2ACE">
            <w:pPr>
              <w:adjustRightInd w:val="0"/>
              <w:spacing w:before="60" w:after="60"/>
              <w:jc w:val="right"/>
              <w:rPr>
                <w:color w:val="000000"/>
              </w:rPr>
            </w:pPr>
            <w:r w:rsidRPr="009E0CD7">
              <w:rPr>
                <w:color w:val="000000"/>
              </w:rPr>
              <w:t>-227.30</w:t>
            </w:r>
          </w:p>
        </w:tc>
        <w:tc>
          <w:tcPr>
            <w:tcW w:w="960" w:type="dxa"/>
            <w:tcBorders>
              <w:top w:val="nil"/>
              <w:left w:val="single" w:sz="2" w:space="0" w:color="000000"/>
              <w:bottom w:val="single" w:sz="2" w:space="0" w:color="000000"/>
              <w:right w:val="nil"/>
            </w:tcBorders>
            <w:shd w:val="clear" w:color="auto" w:fill="FFFFFF"/>
            <w:tcMar>
              <w:left w:w="60" w:type="dxa"/>
              <w:right w:w="60" w:type="dxa"/>
            </w:tcMar>
          </w:tcPr>
          <w:p w:rsidR="009E0CD7" w:rsidRPr="009E0CD7" w:rsidRDefault="009E0CD7" w:rsidP="007F2ACE">
            <w:pPr>
              <w:adjustRightInd w:val="0"/>
              <w:spacing w:before="60" w:after="60"/>
              <w:jc w:val="right"/>
              <w:rPr>
                <w:color w:val="000000"/>
              </w:rPr>
            </w:pPr>
            <w:r w:rsidRPr="009E0CD7">
              <w:rPr>
                <w:color w:val="000000"/>
              </w:rPr>
              <w:t>-123.20</w:t>
            </w:r>
          </w:p>
        </w:tc>
        <w:tc>
          <w:tcPr>
            <w:tcW w:w="55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E0CD7" w:rsidRPr="009E0CD7" w:rsidRDefault="009E0CD7" w:rsidP="007F2ACE">
            <w:pPr>
              <w:adjustRightInd w:val="0"/>
              <w:spacing w:before="60" w:after="60"/>
              <w:jc w:val="right"/>
              <w:rPr>
                <w:color w:val="000000"/>
              </w:rPr>
            </w:pPr>
            <w:r w:rsidRPr="009E0CD7">
              <w:rPr>
                <w:color w:val="000000"/>
              </w:rPr>
              <w:t>***</w:t>
            </w:r>
          </w:p>
        </w:tc>
      </w:tr>
      <w:tr w:rsidR="009E0CD7" w:rsidRPr="009E0CD7" w:rsidTr="00283A02">
        <w:trPr>
          <w:cantSplit/>
          <w:trHeight w:val="423"/>
          <w:jc w:val="center"/>
        </w:trPr>
        <w:tc>
          <w:tcPr>
            <w:tcW w:w="1680" w:type="dxa"/>
            <w:tcBorders>
              <w:top w:val="nil"/>
              <w:left w:val="single" w:sz="6" w:space="0" w:color="000000"/>
              <w:bottom w:val="single" w:sz="2" w:space="0" w:color="000000"/>
              <w:right w:val="nil"/>
            </w:tcBorders>
            <w:shd w:val="clear" w:color="auto" w:fill="BBBBBB"/>
            <w:tcMar>
              <w:left w:w="60" w:type="dxa"/>
              <w:right w:w="60" w:type="dxa"/>
            </w:tcMar>
          </w:tcPr>
          <w:p w:rsidR="009E0CD7" w:rsidRPr="009E0CD7" w:rsidRDefault="009E0CD7" w:rsidP="007F2ACE">
            <w:pPr>
              <w:adjustRightInd w:val="0"/>
              <w:spacing w:before="60" w:after="60"/>
              <w:jc w:val="center"/>
              <w:rPr>
                <w:b/>
                <w:bCs/>
                <w:color w:val="000000"/>
              </w:rPr>
            </w:pPr>
            <w:r w:rsidRPr="009E0CD7">
              <w:rPr>
                <w:b/>
                <w:bCs/>
                <w:color w:val="000000"/>
              </w:rPr>
              <w:t>1 - 3</w:t>
            </w:r>
          </w:p>
        </w:tc>
        <w:tc>
          <w:tcPr>
            <w:tcW w:w="1429" w:type="dxa"/>
            <w:tcBorders>
              <w:top w:val="nil"/>
              <w:left w:val="single" w:sz="2" w:space="0" w:color="000000"/>
              <w:bottom w:val="single" w:sz="2" w:space="0" w:color="000000"/>
              <w:right w:val="nil"/>
            </w:tcBorders>
            <w:shd w:val="clear" w:color="auto" w:fill="FFFFFF"/>
            <w:tcMar>
              <w:left w:w="60" w:type="dxa"/>
              <w:right w:w="60" w:type="dxa"/>
            </w:tcMar>
          </w:tcPr>
          <w:p w:rsidR="009E0CD7" w:rsidRPr="009E0CD7" w:rsidRDefault="009E0CD7" w:rsidP="007F2ACE">
            <w:pPr>
              <w:adjustRightInd w:val="0"/>
              <w:spacing w:before="60" w:after="60"/>
              <w:jc w:val="right"/>
              <w:rPr>
                <w:color w:val="000000"/>
              </w:rPr>
            </w:pPr>
            <w:r w:rsidRPr="009E0CD7">
              <w:rPr>
                <w:color w:val="000000"/>
              </w:rPr>
              <w:t>17.25</w:t>
            </w:r>
          </w:p>
        </w:tc>
        <w:tc>
          <w:tcPr>
            <w:tcW w:w="960" w:type="dxa"/>
            <w:tcBorders>
              <w:top w:val="nil"/>
              <w:left w:val="single" w:sz="2" w:space="0" w:color="000000"/>
              <w:bottom w:val="single" w:sz="2" w:space="0" w:color="000000"/>
              <w:right w:val="nil"/>
            </w:tcBorders>
            <w:shd w:val="clear" w:color="auto" w:fill="FFFFFF"/>
            <w:tcMar>
              <w:left w:w="60" w:type="dxa"/>
              <w:right w:w="60" w:type="dxa"/>
            </w:tcMar>
          </w:tcPr>
          <w:p w:rsidR="009E0CD7" w:rsidRPr="009E0CD7" w:rsidRDefault="009E0CD7" w:rsidP="007F2ACE">
            <w:pPr>
              <w:adjustRightInd w:val="0"/>
              <w:spacing w:before="60" w:after="60"/>
              <w:jc w:val="right"/>
              <w:rPr>
                <w:color w:val="000000"/>
              </w:rPr>
            </w:pPr>
            <w:r w:rsidRPr="009E0CD7">
              <w:rPr>
                <w:color w:val="000000"/>
              </w:rPr>
              <w:t>-34.80</w:t>
            </w:r>
          </w:p>
        </w:tc>
        <w:tc>
          <w:tcPr>
            <w:tcW w:w="960" w:type="dxa"/>
            <w:tcBorders>
              <w:top w:val="nil"/>
              <w:left w:val="single" w:sz="2" w:space="0" w:color="000000"/>
              <w:bottom w:val="single" w:sz="2" w:space="0" w:color="000000"/>
              <w:right w:val="nil"/>
            </w:tcBorders>
            <w:shd w:val="clear" w:color="auto" w:fill="FFFFFF"/>
            <w:tcMar>
              <w:left w:w="60" w:type="dxa"/>
              <w:right w:w="60" w:type="dxa"/>
            </w:tcMar>
          </w:tcPr>
          <w:p w:rsidR="009E0CD7" w:rsidRPr="009E0CD7" w:rsidRDefault="009E0CD7" w:rsidP="007F2ACE">
            <w:pPr>
              <w:adjustRightInd w:val="0"/>
              <w:spacing w:before="60" w:after="60"/>
              <w:jc w:val="right"/>
              <w:rPr>
                <w:color w:val="000000"/>
              </w:rPr>
            </w:pPr>
            <w:r w:rsidRPr="009E0CD7">
              <w:rPr>
                <w:color w:val="000000"/>
              </w:rPr>
              <w:t>69.30</w:t>
            </w:r>
          </w:p>
        </w:tc>
        <w:tc>
          <w:tcPr>
            <w:tcW w:w="55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E0CD7" w:rsidRPr="009E0CD7" w:rsidRDefault="009E0CD7" w:rsidP="007F2ACE">
            <w:pPr>
              <w:adjustRightInd w:val="0"/>
              <w:spacing w:before="60" w:after="60"/>
              <w:jc w:val="right"/>
              <w:rPr>
                <w:color w:val="000000"/>
              </w:rPr>
            </w:pPr>
          </w:p>
        </w:tc>
      </w:tr>
      <w:tr w:rsidR="009E0CD7" w:rsidRPr="009E0CD7" w:rsidTr="00283A02">
        <w:trPr>
          <w:cantSplit/>
          <w:trHeight w:val="709"/>
          <w:jc w:val="center"/>
        </w:trPr>
        <w:tc>
          <w:tcPr>
            <w:tcW w:w="1680" w:type="dxa"/>
            <w:tcBorders>
              <w:top w:val="nil"/>
              <w:left w:val="single" w:sz="6" w:space="0" w:color="000000"/>
              <w:bottom w:val="single" w:sz="2" w:space="0" w:color="000000"/>
              <w:right w:val="nil"/>
            </w:tcBorders>
            <w:shd w:val="clear" w:color="auto" w:fill="BBBBBB"/>
            <w:tcMar>
              <w:left w:w="60" w:type="dxa"/>
              <w:right w:w="60" w:type="dxa"/>
            </w:tcMar>
          </w:tcPr>
          <w:p w:rsidR="009E0CD7" w:rsidRPr="009E0CD7" w:rsidRDefault="009E0CD7" w:rsidP="007F2ACE">
            <w:pPr>
              <w:keepNext/>
              <w:adjustRightInd w:val="0"/>
              <w:spacing w:before="60" w:after="60"/>
              <w:jc w:val="center"/>
              <w:rPr>
                <w:b/>
                <w:bCs/>
                <w:color w:val="000000"/>
              </w:rPr>
            </w:pPr>
            <w:r w:rsidRPr="009E0CD7">
              <w:rPr>
                <w:b/>
                <w:bCs/>
                <w:color w:val="000000"/>
              </w:rPr>
              <w:t>3 - 2</w:t>
            </w:r>
          </w:p>
        </w:tc>
        <w:tc>
          <w:tcPr>
            <w:tcW w:w="1429" w:type="dxa"/>
            <w:tcBorders>
              <w:top w:val="nil"/>
              <w:left w:val="single" w:sz="2" w:space="0" w:color="000000"/>
              <w:bottom w:val="single" w:sz="2" w:space="0" w:color="000000"/>
              <w:right w:val="nil"/>
            </w:tcBorders>
            <w:shd w:val="clear" w:color="auto" w:fill="FFFFFF"/>
            <w:tcMar>
              <w:left w:w="60" w:type="dxa"/>
              <w:right w:w="60" w:type="dxa"/>
            </w:tcMar>
          </w:tcPr>
          <w:p w:rsidR="009E0CD7" w:rsidRPr="009E0CD7" w:rsidRDefault="009E0CD7" w:rsidP="007F2ACE">
            <w:pPr>
              <w:keepNext/>
              <w:adjustRightInd w:val="0"/>
              <w:spacing w:before="60" w:after="60"/>
              <w:jc w:val="right"/>
              <w:rPr>
                <w:color w:val="000000"/>
              </w:rPr>
            </w:pPr>
            <w:r w:rsidRPr="009E0CD7">
              <w:rPr>
                <w:color w:val="000000"/>
              </w:rPr>
              <w:t>-192.50</w:t>
            </w:r>
          </w:p>
        </w:tc>
        <w:tc>
          <w:tcPr>
            <w:tcW w:w="960" w:type="dxa"/>
            <w:tcBorders>
              <w:top w:val="nil"/>
              <w:left w:val="single" w:sz="2" w:space="0" w:color="000000"/>
              <w:bottom w:val="single" w:sz="2" w:space="0" w:color="000000"/>
              <w:right w:val="nil"/>
            </w:tcBorders>
            <w:shd w:val="clear" w:color="auto" w:fill="FFFFFF"/>
            <w:tcMar>
              <w:left w:w="60" w:type="dxa"/>
              <w:right w:w="60" w:type="dxa"/>
            </w:tcMar>
          </w:tcPr>
          <w:p w:rsidR="009E0CD7" w:rsidRPr="009E0CD7" w:rsidRDefault="009E0CD7" w:rsidP="007F2ACE">
            <w:pPr>
              <w:keepNext/>
              <w:adjustRightInd w:val="0"/>
              <w:spacing w:before="60" w:after="60"/>
              <w:jc w:val="right"/>
              <w:rPr>
                <w:color w:val="000000"/>
              </w:rPr>
            </w:pPr>
            <w:r w:rsidRPr="009E0CD7">
              <w:rPr>
                <w:color w:val="000000"/>
              </w:rPr>
              <w:t>-244.55</w:t>
            </w:r>
          </w:p>
        </w:tc>
        <w:tc>
          <w:tcPr>
            <w:tcW w:w="960" w:type="dxa"/>
            <w:tcBorders>
              <w:top w:val="nil"/>
              <w:left w:val="single" w:sz="2" w:space="0" w:color="000000"/>
              <w:bottom w:val="single" w:sz="2" w:space="0" w:color="000000"/>
              <w:right w:val="nil"/>
            </w:tcBorders>
            <w:shd w:val="clear" w:color="auto" w:fill="FFFFFF"/>
            <w:tcMar>
              <w:left w:w="60" w:type="dxa"/>
              <w:right w:w="60" w:type="dxa"/>
            </w:tcMar>
          </w:tcPr>
          <w:p w:rsidR="009E0CD7" w:rsidRPr="009E0CD7" w:rsidRDefault="009E0CD7" w:rsidP="007F2ACE">
            <w:pPr>
              <w:keepNext/>
              <w:adjustRightInd w:val="0"/>
              <w:spacing w:before="60" w:after="60"/>
              <w:jc w:val="right"/>
              <w:rPr>
                <w:color w:val="000000"/>
              </w:rPr>
            </w:pPr>
            <w:r w:rsidRPr="009E0CD7">
              <w:rPr>
                <w:color w:val="000000"/>
              </w:rPr>
              <w:t>-140.45</w:t>
            </w:r>
          </w:p>
        </w:tc>
        <w:tc>
          <w:tcPr>
            <w:tcW w:w="55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E0CD7" w:rsidRPr="009E0CD7" w:rsidRDefault="009E0CD7" w:rsidP="007F2ACE">
            <w:pPr>
              <w:keepNext/>
              <w:adjustRightInd w:val="0"/>
              <w:spacing w:before="60" w:after="60"/>
              <w:jc w:val="right"/>
              <w:rPr>
                <w:color w:val="000000"/>
              </w:rPr>
            </w:pPr>
            <w:r w:rsidRPr="009E0CD7">
              <w:rPr>
                <w:color w:val="000000"/>
              </w:rPr>
              <w:t>***</w:t>
            </w:r>
          </w:p>
        </w:tc>
      </w:tr>
      <w:tr w:rsidR="009E0CD7" w:rsidRPr="009E0CD7" w:rsidTr="00283A02">
        <w:trPr>
          <w:cantSplit/>
          <w:trHeight w:val="410"/>
          <w:jc w:val="center"/>
        </w:trPr>
        <w:tc>
          <w:tcPr>
            <w:tcW w:w="1680" w:type="dxa"/>
            <w:tcBorders>
              <w:top w:val="nil"/>
              <w:left w:val="single" w:sz="6" w:space="0" w:color="000000"/>
              <w:bottom w:val="single" w:sz="6" w:space="0" w:color="000000"/>
              <w:right w:val="nil"/>
            </w:tcBorders>
            <w:shd w:val="clear" w:color="auto" w:fill="BBBBBB"/>
            <w:tcMar>
              <w:left w:w="60" w:type="dxa"/>
              <w:right w:w="60" w:type="dxa"/>
            </w:tcMar>
          </w:tcPr>
          <w:p w:rsidR="009E0CD7" w:rsidRPr="009E0CD7" w:rsidRDefault="009E0CD7" w:rsidP="007F2ACE">
            <w:pPr>
              <w:adjustRightInd w:val="0"/>
              <w:spacing w:before="60" w:after="60"/>
              <w:jc w:val="center"/>
              <w:rPr>
                <w:b/>
                <w:bCs/>
                <w:color w:val="000000"/>
              </w:rPr>
            </w:pPr>
            <w:r w:rsidRPr="009E0CD7">
              <w:rPr>
                <w:b/>
                <w:bCs/>
                <w:color w:val="000000"/>
              </w:rPr>
              <w:t>3 - 1</w:t>
            </w:r>
          </w:p>
        </w:tc>
        <w:tc>
          <w:tcPr>
            <w:tcW w:w="1429" w:type="dxa"/>
            <w:tcBorders>
              <w:top w:val="nil"/>
              <w:left w:val="single" w:sz="2" w:space="0" w:color="000000"/>
              <w:bottom w:val="single" w:sz="6" w:space="0" w:color="000000"/>
              <w:right w:val="nil"/>
            </w:tcBorders>
            <w:shd w:val="clear" w:color="auto" w:fill="FFFFFF"/>
            <w:tcMar>
              <w:left w:w="60" w:type="dxa"/>
              <w:right w:w="60" w:type="dxa"/>
            </w:tcMar>
          </w:tcPr>
          <w:p w:rsidR="009E0CD7" w:rsidRPr="009E0CD7" w:rsidRDefault="009E0CD7" w:rsidP="007F2ACE">
            <w:pPr>
              <w:adjustRightInd w:val="0"/>
              <w:spacing w:before="60" w:after="60"/>
              <w:jc w:val="right"/>
              <w:rPr>
                <w:color w:val="000000"/>
              </w:rPr>
            </w:pPr>
            <w:r w:rsidRPr="009E0CD7">
              <w:rPr>
                <w:color w:val="000000"/>
              </w:rPr>
              <w:t>-17.25</w:t>
            </w:r>
          </w:p>
        </w:tc>
        <w:tc>
          <w:tcPr>
            <w:tcW w:w="960" w:type="dxa"/>
            <w:tcBorders>
              <w:top w:val="nil"/>
              <w:left w:val="single" w:sz="2" w:space="0" w:color="000000"/>
              <w:bottom w:val="single" w:sz="6" w:space="0" w:color="000000"/>
              <w:right w:val="nil"/>
            </w:tcBorders>
            <w:shd w:val="clear" w:color="auto" w:fill="FFFFFF"/>
            <w:tcMar>
              <w:left w:w="60" w:type="dxa"/>
              <w:right w:w="60" w:type="dxa"/>
            </w:tcMar>
          </w:tcPr>
          <w:p w:rsidR="009E0CD7" w:rsidRPr="009E0CD7" w:rsidRDefault="009E0CD7" w:rsidP="007F2ACE">
            <w:pPr>
              <w:adjustRightInd w:val="0"/>
              <w:spacing w:before="60" w:after="60"/>
              <w:jc w:val="right"/>
              <w:rPr>
                <w:color w:val="000000"/>
              </w:rPr>
            </w:pPr>
            <w:r w:rsidRPr="009E0CD7">
              <w:rPr>
                <w:color w:val="000000"/>
              </w:rPr>
              <w:t>-69.30</w:t>
            </w:r>
          </w:p>
        </w:tc>
        <w:tc>
          <w:tcPr>
            <w:tcW w:w="960" w:type="dxa"/>
            <w:tcBorders>
              <w:top w:val="nil"/>
              <w:left w:val="single" w:sz="2" w:space="0" w:color="000000"/>
              <w:bottom w:val="single" w:sz="6" w:space="0" w:color="000000"/>
              <w:right w:val="nil"/>
            </w:tcBorders>
            <w:shd w:val="clear" w:color="auto" w:fill="FFFFFF"/>
            <w:tcMar>
              <w:left w:w="60" w:type="dxa"/>
              <w:right w:w="60" w:type="dxa"/>
            </w:tcMar>
          </w:tcPr>
          <w:p w:rsidR="009E0CD7" w:rsidRPr="009E0CD7" w:rsidRDefault="009E0CD7" w:rsidP="007F2ACE">
            <w:pPr>
              <w:adjustRightInd w:val="0"/>
              <w:spacing w:before="60" w:after="60"/>
              <w:jc w:val="right"/>
              <w:rPr>
                <w:color w:val="000000"/>
              </w:rPr>
            </w:pPr>
            <w:r w:rsidRPr="009E0CD7">
              <w:rPr>
                <w:color w:val="000000"/>
              </w:rPr>
              <w:t>34.80</w:t>
            </w:r>
          </w:p>
        </w:tc>
        <w:tc>
          <w:tcPr>
            <w:tcW w:w="550"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9E0CD7" w:rsidRPr="009E0CD7" w:rsidRDefault="009E0CD7" w:rsidP="007F2ACE">
            <w:pPr>
              <w:adjustRightInd w:val="0"/>
              <w:spacing w:before="60" w:after="60"/>
              <w:jc w:val="right"/>
              <w:rPr>
                <w:color w:val="000000"/>
              </w:rPr>
            </w:pPr>
          </w:p>
        </w:tc>
      </w:tr>
    </w:tbl>
    <w:p w:rsidR="003D6181" w:rsidRDefault="003D6181">
      <w:pPr>
        <w:rPr>
          <w:sz w:val="24"/>
          <w:szCs w:val="24"/>
        </w:rPr>
      </w:pPr>
    </w:p>
    <w:p w:rsidR="00283A02" w:rsidRDefault="00283A02">
      <w:pPr>
        <w:rPr>
          <w:rFonts w:eastAsiaTheme="minorEastAsia"/>
          <w:sz w:val="24"/>
          <w:szCs w:val="24"/>
        </w:rPr>
      </w:pPr>
      <w:r>
        <w:rPr>
          <w:sz w:val="24"/>
          <w:szCs w:val="24"/>
        </w:rPr>
        <w:t xml:space="preserve">From the above SAS output and the attached do by hand we can see that according to Fisher LSD </w:t>
      </w:r>
      <m:oMath>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e>
        </m:acc>
        <m:r>
          <w:rPr>
            <w:rFonts w:ascii="Cambria Math" w:hAnsi="Cambria Math"/>
            <w:sz w:val="24"/>
            <w:szCs w:val="24"/>
          </w:rPr>
          <m:t xml:space="preserve"> </m:t>
        </m:r>
        <m:r>
          <m:rPr>
            <m:sty m:val="p"/>
          </m:rPr>
          <w:rPr>
            <w:rFonts w:ascii="Cambria Math" w:hAnsi="Cambria Math"/>
            <w:sz w:val="24"/>
            <w:szCs w:val="24"/>
          </w:rPr>
          <m:t xml:space="preserve">and </m:t>
        </m:r>
        <m:sSub>
          <m:sSubPr>
            <m:ctrlPr>
              <w:rPr>
                <w:rFonts w:ascii="Cambria Math" w:hAnsi="Cambria Math"/>
                <w:sz w:val="24"/>
                <w:szCs w:val="24"/>
              </w:rPr>
            </m:ctrlPr>
          </m:sSubPr>
          <m:e>
            <m:acc>
              <m:accPr>
                <m:chr m:val="̅"/>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3.</m:t>
            </m:r>
          </m:sub>
        </m:sSub>
      </m:oMath>
      <w:r>
        <w:rPr>
          <w:rFonts w:eastAsiaTheme="minorEastAsia"/>
          <w:sz w:val="24"/>
          <w:szCs w:val="24"/>
        </w:rPr>
        <w:t xml:space="preserve"> are not significantly different</w:t>
      </w:r>
    </w:p>
    <w:p w:rsidR="0083584D" w:rsidRPr="002F13FB" w:rsidRDefault="0083584D">
      <w:pPr>
        <w:rPr>
          <w:rFonts w:eastAsiaTheme="minorEastAsia"/>
          <w:b/>
          <w:sz w:val="24"/>
          <w:szCs w:val="24"/>
          <w:u w:val="single"/>
        </w:rPr>
      </w:pPr>
      <w:r w:rsidRPr="002F13FB">
        <w:rPr>
          <w:noProof/>
          <w:sz w:val="24"/>
          <w:szCs w:val="24"/>
          <w:u w:val="single"/>
        </w:rPr>
        <w:lastRenderedPageBreak/>
        <w:drawing>
          <wp:anchor distT="0" distB="0" distL="114300" distR="114300" simplePos="0" relativeHeight="251660288" behindDoc="0" locked="0" layoutInCell="1" allowOverlap="1">
            <wp:simplePos x="0" y="0"/>
            <wp:positionH relativeFrom="margin">
              <wp:posOffset>850265</wp:posOffset>
            </wp:positionH>
            <wp:positionV relativeFrom="paragraph">
              <wp:posOffset>534670</wp:posOffset>
            </wp:positionV>
            <wp:extent cx="3731895" cy="2797175"/>
            <wp:effectExtent l="0" t="0" r="1905" b="317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31895" cy="2797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F13FB">
        <w:rPr>
          <w:rFonts w:eastAsiaTheme="minorEastAsia"/>
          <w:b/>
          <w:sz w:val="24"/>
          <w:szCs w:val="24"/>
          <w:u w:val="single"/>
        </w:rPr>
        <w:t>MODEL CHECKING</w:t>
      </w:r>
    </w:p>
    <w:p w:rsidR="00262627" w:rsidRDefault="00262627">
      <w:pPr>
        <w:rPr>
          <w:sz w:val="24"/>
          <w:szCs w:val="24"/>
        </w:rPr>
      </w:pPr>
    </w:p>
    <w:p w:rsidR="00E2105B" w:rsidRDefault="00E2105B">
      <w:pPr>
        <w:rPr>
          <w:sz w:val="24"/>
          <w:szCs w:val="24"/>
        </w:rPr>
      </w:pPr>
    </w:p>
    <w:p w:rsidR="00E2105B" w:rsidRDefault="00E2105B">
      <w:pPr>
        <w:rPr>
          <w:sz w:val="24"/>
          <w:szCs w:val="24"/>
        </w:rPr>
      </w:pPr>
    </w:p>
    <w:p w:rsidR="00E2105B" w:rsidRDefault="00E2105B">
      <w:pPr>
        <w:rPr>
          <w:sz w:val="24"/>
          <w:szCs w:val="24"/>
        </w:rPr>
      </w:pPr>
    </w:p>
    <w:p w:rsidR="00E2105B" w:rsidRDefault="00E2105B">
      <w:pPr>
        <w:rPr>
          <w:sz w:val="24"/>
          <w:szCs w:val="24"/>
        </w:rPr>
      </w:pPr>
    </w:p>
    <w:p w:rsidR="00E2105B" w:rsidRDefault="00E2105B">
      <w:pPr>
        <w:rPr>
          <w:sz w:val="24"/>
          <w:szCs w:val="24"/>
        </w:rPr>
      </w:pPr>
    </w:p>
    <w:p w:rsidR="00E2105B" w:rsidRDefault="00E2105B">
      <w:pPr>
        <w:rPr>
          <w:sz w:val="24"/>
          <w:szCs w:val="24"/>
        </w:rPr>
      </w:pPr>
    </w:p>
    <w:p w:rsidR="00E2105B" w:rsidRDefault="00E2105B">
      <w:pPr>
        <w:rPr>
          <w:sz w:val="24"/>
          <w:szCs w:val="24"/>
        </w:rPr>
      </w:pPr>
    </w:p>
    <w:p w:rsidR="00E2105B" w:rsidRDefault="00E2105B">
      <w:pPr>
        <w:rPr>
          <w:sz w:val="24"/>
          <w:szCs w:val="24"/>
        </w:rPr>
      </w:pPr>
    </w:p>
    <w:p w:rsidR="00E2105B" w:rsidRDefault="00E2105B">
      <w:pPr>
        <w:rPr>
          <w:sz w:val="24"/>
          <w:szCs w:val="24"/>
        </w:rPr>
      </w:pPr>
    </w:p>
    <w:p w:rsidR="00E2105B" w:rsidRDefault="00E2105B">
      <w:pPr>
        <w:rPr>
          <w:sz w:val="24"/>
          <w:szCs w:val="24"/>
        </w:rPr>
      </w:pPr>
    </w:p>
    <w:p w:rsidR="00E2105B" w:rsidRDefault="00E2105B">
      <w:pPr>
        <w:rPr>
          <w:sz w:val="24"/>
          <w:szCs w:val="24"/>
        </w:rPr>
      </w:pPr>
    </w:p>
    <w:p w:rsidR="00E2105B" w:rsidRDefault="00E2105B">
      <w:pPr>
        <w:rPr>
          <w:sz w:val="24"/>
          <w:szCs w:val="24"/>
        </w:rPr>
      </w:pPr>
    </w:p>
    <w:p w:rsidR="00E2105B" w:rsidRDefault="00E2105B" w:rsidP="00E2105B">
      <w:pPr>
        <w:jc w:val="center"/>
        <w:rPr>
          <w:sz w:val="24"/>
          <w:szCs w:val="24"/>
        </w:rPr>
      </w:pPr>
      <w:r>
        <w:rPr>
          <w:noProof/>
          <w:sz w:val="24"/>
          <w:szCs w:val="24"/>
        </w:rPr>
        <w:drawing>
          <wp:inline distT="0" distB="0" distL="0" distR="0">
            <wp:extent cx="3934046" cy="3098061"/>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945017" cy="3106700"/>
                    </a:xfrm>
                    <a:prstGeom prst="rect">
                      <a:avLst/>
                    </a:prstGeom>
                    <a:noFill/>
                    <a:ln>
                      <a:noFill/>
                    </a:ln>
                  </pic:spPr>
                </pic:pic>
              </a:graphicData>
            </a:graphic>
          </wp:inline>
        </w:drawing>
      </w:r>
    </w:p>
    <w:p w:rsidR="00E2105B" w:rsidRDefault="00E2105B">
      <w:pPr>
        <w:rPr>
          <w:sz w:val="24"/>
          <w:szCs w:val="24"/>
        </w:rPr>
      </w:pPr>
    </w:p>
    <w:p w:rsidR="00E2105B" w:rsidRDefault="00E2105B" w:rsidP="00E2105B">
      <w:pPr>
        <w:jc w:val="center"/>
        <w:rPr>
          <w:sz w:val="24"/>
          <w:szCs w:val="24"/>
        </w:rPr>
      </w:pPr>
      <w:r>
        <w:rPr>
          <w:noProof/>
          <w:sz w:val="24"/>
          <w:szCs w:val="24"/>
        </w:rPr>
        <w:lastRenderedPageBreak/>
        <w:drawing>
          <wp:inline distT="0" distB="0" distL="0" distR="0">
            <wp:extent cx="4221126" cy="3300686"/>
            <wp:effectExtent l="0" t="0" r="825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26400" cy="3304810"/>
                    </a:xfrm>
                    <a:prstGeom prst="rect">
                      <a:avLst/>
                    </a:prstGeom>
                    <a:noFill/>
                    <a:ln>
                      <a:noFill/>
                    </a:ln>
                  </pic:spPr>
                </pic:pic>
              </a:graphicData>
            </a:graphic>
          </wp:inline>
        </w:drawing>
      </w:r>
    </w:p>
    <w:p w:rsidR="00E2105B" w:rsidRDefault="00E2105B">
      <w:pPr>
        <w:rPr>
          <w:sz w:val="24"/>
          <w:szCs w:val="24"/>
        </w:rPr>
      </w:pPr>
    </w:p>
    <w:p w:rsidR="00E2105B" w:rsidRDefault="00E2105B" w:rsidP="00E2105B">
      <w:pPr>
        <w:jc w:val="center"/>
        <w:rPr>
          <w:sz w:val="24"/>
          <w:szCs w:val="24"/>
        </w:rPr>
      </w:pPr>
      <w:r>
        <w:rPr>
          <w:noProof/>
          <w:sz w:val="24"/>
          <w:szCs w:val="24"/>
        </w:rPr>
        <w:drawing>
          <wp:inline distT="0" distB="0" distL="0" distR="0">
            <wp:extent cx="4561367" cy="356673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566794" cy="3570980"/>
                    </a:xfrm>
                    <a:prstGeom prst="rect">
                      <a:avLst/>
                    </a:prstGeom>
                    <a:noFill/>
                    <a:ln>
                      <a:noFill/>
                    </a:ln>
                  </pic:spPr>
                </pic:pic>
              </a:graphicData>
            </a:graphic>
          </wp:inline>
        </w:drawing>
      </w:r>
    </w:p>
    <w:tbl>
      <w:tblPr>
        <w:tblW w:w="0" w:type="auto"/>
        <w:jc w:val="center"/>
        <w:tblLayout w:type="fixed"/>
        <w:tblCellMar>
          <w:left w:w="0" w:type="dxa"/>
          <w:right w:w="0" w:type="dxa"/>
        </w:tblCellMar>
        <w:tblLook w:val="0000" w:firstRow="0" w:lastRow="0" w:firstColumn="0" w:lastColumn="0" w:noHBand="0" w:noVBand="0"/>
      </w:tblPr>
      <w:tblGrid>
        <w:gridCol w:w="1254"/>
        <w:gridCol w:w="1241"/>
        <w:gridCol w:w="1241"/>
        <w:gridCol w:w="1241"/>
        <w:gridCol w:w="1241"/>
        <w:gridCol w:w="1243"/>
      </w:tblGrid>
      <w:tr w:rsidR="002F45AE" w:rsidTr="002F45AE">
        <w:trPr>
          <w:cantSplit/>
          <w:trHeight w:val="546"/>
          <w:tblHeader/>
          <w:jc w:val="center"/>
        </w:trPr>
        <w:tc>
          <w:tcPr>
            <w:tcW w:w="7461" w:type="dxa"/>
            <w:gridSpan w:val="6"/>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2F45AE" w:rsidRDefault="002F45AE" w:rsidP="007F2ACE">
            <w:pPr>
              <w:keepNext/>
              <w:adjustRightInd w:val="0"/>
              <w:spacing w:before="60" w:after="60"/>
              <w:jc w:val="center"/>
              <w:rPr>
                <w:b/>
                <w:bCs/>
                <w:color w:val="000000"/>
              </w:rPr>
            </w:pPr>
            <w:proofErr w:type="spellStart"/>
            <w:r>
              <w:rPr>
                <w:b/>
                <w:bCs/>
                <w:color w:val="000000"/>
              </w:rPr>
              <w:lastRenderedPageBreak/>
              <w:t>Levene's</w:t>
            </w:r>
            <w:proofErr w:type="spellEnd"/>
            <w:r>
              <w:rPr>
                <w:b/>
                <w:bCs/>
                <w:color w:val="000000"/>
              </w:rPr>
              <w:t> Test for Homogeneity of y Variance</w:t>
            </w:r>
            <w:r>
              <w:rPr>
                <w:b/>
                <w:bCs/>
                <w:color w:val="000000"/>
              </w:rPr>
              <w:br/>
              <w:t>ANOVA of Squared Deviations from Group Means</w:t>
            </w:r>
          </w:p>
        </w:tc>
      </w:tr>
      <w:tr w:rsidR="002F45AE" w:rsidTr="002F45AE">
        <w:trPr>
          <w:cantSplit/>
          <w:trHeight w:val="536"/>
          <w:tblHeader/>
          <w:jc w:val="center"/>
        </w:trPr>
        <w:tc>
          <w:tcPr>
            <w:tcW w:w="1254" w:type="dxa"/>
            <w:tcBorders>
              <w:top w:val="nil"/>
              <w:left w:val="single" w:sz="6" w:space="0" w:color="000000"/>
              <w:bottom w:val="single" w:sz="2" w:space="0" w:color="000000"/>
              <w:right w:val="nil"/>
            </w:tcBorders>
            <w:shd w:val="clear" w:color="auto" w:fill="BBBBBB"/>
            <w:tcMar>
              <w:left w:w="60" w:type="dxa"/>
              <w:right w:w="60" w:type="dxa"/>
            </w:tcMar>
            <w:vAlign w:val="bottom"/>
          </w:tcPr>
          <w:p w:rsidR="002F45AE" w:rsidRDefault="002F45AE" w:rsidP="007F2ACE">
            <w:pPr>
              <w:keepNext/>
              <w:adjustRightInd w:val="0"/>
              <w:spacing w:before="60" w:after="60"/>
              <w:rPr>
                <w:b/>
                <w:bCs/>
                <w:color w:val="000000"/>
              </w:rPr>
            </w:pPr>
            <w:r>
              <w:rPr>
                <w:b/>
                <w:bCs/>
                <w:color w:val="000000"/>
              </w:rPr>
              <w:t>Source</w:t>
            </w:r>
          </w:p>
        </w:tc>
        <w:tc>
          <w:tcPr>
            <w:tcW w:w="1241" w:type="dxa"/>
            <w:tcBorders>
              <w:top w:val="nil"/>
              <w:left w:val="single" w:sz="2" w:space="0" w:color="000000"/>
              <w:bottom w:val="single" w:sz="2" w:space="0" w:color="000000"/>
              <w:right w:val="nil"/>
            </w:tcBorders>
            <w:shd w:val="clear" w:color="auto" w:fill="BBBBBB"/>
            <w:tcMar>
              <w:left w:w="60" w:type="dxa"/>
              <w:right w:w="60" w:type="dxa"/>
            </w:tcMar>
            <w:vAlign w:val="bottom"/>
          </w:tcPr>
          <w:p w:rsidR="002F45AE" w:rsidRDefault="002F45AE" w:rsidP="007F2ACE">
            <w:pPr>
              <w:keepNext/>
              <w:adjustRightInd w:val="0"/>
              <w:spacing w:before="60" w:after="60"/>
              <w:jc w:val="right"/>
              <w:rPr>
                <w:b/>
                <w:bCs/>
                <w:color w:val="000000"/>
              </w:rPr>
            </w:pPr>
            <w:r>
              <w:rPr>
                <w:b/>
                <w:bCs/>
                <w:color w:val="000000"/>
              </w:rPr>
              <w:t>DF</w:t>
            </w:r>
          </w:p>
        </w:tc>
        <w:tc>
          <w:tcPr>
            <w:tcW w:w="1241" w:type="dxa"/>
            <w:tcBorders>
              <w:top w:val="nil"/>
              <w:left w:val="single" w:sz="2" w:space="0" w:color="000000"/>
              <w:bottom w:val="single" w:sz="2" w:space="0" w:color="000000"/>
              <w:right w:val="nil"/>
            </w:tcBorders>
            <w:shd w:val="clear" w:color="auto" w:fill="BBBBBB"/>
            <w:tcMar>
              <w:left w:w="60" w:type="dxa"/>
              <w:right w:w="60" w:type="dxa"/>
            </w:tcMar>
            <w:vAlign w:val="bottom"/>
          </w:tcPr>
          <w:p w:rsidR="002F45AE" w:rsidRDefault="002F45AE" w:rsidP="007F2ACE">
            <w:pPr>
              <w:keepNext/>
              <w:adjustRightInd w:val="0"/>
              <w:spacing w:before="60" w:after="60"/>
              <w:jc w:val="right"/>
              <w:rPr>
                <w:b/>
                <w:bCs/>
                <w:color w:val="000000"/>
              </w:rPr>
            </w:pPr>
            <w:r>
              <w:rPr>
                <w:b/>
                <w:bCs/>
                <w:color w:val="000000"/>
              </w:rPr>
              <w:t>Sum of Squares</w:t>
            </w:r>
          </w:p>
        </w:tc>
        <w:tc>
          <w:tcPr>
            <w:tcW w:w="1241" w:type="dxa"/>
            <w:tcBorders>
              <w:top w:val="nil"/>
              <w:left w:val="single" w:sz="2" w:space="0" w:color="000000"/>
              <w:bottom w:val="single" w:sz="2" w:space="0" w:color="000000"/>
              <w:right w:val="nil"/>
            </w:tcBorders>
            <w:shd w:val="clear" w:color="auto" w:fill="BBBBBB"/>
            <w:tcMar>
              <w:left w:w="60" w:type="dxa"/>
              <w:right w:w="60" w:type="dxa"/>
            </w:tcMar>
            <w:vAlign w:val="bottom"/>
          </w:tcPr>
          <w:p w:rsidR="002F45AE" w:rsidRDefault="002F45AE" w:rsidP="007F2ACE">
            <w:pPr>
              <w:keepNext/>
              <w:adjustRightInd w:val="0"/>
              <w:spacing w:before="60" w:after="60"/>
              <w:jc w:val="right"/>
              <w:rPr>
                <w:b/>
                <w:bCs/>
                <w:color w:val="000000"/>
              </w:rPr>
            </w:pPr>
            <w:r>
              <w:rPr>
                <w:b/>
                <w:bCs/>
                <w:color w:val="000000"/>
              </w:rPr>
              <w:t>Mean Square</w:t>
            </w:r>
          </w:p>
        </w:tc>
        <w:tc>
          <w:tcPr>
            <w:tcW w:w="1241" w:type="dxa"/>
            <w:tcBorders>
              <w:top w:val="nil"/>
              <w:left w:val="single" w:sz="2" w:space="0" w:color="000000"/>
              <w:bottom w:val="single" w:sz="2" w:space="0" w:color="000000"/>
              <w:right w:val="nil"/>
            </w:tcBorders>
            <w:shd w:val="clear" w:color="auto" w:fill="BBBBBB"/>
            <w:tcMar>
              <w:left w:w="60" w:type="dxa"/>
              <w:right w:w="60" w:type="dxa"/>
            </w:tcMar>
            <w:vAlign w:val="bottom"/>
          </w:tcPr>
          <w:p w:rsidR="002F45AE" w:rsidRDefault="002F45AE" w:rsidP="007F2ACE">
            <w:pPr>
              <w:keepNext/>
              <w:adjustRightInd w:val="0"/>
              <w:spacing w:before="60" w:after="60"/>
              <w:jc w:val="right"/>
              <w:rPr>
                <w:b/>
                <w:bCs/>
                <w:color w:val="000000"/>
              </w:rPr>
            </w:pPr>
            <w:r>
              <w:rPr>
                <w:b/>
                <w:bCs/>
                <w:color w:val="000000"/>
              </w:rPr>
              <w:t>F Value</w:t>
            </w:r>
          </w:p>
        </w:tc>
        <w:tc>
          <w:tcPr>
            <w:tcW w:w="1241"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2F45AE" w:rsidRDefault="002F45AE" w:rsidP="007F2ACE">
            <w:pPr>
              <w:keepNext/>
              <w:adjustRightInd w:val="0"/>
              <w:spacing w:before="60" w:after="60"/>
              <w:jc w:val="right"/>
              <w:rPr>
                <w:b/>
                <w:bCs/>
                <w:color w:val="000000"/>
              </w:rPr>
            </w:pPr>
            <w:proofErr w:type="spellStart"/>
            <w:r>
              <w:rPr>
                <w:b/>
                <w:bCs/>
                <w:color w:val="000000"/>
              </w:rPr>
              <w:t>Pr</w:t>
            </w:r>
            <w:proofErr w:type="spellEnd"/>
            <w:r>
              <w:rPr>
                <w:b/>
                <w:bCs/>
                <w:color w:val="000000"/>
              </w:rPr>
              <w:t> &gt; F</w:t>
            </w:r>
          </w:p>
        </w:tc>
      </w:tr>
      <w:tr w:rsidR="002F45AE" w:rsidTr="002F45AE">
        <w:trPr>
          <w:cantSplit/>
          <w:trHeight w:val="546"/>
          <w:jc w:val="center"/>
        </w:trPr>
        <w:tc>
          <w:tcPr>
            <w:tcW w:w="1254" w:type="dxa"/>
            <w:tcBorders>
              <w:top w:val="nil"/>
              <w:left w:val="single" w:sz="6" w:space="0" w:color="000000"/>
              <w:bottom w:val="single" w:sz="2" w:space="0" w:color="000000"/>
              <w:right w:val="nil"/>
            </w:tcBorders>
            <w:shd w:val="clear" w:color="auto" w:fill="BBBBBB"/>
            <w:tcMar>
              <w:left w:w="60" w:type="dxa"/>
              <w:right w:w="60" w:type="dxa"/>
            </w:tcMar>
          </w:tcPr>
          <w:p w:rsidR="002F45AE" w:rsidRDefault="002F45AE" w:rsidP="007F2ACE">
            <w:pPr>
              <w:keepNext/>
              <w:adjustRightInd w:val="0"/>
              <w:spacing w:before="60" w:after="60"/>
              <w:rPr>
                <w:b/>
                <w:bCs/>
                <w:color w:val="000000"/>
              </w:rPr>
            </w:pPr>
            <w:r>
              <w:rPr>
                <w:b/>
                <w:bCs/>
                <w:color w:val="000000"/>
              </w:rPr>
              <w:t>x1</w:t>
            </w:r>
          </w:p>
        </w:tc>
        <w:tc>
          <w:tcPr>
            <w:tcW w:w="1241" w:type="dxa"/>
            <w:tcBorders>
              <w:top w:val="nil"/>
              <w:left w:val="single" w:sz="2" w:space="0" w:color="000000"/>
              <w:bottom w:val="single" w:sz="2" w:space="0" w:color="000000"/>
              <w:right w:val="nil"/>
            </w:tcBorders>
            <w:shd w:val="clear" w:color="auto" w:fill="FFFFFF"/>
            <w:tcMar>
              <w:left w:w="60" w:type="dxa"/>
              <w:right w:w="60" w:type="dxa"/>
            </w:tcMar>
          </w:tcPr>
          <w:p w:rsidR="002F45AE" w:rsidRDefault="002F45AE" w:rsidP="007F2ACE">
            <w:pPr>
              <w:keepNext/>
              <w:adjustRightInd w:val="0"/>
              <w:spacing w:before="60" w:after="60"/>
              <w:jc w:val="right"/>
              <w:rPr>
                <w:color w:val="000000"/>
              </w:rPr>
            </w:pPr>
            <w:r>
              <w:rPr>
                <w:color w:val="000000"/>
              </w:rPr>
              <w:t>2</w:t>
            </w:r>
          </w:p>
        </w:tc>
        <w:tc>
          <w:tcPr>
            <w:tcW w:w="1241" w:type="dxa"/>
            <w:tcBorders>
              <w:top w:val="nil"/>
              <w:left w:val="single" w:sz="2" w:space="0" w:color="000000"/>
              <w:bottom w:val="single" w:sz="2" w:space="0" w:color="000000"/>
              <w:right w:val="nil"/>
            </w:tcBorders>
            <w:shd w:val="clear" w:color="auto" w:fill="FFFFFF"/>
            <w:tcMar>
              <w:left w:w="60" w:type="dxa"/>
              <w:right w:w="60" w:type="dxa"/>
            </w:tcMar>
          </w:tcPr>
          <w:p w:rsidR="002F45AE" w:rsidRDefault="002F45AE" w:rsidP="007F2ACE">
            <w:pPr>
              <w:keepNext/>
              <w:adjustRightInd w:val="0"/>
              <w:spacing w:before="60" w:after="60"/>
              <w:jc w:val="right"/>
              <w:rPr>
                <w:color w:val="000000"/>
              </w:rPr>
            </w:pPr>
            <w:r>
              <w:rPr>
                <w:color w:val="000000"/>
              </w:rPr>
              <w:t>30196372</w:t>
            </w:r>
          </w:p>
        </w:tc>
        <w:tc>
          <w:tcPr>
            <w:tcW w:w="1241" w:type="dxa"/>
            <w:tcBorders>
              <w:top w:val="nil"/>
              <w:left w:val="single" w:sz="2" w:space="0" w:color="000000"/>
              <w:bottom w:val="single" w:sz="2" w:space="0" w:color="000000"/>
              <w:right w:val="nil"/>
            </w:tcBorders>
            <w:shd w:val="clear" w:color="auto" w:fill="FFFFFF"/>
            <w:tcMar>
              <w:left w:w="60" w:type="dxa"/>
              <w:right w:w="60" w:type="dxa"/>
            </w:tcMar>
          </w:tcPr>
          <w:p w:rsidR="002F45AE" w:rsidRDefault="002F45AE" w:rsidP="007F2ACE">
            <w:pPr>
              <w:keepNext/>
              <w:adjustRightInd w:val="0"/>
              <w:spacing w:before="60" w:after="60"/>
              <w:jc w:val="right"/>
              <w:rPr>
                <w:color w:val="000000"/>
              </w:rPr>
            </w:pPr>
            <w:r>
              <w:rPr>
                <w:color w:val="000000"/>
              </w:rPr>
              <w:t>15098186</w:t>
            </w:r>
          </w:p>
        </w:tc>
        <w:tc>
          <w:tcPr>
            <w:tcW w:w="1241" w:type="dxa"/>
            <w:tcBorders>
              <w:top w:val="nil"/>
              <w:left w:val="single" w:sz="2" w:space="0" w:color="000000"/>
              <w:bottom w:val="single" w:sz="2" w:space="0" w:color="000000"/>
              <w:right w:val="nil"/>
            </w:tcBorders>
            <w:shd w:val="clear" w:color="auto" w:fill="FFFFFF"/>
            <w:tcMar>
              <w:left w:w="60" w:type="dxa"/>
              <w:right w:w="60" w:type="dxa"/>
            </w:tcMar>
          </w:tcPr>
          <w:p w:rsidR="002F45AE" w:rsidRDefault="002F45AE" w:rsidP="007F2ACE">
            <w:pPr>
              <w:keepNext/>
              <w:adjustRightInd w:val="0"/>
              <w:spacing w:before="60" w:after="60"/>
              <w:jc w:val="right"/>
              <w:rPr>
                <w:color w:val="000000"/>
              </w:rPr>
            </w:pPr>
            <w:r>
              <w:rPr>
                <w:color w:val="000000"/>
              </w:rPr>
              <w:t>1.73</w:t>
            </w:r>
          </w:p>
        </w:tc>
        <w:tc>
          <w:tcPr>
            <w:tcW w:w="124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F45AE" w:rsidRDefault="002F45AE" w:rsidP="007F2ACE">
            <w:pPr>
              <w:keepNext/>
              <w:adjustRightInd w:val="0"/>
              <w:spacing w:before="60" w:after="60"/>
              <w:jc w:val="right"/>
              <w:rPr>
                <w:color w:val="000000"/>
              </w:rPr>
            </w:pPr>
            <w:r>
              <w:rPr>
                <w:color w:val="000000"/>
              </w:rPr>
              <w:t>0.2318</w:t>
            </w:r>
          </w:p>
        </w:tc>
      </w:tr>
      <w:tr w:rsidR="002F45AE" w:rsidTr="002F45AE">
        <w:trPr>
          <w:cantSplit/>
          <w:trHeight w:val="546"/>
          <w:jc w:val="center"/>
        </w:trPr>
        <w:tc>
          <w:tcPr>
            <w:tcW w:w="1254" w:type="dxa"/>
            <w:tcBorders>
              <w:top w:val="nil"/>
              <w:left w:val="single" w:sz="6" w:space="0" w:color="000000"/>
              <w:bottom w:val="single" w:sz="6" w:space="0" w:color="000000"/>
              <w:right w:val="nil"/>
            </w:tcBorders>
            <w:shd w:val="clear" w:color="auto" w:fill="BBBBBB"/>
            <w:tcMar>
              <w:left w:w="60" w:type="dxa"/>
              <w:right w:w="60" w:type="dxa"/>
            </w:tcMar>
          </w:tcPr>
          <w:p w:rsidR="002F45AE" w:rsidRDefault="002F45AE" w:rsidP="007F2ACE">
            <w:pPr>
              <w:keepNext/>
              <w:adjustRightInd w:val="0"/>
              <w:spacing w:before="60" w:after="60"/>
              <w:rPr>
                <w:b/>
                <w:bCs/>
                <w:color w:val="000000"/>
              </w:rPr>
            </w:pPr>
            <w:r>
              <w:rPr>
                <w:b/>
                <w:bCs/>
                <w:color w:val="000000"/>
              </w:rPr>
              <w:t>Error</w:t>
            </w:r>
          </w:p>
        </w:tc>
        <w:tc>
          <w:tcPr>
            <w:tcW w:w="1241" w:type="dxa"/>
            <w:tcBorders>
              <w:top w:val="nil"/>
              <w:left w:val="single" w:sz="2" w:space="0" w:color="000000"/>
              <w:bottom w:val="single" w:sz="6" w:space="0" w:color="000000"/>
              <w:right w:val="nil"/>
            </w:tcBorders>
            <w:shd w:val="clear" w:color="auto" w:fill="FFFFFF"/>
            <w:tcMar>
              <w:left w:w="60" w:type="dxa"/>
              <w:right w:w="60" w:type="dxa"/>
            </w:tcMar>
          </w:tcPr>
          <w:p w:rsidR="002F45AE" w:rsidRDefault="002F45AE" w:rsidP="007F2ACE">
            <w:pPr>
              <w:keepNext/>
              <w:adjustRightInd w:val="0"/>
              <w:spacing w:before="60" w:after="60"/>
              <w:jc w:val="right"/>
              <w:rPr>
                <w:color w:val="000000"/>
              </w:rPr>
            </w:pPr>
            <w:r>
              <w:rPr>
                <w:color w:val="000000"/>
              </w:rPr>
              <w:t>9</w:t>
            </w:r>
          </w:p>
        </w:tc>
        <w:tc>
          <w:tcPr>
            <w:tcW w:w="1241" w:type="dxa"/>
            <w:tcBorders>
              <w:top w:val="nil"/>
              <w:left w:val="single" w:sz="2" w:space="0" w:color="000000"/>
              <w:bottom w:val="single" w:sz="6" w:space="0" w:color="000000"/>
              <w:right w:val="nil"/>
            </w:tcBorders>
            <w:shd w:val="clear" w:color="auto" w:fill="FFFFFF"/>
            <w:tcMar>
              <w:left w:w="60" w:type="dxa"/>
              <w:right w:w="60" w:type="dxa"/>
            </w:tcMar>
          </w:tcPr>
          <w:p w:rsidR="002F45AE" w:rsidRDefault="002F45AE" w:rsidP="007F2ACE">
            <w:pPr>
              <w:keepNext/>
              <w:adjustRightInd w:val="0"/>
              <w:spacing w:before="60" w:after="60"/>
              <w:jc w:val="right"/>
              <w:rPr>
                <w:color w:val="000000"/>
              </w:rPr>
            </w:pPr>
            <w:r>
              <w:rPr>
                <w:color w:val="000000"/>
              </w:rPr>
              <w:t>78667927</w:t>
            </w:r>
          </w:p>
        </w:tc>
        <w:tc>
          <w:tcPr>
            <w:tcW w:w="1241" w:type="dxa"/>
            <w:tcBorders>
              <w:top w:val="nil"/>
              <w:left w:val="single" w:sz="2" w:space="0" w:color="000000"/>
              <w:bottom w:val="single" w:sz="6" w:space="0" w:color="000000"/>
              <w:right w:val="nil"/>
            </w:tcBorders>
            <w:shd w:val="clear" w:color="auto" w:fill="FFFFFF"/>
            <w:tcMar>
              <w:left w:w="60" w:type="dxa"/>
              <w:right w:w="60" w:type="dxa"/>
            </w:tcMar>
          </w:tcPr>
          <w:p w:rsidR="002F45AE" w:rsidRDefault="002F45AE" w:rsidP="007F2ACE">
            <w:pPr>
              <w:keepNext/>
              <w:adjustRightInd w:val="0"/>
              <w:spacing w:before="60" w:after="60"/>
              <w:jc w:val="right"/>
              <w:rPr>
                <w:color w:val="000000"/>
              </w:rPr>
            </w:pPr>
            <w:r>
              <w:rPr>
                <w:color w:val="000000"/>
              </w:rPr>
              <w:t>8740881</w:t>
            </w:r>
          </w:p>
        </w:tc>
        <w:tc>
          <w:tcPr>
            <w:tcW w:w="1241" w:type="dxa"/>
            <w:tcBorders>
              <w:top w:val="nil"/>
              <w:left w:val="single" w:sz="2" w:space="0" w:color="000000"/>
              <w:bottom w:val="single" w:sz="6" w:space="0" w:color="000000"/>
              <w:right w:val="nil"/>
            </w:tcBorders>
            <w:shd w:val="clear" w:color="auto" w:fill="FFFFFF"/>
            <w:tcMar>
              <w:left w:w="60" w:type="dxa"/>
              <w:right w:w="60" w:type="dxa"/>
            </w:tcMar>
          </w:tcPr>
          <w:p w:rsidR="002F45AE" w:rsidRDefault="002F45AE" w:rsidP="007F2ACE">
            <w:pPr>
              <w:keepNext/>
              <w:adjustRightInd w:val="0"/>
              <w:spacing w:before="60" w:after="60"/>
              <w:jc w:val="right"/>
              <w:rPr>
                <w:color w:val="000000"/>
              </w:rPr>
            </w:pPr>
          </w:p>
        </w:tc>
        <w:tc>
          <w:tcPr>
            <w:tcW w:w="1241"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2F45AE" w:rsidRDefault="002F45AE" w:rsidP="007F2ACE">
            <w:pPr>
              <w:keepNext/>
              <w:adjustRightInd w:val="0"/>
              <w:spacing w:before="60" w:after="60"/>
              <w:jc w:val="right"/>
              <w:rPr>
                <w:color w:val="000000"/>
              </w:rPr>
            </w:pPr>
          </w:p>
        </w:tc>
      </w:tr>
    </w:tbl>
    <w:p w:rsidR="002F45AE" w:rsidRDefault="002F45AE">
      <w:pPr>
        <w:rPr>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1263"/>
        <w:gridCol w:w="1250"/>
        <w:gridCol w:w="1250"/>
        <w:gridCol w:w="1250"/>
        <w:gridCol w:w="1250"/>
        <w:gridCol w:w="1252"/>
      </w:tblGrid>
      <w:tr w:rsidR="002F45AE" w:rsidTr="002F45AE">
        <w:trPr>
          <w:cantSplit/>
          <w:trHeight w:val="631"/>
          <w:tblHeader/>
          <w:jc w:val="center"/>
        </w:trPr>
        <w:tc>
          <w:tcPr>
            <w:tcW w:w="7515" w:type="dxa"/>
            <w:gridSpan w:val="6"/>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2F45AE" w:rsidRDefault="002F45AE" w:rsidP="007F2ACE">
            <w:pPr>
              <w:keepNext/>
              <w:adjustRightInd w:val="0"/>
              <w:spacing w:before="60" w:after="60"/>
              <w:jc w:val="center"/>
              <w:rPr>
                <w:b/>
                <w:bCs/>
                <w:color w:val="000000"/>
              </w:rPr>
            </w:pPr>
            <w:proofErr w:type="spellStart"/>
            <w:r>
              <w:rPr>
                <w:b/>
                <w:bCs/>
                <w:color w:val="000000"/>
              </w:rPr>
              <w:t>Levene's</w:t>
            </w:r>
            <w:proofErr w:type="spellEnd"/>
            <w:r>
              <w:rPr>
                <w:b/>
                <w:bCs/>
                <w:color w:val="000000"/>
              </w:rPr>
              <w:t> Test for Homogeneity of y Variance</w:t>
            </w:r>
            <w:r>
              <w:rPr>
                <w:b/>
                <w:bCs/>
                <w:color w:val="000000"/>
              </w:rPr>
              <w:br/>
              <w:t>ANOVA of Squared Deviations from Group Means</w:t>
            </w:r>
          </w:p>
        </w:tc>
      </w:tr>
      <w:tr w:rsidR="002F45AE" w:rsidTr="002F45AE">
        <w:trPr>
          <w:cantSplit/>
          <w:trHeight w:val="619"/>
          <w:tblHeader/>
          <w:jc w:val="center"/>
        </w:trPr>
        <w:tc>
          <w:tcPr>
            <w:tcW w:w="1263" w:type="dxa"/>
            <w:tcBorders>
              <w:top w:val="nil"/>
              <w:left w:val="single" w:sz="6" w:space="0" w:color="000000"/>
              <w:bottom w:val="single" w:sz="2" w:space="0" w:color="000000"/>
              <w:right w:val="nil"/>
            </w:tcBorders>
            <w:shd w:val="clear" w:color="auto" w:fill="BBBBBB"/>
            <w:tcMar>
              <w:left w:w="60" w:type="dxa"/>
              <w:right w:w="60" w:type="dxa"/>
            </w:tcMar>
            <w:vAlign w:val="bottom"/>
          </w:tcPr>
          <w:p w:rsidR="002F45AE" w:rsidRDefault="002F45AE" w:rsidP="007F2ACE">
            <w:pPr>
              <w:keepNext/>
              <w:adjustRightInd w:val="0"/>
              <w:spacing w:before="60" w:after="60"/>
              <w:rPr>
                <w:b/>
                <w:bCs/>
                <w:color w:val="000000"/>
              </w:rPr>
            </w:pPr>
            <w:r>
              <w:rPr>
                <w:b/>
                <w:bCs/>
                <w:color w:val="000000"/>
              </w:rPr>
              <w:t>Source</w:t>
            </w:r>
          </w:p>
        </w:tc>
        <w:tc>
          <w:tcPr>
            <w:tcW w:w="1250" w:type="dxa"/>
            <w:tcBorders>
              <w:top w:val="nil"/>
              <w:left w:val="single" w:sz="2" w:space="0" w:color="000000"/>
              <w:bottom w:val="single" w:sz="2" w:space="0" w:color="000000"/>
              <w:right w:val="nil"/>
            </w:tcBorders>
            <w:shd w:val="clear" w:color="auto" w:fill="BBBBBB"/>
            <w:tcMar>
              <w:left w:w="60" w:type="dxa"/>
              <w:right w:w="60" w:type="dxa"/>
            </w:tcMar>
            <w:vAlign w:val="bottom"/>
          </w:tcPr>
          <w:p w:rsidR="002F45AE" w:rsidRDefault="002F45AE" w:rsidP="007F2ACE">
            <w:pPr>
              <w:keepNext/>
              <w:adjustRightInd w:val="0"/>
              <w:spacing w:before="60" w:after="60"/>
              <w:jc w:val="right"/>
              <w:rPr>
                <w:b/>
                <w:bCs/>
                <w:color w:val="000000"/>
              </w:rPr>
            </w:pPr>
            <w:r>
              <w:rPr>
                <w:b/>
                <w:bCs/>
                <w:color w:val="000000"/>
              </w:rPr>
              <w:t>DF</w:t>
            </w:r>
          </w:p>
        </w:tc>
        <w:tc>
          <w:tcPr>
            <w:tcW w:w="1250" w:type="dxa"/>
            <w:tcBorders>
              <w:top w:val="nil"/>
              <w:left w:val="single" w:sz="2" w:space="0" w:color="000000"/>
              <w:bottom w:val="single" w:sz="2" w:space="0" w:color="000000"/>
              <w:right w:val="nil"/>
            </w:tcBorders>
            <w:shd w:val="clear" w:color="auto" w:fill="BBBBBB"/>
            <w:tcMar>
              <w:left w:w="60" w:type="dxa"/>
              <w:right w:w="60" w:type="dxa"/>
            </w:tcMar>
            <w:vAlign w:val="bottom"/>
          </w:tcPr>
          <w:p w:rsidR="002F45AE" w:rsidRDefault="002F45AE" w:rsidP="007F2ACE">
            <w:pPr>
              <w:keepNext/>
              <w:adjustRightInd w:val="0"/>
              <w:spacing w:before="60" w:after="60"/>
              <w:jc w:val="right"/>
              <w:rPr>
                <w:b/>
                <w:bCs/>
                <w:color w:val="000000"/>
              </w:rPr>
            </w:pPr>
            <w:r>
              <w:rPr>
                <w:b/>
                <w:bCs/>
                <w:color w:val="000000"/>
              </w:rPr>
              <w:t>Sum of Squares</w:t>
            </w:r>
          </w:p>
        </w:tc>
        <w:tc>
          <w:tcPr>
            <w:tcW w:w="1250" w:type="dxa"/>
            <w:tcBorders>
              <w:top w:val="nil"/>
              <w:left w:val="single" w:sz="2" w:space="0" w:color="000000"/>
              <w:bottom w:val="single" w:sz="2" w:space="0" w:color="000000"/>
              <w:right w:val="nil"/>
            </w:tcBorders>
            <w:shd w:val="clear" w:color="auto" w:fill="BBBBBB"/>
            <w:tcMar>
              <w:left w:w="60" w:type="dxa"/>
              <w:right w:w="60" w:type="dxa"/>
            </w:tcMar>
            <w:vAlign w:val="bottom"/>
          </w:tcPr>
          <w:p w:rsidR="002F45AE" w:rsidRDefault="002F45AE" w:rsidP="007F2ACE">
            <w:pPr>
              <w:keepNext/>
              <w:adjustRightInd w:val="0"/>
              <w:spacing w:before="60" w:after="60"/>
              <w:jc w:val="right"/>
              <w:rPr>
                <w:b/>
                <w:bCs/>
                <w:color w:val="000000"/>
              </w:rPr>
            </w:pPr>
            <w:r>
              <w:rPr>
                <w:b/>
                <w:bCs/>
                <w:color w:val="000000"/>
              </w:rPr>
              <w:t>Mean Square</w:t>
            </w:r>
          </w:p>
        </w:tc>
        <w:tc>
          <w:tcPr>
            <w:tcW w:w="1250" w:type="dxa"/>
            <w:tcBorders>
              <w:top w:val="nil"/>
              <w:left w:val="single" w:sz="2" w:space="0" w:color="000000"/>
              <w:bottom w:val="single" w:sz="2" w:space="0" w:color="000000"/>
              <w:right w:val="nil"/>
            </w:tcBorders>
            <w:shd w:val="clear" w:color="auto" w:fill="BBBBBB"/>
            <w:tcMar>
              <w:left w:w="60" w:type="dxa"/>
              <w:right w:w="60" w:type="dxa"/>
            </w:tcMar>
            <w:vAlign w:val="bottom"/>
          </w:tcPr>
          <w:p w:rsidR="002F45AE" w:rsidRDefault="002F45AE" w:rsidP="007F2ACE">
            <w:pPr>
              <w:keepNext/>
              <w:adjustRightInd w:val="0"/>
              <w:spacing w:before="60" w:after="60"/>
              <w:jc w:val="right"/>
              <w:rPr>
                <w:b/>
                <w:bCs/>
                <w:color w:val="000000"/>
              </w:rPr>
            </w:pPr>
            <w:r>
              <w:rPr>
                <w:b/>
                <w:bCs/>
                <w:color w:val="000000"/>
              </w:rPr>
              <w:t>F Value</w:t>
            </w:r>
          </w:p>
        </w:tc>
        <w:tc>
          <w:tcPr>
            <w:tcW w:w="1252"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2F45AE" w:rsidRDefault="002F45AE" w:rsidP="007F2ACE">
            <w:pPr>
              <w:keepNext/>
              <w:adjustRightInd w:val="0"/>
              <w:spacing w:before="60" w:after="60"/>
              <w:jc w:val="right"/>
              <w:rPr>
                <w:b/>
                <w:bCs/>
                <w:color w:val="000000"/>
              </w:rPr>
            </w:pPr>
            <w:proofErr w:type="spellStart"/>
            <w:r>
              <w:rPr>
                <w:b/>
                <w:bCs/>
                <w:color w:val="000000"/>
              </w:rPr>
              <w:t>Pr</w:t>
            </w:r>
            <w:proofErr w:type="spellEnd"/>
            <w:r>
              <w:rPr>
                <w:b/>
                <w:bCs/>
                <w:color w:val="000000"/>
              </w:rPr>
              <w:t> &gt; F</w:t>
            </w:r>
          </w:p>
        </w:tc>
      </w:tr>
      <w:tr w:rsidR="002F45AE" w:rsidTr="002F45AE">
        <w:trPr>
          <w:cantSplit/>
          <w:trHeight w:val="631"/>
          <w:jc w:val="center"/>
        </w:trPr>
        <w:tc>
          <w:tcPr>
            <w:tcW w:w="1263" w:type="dxa"/>
            <w:tcBorders>
              <w:top w:val="nil"/>
              <w:left w:val="single" w:sz="6" w:space="0" w:color="000000"/>
              <w:bottom w:val="single" w:sz="2" w:space="0" w:color="000000"/>
              <w:right w:val="nil"/>
            </w:tcBorders>
            <w:shd w:val="clear" w:color="auto" w:fill="BBBBBB"/>
            <w:tcMar>
              <w:left w:w="60" w:type="dxa"/>
              <w:right w:w="60" w:type="dxa"/>
            </w:tcMar>
          </w:tcPr>
          <w:p w:rsidR="002F45AE" w:rsidRDefault="002F45AE" w:rsidP="007F2ACE">
            <w:pPr>
              <w:keepNext/>
              <w:adjustRightInd w:val="0"/>
              <w:spacing w:before="60" w:after="60"/>
              <w:rPr>
                <w:b/>
                <w:bCs/>
                <w:color w:val="000000"/>
              </w:rPr>
            </w:pPr>
            <w:r>
              <w:rPr>
                <w:b/>
                <w:bCs/>
                <w:color w:val="000000"/>
              </w:rPr>
              <w:t>x2</w:t>
            </w:r>
          </w:p>
        </w:tc>
        <w:tc>
          <w:tcPr>
            <w:tcW w:w="1250" w:type="dxa"/>
            <w:tcBorders>
              <w:top w:val="nil"/>
              <w:left w:val="single" w:sz="2" w:space="0" w:color="000000"/>
              <w:bottom w:val="single" w:sz="2" w:space="0" w:color="000000"/>
              <w:right w:val="nil"/>
            </w:tcBorders>
            <w:shd w:val="clear" w:color="auto" w:fill="FFFFFF"/>
            <w:tcMar>
              <w:left w:w="60" w:type="dxa"/>
              <w:right w:w="60" w:type="dxa"/>
            </w:tcMar>
          </w:tcPr>
          <w:p w:rsidR="002F45AE" w:rsidRDefault="002F45AE" w:rsidP="007F2ACE">
            <w:pPr>
              <w:keepNext/>
              <w:adjustRightInd w:val="0"/>
              <w:spacing w:before="60" w:after="60"/>
              <w:jc w:val="right"/>
              <w:rPr>
                <w:color w:val="000000"/>
              </w:rPr>
            </w:pPr>
            <w:r>
              <w:rPr>
                <w:color w:val="000000"/>
              </w:rPr>
              <w:t>3</w:t>
            </w:r>
          </w:p>
        </w:tc>
        <w:tc>
          <w:tcPr>
            <w:tcW w:w="1250" w:type="dxa"/>
            <w:tcBorders>
              <w:top w:val="nil"/>
              <w:left w:val="single" w:sz="2" w:space="0" w:color="000000"/>
              <w:bottom w:val="single" w:sz="2" w:space="0" w:color="000000"/>
              <w:right w:val="nil"/>
            </w:tcBorders>
            <w:shd w:val="clear" w:color="auto" w:fill="FFFFFF"/>
            <w:tcMar>
              <w:left w:w="60" w:type="dxa"/>
              <w:right w:w="60" w:type="dxa"/>
            </w:tcMar>
          </w:tcPr>
          <w:p w:rsidR="002F45AE" w:rsidRDefault="002F45AE" w:rsidP="007F2ACE">
            <w:pPr>
              <w:keepNext/>
              <w:adjustRightInd w:val="0"/>
              <w:spacing w:before="60" w:after="60"/>
              <w:jc w:val="right"/>
              <w:rPr>
                <w:color w:val="000000"/>
              </w:rPr>
            </w:pPr>
            <w:r>
              <w:rPr>
                <w:color w:val="000000"/>
              </w:rPr>
              <w:t>1.2659E8</w:t>
            </w:r>
          </w:p>
        </w:tc>
        <w:tc>
          <w:tcPr>
            <w:tcW w:w="1250" w:type="dxa"/>
            <w:tcBorders>
              <w:top w:val="nil"/>
              <w:left w:val="single" w:sz="2" w:space="0" w:color="000000"/>
              <w:bottom w:val="single" w:sz="2" w:space="0" w:color="000000"/>
              <w:right w:val="nil"/>
            </w:tcBorders>
            <w:shd w:val="clear" w:color="auto" w:fill="FFFFFF"/>
            <w:tcMar>
              <w:left w:w="60" w:type="dxa"/>
              <w:right w:w="60" w:type="dxa"/>
            </w:tcMar>
          </w:tcPr>
          <w:p w:rsidR="002F45AE" w:rsidRDefault="002F45AE" w:rsidP="007F2ACE">
            <w:pPr>
              <w:keepNext/>
              <w:adjustRightInd w:val="0"/>
              <w:spacing w:before="60" w:after="60"/>
              <w:jc w:val="right"/>
              <w:rPr>
                <w:color w:val="000000"/>
              </w:rPr>
            </w:pPr>
            <w:r>
              <w:rPr>
                <w:color w:val="000000"/>
              </w:rPr>
              <w:t>42197236</w:t>
            </w:r>
          </w:p>
        </w:tc>
        <w:tc>
          <w:tcPr>
            <w:tcW w:w="1250" w:type="dxa"/>
            <w:tcBorders>
              <w:top w:val="nil"/>
              <w:left w:val="single" w:sz="2" w:space="0" w:color="000000"/>
              <w:bottom w:val="single" w:sz="2" w:space="0" w:color="000000"/>
              <w:right w:val="nil"/>
            </w:tcBorders>
            <w:shd w:val="clear" w:color="auto" w:fill="FFFFFF"/>
            <w:tcMar>
              <w:left w:w="60" w:type="dxa"/>
              <w:right w:w="60" w:type="dxa"/>
            </w:tcMar>
          </w:tcPr>
          <w:p w:rsidR="002F45AE" w:rsidRDefault="002F45AE" w:rsidP="007F2ACE">
            <w:pPr>
              <w:keepNext/>
              <w:adjustRightInd w:val="0"/>
              <w:spacing w:before="60" w:after="60"/>
              <w:jc w:val="right"/>
              <w:rPr>
                <w:color w:val="000000"/>
              </w:rPr>
            </w:pPr>
            <w:r>
              <w:rPr>
                <w:color w:val="000000"/>
              </w:rPr>
              <w:t>0.75</w:t>
            </w:r>
          </w:p>
        </w:tc>
        <w:tc>
          <w:tcPr>
            <w:tcW w:w="125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F45AE" w:rsidRDefault="002F45AE" w:rsidP="007F2ACE">
            <w:pPr>
              <w:keepNext/>
              <w:adjustRightInd w:val="0"/>
              <w:spacing w:before="60" w:after="60"/>
              <w:jc w:val="right"/>
              <w:rPr>
                <w:color w:val="000000"/>
              </w:rPr>
            </w:pPr>
            <w:r>
              <w:rPr>
                <w:color w:val="000000"/>
              </w:rPr>
              <w:t>0.5512</w:t>
            </w:r>
          </w:p>
        </w:tc>
      </w:tr>
      <w:tr w:rsidR="002F45AE" w:rsidTr="002F45AE">
        <w:trPr>
          <w:cantSplit/>
          <w:trHeight w:val="631"/>
          <w:jc w:val="center"/>
        </w:trPr>
        <w:tc>
          <w:tcPr>
            <w:tcW w:w="1263" w:type="dxa"/>
            <w:tcBorders>
              <w:top w:val="nil"/>
              <w:left w:val="single" w:sz="6" w:space="0" w:color="000000"/>
              <w:bottom w:val="single" w:sz="6" w:space="0" w:color="000000"/>
              <w:right w:val="nil"/>
            </w:tcBorders>
            <w:shd w:val="clear" w:color="auto" w:fill="BBBBBB"/>
            <w:tcMar>
              <w:left w:w="60" w:type="dxa"/>
              <w:right w:w="60" w:type="dxa"/>
            </w:tcMar>
          </w:tcPr>
          <w:p w:rsidR="002F45AE" w:rsidRDefault="002F45AE" w:rsidP="007F2ACE">
            <w:pPr>
              <w:keepNext/>
              <w:adjustRightInd w:val="0"/>
              <w:spacing w:before="60" w:after="60"/>
              <w:rPr>
                <w:b/>
                <w:bCs/>
                <w:color w:val="000000"/>
              </w:rPr>
            </w:pPr>
            <w:r>
              <w:rPr>
                <w:b/>
                <w:bCs/>
                <w:color w:val="000000"/>
              </w:rPr>
              <w:t>Error</w:t>
            </w:r>
          </w:p>
        </w:tc>
        <w:tc>
          <w:tcPr>
            <w:tcW w:w="1250" w:type="dxa"/>
            <w:tcBorders>
              <w:top w:val="nil"/>
              <w:left w:val="single" w:sz="2" w:space="0" w:color="000000"/>
              <w:bottom w:val="single" w:sz="6" w:space="0" w:color="000000"/>
              <w:right w:val="nil"/>
            </w:tcBorders>
            <w:shd w:val="clear" w:color="auto" w:fill="FFFFFF"/>
            <w:tcMar>
              <w:left w:w="60" w:type="dxa"/>
              <w:right w:w="60" w:type="dxa"/>
            </w:tcMar>
          </w:tcPr>
          <w:p w:rsidR="002F45AE" w:rsidRDefault="002F45AE" w:rsidP="007F2ACE">
            <w:pPr>
              <w:keepNext/>
              <w:adjustRightInd w:val="0"/>
              <w:spacing w:before="60" w:after="60"/>
              <w:jc w:val="right"/>
              <w:rPr>
                <w:color w:val="000000"/>
              </w:rPr>
            </w:pPr>
            <w:r>
              <w:rPr>
                <w:color w:val="000000"/>
              </w:rPr>
              <w:t>8</w:t>
            </w:r>
          </w:p>
        </w:tc>
        <w:tc>
          <w:tcPr>
            <w:tcW w:w="1250" w:type="dxa"/>
            <w:tcBorders>
              <w:top w:val="nil"/>
              <w:left w:val="single" w:sz="2" w:space="0" w:color="000000"/>
              <w:bottom w:val="single" w:sz="6" w:space="0" w:color="000000"/>
              <w:right w:val="nil"/>
            </w:tcBorders>
            <w:shd w:val="clear" w:color="auto" w:fill="FFFFFF"/>
            <w:tcMar>
              <w:left w:w="60" w:type="dxa"/>
              <w:right w:w="60" w:type="dxa"/>
            </w:tcMar>
          </w:tcPr>
          <w:p w:rsidR="002F45AE" w:rsidRDefault="002F45AE" w:rsidP="007F2ACE">
            <w:pPr>
              <w:keepNext/>
              <w:adjustRightInd w:val="0"/>
              <w:spacing w:before="60" w:after="60"/>
              <w:jc w:val="right"/>
              <w:rPr>
                <w:color w:val="000000"/>
              </w:rPr>
            </w:pPr>
            <w:r>
              <w:rPr>
                <w:color w:val="000000"/>
              </w:rPr>
              <w:t>4.4877E8</w:t>
            </w:r>
          </w:p>
        </w:tc>
        <w:tc>
          <w:tcPr>
            <w:tcW w:w="1250" w:type="dxa"/>
            <w:tcBorders>
              <w:top w:val="nil"/>
              <w:left w:val="single" w:sz="2" w:space="0" w:color="000000"/>
              <w:bottom w:val="single" w:sz="6" w:space="0" w:color="000000"/>
              <w:right w:val="nil"/>
            </w:tcBorders>
            <w:shd w:val="clear" w:color="auto" w:fill="FFFFFF"/>
            <w:tcMar>
              <w:left w:w="60" w:type="dxa"/>
              <w:right w:w="60" w:type="dxa"/>
            </w:tcMar>
          </w:tcPr>
          <w:p w:rsidR="002F45AE" w:rsidRDefault="002F45AE" w:rsidP="007F2ACE">
            <w:pPr>
              <w:keepNext/>
              <w:adjustRightInd w:val="0"/>
              <w:spacing w:before="60" w:after="60"/>
              <w:jc w:val="right"/>
              <w:rPr>
                <w:color w:val="000000"/>
              </w:rPr>
            </w:pPr>
            <w:r>
              <w:rPr>
                <w:color w:val="000000"/>
              </w:rPr>
              <w:t>56096158</w:t>
            </w:r>
          </w:p>
        </w:tc>
        <w:tc>
          <w:tcPr>
            <w:tcW w:w="1250" w:type="dxa"/>
            <w:tcBorders>
              <w:top w:val="nil"/>
              <w:left w:val="single" w:sz="2" w:space="0" w:color="000000"/>
              <w:bottom w:val="single" w:sz="6" w:space="0" w:color="000000"/>
              <w:right w:val="nil"/>
            </w:tcBorders>
            <w:shd w:val="clear" w:color="auto" w:fill="FFFFFF"/>
            <w:tcMar>
              <w:left w:w="60" w:type="dxa"/>
              <w:right w:w="60" w:type="dxa"/>
            </w:tcMar>
          </w:tcPr>
          <w:p w:rsidR="002F45AE" w:rsidRDefault="002F45AE" w:rsidP="007F2ACE">
            <w:pPr>
              <w:keepNext/>
              <w:adjustRightInd w:val="0"/>
              <w:spacing w:before="60" w:after="60"/>
              <w:jc w:val="right"/>
              <w:rPr>
                <w:color w:val="000000"/>
              </w:rPr>
            </w:pPr>
          </w:p>
        </w:tc>
        <w:tc>
          <w:tcPr>
            <w:tcW w:w="1252"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2F45AE" w:rsidRDefault="002F45AE" w:rsidP="007F2ACE">
            <w:pPr>
              <w:keepNext/>
              <w:adjustRightInd w:val="0"/>
              <w:spacing w:before="60" w:after="60"/>
              <w:jc w:val="right"/>
              <w:rPr>
                <w:color w:val="000000"/>
              </w:rPr>
            </w:pPr>
          </w:p>
        </w:tc>
      </w:tr>
    </w:tbl>
    <w:p w:rsidR="002F45AE" w:rsidRDefault="002F45AE">
      <w:pPr>
        <w:rPr>
          <w:sz w:val="24"/>
          <w:szCs w:val="24"/>
        </w:rPr>
      </w:pPr>
    </w:p>
    <w:p w:rsidR="00502FC0" w:rsidRDefault="00502FC0" w:rsidP="00502FC0">
      <w:pPr>
        <w:rPr>
          <w:sz w:val="24"/>
          <w:szCs w:val="24"/>
        </w:rPr>
      </w:pPr>
      <w:r w:rsidRPr="00D117D1">
        <w:rPr>
          <w:sz w:val="24"/>
          <w:szCs w:val="24"/>
        </w:rPr>
        <w:t>From the above SAS generated interaction plot</w:t>
      </w:r>
      <w:r>
        <w:rPr>
          <w:sz w:val="24"/>
          <w:szCs w:val="24"/>
        </w:rPr>
        <w:t xml:space="preserve"> we can observe parallel movement between the variables which indicates that there is no significant interaction between the solution used and the day the experiment was conducted.</w:t>
      </w:r>
    </w:p>
    <w:p w:rsidR="008638B2" w:rsidRDefault="00502FC0" w:rsidP="00502FC0">
      <w:pPr>
        <w:rPr>
          <w:sz w:val="24"/>
          <w:szCs w:val="24"/>
        </w:rPr>
      </w:pPr>
      <w:r>
        <w:rPr>
          <w:sz w:val="24"/>
          <w:szCs w:val="24"/>
        </w:rPr>
        <w:t xml:space="preserve">The above </w:t>
      </w:r>
      <w:proofErr w:type="spellStart"/>
      <w:r>
        <w:rPr>
          <w:sz w:val="24"/>
          <w:szCs w:val="24"/>
        </w:rPr>
        <w:t>Levene’s</w:t>
      </w:r>
      <w:proofErr w:type="spellEnd"/>
      <w:r>
        <w:rPr>
          <w:sz w:val="24"/>
          <w:szCs w:val="24"/>
        </w:rPr>
        <w:t xml:space="preserve"> tests for Homogeneity of Variance for both Design and Region have a             F-Statistics of 0.1.73 with 2 and 9 degrees of freedom and 0.75 with 3 and 8 degrees of freedom respectively.  </w:t>
      </w:r>
      <w:proofErr w:type="gramStart"/>
      <w:r>
        <w:rPr>
          <w:sz w:val="24"/>
          <w:szCs w:val="24"/>
        </w:rPr>
        <w:t>Both of these</w:t>
      </w:r>
      <w:proofErr w:type="gramEnd"/>
      <w:r>
        <w:rPr>
          <w:sz w:val="24"/>
          <w:szCs w:val="24"/>
        </w:rPr>
        <w:t xml:space="preserve"> tests have P-Values &gt; </w:t>
      </w:r>
      <w:r>
        <w:rPr>
          <w:rFonts w:cstheme="minorHAnsi"/>
          <w:sz w:val="24"/>
          <w:szCs w:val="24"/>
        </w:rPr>
        <w:t>α</w:t>
      </w:r>
      <w:r>
        <w:rPr>
          <w:sz w:val="24"/>
          <w:szCs w:val="24"/>
        </w:rPr>
        <w:t xml:space="preserve"> = 0.05 which indicates that the variance for Design and Region are constant.</w:t>
      </w:r>
    </w:p>
    <w:p w:rsidR="00786FD2" w:rsidRDefault="00786FD2" w:rsidP="00502FC0">
      <w:pPr>
        <w:rPr>
          <w:sz w:val="24"/>
          <w:szCs w:val="24"/>
        </w:rPr>
      </w:pPr>
    </w:p>
    <w:p w:rsidR="00786FD2" w:rsidRDefault="00786FD2" w:rsidP="00502FC0">
      <w:pPr>
        <w:rPr>
          <w:sz w:val="24"/>
          <w:szCs w:val="24"/>
        </w:rPr>
      </w:pPr>
    </w:p>
    <w:p w:rsidR="00786FD2" w:rsidRDefault="00786FD2" w:rsidP="00502FC0">
      <w:pPr>
        <w:rPr>
          <w:sz w:val="24"/>
          <w:szCs w:val="24"/>
        </w:rPr>
      </w:pPr>
    </w:p>
    <w:p w:rsidR="00786FD2" w:rsidRDefault="00786FD2" w:rsidP="00502FC0">
      <w:pPr>
        <w:rPr>
          <w:sz w:val="24"/>
          <w:szCs w:val="24"/>
        </w:rPr>
      </w:pPr>
    </w:p>
    <w:p w:rsidR="00786FD2" w:rsidRDefault="00786FD2" w:rsidP="00502FC0">
      <w:pPr>
        <w:rPr>
          <w:sz w:val="24"/>
          <w:szCs w:val="24"/>
        </w:rPr>
      </w:pPr>
    </w:p>
    <w:p w:rsidR="00786FD2" w:rsidRDefault="00786FD2" w:rsidP="00502FC0">
      <w:pPr>
        <w:rPr>
          <w:sz w:val="24"/>
          <w:szCs w:val="24"/>
        </w:rPr>
      </w:pPr>
    </w:p>
    <w:p w:rsidR="00786FD2" w:rsidRDefault="00786FD2" w:rsidP="00502FC0">
      <w:pPr>
        <w:rPr>
          <w:sz w:val="24"/>
          <w:szCs w:val="24"/>
        </w:rPr>
      </w:pPr>
    </w:p>
    <w:p w:rsidR="00786FD2" w:rsidRDefault="00786FD2" w:rsidP="00502FC0">
      <w:pPr>
        <w:rPr>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11520"/>
      </w:tblGrid>
      <w:tr w:rsidR="00B87705" w:rsidTr="007F2ACE">
        <w:trPr>
          <w:cantSplit/>
          <w:jc w:val="center"/>
        </w:trPr>
        <w:tc>
          <w:tcPr>
            <w:tcW w:w="11520" w:type="dxa"/>
            <w:tcBorders>
              <w:top w:val="nil"/>
              <w:left w:val="nil"/>
              <w:bottom w:val="nil"/>
              <w:right w:val="nil"/>
            </w:tcBorders>
            <w:shd w:val="clear" w:color="auto" w:fill="FFFFFF"/>
            <w:tcMar>
              <w:left w:w="10" w:type="dxa"/>
              <w:right w:w="10" w:type="dxa"/>
            </w:tcMar>
          </w:tcPr>
          <w:p w:rsidR="00B87705" w:rsidRDefault="00B87705" w:rsidP="007F2ACE">
            <w:pPr>
              <w:adjustRightInd w:val="0"/>
              <w:spacing w:before="10" w:after="10"/>
              <w:jc w:val="center"/>
              <w:rPr>
                <w:b/>
                <w:bCs/>
                <w:i/>
                <w:iCs/>
                <w:color w:val="000000"/>
                <w:sz w:val="26"/>
                <w:szCs w:val="26"/>
              </w:rPr>
            </w:pPr>
            <w:r>
              <w:rPr>
                <w:b/>
                <w:bCs/>
                <w:i/>
                <w:iCs/>
                <w:color w:val="000000"/>
                <w:sz w:val="26"/>
                <w:szCs w:val="26"/>
              </w:rPr>
              <w:lastRenderedPageBreak/>
              <w:t>Normal Tests for Brochure Design</w:t>
            </w:r>
          </w:p>
        </w:tc>
      </w:tr>
      <w:tr w:rsidR="00B87705" w:rsidTr="007F2ACE">
        <w:trPr>
          <w:cantSplit/>
          <w:jc w:val="center"/>
        </w:trPr>
        <w:tc>
          <w:tcPr>
            <w:tcW w:w="11520" w:type="dxa"/>
            <w:tcBorders>
              <w:top w:val="nil"/>
              <w:left w:val="nil"/>
              <w:bottom w:val="nil"/>
              <w:right w:val="nil"/>
            </w:tcBorders>
            <w:shd w:val="clear" w:color="auto" w:fill="FFFFFF"/>
            <w:tcMar>
              <w:left w:w="10" w:type="dxa"/>
              <w:right w:w="10" w:type="dxa"/>
            </w:tcMar>
          </w:tcPr>
          <w:p w:rsidR="00B87705" w:rsidRDefault="00B87705" w:rsidP="007F2ACE">
            <w:pPr>
              <w:keepNext/>
              <w:adjustRightInd w:val="0"/>
              <w:spacing w:before="10" w:after="10"/>
              <w:jc w:val="center"/>
              <w:rPr>
                <w:b/>
                <w:bCs/>
                <w:i/>
                <w:iCs/>
                <w:color w:val="000000"/>
                <w:sz w:val="26"/>
                <w:szCs w:val="26"/>
              </w:rPr>
            </w:pPr>
            <w:r>
              <w:rPr>
                <w:b/>
                <w:bCs/>
                <w:i/>
                <w:iCs/>
                <w:color w:val="000000"/>
                <w:sz w:val="26"/>
                <w:szCs w:val="26"/>
              </w:rPr>
              <w:t>y = Response Number, x1 = Design (treatment), x2 = Region (block)</w:t>
            </w:r>
          </w:p>
        </w:tc>
      </w:tr>
      <w:tr w:rsidR="00B87705" w:rsidTr="007F2ACE">
        <w:trPr>
          <w:cantSplit/>
          <w:jc w:val="center"/>
        </w:trPr>
        <w:tc>
          <w:tcPr>
            <w:tcW w:w="11520" w:type="dxa"/>
            <w:tcBorders>
              <w:top w:val="nil"/>
              <w:left w:val="nil"/>
              <w:bottom w:val="nil"/>
              <w:right w:val="nil"/>
            </w:tcBorders>
            <w:shd w:val="clear" w:color="auto" w:fill="FFFFFF"/>
            <w:tcMar>
              <w:left w:w="10" w:type="dxa"/>
              <w:right w:w="10" w:type="dxa"/>
            </w:tcMar>
          </w:tcPr>
          <w:p w:rsidR="00B87705" w:rsidRDefault="00B87705" w:rsidP="00C60D9E">
            <w:pPr>
              <w:adjustRightInd w:val="0"/>
              <w:spacing w:before="10" w:after="10"/>
              <w:jc w:val="center"/>
              <w:rPr>
                <w:b/>
                <w:bCs/>
                <w:i/>
                <w:iCs/>
                <w:color w:val="000000"/>
                <w:sz w:val="26"/>
                <w:szCs w:val="26"/>
              </w:rPr>
            </w:pPr>
            <w:r>
              <w:rPr>
                <w:b/>
                <w:bCs/>
                <w:i/>
                <w:iCs/>
                <w:color w:val="000000"/>
                <w:sz w:val="26"/>
                <w:szCs w:val="26"/>
              </w:rPr>
              <w:t>Region: 1 = NE 2 = NW 3 = SE 4 = SW</w:t>
            </w:r>
          </w:p>
        </w:tc>
      </w:tr>
    </w:tbl>
    <w:p w:rsidR="00B87705" w:rsidRDefault="00B87705" w:rsidP="00502FC0">
      <w:pPr>
        <w:rPr>
          <w:sz w:val="24"/>
          <w:szCs w:val="24"/>
        </w:rPr>
      </w:pPr>
    </w:p>
    <w:p w:rsidR="00C60D9E" w:rsidRDefault="00C60D9E" w:rsidP="00502FC0">
      <w:pPr>
        <w:rPr>
          <w:sz w:val="24"/>
          <w:szCs w:val="24"/>
        </w:rPr>
      </w:pPr>
    </w:p>
    <w:p w:rsidR="00C60D9E" w:rsidRDefault="00C60D9E" w:rsidP="00502FC0">
      <w:pPr>
        <w:rPr>
          <w:sz w:val="24"/>
          <w:szCs w:val="24"/>
        </w:rPr>
      </w:pPr>
    </w:p>
    <w:tbl>
      <w:tblPr>
        <w:tblpPr w:leftFromText="180" w:rightFromText="180" w:vertAnchor="page" w:horzAnchor="page" w:tblpX="5258" w:tblpY="4505"/>
        <w:tblOverlap w:val="never"/>
        <w:tblW w:w="0" w:type="auto"/>
        <w:tblLayout w:type="fixed"/>
        <w:tblCellMar>
          <w:left w:w="0" w:type="dxa"/>
          <w:right w:w="0" w:type="dxa"/>
        </w:tblCellMar>
        <w:tblLook w:val="0000" w:firstRow="0" w:lastRow="0" w:firstColumn="0" w:lastColumn="0" w:noHBand="0" w:noVBand="0"/>
      </w:tblPr>
      <w:tblGrid>
        <w:gridCol w:w="2418"/>
        <w:gridCol w:w="729"/>
        <w:gridCol w:w="966"/>
        <w:gridCol w:w="1245"/>
        <w:gridCol w:w="746"/>
      </w:tblGrid>
      <w:tr w:rsidR="00786FD2" w:rsidTr="00786FD2">
        <w:trPr>
          <w:cantSplit/>
          <w:trHeight w:val="327"/>
          <w:tblHeader/>
        </w:trPr>
        <w:tc>
          <w:tcPr>
            <w:tcW w:w="6104" w:type="dxa"/>
            <w:gridSpan w:val="5"/>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786FD2" w:rsidRDefault="00786FD2" w:rsidP="00786FD2">
            <w:pPr>
              <w:keepNext/>
              <w:adjustRightInd w:val="0"/>
              <w:spacing w:before="60" w:after="60"/>
              <w:jc w:val="center"/>
              <w:rPr>
                <w:b/>
                <w:bCs/>
                <w:color w:val="000000"/>
              </w:rPr>
            </w:pPr>
            <w:r>
              <w:rPr>
                <w:b/>
                <w:bCs/>
                <w:color w:val="000000"/>
              </w:rPr>
              <w:t>Tests for Normality</w:t>
            </w:r>
          </w:p>
        </w:tc>
      </w:tr>
      <w:tr w:rsidR="00786FD2" w:rsidTr="00786FD2">
        <w:trPr>
          <w:cantSplit/>
          <w:trHeight w:val="82"/>
          <w:tblHeader/>
        </w:trPr>
        <w:tc>
          <w:tcPr>
            <w:tcW w:w="2418" w:type="dxa"/>
            <w:tcBorders>
              <w:top w:val="nil"/>
              <w:left w:val="single" w:sz="6" w:space="0" w:color="000000"/>
              <w:bottom w:val="single" w:sz="2" w:space="0" w:color="000000"/>
              <w:right w:val="nil"/>
            </w:tcBorders>
            <w:shd w:val="clear" w:color="auto" w:fill="BBBBBB"/>
            <w:tcMar>
              <w:left w:w="60" w:type="dxa"/>
              <w:right w:w="60" w:type="dxa"/>
            </w:tcMar>
            <w:vAlign w:val="bottom"/>
          </w:tcPr>
          <w:p w:rsidR="00786FD2" w:rsidRDefault="00786FD2" w:rsidP="00786FD2">
            <w:pPr>
              <w:keepNext/>
              <w:adjustRightInd w:val="0"/>
              <w:spacing w:before="60" w:after="60"/>
              <w:rPr>
                <w:b/>
                <w:bCs/>
                <w:color w:val="000000"/>
              </w:rPr>
            </w:pPr>
            <w:r>
              <w:rPr>
                <w:b/>
                <w:bCs/>
                <w:color w:val="000000"/>
              </w:rPr>
              <w:t>Test</w:t>
            </w:r>
          </w:p>
        </w:tc>
        <w:tc>
          <w:tcPr>
            <w:tcW w:w="1695" w:type="dxa"/>
            <w:gridSpan w:val="2"/>
            <w:tcBorders>
              <w:top w:val="nil"/>
              <w:left w:val="single" w:sz="2" w:space="0" w:color="000000"/>
              <w:bottom w:val="single" w:sz="2" w:space="0" w:color="000000"/>
              <w:right w:val="nil"/>
            </w:tcBorders>
            <w:shd w:val="clear" w:color="auto" w:fill="BBBBBB"/>
            <w:tcMar>
              <w:left w:w="60" w:type="dxa"/>
              <w:right w:w="60" w:type="dxa"/>
            </w:tcMar>
            <w:vAlign w:val="bottom"/>
          </w:tcPr>
          <w:p w:rsidR="00786FD2" w:rsidRDefault="00786FD2" w:rsidP="00786FD2">
            <w:pPr>
              <w:keepNext/>
              <w:adjustRightInd w:val="0"/>
              <w:spacing w:before="60" w:after="60"/>
              <w:jc w:val="center"/>
              <w:rPr>
                <w:b/>
                <w:bCs/>
                <w:color w:val="000000"/>
              </w:rPr>
            </w:pPr>
            <w:r>
              <w:rPr>
                <w:b/>
                <w:bCs/>
                <w:color w:val="000000"/>
              </w:rPr>
              <w:t>Statistic</w:t>
            </w:r>
          </w:p>
        </w:tc>
        <w:tc>
          <w:tcPr>
            <w:tcW w:w="1991" w:type="dxa"/>
            <w:gridSpan w:val="2"/>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786FD2" w:rsidRDefault="00786FD2" w:rsidP="00786FD2">
            <w:pPr>
              <w:keepNext/>
              <w:adjustRightInd w:val="0"/>
              <w:spacing w:before="60" w:after="60"/>
              <w:jc w:val="center"/>
              <w:rPr>
                <w:b/>
                <w:bCs/>
                <w:color w:val="000000"/>
              </w:rPr>
            </w:pPr>
            <w:r>
              <w:rPr>
                <w:b/>
                <w:bCs/>
                <w:color w:val="000000"/>
              </w:rPr>
              <w:t>p Value</w:t>
            </w:r>
          </w:p>
        </w:tc>
      </w:tr>
      <w:tr w:rsidR="00786FD2" w:rsidTr="00786FD2">
        <w:trPr>
          <w:cantSplit/>
          <w:trHeight w:val="568"/>
        </w:trPr>
        <w:tc>
          <w:tcPr>
            <w:tcW w:w="2418" w:type="dxa"/>
            <w:tcBorders>
              <w:top w:val="nil"/>
              <w:left w:val="single" w:sz="6" w:space="0" w:color="000000"/>
              <w:bottom w:val="single" w:sz="2" w:space="0" w:color="000000"/>
              <w:right w:val="nil"/>
            </w:tcBorders>
            <w:shd w:val="clear" w:color="auto" w:fill="BBBBBB"/>
            <w:tcMar>
              <w:left w:w="60" w:type="dxa"/>
              <w:right w:w="60" w:type="dxa"/>
            </w:tcMar>
          </w:tcPr>
          <w:p w:rsidR="00786FD2" w:rsidRDefault="00786FD2" w:rsidP="00786FD2">
            <w:pPr>
              <w:keepNext/>
              <w:adjustRightInd w:val="0"/>
              <w:spacing w:before="60" w:after="60"/>
              <w:rPr>
                <w:b/>
                <w:bCs/>
                <w:color w:val="000000"/>
              </w:rPr>
            </w:pPr>
            <w:r>
              <w:rPr>
                <w:b/>
                <w:bCs/>
                <w:color w:val="000000"/>
              </w:rPr>
              <w:t>Shapiro-Wilk</w:t>
            </w:r>
          </w:p>
        </w:tc>
        <w:tc>
          <w:tcPr>
            <w:tcW w:w="729" w:type="dxa"/>
            <w:tcBorders>
              <w:top w:val="nil"/>
              <w:left w:val="single" w:sz="2" w:space="0" w:color="000000"/>
              <w:bottom w:val="single" w:sz="2" w:space="0" w:color="000000"/>
              <w:right w:val="nil"/>
            </w:tcBorders>
            <w:shd w:val="clear" w:color="auto" w:fill="BBBBBB"/>
            <w:tcMar>
              <w:left w:w="60" w:type="dxa"/>
              <w:right w:w="60" w:type="dxa"/>
            </w:tcMar>
          </w:tcPr>
          <w:p w:rsidR="00786FD2" w:rsidRDefault="00786FD2" w:rsidP="00786FD2">
            <w:pPr>
              <w:keepNext/>
              <w:adjustRightInd w:val="0"/>
              <w:spacing w:before="60" w:after="60"/>
              <w:rPr>
                <w:b/>
                <w:bCs/>
                <w:color w:val="000000"/>
              </w:rPr>
            </w:pPr>
            <w:r>
              <w:rPr>
                <w:b/>
                <w:bCs/>
                <w:color w:val="000000"/>
              </w:rPr>
              <w:t>W</w:t>
            </w:r>
          </w:p>
        </w:tc>
        <w:tc>
          <w:tcPr>
            <w:tcW w:w="966" w:type="dxa"/>
            <w:tcBorders>
              <w:top w:val="nil"/>
              <w:left w:val="single" w:sz="2" w:space="0" w:color="000000"/>
              <w:bottom w:val="single" w:sz="2" w:space="0" w:color="000000"/>
              <w:right w:val="nil"/>
            </w:tcBorders>
            <w:shd w:val="clear" w:color="auto" w:fill="FFFFFF"/>
            <w:tcMar>
              <w:left w:w="60" w:type="dxa"/>
              <w:right w:w="60" w:type="dxa"/>
            </w:tcMar>
          </w:tcPr>
          <w:p w:rsidR="00786FD2" w:rsidRDefault="00786FD2" w:rsidP="00786FD2">
            <w:pPr>
              <w:keepNext/>
              <w:adjustRightInd w:val="0"/>
              <w:spacing w:before="60" w:after="60"/>
              <w:jc w:val="right"/>
              <w:rPr>
                <w:color w:val="000000"/>
              </w:rPr>
            </w:pPr>
            <w:r>
              <w:rPr>
                <w:color w:val="000000"/>
              </w:rPr>
              <w:t>0.888673</w:t>
            </w:r>
          </w:p>
        </w:tc>
        <w:tc>
          <w:tcPr>
            <w:tcW w:w="1245" w:type="dxa"/>
            <w:tcBorders>
              <w:top w:val="nil"/>
              <w:left w:val="single" w:sz="2" w:space="0" w:color="000000"/>
              <w:bottom w:val="single" w:sz="2" w:space="0" w:color="000000"/>
              <w:right w:val="nil"/>
            </w:tcBorders>
            <w:shd w:val="clear" w:color="auto" w:fill="BBBBBB"/>
            <w:tcMar>
              <w:left w:w="60" w:type="dxa"/>
              <w:right w:w="60" w:type="dxa"/>
            </w:tcMar>
          </w:tcPr>
          <w:p w:rsidR="00786FD2" w:rsidRDefault="00786FD2" w:rsidP="00786FD2">
            <w:pPr>
              <w:keepNext/>
              <w:adjustRightInd w:val="0"/>
              <w:spacing w:before="60" w:after="60"/>
              <w:rPr>
                <w:b/>
                <w:bCs/>
                <w:color w:val="000000"/>
              </w:rPr>
            </w:pPr>
            <w:proofErr w:type="spellStart"/>
            <w:r>
              <w:rPr>
                <w:b/>
                <w:bCs/>
                <w:color w:val="000000"/>
              </w:rPr>
              <w:t>Pr</w:t>
            </w:r>
            <w:proofErr w:type="spellEnd"/>
            <w:r>
              <w:rPr>
                <w:b/>
                <w:bCs/>
                <w:color w:val="000000"/>
              </w:rPr>
              <w:t xml:space="preserve"> &lt; W</w:t>
            </w:r>
          </w:p>
        </w:tc>
        <w:tc>
          <w:tcPr>
            <w:tcW w:w="7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86FD2" w:rsidRDefault="00786FD2" w:rsidP="00786FD2">
            <w:pPr>
              <w:keepNext/>
              <w:adjustRightInd w:val="0"/>
              <w:spacing w:before="60" w:after="60"/>
              <w:jc w:val="right"/>
              <w:rPr>
                <w:color w:val="000000"/>
              </w:rPr>
            </w:pPr>
            <w:r>
              <w:rPr>
                <w:color w:val="000000"/>
              </w:rPr>
              <w:t>0.1133</w:t>
            </w:r>
          </w:p>
        </w:tc>
      </w:tr>
      <w:tr w:rsidR="00786FD2" w:rsidTr="00786FD2">
        <w:trPr>
          <w:cantSplit/>
          <w:trHeight w:val="568"/>
        </w:trPr>
        <w:tc>
          <w:tcPr>
            <w:tcW w:w="2418" w:type="dxa"/>
            <w:tcBorders>
              <w:top w:val="nil"/>
              <w:left w:val="single" w:sz="6" w:space="0" w:color="000000"/>
              <w:bottom w:val="single" w:sz="2" w:space="0" w:color="000000"/>
              <w:right w:val="nil"/>
            </w:tcBorders>
            <w:shd w:val="clear" w:color="auto" w:fill="BBBBBB"/>
            <w:tcMar>
              <w:left w:w="60" w:type="dxa"/>
              <w:right w:w="60" w:type="dxa"/>
            </w:tcMar>
          </w:tcPr>
          <w:p w:rsidR="00786FD2" w:rsidRDefault="00786FD2" w:rsidP="00786FD2">
            <w:pPr>
              <w:keepNext/>
              <w:adjustRightInd w:val="0"/>
              <w:spacing w:before="60" w:after="60"/>
              <w:rPr>
                <w:b/>
                <w:bCs/>
                <w:color w:val="000000"/>
              </w:rPr>
            </w:pPr>
            <w:r>
              <w:rPr>
                <w:b/>
                <w:bCs/>
                <w:color w:val="000000"/>
              </w:rPr>
              <w:t>Kolmogorov-Smirnov</w:t>
            </w:r>
          </w:p>
        </w:tc>
        <w:tc>
          <w:tcPr>
            <w:tcW w:w="729" w:type="dxa"/>
            <w:tcBorders>
              <w:top w:val="nil"/>
              <w:left w:val="single" w:sz="2" w:space="0" w:color="000000"/>
              <w:bottom w:val="single" w:sz="2" w:space="0" w:color="000000"/>
              <w:right w:val="nil"/>
            </w:tcBorders>
            <w:shd w:val="clear" w:color="auto" w:fill="BBBBBB"/>
            <w:tcMar>
              <w:left w:w="60" w:type="dxa"/>
              <w:right w:w="60" w:type="dxa"/>
            </w:tcMar>
          </w:tcPr>
          <w:p w:rsidR="00786FD2" w:rsidRDefault="00786FD2" w:rsidP="00786FD2">
            <w:pPr>
              <w:keepNext/>
              <w:adjustRightInd w:val="0"/>
              <w:spacing w:before="60" w:after="60"/>
              <w:rPr>
                <w:b/>
                <w:bCs/>
                <w:color w:val="000000"/>
              </w:rPr>
            </w:pPr>
            <w:r>
              <w:rPr>
                <w:b/>
                <w:bCs/>
                <w:color w:val="000000"/>
              </w:rPr>
              <w:t>D</w:t>
            </w:r>
          </w:p>
        </w:tc>
        <w:tc>
          <w:tcPr>
            <w:tcW w:w="966" w:type="dxa"/>
            <w:tcBorders>
              <w:top w:val="nil"/>
              <w:left w:val="single" w:sz="2" w:space="0" w:color="000000"/>
              <w:bottom w:val="single" w:sz="2" w:space="0" w:color="000000"/>
              <w:right w:val="nil"/>
            </w:tcBorders>
            <w:shd w:val="clear" w:color="auto" w:fill="FFFFFF"/>
            <w:tcMar>
              <w:left w:w="60" w:type="dxa"/>
              <w:right w:w="60" w:type="dxa"/>
            </w:tcMar>
          </w:tcPr>
          <w:p w:rsidR="00786FD2" w:rsidRDefault="00786FD2" w:rsidP="00786FD2">
            <w:pPr>
              <w:keepNext/>
              <w:adjustRightInd w:val="0"/>
              <w:spacing w:before="60" w:after="60"/>
              <w:jc w:val="right"/>
              <w:rPr>
                <w:color w:val="000000"/>
              </w:rPr>
            </w:pPr>
            <w:r>
              <w:rPr>
                <w:color w:val="000000"/>
              </w:rPr>
              <w:t>0.232665</w:t>
            </w:r>
          </w:p>
        </w:tc>
        <w:tc>
          <w:tcPr>
            <w:tcW w:w="1245" w:type="dxa"/>
            <w:tcBorders>
              <w:top w:val="nil"/>
              <w:left w:val="single" w:sz="2" w:space="0" w:color="000000"/>
              <w:bottom w:val="single" w:sz="2" w:space="0" w:color="000000"/>
              <w:right w:val="nil"/>
            </w:tcBorders>
            <w:shd w:val="clear" w:color="auto" w:fill="BBBBBB"/>
            <w:tcMar>
              <w:left w:w="60" w:type="dxa"/>
              <w:right w:w="60" w:type="dxa"/>
            </w:tcMar>
          </w:tcPr>
          <w:p w:rsidR="00786FD2" w:rsidRDefault="00786FD2" w:rsidP="00786FD2">
            <w:pPr>
              <w:keepNext/>
              <w:adjustRightInd w:val="0"/>
              <w:spacing w:before="60" w:after="60"/>
              <w:rPr>
                <w:b/>
                <w:bCs/>
                <w:color w:val="000000"/>
              </w:rPr>
            </w:pPr>
            <w:proofErr w:type="spellStart"/>
            <w:r>
              <w:rPr>
                <w:b/>
                <w:bCs/>
                <w:color w:val="000000"/>
              </w:rPr>
              <w:t>Pr</w:t>
            </w:r>
            <w:proofErr w:type="spellEnd"/>
            <w:r>
              <w:rPr>
                <w:b/>
                <w:bCs/>
                <w:color w:val="000000"/>
              </w:rPr>
              <w:t xml:space="preserve"> &gt; D</w:t>
            </w:r>
          </w:p>
        </w:tc>
        <w:tc>
          <w:tcPr>
            <w:tcW w:w="7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86FD2" w:rsidRDefault="00786FD2" w:rsidP="00786FD2">
            <w:pPr>
              <w:keepNext/>
              <w:adjustRightInd w:val="0"/>
              <w:spacing w:before="60" w:after="60"/>
              <w:jc w:val="right"/>
              <w:rPr>
                <w:color w:val="000000"/>
              </w:rPr>
            </w:pPr>
            <w:r>
              <w:rPr>
                <w:color w:val="000000"/>
              </w:rPr>
              <w:t>0.0725</w:t>
            </w:r>
          </w:p>
        </w:tc>
      </w:tr>
      <w:tr w:rsidR="00786FD2" w:rsidTr="00786FD2">
        <w:trPr>
          <w:cantSplit/>
          <w:trHeight w:val="557"/>
        </w:trPr>
        <w:tc>
          <w:tcPr>
            <w:tcW w:w="2418" w:type="dxa"/>
            <w:tcBorders>
              <w:top w:val="nil"/>
              <w:left w:val="single" w:sz="6" w:space="0" w:color="000000"/>
              <w:bottom w:val="single" w:sz="2" w:space="0" w:color="000000"/>
              <w:right w:val="nil"/>
            </w:tcBorders>
            <w:shd w:val="clear" w:color="auto" w:fill="BBBBBB"/>
            <w:tcMar>
              <w:left w:w="60" w:type="dxa"/>
              <w:right w:w="60" w:type="dxa"/>
            </w:tcMar>
          </w:tcPr>
          <w:p w:rsidR="00786FD2" w:rsidRDefault="00786FD2" w:rsidP="00786FD2">
            <w:pPr>
              <w:keepNext/>
              <w:adjustRightInd w:val="0"/>
              <w:spacing w:before="60" w:after="60"/>
              <w:rPr>
                <w:b/>
                <w:bCs/>
                <w:color w:val="000000"/>
              </w:rPr>
            </w:pPr>
            <w:r>
              <w:rPr>
                <w:b/>
                <w:bCs/>
                <w:color w:val="000000"/>
              </w:rPr>
              <w:t>Cramer-von Mises</w:t>
            </w:r>
          </w:p>
        </w:tc>
        <w:tc>
          <w:tcPr>
            <w:tcW w:w="729" w:type="dxa"/>
            <w:tcBorders>
              <w:top w:val="nil"/>
              <w:left w:val="single" w:sz="2" w:space="0" w:color="000000"/>
              <w:bottom w:val="single" w:sz="2" w:space="0" w:color="000000"/>
              <w:right w:val="nil"/>
            </w:tcBorders>
            <w:shd w:val="clear" w:color="auto" w:fill="BBBBBB"/>
            <w:tcMar>
              <w:left w:w="60" w:type="dxa"/>
              <w:right w:w="60" w:type="dxa"/>
            </w:tcMar>
          </w:tcPr>
          <w:p w:rsidR="00786FD2" w:rsidRDefault="00786FD2" w:rsidP="00786FD2">
            <w:pPr>
              <w:keepNext/>
              <w:adjustRightInd w:val="0"/>
              <w:spacing w:before="60" w:after="60"/>
              <w:rPr>
                <w:b/>
                <w:bCs/>
                <w:color w:val="000000"/>
              </w:rPr>
            </w:pPr>
            <w:r>
              <w:rPr>
                <w:b/>
                <w:bCs/>
                <w:color w:val="000000"/>
              </w:rPr>
              <w:t>W-</w:t>
            </w:r>
            <w:proofErr w:type="spellStart"/>
            <w:r>
              <w:rPr>
                <w:b/>
                <w:bCs/>
                <w:color w:val="000000"/>
              </w:rPr>
              <w:t>Sq</w:t>
            </w:r>
            <w:proofErr w:type="spellEnd"/>
          </w:p>
        </w:tc>
        <w:tc>
          <w:tcPr>
            <w:tcW w:w="966" w:type="dxa"/>
            <w:tcBorders>
              <w:top w:val="nil"/>
              <w:left w:val="single" w:sz="2" w:space="0" w:color="000000"/>
              <w:bottom w:val="single" w:sz="2" w:space="0" w:color="000000"/>
              <w:right w:val="nil"/>
            </w:tcBorders>
            <w:shd w:val="clear" w:color="auto" w:fill="FFFFFF"/>
            <w:tcMar>
              <w:left w:w="60" w:type="dxa"/>
              <w:right w:w="60" w:type="dxa"/>
            </w:tcMar>
          </w:tcPr>
          <w:p w:rsidR="00786FD2" w:rsidRDefault="00786FD2" w:rsidP="00786FD2">
            <w:pPr>
              <w:keepNext/>
              <w:adjustRightInd w:val="0"/>
              <w:spacing w:before="60" w:after="60"/>
              <w:jc w:val="right"/>
              <w:rPr>
                <w:color w:val="000000"/>
              </w:rPr>
            </w:pPr>
            <w:r>
              <w:rPr>
                <w:color w:val="000000"/>
              </w:rPr>
              <w:t>0.141938</w:t>
            </w:r>
          </w:p>
        </w:tc>
        <w:tc>
          <w:tcPr>
            <w:tcW w:w="1245" w:type="dxa"/>
            <w:tcBorders>
              <w:top w:val="nil"/>
              <w:left w:val="single" w:sz="2" w:space="0" w:color="000000"/>
              <w:bottom w:val="single" w:sz="2" w:space="0" w:color="000000"/>
              <w:right w:val="nil"/>
            </w:tcBorders>
            <w:shd w:val="clear" w:color="auto" w:fill="BBBBBB"/>
            <w:tcMar>
              <w:left w:w="60" w:type="dxa"/>
              <w:right w:w="60" w:type="dxa"/>
            </w:tcMar>
          </w:tcPr>
          <w:p w:rsidR="00786FD2" w:rsidRDefault="00786FD2" w:rsidP="00786FD2">
            <w:pPr>
              <w:keepNext/>
              <w:adjustRightInd w:val="0"/>
              <w:spacing w:before="60" w:after="60"/>
              <w:rPr>
                <w:b/>
                <w:bCs/>
                <w:color w:val="000000"/>
              </w:rPr>
            </w:pPr>
            <w:proofErr w:type="spellStart"/>
            <w:r>
              <w:rPr>
                <w:b/>
                <w:bCs/>
                <w:color w:val="000000"/>
              </w:rPr>
              <w:t>Pr</w:t>
            </w:r>
            <w:proofErr w:type="spellEnd"/>
            <w:r>
              <w:rPr>
                <w:b/>
                <w:bCs/>
                <w:color w:val="000000"/>
              </w:rPr>
              <w:t xml:space="preserve"> &gt; W-</w:t>
            </w:r>
            <w:proofErr w:type="spellStart"/>
            <w:r>
              <w:rPr>
                <w:b/>
                <w:bCs/>
                <w:color w:val="000000"/>
              </w:rPr>
              <w:t>Sq</w:t>
            </w:r>
            <w:proofErr w:type="spellEnd"/>
          </w:p>
        </w:tc>
        <w:tc>
          <w:tcPr>
            <w:tcW w:w="7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786FD2" w:rsidRDefault="00786FD2" w:rsidP="00786FD2">
            <w:pPr>
              <w:keepNext/>
              <w:adjustRightInd w:val="0"/>
              <w:spacing w:before="60" w:after="60"/>
              <w:jc w:val="right"/>
              <w:rPr>
                <w:color w:val="000000"/>
              </w:rPr>
            </w:pPr>
            <w:r>
              <w:rPr>
                <w:color w:val="000000"/>
              </w:rPr>
              <w:t>0.0252</w:t>
            </w:r>
          </w:p>
        </w:tc>
      </w:tr>
      <w:tr w:rsidR="00786FD2" w:rsidTr="00786FD2">
        <w:trPr>
          <w:cantSplit/>
          <w:trHeight w:val="568"/>
        </w:trPr>
        <w:tc>
          <w:tcPr>
            <w:tcW w:w="2418" w:type="dxa"/>
            <w:tcBorders>
              <w:top w:val="nil"/>
              <w:left w:val="single" w:sz="6" w:space="0" w:color="000000"/>
              <w:bottom w:val="single" w:sz="6" w:space="0" w:color="000000"/>
              <w:right w:val="nil"/>
            </w:tcBorders>
            <w:shd w:val="clear" w:color="auto" w:fill="BBBBBB"/>
            <w:tcMar>
              <w:left w:w="60" w:type="dxa"/>
              <w:right w:w="60" w:type="dxa"/>
            </w:tcMar>
          </w:tcPr>
          <w:p w:rsidR="00786FD2" w:rsidRDefault="00786FD2" w:rsidP="00786FD2">
            <w:pPr>
              <w:adjustRightInd w:val="0"/>
              <w:spacing w:before="60" w:after="60"/>
              <w:rPr>
                <w:b/>
                <w:bCs/>
                <w:color w:val="000000"/>
              </w:rPr>
            </w:pPr>
            <w:r>
              <w:rPr>
                <w:b/>
                <w:bCs/>
                <w:color w:val="000000"/>
              </w:rPr>
              <w:t>Anderson-Darling</w:t>
            </w:r>
          </w:p>
        </w:tc>
        <w:tc>
          <w:tcPr>
            <w:tcW w:w="729" w:type="dxa"/>
            <w:tcBorders>
              <w:top w:val="nil"/>
              <w:left w:val="single" w:sz="2" w:space="0" w:color="000000"/>
              <w:bottom w:val="single" w:sz="6" w:space="0" w:color="000000"/>
              <w:right w:val="nil"/>
            </w:tcBorders>
            <w:shd w:val="clear" w:color="auto" w:fill="BBBBBB"/>
            <w:tcMar>
              <w:left w:w="60" w:type="dxa"/>
              <w:right w:w="60" w:type="dxa"/>
            </w:tcMar>
          </w:tcPr>
          <w:p w:rsidR="00786FD2" w:rsidRDefault="00786FD2" w:rsidP="00786FD2">
            <w:pPr>
              <w:adjustRightInd w:val="0"/>
              <w:spacing w:before="60" w:after="60"/>
              <w:rPr>
                <w:b/>
                <w:bCs/>
                <w:color w:val="000000"/>
              </w:rPr>
            </w:pPr>
            <w:r>
              <w:rPr>
                <w:b/>
                <w:bCs/>
                <w:color w:val="000000"/>
              </w:rPr>
              <w:t>A-</w:t>
            </w:r>
            <w:proofErr w:type="spellStart"/>
            <w:r>
              <w:rPr>
                <w:b/>
                <w:bCs/>
                <w:color w:val="000000"/>
              </w:rPr>
              <w:t>Sq</w:t>
            </w:r>
            <w:proofErr w:type="spellEnd"/>
          </w:p>
        </w:tc>
        <w:tc>
          <w:tcPr>
            <w:tcW w:w="966" w:type="dxa"/>
            <w:tcBorders>
              <w:top w:val="nil"/>
              <w:left w:val="single" w:sz="2" w:space="0" w:color="000000"/>
              <w:bottom w:val="single" w:sz="6" w:space="0" w:color="000000"/>
              <w:right w:val="nil"/>
            </w:tcBorders>
            <w:shd w:val="clear" w:color="auto" w:fill="FFFFFF"/>
            <w:tcMar>
              <w:left w:w="60" w:type="dxa"/>
              <w:right w:w="60" w:type="dxa"/>
            </w:tcMar>
          </w:tcPr>
          <w:p w:rsidR="00786FD2" w:rsidRDefault="00786FD2" w:rsidP="00786FD2">
            <w:pPr>
              <w:adjustRightInd w:val="0"/>
              <w:spacing w:before="60" w:after="60"/>
              <w:jc w:val="right"/>
              <w:rPr>
                <w:color w:val="000000"/>
              </w:rPr>
            </w:pPr>
            <w:r>
              <w:rPr>
                <w:color w:val="000000"/>
              </w:rPr>
              <w:t>0.729439</w:t>
            </w:r>
          </w:p>
        </w:tc>
        <w:tc>
          <w:tcPr>
            <w:tcW w:w="1245" w:type="dxa"/>
            <w:tcBorders>
              <w:top w:val="nil"/>
              <w:left w:val="single" w:sz="2" w:space="0" w:color="000000"/>
              <w:bottom w:val="single" w:sz="6" w:space="0" w:color="000000"/>
              <w:right w:val="nil"/>
            </w:tcBorders>
            <w:shd w:val="clear" w:color="auto" w:fill="BBBBBB"/>
            <w:tcMar>
              <w:left w:w="60" w:type="dxa"/>
              <w:right w:w="60" w:type="dxa"/>
            </w:tcMar>
          </w:tcPr>
          <w:p w:rsidR="00786FD2" w:rsidRDefault="00786FD2" w:rsidP="00786FD2">
            <w:pPr>
              <w:adjustRightInd w:val="0"/>
              <w:spacing w:before="60" w:after="60"/>
              <w:rPr>
                <w:b/>
                <w:bCs/>
                <w:color w:val="000000"/>
              </w:rPr>
            </w:pPr>
            <w:proofErr w:type="spellStart"/>
            <w:r>
              <w:rPr>
                <w:b/>
                <w:bCs/>
                <w:color w:val="000000"/>
              </w:rPr>
              <w:t>Pr</w:t>
            </w:r>
            <w:proofErr w:type="spellEnd"/>
            <w:r>
              <w:rPr>
                <w:b/>
                <w:bCs/>
                <w:color w:val="000000"/>
              </w:rPr>
              <w:t xml:space="preserve"> &gt; A-</w:t>
            </w:r>
            <w:proofErr w:type="spellStart"/>
            <w:r>
              <w:rPr>
                <w:b/>
                <w:bCs/>
                <w:color w:val="000000"/>
              </w:rPr>
              <w:t>Sq</w:t>
            </w:r>
            <w:proofErr w:type="spellEnd"/>
          </w:p>
        </w:tc>
        <w:tc>
          <w:tcPr>
            <w:tcW w:w="746"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786FD2" w:rsidRDefault="00786FD2" w:rsidP="00786FD2">
            <w:pPr>
              <w:adjustRightInd w:val="0"/>
              <w:spacing w:before="60" w:after="60"/>
              <w:jc w:val="right"/>
              <w:rPr>
                <w:color w:val="000000"/>
              </w:rPr>
            </w:pPr>
            <w:r>
              <w:rPr>
                <w:color w:val="000000"/>
              </w:rPr>
              <w:t>0.0429</w:t>
            </w:r>
          </w:p>
        </w:tc>
      </w:tr>
    </w:tbl>
    <w:p w:rsidR="00502FC0" w:rsidRDefault="00C60D9E">
      <w:pPr>
        <w:rPr>
          <w:sz w:val="24"/>
          <w:szCs w:val="24"/>
        </w:rPr>
      </w:pPr>
      <w:r>
        <w:rPr>
          <w:b/>
          <w:bCs/>
          <w:noProof/>
          <w:color w:val="000000"/>
        </w:rPr>
        <w:drawing>
          <wp:inline distT="0" distB="0" distL="0" distR="0" wp14:anchorId="049DC59F">
            <wp:extent cx="2272565" cy="227709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91772" cy="2296340"/>
                    </a:xfrm>
                    <a:prstGeom prst="rect">
                      <a:avLst/>
                    </a:prstGeom>
                    <a:noFill/>
                    <a:ln>
                      <a:noFill/>
                    </a:ln>
                  </pic:spPr>
                </pic:pic>
              </a:graphicData>
            </a:graphic>
          </wp:inline>
        </w:drawing>
      </w:r>
    </w:p>
    <w:p w:rsidR="00C60D9E" w:rsidRDefault="00C60D9E">
      <w:pPr>
        <w:rPr>
          <w:sz w:val="24"/>
          <w:szCs w:val="24"/>
        </w:rPr>
      </w:pPr>
    </w:p>
    <w:p w:rsidR="00C60D9E" w:rsidRDefault="00674FB7">
      <w:pPr>
        <w:rPr>
          <w:sz w:val="24"/>
          <w:szCs w:val="24"/>
        </w:rPr>
      </w:pPr>
      <w:r>
        <w:rPr>
          <w:sz w:val="24"/>
          <w:szCs w:val="24"/>
        </w:rPr>
        <w:t xml:space="preserve">From the above normality </w:t>
      </w:r>
      <w:r w:rsidR="008638B2">
        <w:rPr>
          <w:sz w:val="24"/>
          <w:szCs w:val="24"/>
        </w:rPr>
        <w:t>plot we might conclude that the residuals are not normally distributed.  However</w:t>
      </w:r>
      <w:r>
        <w:rPr>
          <w:sz w:val="24"/>
          <w:szCs w:val="24"/>
        </w:rPr>
        <w:t xml:space="preserve">, we can see </w:t>
      </w:r>
      <w:r w:rsidR="008638B2">
        <w:rPr>
          <w:sz w:val="24"/>
          <w:szCs w:val="24"/>
        </w:rPr>
        <w:t>that the Shapiro-Wilk test for Normality has</w:t>
      </w:r>
      <w:r>
        <w:rPr>
          <w:sz w:val="24"/>
          <w:szCs w:val="24"/>
        </w:rPr>
        <w:t xml:space="preserve"> a</w:t>
      </w:r>
      <w:r w:rsidR="008638B2">
        <w:rPr>
          <w:sz w:val="24"/>
          <w:szCs w:val="24"/>
        </w:rPr>
        <w:t xml:space="preserve">                         </w:t>
      </w:r>
      <w:r>
        <w:rPr>
          <w:sz w:val="24"/>
          <w:szCs w:val="24"/>
        </w:rPr>
        <w:t xml:space="preserve"> P-Value</w:t>
      </w:r>
      <w:r w:rsidR="008638B2">
        <w:rPr>
          <w:sz w:val="24"/>
          <w:szCs w:val="24"/>
        </w:rPr>
        <w:t xml:space="preserve"> = </w:t>
      </w:r>
      <w:proofErr w:type="gramStart"/>
      <w:r w:rsidR="008638B2">
        <w:rPr>
          <w:sz w:val="24"/>
          <w:szCs w:val="24"/>
        </w:rPr>
        <w:t xml:space="preserve">0.1133 </w:t>
      </w:r>
      <w:r>
        <w:rPr>
          <w:sz w:val="24"/>
          <w:szCs w:val="24"/>
        </w:rPr>
        <w:t xml:space="preserve"> &gt;</w:t>
      </w:r>
      <w:proofErr w:type="gramEnd"/>
      <w:r>
        <w:rPr>
          <w:sz w:val="24"/>
          <w:szCs w:val="24"/>
        </w:rPr>
        <w:t xml:space="preserve"> </w:t>
      </w:r>
      <w:r w:rsidR="008638B2">
        <w:rPr>
          <w:sz w:val="24"/>
          <w:szCs w:val="24"/>
        </w:rPr>
        <w:t xml:space="preserve"> </w:t>
      </w:r>
      <w:r w:rsidR="008638B2">
        <w:rPr>
          <w:rFonts w:cstheme="minorHAnsi"/>
          <w:sz w:val="24"/>
          <w:szCs w:val="24"/>
        </w:rPr>
        <w:t>α</w:t>
      </w:r>
      <w:r w:rsidR="008638B2">
        <w:rPr>
          <w:sz w:val="24"/>
          <w:szCs w:val="24"/>
        </w:rPr>
        <w:t xml:space="preserve"> = </w:t>
      </w:r>
      <w:r>
        <w:rPr>
          <w:sz w:val="24"/>
          <w:szCs w:val="24"/>
        </w:rPr>
        <w:t>0.05.  This indicates that the residuals of our normally distributed.</w:t>
      </w:r>
    </w:p>
    <w:p w:rsidR="00A42DEF" w:rsidRDefault="008638B2">
      <w:pPr>
        <w:rPr>
          <w:sz w:val="24"/>
          <w:szCs w:val="24"/>
        </w:rPr>
      </w:pPr>
      <w:r>
        <w:rPr>
          <w:sz w:val="24"/>
          <w:szCs w:val="24"/>
        </w:rPr>
        <w:t>Since</w:t>
      </w:r>
      <w:r w:rsidR="00A42DEF">
        <w:rPr>
          <w:sz w:val="24"/>
          <w:szCs w:val="24"/>
        </w:rPr>
        <w:t xml:space="preserve"> there is no interaction in our model and the variance is </w:t>
      </w:r>
      <w:r>
        <w:rPr>
          <w:sz w:val="24"/>
          <w:szCs w:val="24"/>
        </w:rPr>
        <w:t xml:space="preserve">normally distributed with </w:t>
      </w:r>
      <w:r w:rsidR="00A42DEF">
        <w:rPr>
          <w:sz w:val="24"/>
          <w:szCs w:val="24"/>
        </w:rPr>
        <w:t xml:space="preserve">constant </w:t>
      </w:r>
      <w:r>
        <w:rPr>
          <w:sz w:val="24"/>
          <w:szCs w:val="24"/>
        </w:rPr>
        <w:t>variance we can conclude that this is an appropriate model</w:t>
      </w:r>
      <w:r w:rsidR="00A42DEF">
        <w:rPr>
          <w:sz w:val="24"/>
          <w:szCs w:val="24"/>
        </w:rPr>
        <w:t>.  We will continue with the multiple comparison using Tukey.</w:t>
      </w:r>
    </w:p>
    <w:p w:rsidR="001621B8" w:rsidRDefault="001621B8">
      <w:pPr>
        <w:rPr>
          <w:sz w:val="24"/>
          <w:szCs w:val="24"/>
        </w:rPr>
      </w:pPr>
    </w:p>
    <w:p w:rsidR="00AD42C7" w:rsidRDefault="00AD42C7">
      <w:pPr>
        <w:rPr>
          <w:sz w:val="24"/>
          <w:szCs w:val="24"/>
        </w:rPr>
      </w:pPr>
    </w:p>
    <w:p w:rsidR="00AD42C7" w:rsidRDefault="00AD42C7">
      <w:pPr>
        <w:rPr>
          <w:sz w:val="24"/>
          <w:szCs w:val="24"/>
        </w:rPr>
      </w:pPr>
    </w:p>
    <w:p w:rsidR="00AD42C7" w:rsidRDefault="00AD42C7">
      <w:pPr>
        <w:rPr>
          <w:sz w:val="24"/>
          <w:szCs w:val="24"/>
        </w:rPr>
      </w:pPr>
    </w:p>
    <w:p w:rsidR="00AD42C7" w:rsidRDefault="00AD42C7">
      <w:pPr>
        <w:rPr>
          <w:sz w:val="24"/>
          <w:szCs w:val="24"/>
        </w:rPr>
      </w:pPr>
    </w:p>
    <w:p w:rsidR="00AD42C7" w:rsidRDefault="00AD42C7">
      <w:pPr>
        <w:rPr>
          <w:sz w:val="24"/>
          <w:szCs w:val="24"/>
        </w:rPr>
      </w:pPr>
    </w:p>
    <w:p w:rsidR="001621B8" w:rsidRDefault="001621B8">
      <w:pPr>
        <w:rPr>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11520"/>
      </w:tblGrid>
      <w:tr w:rsidR="001621B8" w:rsidRPr="001621B8" w:rsidTr="007F2ACE">
        <w:trPr>
          <w:cantSplit/>
          <w:jc w:val="center"/>
        </w:trPr>
        <w:tc>
          <w:tcPr>
            <w:tcW w:w="11520" w:type="dxa"/>
            <w:tcBorders>
              <w:top w:val="nil"/>
              <w:left w:val="nil"/>
              <w:bottom w:val="nil"/>
              <w:right w:val="nil"/>
            </w:tcBorders>
            <w:shd w:val="clear" w:color="auto" w:fill="FFFFFF"/>
            <w:tcMar>
              <w:left w:w="10" w:type="dxa"/>
              <w:right w:w="10" w:type="dxa"/>
            </w:tcMar>
          </w:tcPr>
          <w:p w:rsidR="001621B8" w:rsidRPr="001621B8" w:rsidRDefault="001621B8" w:rsidP="007F2ACE">
            <w:pPr>
              <w:adjustRightInd w:val="0"/>
              <w:spacing w:before="10" w:after="10"/>
              <w:jc w:val="center"/>
              <w:rPr>
                <w:b/>
                <w:bCs/>
                <w:i/>
                <w:iCs/>
                <w:color w:val="000000"/>
                <w:sz w:val="20"/>
                <w:szCs w:val="20"/>
              </w:rPr>
            </w:pPr>
            <w:r w:rsidRPr="001621B8">
              <w:rPr>
                <w:b/>
                <w:bCs/>
                <w:i/>
                <w:iCs/>
                <w:color w:val="000000"/>
                <w:sz w:val="20"/>
                <w:szCs w:val="20"/>
              </w:rPr>
              <w:lastRenderedPageBreak/>
              <w:t>RCBD for Brochure Design</w:t>
            </w:r>
          </w:p>
        </w:tc>
      </w:tr>
      <w:tr w:rsidR="001621B8" w:rsidRPr="001621B8" w:rsidTr="007F2ACE">
        <w:trPr>
          <w:cantSplit/>
          <w:jc w:val="center"/>
        </w:trPr>
        <w:tc>
          <w:tcPr>
            <w:tcW w:w="11520" w:type="dxa"/>
            <w:tcBorders>
              <w:top w:val="nil"/>
              <w:left w:val="nil"/>
              <w:bottom w:val="nil"/>
              <w:right w:val="nil"/>
            </w:tcBorders>
            <w:shd w:val="clear" w:color="auto" w:fill="FFFFFF"/>
            <w:tcMar>
              <w:left w:w="10" w:type="dxa"/>
              <w:right w:w="10" w:type="dxa"/>
            </w:tcMar>
          </w:tcPr>
          <w:p w:rsidR="001621B8" w:rsidRPr="001621B8" w:rsidRDefault="001621B8" w:rsidP="007F2ACE">
            <w:pPr>
              <w:keepNext/>
              <w:adjustRightInd w:val="0"/>
              <w:spacing w:before="10" w:after="10"/>
              <w:jc w:val="center"/>
              <w:rPr>
                <w:b/>
                <w:bCs/>
                <w:i/>
                <w:iCs/>
                <w:color w:val="000000"/>
                <w:sz w:val="20"/>
                <w:szCs w:val="20"/>
              </w:rPr>
            </w:pPr>
            <w:r w:rsidRPr="001621B8">
              <w:rPr>
                <w:b/>
                <w:bCs/>
                <w:i/>
                <w:iCs/>
                <w:color w:val="000000"/>
                <w:sz w:val="20"/>
                <w:szCs w:val="20"/>
              </w:rPr>
              <w:t>y = Response Number, x1 = Design (treatment), x2 = Region (block)</w:t>
            </w:r>
          </w:p>
        </w:tc>
      </w:tr>
      <w:tr w:rsidR="001621B8" w:rsidRPr="001621B8" w:rsidTr="007F2ACE">
        <w:trPr>
          <w:cantSplit/>
          <w:jc w:val="center"/>
        </w:trPr>
        <w:tc>
          <w:tcPr>
            <w:tcW w:w="11520" w:type="dxa"/>
            <w:tcBorders>
              <w:top w:val="nil"/>
              <w:left w:val="nil"/>
              <w:bottom w:val="nil"/>
              <w:right w:val="nil"/>
            </w:tcBorders>
            <w:shd w:val="clear" w:color="auto" w:fill="FFFFFF"/>
            <w:tcMar>
              <w:left w:w="10" w:type="dxa"/>
              <w:right w:w="10" w:type="dxa"/>
            </w:tcMar>
          </w:tcPr>
          <w:p w:rsidR="001621B8" w:rsidRPr="001621B8" w:rsidRDefault="001621B8" w:rsidP="007F2ACE">
            <w:pPr>
              <w:adjustRightInd w:val="0"/>
              <w:spacing w:before="10" w:after="10"/>
              <w:jc w:val="center"/>
              <w:rPr>
                <w:b/>
                <w:bCs/>
                <w:i/>
                <w:iCs/>
                <w:color w:val="000000"/>
                <w:sz w:val="20"/>
                <w:szCs w:val="20"/>
              </w:rPr>
            </w:pPr>
            <w:r w:rsidRPr="001621B8">
              <w:rPr>
                <w:b/>
                <w:bCs/>
                <w:i/>
                <w:iCs/>
                <w:color w:val="000000"/>
                <w:sz w:val="20"/>
                <w:szCs w:val="20"/>
              </w:rPr>
              <w:t>Region: 1 = NE 2 = NW 3 = SE 4 = SW</w:t>
            </w:r>
          </w:p>
        </w:tc>
      </w:tr>
    </w:tbl>
    <w:p w:rsidR="001621B8" w:rsidRPr="001621B8" w:rsidRDefault="001621B8" w:rsidP="001621B8">
      <w:pPr>
        <w:adjustRightInd w:val="0"/>
        <w:rPr>
          <w:b/>
          <w:bCs/>
          <w:i/>
          <w:iCs/>
          <w:color w:val="000000"/>
          <w:sz w:val="20"/>
          <w:szCs w:val="20"/>
        </w:rPr>
      </w:pPr>
    </w:p>
    <w:tbl>
      <w:tblPr>
        <w:tblW w:w="0" w:type="auto"/>
        <w:jc w:val="center"/>
        <w:tblLayout w:type="fixed"/>
        <w:tblCellMar>
          <w:left w:w="0" w:type="dxa"/>
          <w:right w:w="0" w:type="dxa"/>
        </w:tblCellMar>
        <w:tblLook w:val="0000" w:firstRow="0" w:lastRow="0" w:firstColumn="0" w:lastColumn="0" w:noHBand="0" w:noVBand="0"/>
      </w:tblPr>
      <w:tblGrid>
        <w:gridCol w:w="4496"/>
      </w:tblGrid>
      <w:tr w:rsidR="001621B8" w:rsidRPr="001621B8" w:rsidTr="007F2ACE">
        <w:trPr>
          <w:cantSplit/>
          <w:jc w:val="center"/>
        </w:trPr>
        <w:tc>
          <w:tcPr>
            <w:tcW w:w="4496" w:type="dxa"/>
            <w:tcBorders>
              <w:top w:val="nil"/>
              <w:left w:val="nil"/>
              <w:bottom w:val="nil"/>
              <w:right w:val="nil"/>
            </w:tcBorders>
            <w:shd w:val="clear" w:color="auto" w:fill="FFFFFF"/>
            <w:tcMar>
              <w:left w:w="10" w:type="dxa"/>
              <w:right w:w="10" w:type="dxa"/>
            </w:tcMar>
          </w:tcPr>
          <w:p w:rsidR="001621B8" w:rsidRPr="001621B8" w:rsidRDefault="001621B8" w:rsidP="007F2ACE">
            <w:pPr>
              <w:adjustRightInd w:val="0"/>
              <w:spacing w:before="10" w:after="10"/>
              <w:jc w:val="center"/>
              <w:rPr>
                <w:b/>
                <w:bCs/>
                <w:i/>
                <w:iCs/>
                <w:color w:val="000000"/>
                <w:sz w:val="20"/>
                <w:szCs w:val="20"/>
              </w:rPr>
            </w:pPr>
            <w:r w:rsidRPr="001621B8">
              <w:rPr>
                <w:b/>
                <w:bCs/>
                <w:i/>
                <w:iCs/>
                <w:color w:val="000000"/>
                <w:sz w:val="20"/>
                <w:szCs w:val="20"/>
              </w:rPr>
              <w:t>Tukey's Studentized Range (HSD) Test for y</w:t>
            </w:r>
          </w:p>
        </w:tc>
      </w:tr>
    </w:tbl>
    <w:p w:rsidR="001621B8" w:rsidRDefault="001621B8" w:rsidP="001621B8">
      <w:pPr>
        <w:adjustRightInd w:val="0"/>
        <w:rPr>
          <w:color w:val="000000"/>
        </w:rPr>
      </w:pPr>
    </w:p>
    <w:p w:rsidR="001621B8" w:rsidRDefault="001621B8" w:rsidP="001621B8">
      <w:pPr>
        <w:adjustRightInd w:val="0"/>
        <w:rPr>
          <w:color w:val="000000"/>
        </w:rPr>
      </w:pPr>
    </w:p>
    <w:tbl>
      <w:tblPr>
        <w:tblW w:w="0" w:type="auto"/>
        <w:jc w:val="center"/>
        <w:tblLayout w:type="fixed"/>
        <w:tblCellMar>
          <w:left w:w="0" w:type="dxa"/>
          <w:right w:w="0" w:type="dxa"/>
        </w:tblCellMar>
        <w:tblLook w:val="0000" w:firstRow="0" w:lastRow="0" w:firstColumn="0" w:lastColumn="0" w:noHBand="0" w:noVBand="0"/>
      </w:tblPr>
      <w:tblGrid>
        <w:gridCol w:w="4333"/>
        <w:gridCol w:w="1075"/>
      </w:tblGrid>
      <w:tr w:rsidR="001621B8" w:rsidTr="002A45A7">
        <w:trPr>
          <w:cantSplit/>
          <w:trHeight w:val="407"/>
          <w:jc w:val="center"/>
        </w:trPr>
        <w:tc>
          <w:tcPr>
            <w:tcW w:w="4333" w:type="dxa"/>
            <w:tcBorders>
              <w:top w:val="single" w:sz="6" w:space="0" w:color="000000"/>
              <w:left w:val="single" w:sz="6" w:space="0" w:color="000000"/>
              <w:bottom w:val="single" w:sz="2" w:space="0" w:color="000000"/>
              <w:right w:val="nil"/>
            </w:tcBorders>
            <w:shd w:val="clear" w:color="auto" w:fill="BBBBBB"/>
            <w:tcMar>
              <w:left w:w="60" w:type="dxa"/>
              <w:right w:w="60" w:type="dxa"/>
            </w:tcMar>
          </w:tcPr>
          <w:p w:rsidR="001621B8" w:rsidRDefault="001621B8" w:rsidP="007F2ACE">
            <w:pPr>
              <w:keepNext/>
              <w:adjustRightInd w:val="0"/>
              <w:spacing w:before="60" w:after="60"/>
              <w:rPr>
                <w:b/>
                <w:bCs/>
                <w:color w:val="000000"/>
              </w:rPr>
            </w:pPr>
            <w:r>
              <w:rPr>
                <w:b/>
                <w:bCs/>
                <w:color w:val="000000"/>
              </w:rPr>
              <w:t>Alpha</w:t>
            </w:r>
          </w:p>
        </w:tc>
        <w:tc>
          <w:tcPr>
            <w:tcW w:w="1075" w:type="dxa"/>
            <w:tcBorders>
              <w:top w:val="single" w:sz="6" w:space="0" w:color="000000"/>
              <w:left w:val="single" w:sz="2" w:space="0" w:color="000000"/>
              <w:bottom w:val="single" w:sz="2" w:space="0" w:color="000000"/>
              <w:right w:val="single" w:sz="6" w:space="0" w:color="000000"/>
            </w:tcBorders>
            <w:shd w:val="clear" w:color="auto" w:fill="FFFFFF"/>
            <w:tcMar>
              <w:left w:w="60" w:type="dxa"/>
              <w:right w:w="60" w:type="dxa"/>
            </w:tcMar>
          </w:tcPr>
          <w:p w:rsidR="001621B8" w:rsidRDefault="001621B8" w:rsidP="007F2ACE">
            <w:pPr>
              <w:keepNext/>
              <w:adjustRightInd w:val="0"/>
              <w:spacing w:before="60" w:after="60"/>
              <w:jc w:val="right"/>
              <w:rPr>
                <w:color w:val="000000"/>
              </w:rPr>
            </w:pPr>
            <w:r>
              <w:rPr>
                <w:color w:val="000000"/>
              </w:rPr>
              <w:t>0.05</w:t>
            </w:r>
          </w:p>
        </w:tc>
      </w:tr>
      <w:tr w:rsidR="001621B8" w:rsidTr="002A45A7">
        <w:trPr>
          <w:cantSplit/>
          <w:trHeight w:val="424"/>
          <w:jc w:val="center"/>
        </w:trPr>
        <w:tc>
          <w:tcPr>
            <w:tcW w:w="4333" w:type="dxa"/>
            <w:tcBorders>
              <w:top w:val="nil"/>
              <w:left w:val="single" w:sz="6" w:space="0" w:color="000000"/>
              <w:bottom w:val="single" w:sz="2" w:space="0" w:color="000000"/>
              <w:right w:val="nil"/>
            </w:tcBorders>
            <w:shd w:val="clear" w:color="auto" w:fill="BBBBBB"/>
            <w:tcMar>
              <w:left w:w="60" w:type="dxa"/>
              <w:right w:w="60" w:type="dxa"/>
            </w:tcMar>
          </w:tcPr>
          <w:p w:rsidR="001621B8" w:rsidRDefault="001621B8" w:rsidP="007F2ACE">
            <w:pPr>
              <w:keepNext/>
              <w:adjustRightInd w:val="0"/>
              <w:spacing w:before="60" w:after="60"/>
              <w:rPr>
                <w:b/>
                <w:bCs/>
                <w:color w:val="000000"/>
              </w:rPr>
            </w:pPr>
            <w:r>
              <w:rPr>
                <w:b/>
                <w:bCs/>
                <w:color w:val="000000"/>
              </w:rPr>
              <w:t>Error Degrees of Freedom</w:t>
            </w:r>
          </w:p>
        </w:tc>
        <w:tc>
          <w:tcPr>
            <w:tcW w:w="107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621B8" w:rsidRDefault="001621B8" w:rsidP="007F2ACE">
            <w:pPr>
              <w:keepNext/>
              <w:adjustRightInd w:val="0"/>
              <w:spacing w:before="60" w:after="60"/>
              <w:jc w:val="right"/>
              <w:rPr>
                <w:color w:val="000000"/>
              </w:rPr>
            </w:pPr>
            <w:r>
              <w:rPr>
                <w:color w:val="000000"/>
              </w:rPr>
              <w:t>6</w:t>
            </w:r>
          </w:p>
        </w:tc>
      </w:tr>
      <w:tr w:rsidR="001621B8" w:rsidTr="002A45A7">
        <w:trPr>
          <w:cantSplit/>
          <w:trHeight w:val="712"/>
          <w:jc w:val="center"/>
        </w:trPr>
        <w:tc>
          <w:tcPr>
            <w:tcW w:w="4333" w:type="dxa"/>
            <w:tcBorders>
              <w:top w:val="nil"/>
              <w:left w:val="single" w:sz="6" w:space="0" w:color="000000"/>
              <w:bottom w:val="single" w:sz="2" w:space="0" w:color="000000"/>
              <w:right w:val="nil"/>
            </w:tcBorders>
            <w:shd w:val="clear" w:color="auto" w:fill="BBBBBB"/>
            <w:tcMar>
              <w:left w:w="60" w:type="dxa"/>
              <w:right w:w="60" w:type="dxa"/>
            </w:tcMar>
          </w:tcPr>
          <w:p w:rsidR="001621B8" w:rsidRDefault="001621B8" w:rsidP="007F2ACE">
            <w:pPr>
              <w:adjustRightInd w:val="0"/>
              <w:spacing w:before="60" w:after="60"/>
              <w:rPr>
                <w:b/>
                <w:bCs/>
                <w:color w:val="000000"/>
              </w:rPr>
            </w:pPr>
            <w:r>
              <w:rPr>
                <w:b/>
                <w:bCs/>
                <w:color w:val="000000"/>
              </w:rPr>
              <w:t>Error Mean Square</w:t>
            </w:r>
          </w:p>
        </w:tc>
        <w:tc>
          <w:tcPr>
            <w:tcW w:w="107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621B8" w:rsidRDefault="001621B8" w:rsidP="007F2ACE">
            <w:pPr>
              <w:adjustRightInd w:val="0"/>
              <w:spacing w:before="60" w:after="60"/>
              <w:jc w:val="right"/>
              <w:rPr>
                <w:color w:val="000000"/>
              </w:rPr>
            </w:pPr>
            <w:r>
              <w:rPr>
                <w:color w:val="000000"/>
              </w:rPr>
              <w:t>904.8056</w:t>
            </w:r>
          </w:p>
        </w:tc>
      </w:tr>
      <w:tr w:rsidR="001621B8" w:rsidTr="002A45A7">
        <w:trPr>
          <w:cantSplit/>
          <w:trHeight w:val="424"/>
          <w:jc w:val="center"/>
        </w:trPr>
        <w:tc>
          <w:tcPr>
            <w:tcW w:w="4333" w:type="dxa"/>
            <w:tcBorders>
              <w:top w:val="nil"/>
              <w:left w:val="single" w:sz="6" w:space="0" w:color="000000"/>
              <w:bottom w:val="single" w:sz="2" w:space="0" w:color="000000"/>
              <w:right w:val="nil"/>
            </w:tcBorders>
            <w:shd w:val="clear" w:color="auto" w:fill="BBBBBB"/>
            <w:tcMar>
              <w:left w:w="60" w:type="dxa"/>
              <w:right w:w="60" w:type="dxa"/>
            </w:tcMar>
          </w:tcPr>
          <w:p w:rsidR="001621B8" w:rsidRDefault="001621B8" w:rsidP="007F2ACE">
            <w:pPr>
              <w:keepNext/>
              <w:adjustRightInd w:val="0"/>
              <w:spacing w:before="60" w:after="60"/>
              <w:rPr>
                <w:b/>
                <w:bCs/>
                <w:color w:val="000000"/>
              </w:rPr>
            </w:pPr>
            <w:r>
              <w:rPr>
                <w:b/>
                <w:bCs/>
                <w:color w:val="000000"/>
              </w:rPr>
              <w:t>Critical Value of Studentized Range</w:t>
            </w:r>
          </w:p>
        </w:tc>
        <w:tc>
          <w:tcPr>
            <w:tcW w:w="107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621B8" w:rsidRDefault="001621B8" w:rsidP="007F2ACE">
            <w:pPr>
              <w:keepNext/>
              <w:adjustRightInd w:val="0"/>
              <w:spacing w:before="60" w:after="60"/>
              <w:jc w:val="right"/>
              <w:rPr>
                <w:color w:val="000000"/>
              </w:rPr>
            </w:pPr>
            <w:r>
              <w:rPr>
                <w:color w:val="000000"/>
              </w:rPr>
              <w:t>4.33917</w:t>
            </w:r>
          </w:p>
        </w:tc>
      </w:tr>
      <w:tr w:rsidR="001621B8" w:rsidTr="002A45A7">
        <w:trPr>
          <w:cantSplit/>
          <w:trHeight w:val="424"/>
          <w:jc w:val="center"/>
        </w:trPr>
        <w:tc>
          <w:tcPr>
            <w:tcW w:w="4333" w:type="dxa"/>
            <w:tcBorders>
              <w:top w:val="nil"/>
              <w:left w:val="single" w:sz="6" w:space="0" w:color="000000"/>
              <w:bottom w:val="single" w:sz="6" w:space="0" w:color="000000"/>
              <w:right w:val="nil"/>
            </w:tcBorders>
            <w:shd w:val="clear" w:color="auto" w:fill="BBBBBB"/>
            <w:tcMar>
              <w:left w:w="60" w:type="dxa"/>
              <w:right w:w="60" w:type="dxa"/>
            </w:tcMar>
          </w:tcPr>
          <w:p w:rsidR="001621B8" w:rsidRDefault="001621B8" w:rsidP="007F2ACE">
            <w:pPr>
              <w:adjustRightInd w:val="0"/>
              <w:spacing w:before="60" w:after="60"/>
              <w:rPr>
                <w:b/>
                <w:bCs/>
                <w:color w:val="000000"/>
              </w:rPr>
            </w:pPr>
            <w:r>
              <w:rPr>
                <w:b/>
                <w:bCs/>
                <w:color w:val="000000"/>
              </w:rPr>
              <w:t>Minimum Significant Difference</w:t>
            </w:r>
          </w:p>
        </w:tc>
        <w:tc>
          <w:tcPr>
            <w:tcW w:w="1075"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1621B8" w:rsidRDefault="001621B8" w:rsidP="007F2ACE">
            <w:pPr>
              <w:adjustRightInd w:val="0"/>
              <w:spacing w:before="60" w:after="60"/>
              <w:jc w:val="right"/>
              <w:rPr>
                <w:color w:val="000000"/>
              </w:rPr>
            </w:pPr>
            <w:r>
              <w:rPr>
                <w:color w:val="000000"/>
              </w:rPr>
              <w:t>65.261</w:t>
            </w:r>
          </w:p>
        </w:tc>
      </w:tr>
    </w:tbl>
    <w:p w:rsidR="001621B8" w:rsidRDefault="001621B8" w:rsidP="001621B8">
      <w:pPr>
        <w:adjustRightInd w:val="0"/>
        <w:rPr>
          <w:color w:val="000000"/>
        </w:rPr>
      </w:pPr>
    </w:p>
    <w:tbl>
      <w:tblPr>
        <w:tblW w:w="0" w:type="auto"/>
        <w:jc w:val="center"/>
        <w:tblLayout w:type="fixed"/>
        <w:tblCellMar>
          <w:left w:w="0" w:type="dxa"/>
          <w:right w:w="0" w:type="dxa"/>
        </w:tblCellMar>
        <w:tblLook w:val="0000" w:firstRow="0" w:lastRow="0" w:firstColumn="0" w:lastColumn="0" w:noHBand="0" w:noVBand="0"/>
      </w:tblPr>
      <w:tblGrid>
        <w:gridCol w:w="1320"/>
        <w:gridCol w:w="1123"/>
        <w:gridCol w:w="773"/>
        <w:gridCol w:w="773"/>
        <w:gridCol w:w="431"/>
      </w:tblGrid>
      <w:tr w:rsidR="001621B8" w:rsidTr="007F2ACE">
        <w:trPr>
          <w:cantSplit/>
          <w:tblHeader/>
          <w:jc w:val="center"/>
        </w:trPr>
        <w:tc>
          <w:tcPr>
            <w:tcW w:w="4420" w:type="dxa"/>
            <w:gridSpan w:val="5"/>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1621B8" w:rsidRDefault="001621B8" w:rsidP="007F2ACE">
            <w:pPr>
              <w:keepNext/>
              <w:adjustRightInd w:val="0"/>
              <w:spacing w:before="60" w:after="60"/>
              <w:jc w:val="center"/>
              <w:rPr>
                <w:b/>
                <w:bCs/>
                <w:color w:val="000000"/>
              </w:rPr>
            </w:pPr>
            <w:r>
              <w:rPr>
                <w:b/>
                <w:bCs/>
                <w:color w:val="000000"/>
              </w:rPr>
              <w:t>Comparisons significant at the 0.05 level are indicated by ***.</w:t>
            </w:r>
          </w:p>
        </w:tc>
      </w:tr>
      <w:tr w:rsidR="001621B8" w:rsidTr="007F2ACE">
        <w:trPr>
          <w:cantSplit/>
          <w:tblHeader/>
          <w:jc w:val="center"/>
        </w:trPr>
        <w:tc>
          <w:tcPr>
            <w:tcW w:w="1320" w:type="dxa"/>
            <w:tcBorders>
              <w:top w:val="nil"/>
              <w:left w:val="single" w:sz="6" w:space="0" w:color="000000"/>
              <w:bottom w:val="single" w:sz="2" w:space="0" w:color="000000"/>
              <w:right w:val="nil"/>
            </w:tcBorders>
            <w:shd w:val="clear" w:color="auto" w:fill="BBBBBB"/>
            <w:tcMar>
              <w:left w:w="60" w:type="dxa"/>
              <w:right w:w="60" w:type="dxa"/>
            </w:tcMar>
            <w:vAlign w:val="bottom"/>
          </w:tcPr>
          <w:p w:rsidR="001621B8" w:rsidRDefault="001621B8" w:rsidP="007F2ACE">
            <w:pPr>
              <w:keepNext/>
              <w:adjustRightInd w:val="0"/>
              <w:spacing w:before="60" w:after="60"/>
              <w:jc w:val="center"/>
              <w:rPr>
                <w:b/>
                <w:bCs/>
                <w:color w:val="000000"/>
              </w:rPr>
            </w:pPr>
            <w:r>
              <w:rPr>
                <w:b/>
                <w:bCs/>
                <w:color w:val="000000"/>
              </w:rPr>
              <w:t>x1</w:t>
            </w:r>
            <w:r>
              <w:rPr>
                <w:b/>
                <w:bCs/>
                <w:color w:val="000000"/>
              </w:rPr>
              <w:br/>
              <w:t>Comparison</w:t>
            </w:r>
          </w:p>
        </w:tc>
        <w:tc>
          <w:tcPr>
            <w:tcW w:w="1123" w:type="dxa"/>
            <w:tcBorders>
              <w:top w:val="nil"/>
              <w:left w:val="single" w:sz="2" w:space="0" w:color="000000"/>
              <w:bottom w:val="single" w:sz="2" w:space="0" w:color="000000"/>
              <w:right w:val="nil"/>
            </w:tcBorders>
            <w:shd w:val="clear" w:color="auto" w:fill="BBBBBB"/>
            <w:tcMar>
              <w:left w:w="60" w:type="dxa"/>
              <w:right w:w="60" w:type="dxa"/>
            </w:tcMar>
            <w:vAlign w:val="bottom"/>
          </w:tcPr>
          <w:p w:rsidR="001621B8" w:rsidRDefault="001621B8" w:rsidP="007F2ACE">
            <w:pPr>
              <w:keepNext/>
              <w:adjustRightInd w:val="0"/>
              <w:spacing w:before="60" w:after="60"/>
              <w:jc w:val="right"/>
              <w:rPr>
                <w:b/>
                <w:bCs/>
                <w:color w:val="000000"/>
              </w:rPr>
            </w:pPr>
            <w:r>
              <w:rPr>
                <w:b/>
                <w:bCs/>
                <w:color w:val="000000"/>
              </w:rPr>
              <w:t>Difference</w:t>
            </w:r>
            <w:r>
              <w:rPr>
                <w:b/>
                <w:bCs/>
                <w:color w:val="000000"/>
              </w:rPr>
              <w:br/>
              <w:t>Between</w:t>
            </w:r>
            <w:r>
              <w:rPr>
                <w:b/>
                <w:bCs/>
                <w:color w:val="000000"/>
              </w:rPr>
              <w:br/>
              <w:t>Means</w:t>
            </w:r>
          </w:p>
        </w:tc>
        <w:tc>
          <w:tcPr>
            <w:tcW w:w="1546" w:type="dxa"/>
            <w:gridSpan w:val="2"/>
            <w:tcBorders>
              <w:top w:val="nil"/>
              <w:left w:val="single" w:sz="2" w:space="0" w:color="000000"/>
              <w:bottom w:val="single" w:sz="2" w:space="0" w:color="000000"/>
              <w:right w:val="nil"/>
            </w:tcBorders>
            <w:shd w:val="clear" w:color="auto" w:fill="BBBBBB"/>
            <w:tcMar>
              <w:left w:w="60" w:type="dxa"/>
              <w:right w:w="60" w:type="dxa"/>
            </w:tcMar>
            <w:vAlign w:val="bottom"/>
          </w:tcPr>
          <w:p w:rsidR="001621B8" w:rsidRDefault="001621B8" w:rsidP="007F2ACE">
            <w:pPr>
              <w:keepNext/>
              <w:adjustRightInd w:val="0"/>
              <w:spacing w:before="60" w:after="60"/>
              <w:jc w:val="center"/>
              <w:rPr>
                <w:b/>
                <w:bCs/>
                <w:color w:val="000000"/>
              </w:rPr>
            </w:pPr>
            <w:r>
              <w:rPr>
                <w:b/>
                <w:bCs/>
                <w:color w:val="000000"/>
              </w:rPr>
              <w:t>Simultaneous 95% Confidence Limits</w:t>
            </w:r>
          </w:p>
        </w:tc>
        <w:tc>
          <w:tcPr>
            <w:tcW w:w="431"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1621B8" w:rsidRDefault="001621B8" w:rsidP="007F2ACE">
            <w:pPr>
              <w:keepNext/>
              <w:adjustRightInd w:val="0"/>
              <w:spacing w:before="60" w:after="60"/>
              <w:jc w:val="center"/>
              <w:rPr>
                <w:b/>
                <w:bCs/>
                <w:color w:val="000000"/>
              </w:rPr>
            </w:pPr>
          </w:p>
        </w:tc>
      </w:tr>
      <w:tr w:rsidR="001621B8" w:rsidTr="007F2ACE">
        <w:trPr>
          <w:cantSplit/>
          <w:jc w:val="center"/>
        </w:trPr>
        <w:tc>
          <w:tcPr>
            <w:tcW w:w="1320" w:type="dxa"/>
            <w:tcBorders>
              <w:top w:val="nil"/>
              <w:left w:val="single" w:sz="6" w:space="0" w:color="000000"/>
              <w:bottom w:val="single" w:sz="2" w:space="0" w:color="000000"/>
              <w:right w:val="nil"/>
            </w:tcBorders>
            <w:shd w:val="clear" w:color="auto" w:fill="BBBBBB"/>
            <w:tcMar>
              <w:left w:w="60" w:type="dxa"/>
              <w:right w:w="60" w:type="dxa"/>
            </w:tcMar>
          </w:tcPr>
          <w:p w:rsidR="001621B8" w:rsidRDefault="001621B8" w:rsidP="007F2ACE">
            <w:pPr>
              <w:keepNext/>
              <w:adjustRightInd w:val="0"/>
              <w:spacing w:before="60" w:after="60"/>
              <w:jc w:val="center"/>
              <w:rPr>
                <w:b/>
                <w:bCs/>
                <w:color w:val="000000"/>
              </w:rPr>
            </w:pPr>
            <w:r>
              <w:rPr>
                <w:b/>
                <w:bCs/>
                <w:color w:val="000000"/>
              </w:rPr>
              <w:t>2 - 1</w:t>
            </w:r>
          </w:p>
        </w:tc>
        <w:tc>
          <w:tcPr>
            <w:tcW w:w="1123" w:type="dxa"/>
            <w:tcBorders>
              <w:top w:val="nil"/>
              <w:left w:val="single" w:sz="2" w:space="0" w:color="000000"/>
              <w:bottom w:val="single" w:sz="2" w:space="0" w:color="000000"/>
              <w:right w:val="nil"/>
            </w:tcBorders>
            <w:shd w:val="clear" w:color="auto" w:fill="FFFFFF"/>
            <w:tcMar>
              <w:left w:w="60" w:type="dxa"/>
              <w:right w:w="60" w:type="dxa"/>
            </w:tcMar>
          </w:tcPr>
          <w:p w:rsidR="001621B8" w:rsidRDefault="001621B8" w:rsidP="007F2ACE">
            <w:pPr>
              <w:keepNext/>
              <w:adjustRightInd w:val="0"/>
              <w:spacing w:before="60" w:after="60"/>
              <w:jc w:val="right"/>
              <w:rPr>
                <w:color w:val="000000"/>
              </w:rPr>
            </w:pPr>
            <w:r>
              <w:rPr>
                <w:color w:val="000000"/>
              </w:rPr>
              <w:t>175.25</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rsidR="001621B8" w:rsidRDefault="001621B8" w:rsidP="007F2ACE">
            <w:pPr>
              <w:keepNext/>
              <w:adjustRightInd w:val="0"/>
              <w:spacing w:before="60" w:after="60"/>
              <w:jc w:val="right"/>
              <w:rPr>
                <w:color w:val="000000"/>
              </w:rPr>
            </w:pPr>
            <w:r>
              <w:rPr>
                <w:color w:val="000000"/>
              </w:rPr>
              <w:t>109.99</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rsidR="001621B8" w:rsidRDefault="001621B8" w:rsidP="007F2ACE">
            <w:pPr>
              <w:keepNext/>
              <w:adjustRightInd w:val="0"/>
              <w:spacing w:before="60" w:after="60"/>
              <w:jc w:val="right"/>
              <w:rPr>
                <w:color w:val="000000"/>
              </w:rPr>
            </w:pPr>
            <w:r>
              <w:rPr>
                <w:color w:val="000000"/>
              </w:rPr>
              <w:t>240.51</w:t>
            </w:r>
          </w:p>
        </w:tc>
        <w:tc>
          <w:tcPr>
            <w:tcW w:w="43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621B8" w:rsidRDefault="001621B8" w:rsidP="007F2ACE">
            <w:pPr>
              <w:keepNext/>
              <w:adjustRightInd w:val="0"/>
              <w:spacing w:before="60" w:after="60"/>
              <w:jc w:val="right"/>
              <w:rPr>
                <w:color w:val="000000"/>
              </w:rPr>
            </w:pPr>
            <w:r>
              <w:rPr>
                <w:color w:val="000000"/>
              </w:rPr>
              <w:t>***</w:t>
            </w:r>
          </w:p>
        </w:tc>
      </w:tr>
      <w:tr w:rsidR="001621B8" w:rsidTr="007F2ACE">
        <w:trPr>
          <w:cantSplit/>
          <w:jc w:val="center"/>
        </w:trPr>
        <w:tc>
          <w:tcPr>
            <w:tcW w:w="1320" w:type="dxa"/>
            <w:tcBorders>
              <w:top w:val="nil"/>
              <w:left w:val="single" w:sz="6" w:space="0" w:color="000000"/>
              <w:bottom w:val="single" w:sz="2" w:space="0" w:color="000000"/>
              <w:right w:val="nil"/>
            </w:tcBorders>
            <w:shd w:val="clear" w:color="auto" w:fill="BBBBBB"/>
            <w:tcMar>
              <w:left w:w="60" w:type="dxa"/>
              <w:right w:w="60" w:type="dxa"/>
            </w:tcMar>
          </w:tcPr>
          <w:p w:rsidR="001621B8" w:rsidRDefault="001621B8" w:rsidP="007F2ACE">
            <w:pPr>
              <w:keepNext/>
              <w:adjustRightInd w:val="0"/>
              <w:spacing w:before="60" w:after="60"/>
              <w:jc w:val="center"/>
              <w:rPr>
                <w:b/>
                <w:bCs/>
                <w:color w:val="000000"/>
              </w:rPr>
            </w:pPr>
            <w:r>
              <w:rPr>
                <w:b/>
                <w:bCs/>
                <w:color w:val="000000"/>
              </w:rPr>
              <w:t>2 - 3</w:t>
            </w:r>
          </w:p>
        </w:tc>
        <w:tc>
          <w:tcPr>
            <w:tcW w:w="1123" w:type="dxa"/>
            <w:tcBorders>
              <w:top w:val="nil"/>
              <w:left w:val="single" w:sz="2" w:space="0" w:color="000000"/>
              <w:bottom w:val="single" w:sz="2" w:space="0" w:color="000000"/>
              <w:right w:val="nil"/>
            </w:tcBorders>
            <w:shd w:val="clear" w:color="auto" w:fill="FFFFFF"/>
            <w:tcMar>
              <w:left w:w="60" w:type="dxa"/>
              <w:right w:w="60" w:type="dxa"/>
            </w:tcMar>
          </w:tcPr>
          <w:p w:rsidR="001621B8" w:rsidRDefault="001621B8" w:rsidP="007F2ACE">
            <w:pPr>
              <w:keepNext/>
              <w:adjustRightInd w:val="0"/>
              <w:spacing w:before="60" w:after="60"/>
              <w:jc w:val="right"/>
              <w:rPr>
                <w:color w:val="000000"/>
              </w:rPr>
            </w:pPr>
            <w:r>
              <w:rPr>
                <w:color w:val="000000"/>
              </w:rPr>
              <w:t>192.50</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rsidR="001621B8" w:rsidRDefault="001621B8" w:rsidP="007F2ACE">
            <w:pPr>
              <w:keepNext/>
              <w:adjustRightInd w:val="0"/>
              <w:spacing w:before="60" w:after="60"/>
              <w:jc w:val="right"/>
              <w:rPr>
                <w:color w:val="000000"/>
              </w:rPr>
            </w:pPr>
            <w:r>
              <w:rPr>
                <w:color w:val="000000"/>
              </w:rPr>
              <w:t>127.24</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rsidR="001621B8" w:rsidRDefault="001621B8" w:rsidP="007F2ACE">
            <w:pPr>
              <w:keepNext/>
              <w:adjustRightInd w:val="0"/>
              <w:spacing w:before="60" w:after="60"/>
              <w:jc w:val="right"/>
              <w:rPr>
                <w:color w:val="000000"/>
              </w:rPr>
            </w:pPr>
            <w:r>
              <w:rPr>
                <w:color w:val="000000"/>
              </w:rPr>
              <w:t>257.76</w:t>
            </w:r>
          </w:p>
        </w:tc>
        <w:tc>
          <w:tcPr>
            <w:tcW w:w="43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621B8" w:rsidRDefault="001621B8" w:rsidP="007F2ACE">
            <w:pPr>
              <w:keepNext/>
              <w:adjustRightInd w:val="0"/>
              <w:spacing w:before="60" w:after="60"/>
              <w:jc w:val="right"/>
              <w:rPr>
                <w:color w:val="000000"/>
              </w:rPr>
            </w:pPr>
            <w:r>
              <w:rPr>
                <w:color w:val="000000"/>
              </w:rPr>
              <w:t>***</w:t>
            </w:r>
          </w:p>
        </w:tc>
      </w:tr>
      <w:tr w:rsidR="001621B8" w:rsidTr="007F2ACE">
        <w:trPr>
          <w:cantSplit/>
          <w:jc w:val="center"/>
        </w:trPr>
        <w:tc>
          <w:tcPr>
            <w:tcW w:w="1320" w:type="dxa"/>
            <w:tcBorders>
              <w:top w:val="nil"/>
              <w:left w:val="single" w:sz="6" w:space="0" w:color="000000"/>
              <w:bottom w:val="single" w:sz="2" w:space="0" w:color="000000"/>
              <w:right w:val="nil"/>
            </w:tcBorders>
            <w:shd w:val="clear" w:color="auto" w:fill="BBBBBB"/>
            <w:tcMar>
              <w:left w:w="60" w:type="dxa"/>
              <w:right w:w="60" w:type="dxa"/>
            </w:tcMar>
          </w:tcPr>
          <w:p w:rsidR="001621B8" w:rsidRDefault="001621B8" w:rsidP="007F2ACE">
            <w:pPr>
              <w:adjustRightInd w:val="0"/>
              <w:spacing w:before="60" w:after="60"/>
              <w:jc w:val="center"/>
              <w:rPr>
                <w:b/>
                <w:bCs/>
                <w:color w:val="000000"/>
              </w:rPr>
            </w:pPr>
            <w:r>
              <w:rPr>
                <w:b/>
                <w:bCs/>
                <w:color w:val="000000"/>
              </w:rPr>
              <w:t>1 - 2</w:t>
            </w:r>
          </w:p>
        </w:tc>
        <w:tc>
          <w:tcPr>
            <w:tcW w:w="1123" w:type="dxa"/>
            <w:tcBorders>
              <w:top w:val="nil"/>
              <w:left w:val="single" w:sz="2" w:space="0" w:color="000000"/>
              <w:bottom w:val="single" w:sz="2" w:space="0" w:color="000000"/>
              <w:right w:val="nil"/>
            </w:tcBorders>
            <w:shd w:val="clear" w:color="auto" w:fill="FFFFFF"/>
            <w:tcMar>
              <w:left w:w="60" w:type="dxa"/>
              <w:right w:w="60" w:type="dxa"/>
            </w:tcMar>
          </w:tcPr>
          <w:p w:rsidR="001621B8" w:rsidRDefault="001621B8" w:rsidP="007F2ACE">
            <w:pPr>
              <w:adjustRightInd w:val="0"/>
              <w:spacing w:before="60" w:after="60"/>
              <w:jc w:val="right"/>
              <w:rPr>
                <w:color w:val="000000"/>
              </w:rPr>
            </w:pPr>
            <w:r>
              <w:rPr>
                <w:color w:val="000000"/>
              </w:rPr>
              <w:t>-175.25</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rsidR="001621B8" w:rsidRDefault="001621B8" w:rsidP="007F2ACE">
            <w:pPr>
              <w:adjustRightInd w:val="0"/>
              <w:spacing w:before="60" w:after="60"/>
              <w:jc w:val="right"/>
              <w:rPr>
                <w:color w:val="000000"/>
              </w:rPr>
            </w:pPr>
            <w:r>
              <w:rPr>
                <w:color w:val="000000"/>
              </w:rPr>
              <w:t>-240.51</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rsidR="001621B8" w:rsidRDefault="001621B8" w:rsidP="007F2ACE">
            <w:pPr>
              <w:adjustRightInd w:val="0"/>
              <w:spacing w:before="60" w:after="60"/>
              <w:jc w:val="right"/>
              <w:rPr>
                <w:color w:val="000000"/>
              </w:rPr>
            </w:pPr>
            <w:r>
              <w:rPr>
                <w:color w:val="000000"/>
              </w:rPr>
              <w:t>-109.99</w:t>
            </w:r>
          </w:p>
        </w:tc>
        <w:tc>
          <w:tcPr>
            <w:tcW w:w="43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621B8" w:rsidRDefault="001621B8" w:rsidP="007F2ACE">
            <w:pPr>
              <w:adjustRightInd w:val="0"/>
              <w:spacing w:before="60" w:after="60"/>
              <w:jc w:val="right"/>
              <w:rPr>
                <w:color w:val="000000"/>
              </w:rPr>
            </w:pPr>
            <w:r>
              <w:rPr>
                <w:color w:val="000000"/>
              </w:rPr>
              <w:t>***</w:t>
            </w:r>
          </w:p>
        </w:tc>
      </w:tr>
      <w:tr w:rsidR="001621B8" w:rsidTr="007F2ACE">
        <w:trPr>
          <w:cantSplit/>
          <w:jc w:val="center"/>
        </w:trPr>
        <w:tc>
          <w:tcPr>
            <w:tcW w:w="1320" w:type="dxa"/>
            <w:tcBorders>
              <w:top w:val="nil"/>
              <w:left w:val="single" w:sz="6" w:space="0" w:color="000000"/>
              <w:bottom w:val="single" w:sz="2" w:space="0" w:color="000000"/>
              <w:right w:val="nil"/>
            </w:tcBorders>
            <w:shd w:val="clear" w:color="auto" w:fill="BBBBBB"/>
            <w:tcMar>
              <w:left w:w="60" w:type="dxa"/>
              <w:right w:w="60" w:type="dxa"/>
            </w:tcMar>
          </w:tcPr>
          <w:p w:rsidR="001621B8" w:rsidRDefault="001621B8" w:rsidP="007F2ACE">
            <w:pPr>
              <w:adjustRightInd w:val="0"/>
              <w:spacing w:before="60" w:after="60"/>
              <w:jc w:val="center"/>
              <w:rPr>
                <w:b/>
                <w:bCs/>
                <w:color w:val="000000"/>
              </w:rPr>
            </w:pPr>
            <w:r>
              <w:rPr>
                <w:b/>
                <w:bCs/>
                <w:color w:val="000000"/>
              </w:rPr>
              <w:t>1 - 3</w:t>
            </w:r>
          </w:p>
        </w:tc>
        <w:tc>
          <w:tcPr>
            <w:tcW w:w="1123" w:type="dxa"/>
            <w:tcBorders>
              <w:top w:val="nil"/>
              <w:left w:val="single" w:sz="2" w:space="0" w:color="000000"/>
              <w:bottom w:val="single" w:sz="2" w:space="0" w:color="000000"/>
              <w:right w:val="nil"/>
            </w:tcBorders>
            <w:shd w:val="clear" w:color="auto" w:fill="FFFFFF"/>
            <w:tcMar>
              <w:left w:w="60" w:type="dxa"/>
              <w:right w:w="60" w:type="dxa"/>
            </w:tcMar>
          </w:tcPr>
          <w:p w:rsidR="001621B8" w:rsidRDefault="001621B8" w:rsidP="007F2ACE">
            <w:pPr>
              <w:adjustRightInd w:val="0"/>
              <w:spacing w:before="60" w:after="60"/>
              <w:jc w:val="right"/>
              <w:rPr>
                <w:color w:val="000000"/>
              </w:rPr>
            </w:pPr>
            <w:r>
              <w:rPr>
                <w:color w:val="000000"/>
              </w:rPr>
              <w:t>17.25</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rsidR="001621B8" w:rsidRDefault="001621B8" w:rsidP="007F2ACE">
            <w:pPr>
              <w:adjustRightInd w:val="0"/>
              <w:spacing w:before="60" w:after="60"/>
              <w:jc w:val="right"/>
              <w:rPr>
                <w:color w:val="000000"/>
              </w:rPr>
            </w:pPr>
            <w:r>
              <w:rPr>
                <w:color w:val="000000"/>
              </w:rPr>
              <w:t>-48.01</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rsidR="001621B8" w:rsidRDefault="001621B8" w:rsidP="007F2ACE">
            <w:pPr>
              <w:adjustRightInd w:val="0"/>
              <w:spacing w:before="60" w:after="60"/>
              <w:jc w:val="right"/>
              <w:rPr>
                <w:color w:val="000000"/>
              </w:rPr>
            </w:pPr>
            <w:r>
              <w:rPr>
                <w:color w:val="000000"/>
              </w:rPr>
              <w:t>82.51</w:t>
            </w:r>
          </w:p>
        </w:tc>
        <w:tc>
          <w:tcPr>
            <w:tcW w:w="43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621B8" w:rsidRDefault="001621B8" w:rsidP="007F2ACE">
            <w:pPr>
              <w:adjustRightInd w:val="0"/>
              <w:spacing w:before="60" w:after="60"/>
              <w:jc w:val="right"/>
              <w:rPr>
                <w:color w:val="000000"/>
              </w:rPr>
            </w:pPr>
          </w:p>
        </w:tc>
      </w:tr>
      <w:tr w:rsidR="001621B8" w:rsidTr="007F2ACE">
        <w:trPr>
          <w:cantSplit/>
          <w:jc w:val="center"/>
        </w:trPr>
        <w:tc>
          <w:tcPr>
            <w:tcW w:w="1320" w:type="dxa"/>
            <w:tcBorders>
              <w:top w:val="nil"/>
              <w:left w:val="single" w:sz="6" w:space="0" w:color="000000"/>
              <w:bottom w:val="single" w:sz="2" w:space="0" w:color="000000"/>
              <w:right w:val="nil"/>
            </w:tcBorders>
            <w:shd w:val="clear" w:color="auto" w:fill="BBBBBB"/>
            <w:tcMar>
              <w:left w:w="60" w:type="dxa"/>
              <w:right w:w="60" w:type="dxa"/>
            </w:tcMar>
          </w:tcPr>
          <w:p w:rsidR="001621B8" w:rsidRDefault="001621B8" w:rsidP="007F2ACE">
            <w:pPr>
              <w:keepNext/>
              <w:adjustRightInd w:val="0"/>
              <w:spacing w:before="60" w:after="60"/>
              <w:jc w:val="center"/>
              <w:rPr>
                <w:b/>
                <w:bCs/>
                <w:color w:val="000000"/>
              </w:rPr>
            </w:pPr>
            <w:r>
              <w:rPr>
                <w:b/>
                <w:bCs/>
                <w:color w:val="000000"/>
              </w:rPr>
              <w:t>3 - 2</w:t>
            </w:r>
          </w:p>
        </w:tc>
        <w:tc>
          <w:tcPr>
            <w:tcW w:w="1123" w:type="dxa"/>
            <w:tcBorders>
              <w:top w:val="nil"/>
              <w:left w:val="single" w:sz="2" w:space="0" w:color="000000"/>
              <w:bottom w:val="single" w:sz="2" w:space="0" w:color="000000"/>
              <w:right w:val="nil"/>
            </w:tcBorders>
            <w:shd w:val="clear" w:color="auto" w:fill="FFFFFF"/>
            <w:tcMar>
              <w:left w:w="60" w:type="dxa"/>
              <w:right w:w="60" w:type="dxa"/>
            </w:tcMar>
          </w:tcPr>
          <w:p w:rsidR="001621B8" w:rsidRDefault="001621B8" w:rsidP="007F2ACE">
            <w:pPr>
              <w:keepNext/>
              <w:adjustRightInd w:val="0"/>
              <w:spacing w:before="60" w:after="60"/>
              <w:jc w:val="right"/>
              <w:rPr>
                <w:color w:val="000000"/>
              </w:rPr>
            </w:pPr>
            <w:r>
              <w:rPr>
                <w:color w:val="000000"/>
              </w:rPr>
              <w:t>-192.50</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rsidR="001621B8" w:rsidRDefault="001621B8" w:rsidP="007F2ACE">
            <w:pPr>
              <w:keepNext/>
              <w:adjustRightInd w:val="0"/>
              <w:spacing w:before="60" w:after="60"/>
              <w:jc w:val="right"/>
              <w:rPr>
                <w:color w:val="000000"/>
              </w:rPr>
            </w:pPr>
            <w:r>
              <w:rPr>
                <w:color w:val="000000"/>
              </w:rPr>
              <w:t>-257.76</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rsidR="001621B8" w:rsidRDefault="001621B8" w:rsidP="007F2ACE">
            <w:pPr>
              <w:keepNext/>
              <w:adjustRightInd w:val="0"/>
              <w:spacing w:before="60" w:after="60"/>
              <w:jc w:val="right"/>
              <w:rPr>
                <w:color w:val="000000"/>
              </w:rPr>
            </w:pPr>
            <w:r>
              <w:rPr>
                <w:color w:val="000000"/>
              </w:rPr>
              <w:t>-127.24</w:t>
            </w:r>
          </w:p>
        </w:tc>
        <w:tc>
          <w:tcPr>
            <w:tcW w:w="43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1621B8" w:rsidRDefault="001621B8" w:rsidP="007F2ACE">
            <w:pPr>
              <w:keepNext/>
              <w:adjustRightInd w:val="0"/>
              <w:spacing w:before="60" w:after="60"/>
              <w:jc w:val="right"/>
              <w:rPr>
                <w:color w:val="000000"/>
              </w:rPr>
            </w:pPr>
            <w:r>
              <w:rPr>
                <w:color w:val="000000"/>
              </w:rPr>
              <w:t>***</w:t>
            </w:r>
          </w:p>
        </w:tc>
      </w:tr>
      <w:tr w:rsidR="001621B8" w:rsidTr="007F2ACE">
        <w:trPr>
          <w:cantSplit/>
          <w:jc w:val="center"/>
        </w:trPr>
        <w:tc>
          <w:tcPr>
            <w:tcW w:w="1320" w:type="dxa"/>
            <w:tcBorders>
              <w:top w:val="nil"/>
              <w:left w:val="single" w:sz="6" w:space="0" w:color="000000"/>
              <w:bottom w:val="single" w:sz="6" w:space="0" w:color="000000"/>
              <w:right w:val="nil"/>
            </w:tcBorders>
            <w:shd w:val="clear" w:color="auto" w:fill="BBBBBB"/>
            <w:tcMar>
              <w:left w:w="60" w:type="dxa"/>
              <w:right w:w="60" w:type="dxa"/>
            </w:tcMar>
          </w:tcPr>
          <w:p w:rsidR="001621B8" w:rsidRDefault="001621B8" w:rsidP="007F2ACE">
            <w:pPr>
              <w:adjustRightInd w:val="0"/>
              <w:spacing w:before="60" w:after="60"/>
              <w:jc w:val="center"/>
              <w:rPr>
                <w:b/>
                <w:bCs/>
                <w:color w:val="000000"/>
              </w:rPr>
            </w:pPr>
            <w:r>
              <w:rPr>
                <w:b/>
                <w:bCs/>
                <w:color w:val="000000"/>
              </w:rPr>
              <w:t>3 - 1</w:t>
            </w:r>
          </w:p>
        </w:tc>
        <w:tc>
          <w:tcPr>
            <w:tcW w:w="1123" w:type="dxa"/>
            <w:tcBorders>
              <w:top w:val="nil"/>
              <w:left w:val="single" w:sz="2" w:space="0" w:color="000000"/>
              <w:bottom w:val="single" w:sz="6" w:space="0" w:color="000000"/>
              <w:right w:val="nil"/>
            </w:tcBorders>
            <w:shd w:val="clear" w:color="auto" w:fill="FFFFFF"/>
            <w:tcMar>
              <w:left w:w="60" w:type="dxa"/>
              <w:right w:w="60" w:type="dxa"/>
            </w:tcMar>
          </w:tcPr>
          <w:p w:rsidR="001621B8" w:rsidRDefault="001621B8" w:rsidP="007F2ACE">
            <w:pPr>
              <w:adjustRightInd w:val="0"/>
              <w:spacing w:before="60" w:after="60"/>
              <w:jc w:val="right"/>
              <w:rPr>
                <w:color w:val="000000"/>
              </w:rPr>
            </w:pPr>
            <w:r>
              <w:rPr>
                <w:color w:val="000000"/>
              </w:rPr>
              <w:t>-17.25</w:t>
            </w:r>
          </w:p>
        </w:tc>
        <w:tc>
          <w:tcPr>
            <w:tcW w:w="773" w:type="dxa"/>
            <w:tcBorders>
              <w:top w:val="nil"/>
              <w:left w:val="single" w:sz="2" w:space="0" w:color="000000"/>
              <w:bottom w:val="single" w:sz="6" w:space="0" w:color="000000"/>
              <w:right w:val="nil"/>
            </w:tcBorders>
            <w:shd w:val="clear" w:color="auto" w:fill="FFFFFF"/>
            <w:tcMar>
              <w:left w:w="60" w:type="dxa"/>
              <w:right w:w="60" w:type="dxa"/>
            </w:tcMar>
          </w:tcPr>
          <w:p w:rsidR="001621B8" w:rsidRDefault="001621B8" w:rsidP="007F2ACE">
            <w:pPr>
              <w:adjustRightInd w:val="0"/>
              <w:spacing w:before="60" w:after="60"/>
              <w:jc w:val="right"/>
              <w:rPr>
                <w:color w:val="000000"/>
              </w:rPr>
            </w:pPr>
            <w:r>
              <w:rPr>
                <w:color w:val="000000"/>
              </w:rPr>
              <w:t>-82.51</w:t>
            </w:r>
          </w:p>
        </w:tc>
        <w:tc>
          <w:tcPr>
            <w:tcW w:w="773" w:type="dxa"/>
            <w:tcBorders>
              <w:top w:val="nil"/>
              <w:left w:val="single" w:sz="2" w:space="0" w:color="000000"/>
              <w:bottom w:val="single" w:sz="6" w:space="0" w:color="000000"/>
              <w:right w:val="nil"/>
            </w:tcBorders>
            <w:shd w:val="clear" w:color="auto" w:fill="FFFFFF"/>
            <w:tcMar>
              <w:left w:w="60" w:type="dxa"/>
              <w:right w:w="60" w:type="dxa"/>
            </w:tcMar>
          </w:tcPr>
          <w:p w:rsidR="001621B8" w:rsidRDefault="001621B8" w:rsidP="007F2ACE">
            <w:pPr>
              <w:adjustRightInd w:val="0"/>
              <w:spacing w:before="60" w:after="60"/>
              <w:jc w:val="right"/>
              <w:rPr>
                <w:color w:val="000000"/>
              </w:rPr>
            </w:pPr>
            <w:r>
              <w:rPr>
                <w:color w:val="000000"/>
              </w:rPr>
              <w:t>48.01</w:t>
            </w:r>
          </w:p>
        </w:tc>
        <w:tc>
          <w:tcPr>
            <w:tcW w:w="431"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1621B8" w:rsidRDefault="001621B8" w:rsidP="007F2ACE">
            <w:pPr>
              <w:adjustRightInd w:val="0"/>
              <w:spacing w:before="60" w:after="60"/>
              <w:jc w:val="right"/>
              <w:rPr>
                <w:color w:val="000000"/>
              </w:rPr>
            </w:pPr>
          </w:p>
        </w:tc>
      </w:tr>
    </w:tbl>
    <w:p w:rsidR="00164A04" w:rsidRDefault="00164A04" w:rsidP="00164A04">
      <w:pPr>
        <w:rPr>
          <w:rFonts w:eastAsiaTheme="minorEastAsia"/>
          <w:sz w:val="24"/>
          <w:szCs w:val="24"/>
        </w:rPr>
      </w:pPr>
      <w:r>
        <w:rPr>
          <w:sz w:val="24"/>
          <w:szCs w:val="24"/>
        </w:rPr>
        <w:t>From the above Tukey test and the attached do by hand we can see that MSD is 65.2</w:t>
      </w:r>
      <w:r w:rsidR="002A45A7">
        <w:rPr>
          <w:sz w:val="24"/>
          <w:szCs w:val="24"/>
        </w:rPr>
        <w:t>61</w:t>
      </w:r>
      <w:r>
        <w:rPr>
          <w:sz w:val="24"/>
          <w:szCs w:val="24"/>
        </w:rPr>
        <w:t xml:space="preserve"> with a q-critical value of 4.34 with 3 and 6 degrees of freedom.  From this we can conclude that there is no statistical difference between </w:t>
      </w:r>
      <m:oMath>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e>
        </m:acc>
        <m:r>
          <w:rPr>
            <w:rFonts w:ascii="Cambria Math" w:hAnsi="Cambria Math"/>
            <w:sz w:val="24"/>
            <w:szCs w:val="24"/>
          </w:rPr>
          <m:t xml:space="preserve"> </m:t>
        </m:r>
        <m:r>
          <m:rPr>
            <m:sty m:val="p"/>
          </m:rPr>
          <w:rPr>
            <w:rFonts w:ascii="Cambria Math" w:hAnsi="Cambria Math"/>
            <w:sz w:val="24"/>
            <w:szCs w:val="24"/>
          </w:rPr>
          <m:t xml:space="preserve">and </m:t>
        </m:r>
        <m:sSub>
          <m:sSubPr>
            <m:ctrlPr>
              <w:rPr>
                <w:rFonts w:ascii="Cambria Math" w:hAnsi="Cambria Math"/>
                <w:sz w:val="24"/>
                <w:szCs w:val="24"/>
              </w:rPr>
            </m:ctrlPr>
          </m:sSubPr>
          <m:e>
            <m:acc>
              <m:accPr>
                <m:chr m:val="̅"/>
                <m:ctrlPr>
                  <w:rPr>
                    <w:rFonts w:ascii="Cambria Math" w:hAnsi="Cambria Math"/>
                    <w:sz w:val="24"/>
                    <w:szCs w:val="24"/>
                  </w:rPr>
                </m:ctrlPr>
              </m:accPr>
              <m:e>
                <m:r>
                  <m:rPr>
                    <m:sty m:val="p"/>
                  </m:rPr>
                  <w:rPr>
                    <w:rFonts w:ascii="Cambria Math" w:hAnsi="Cambria Math"/>
                    <w:sz w:val="24"/>
                    <w:szCs w:val="24"/>
                  </w:rPr>
                  <m:t>Y</m:t>
                </m:r>
              </m:e>
            </m:acc>
          </m:e>
          <m:sub>
            <m:r>
              <m:rPr>
                <m:sty m:val="p"/>
              </m:rPr>
              <w:rPr>
                <w:rFonts w:ascii="Cambria Math" w:hAnsi="Cambria Math"/>
                <w:sz w:val="24"/>
                <w:szCs w:val="24"/>
              </w:rPr>
              <m:t>3.</m:t>
            </m:r>
          </m:sub>
        </m:sSub>
      </m:oMath>
      <w:r w:rsidR="002A45A7">
        <w:rPr>
          <w:rFonts w:eastAsiaTheme="minorEastAsia"/>
          <w:sz w:val="24"/>
          <w:szCs w:val="24"/>
        </w:rPr>
        <w:t>.  We should note that this matches the conclusion we get using Fisher LSD for the multiple comparison.</w:t>
      </w:r>
    </w:p>
    <w:p w:rsidR="003D6698" w:rsidRDefault="003D6698" w:rsidP="00164A04">
      <w:pPr>
        <w:rPr>
          <w:sz w:val="24"/>
          <w:szCs w:val="24"/>
        </w:rPr>
      </w:pPr>
      <w:r>
        <w:rPr>
          <w:noProof/>
          <w:sz w:val="24"/>
          <w:szCs w:val="24"/>
        </w:rPr>
        <w:lastRenderedPageBreak/>
        <w:drawing>
          <wp:inline distT="0" distB="0" distL="0" distR="0">
            <wp:extent cx="5901055" cy="5837555"/>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01055" cy="5837555"/>
                    </a:xfrm>
                    <a:prstGeom prst="rect">
                      <a:avLst/>
                    </a:prstGeom>
                    <a:noFill/>
                    <a:ln>
                      <a:noFill/>
                    </a:ln>
                  </pic:spPr>
                </pic:pic>
              </a:graphicData>
            </a:graphic>
          </wp:inline>
        </w:drawing>
      </w:r>
    </w:p>
    <w:p w:rsidR="003D6698" w:rsidRDefault="003D6698" w:rsidP="00164A04">
      <w:pPr>
        <w:rPr>
          <w:sz w:val="24"/>
          <w:szCs w:val="24"/>
        </w:rPr>
      </w:pPr>
    </w:p>
    <w:p w:rsidR="003D6698" w:rsidRDefault="003D6698" w:rsidP="00164A04">
      <w:pPr>
        <w:rPr>
          <w:sz w:val="24"/>
          <w:szCs w:val="24"/>
        </w:rPr>
      </w:pPr>
    </w:p>
    <w:p w:rsidR="003D6698" w:rsidRDefault="003D6698" w:rsidP="00164A04">
      <w:pPr>
        <w:rPr>
          <w:sz w:val="24"/>
          <w:szCs w:val="24"/>
        </w:rPr>
      </w:pPr>
    </w:p>
    <w:p w:rsidR="003D6698" w:rsidRDefault="003D6698" w:rsidP="00164A04">
      <w:pPr>
        <w:rPr>
          <w:sz w:val="24"/>
          <w:szCs w:val="24"/>
        </w:rPr>
      </w:pPr>
    </w:p>
    <w:p w:rsidR="003D6698" w:rsidRDefault="003D6698" w:rsidP="00164A04">
      <w:pPr>
        <w:rPr>
          <w:sz w:val="24"/>
          <w:szCs w:val="24"/>
        </w:rPr>
      </w:pPr>
    </w:p>
    <w:p w:rsidR="003D6698" w:rsidRDefault="003D6698" w:rsidP="00164A04">
      <w:pPr>
        <w:rPr>
          <w:sz w:val="24"/>
          <w:szCs w:val="24"/>
        </w:rPr>
      </w:pPr>
    </w:p>
    <w:p w:rsidR="003D6698" w:rsidRDefault="003D6698" w:rsidP="00164A04">
      <w:pPr>
        <w:rPr>
          <w:sz w:val="24"/>
          <w:szCs w:val="24"/>
        </w:rPr>
      </w:pPr>
    </w:p>
    <w:p w:rsidR="009B7F65" w:rsidRPr="00854772" w:rsidRDefault="009B7F65" w:rsidP="009B7F65">
      <w:pPr>
        <w:pStyle w:val="ListParagraph"/>
        <w:rPr>
          <w:sz w:val="24"/>
          <w:szCs w:val="24"/>
        </w:rPr>
      </w:pPr>
      <m:oMathPara>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i</m:t>
              </m:r>
            </m:sub>
          </m:sSub>
          <m:r>
            <w:rPr>
              <w:rFonts w:ascii="Cambria Math" w:hAnsi="Cambria Math"/>
              <w:sz w:val="24"/>
              <w:szCs w:val="24"/>
            </w:rPr>
            <m:t>=0, ∀i=1, 2, 3</m:t>
          </m:r>
          <m:r>
            <w:rPr>
              <w:rFonts w:ascii="Cambria Math" w:hAnsi="Cambria Math"/>
              <w:sz w:val="24"/>
              <w:szCs w:val="24"/>
            </w:rPr>
            <m:t>, 4, 5</m:t>
          </m:r>
          <m:r>
            <w:rPr>
              <w:rFonts w:ascii="Cambria Math" w:hAnsi="Cambria Math"/>
              <w:sz w:val="24"/>
              <w:szCs w:val="24"/>
            </w:rPr>
            <m:t xml:space="preserve">  vs </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a</m:t>
              </m:r>
            </m:sub>
          </m:sSub>
          <m:r>
            <w:rPr>
              <w:rFonts w:ascii="Cambria Math" w:hAnsi="Cambria Math"/>
              <w:sz w:val="24"/>
              <w:szCs w:val="24"/>
            </w:rPr>
            <m:t>:</m:t>
          </m:r>
          <m:r>
            <m:rPr>
              <m:sty m:val="p"/>
            </m:rPr>
            <w:rPr>
              <w:rFonts w:ascii="Cambria Math" w:hAnsi="Cambria Math"/>
              <w:sz w:val="24"/>
              <w:szCs w:val="24"/>
            </w:rPr>
            <m:t xml:space="preserve">at least one </m:t>
          </m:r>
          <m:r>
            <w:rPr>
              <w:rFonts w:ascii="Cambria Math" w:hAnsi="Cambria Math"/>
              <w:sz w:val="24"/>
              <w:szCs w:val="24"/>
            </w:rPr>
            <m:t>τ ≠0</m:t>
          </m:r>
        </m:oMath>
      </m:oMathPara>
    </w:p>
    <w:p w:rsidR="009B7F65" w:rsidRDefault="009B7F65" w:rsidP="00164A04">
      <w:pPr>
        <w:rPr>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11520"/>
      </w:tblGrid>
      <w:tr w:rsidR="00622E40" w:rsidRPr="00622E40" w:rsidTr="007F2ACE">
        <w:trPr>
          <w:cantSplit/>
          <w:jc w:val="center"/>
        </w:trPr>
        <w:tc>
          <w:tcPr>
            <w:tcW w:w="11520" w:type="dxa"/>
            <w:tcBorders>
              <w:top w:val="nil"/>
              <w:left w:val="nil"/>
              <w:bottom w:val="nil"/>
              <w:right w:val="nil"/>
            </w:tcBorders>
            <w:shd w:val="clear" w:color="auto" w:fill="FFFFFF"/>
            <w:tcMar>
              <w:left w:w="10" w:type="dxa"/>
              <w:right w:w="10" w:type="dxa"/>
            </w:tcMar>
          </w:tcPr>
          <w:p w:rsidR="00622E40" w:rsidRPr="00622E40" w:rsidRDefault="00622E40" w:rsidP="007F2ACE">
            <w:pPr>
              <w:keepNext/>
              <w:adjustRightInd w:val="0"/>
              <w:spacing w:before="10" w:after="10"/>
              <w:jc w:val="center"/>
              <w:rPr>
                <w:b/>
                <w:bCs/>
                <w:i/>
                <w:iCs/>
                <w:color w:val="000000"/>
                <w:sz w:val="20"/>
                <w:szCs w:val="20"/>
              </w:rPr>
            </w:pPr>
            <w:r w:rsidRPr="00622E40">
              <w:rPr>
                <w:b/>
                <w:bCs/>
                <w:i/>
                <w:iCs/>
                <w:color w:val="000000"/>
                <w:sz w:val="20"/>
                <w:szCs w:val="20"/>
              </w:rPr>
              <w:t>Latin Square for Reaction Time Experiment</w:t>
            </w:r>
          </w:p>
        </w:tc>
      </w:tr>
      <w:tr w:rsidR="00622E40" w:rsidRPr="00622E40" w:rsidTr="007F2ACE">
        <w:trPr>
          <w:cantSplit/>
          <w:jc w:val="center"/>
        </w:trPr>
        <w:tc>
          <w:tcPr>
            <w:tcW w:w="11520" w:type="dxa"/>
            <w:tcBorders>
              <w:top w:val="nil"/>
              <w:left w:val="nil"/>
              <w:bottom w:val="nil"/>
              <w:right w:val="nil"/>
            </w:tcBorders>
            <w:shd w:val="clear" w:color="auto" w:fill="FFFFFF"/>
            <w:tcMar>
              <w:left w:w="10" w:type="dxa"/>
              <w:right w:w="10" w:type="dxa"/>
            </w:tcMar>
          </w:tcPr>
          <w:p w:rsidR="00622E40" w:rsidRPr="00622E40" w:rsidRDefault="00622E40" w:rsidP="007F2ACE">
            <w:pPr>
              <w:adjustRightInd w:val="0"/>
              <w:spacing w:before="10" w:after="10"/>
              <w:jc w:val="center"/>
              <w:rPr>
                <w:b/>
                <w:bCs/>
                <w:i/>
                <w:iCs/>
                <w:color w:val="000000"/>
                <w:sz w:val="20"/>
                <w:szCs w:val="20"/>
              </w:rPr>
            </w:pPr>
            <w:r w:rsidRPr="00622E40">
              <w:rPr>
                <w:b/>
                <w:bCs/>
                <w:i/>
                <w:iCs/>
                <w:color w:val="000000"/>
                <w:sz w:val="20"/>
                <w:szCs w:val="20"/>
              </w:rPr>
              <w:t>y = Reaction Time, x1 = Ingredient, x2 = Batch, x3 = Day</w:t>
            </w:r>
          </w:p>
        </w:tc>
      </w:tr>
    </w:tbl>
    <w:p w:rsidR="00622E40" w:rsidRPr="00622E40" w:rsidRDefault="00622E40" w:rsidP="00622E40">
      <w:pPr>
        <w:adjustRightInd w:val="0"/>
        <w:rPr>
          <w:b/>
          <w:bCs/>
          <w:i/>
          <w:iCs/>
          <w:color w:val="000000"/>
          <w:sz w:val="20"/>
          <w:szCs w:val="20"/>
        </w:rPr>
      </w:pPr>
    </w:p>
    <w:tbl>
      <w:tblPr>
        <w:tblW w:w="0" w:type="auto"/>
        <w:jc w:val="center"/>
        <w:tblLayout w:type="fixed"/>
        <w:tblCellMar>
          <w:left w:w="0" w:type="dxa"/>
          <w:right w:w="0" w:type="dxa"/>
        </w:tblCellMar>
        <w:tblLook w:val="0000" w:firstRow="0" w:lastRow="0" w:firstColumn="0" w:lastColumn="0" w:noHBand="0" w:noVBand="0"/>
      </w:tblPr>
      <w:tblGrid>
        <w:gridCol w:w="2128"/>
      </w:tblGrid>
      <w:tr w:rsidR="00622E40" w:rsidRPr="00622E40" w:rsidTr="007F2ACE">
        <w:trPr>
          <w:cantSplit/>
          <w:jc w:val="center"/>
        </w:trPr>
        <w:tc>
          <w:tcPr>
            <w:tcW w:w="2128" w:type="dxa"/>
            <w:tcBorders>
              <w:top w:val="nil"/>
              <w:left w:val="nil"/>
              <w:bottom w:val="nil"/>
              <w:right w:val="nil"/>
            </w:tcBorders>
            <w:shd w:val="clear" w:color="auto" w:fill="FFFFFF"/>
            <w:tcMar>
              <w:left w:w="10" w:type="dxa"/>
              <w:right w:w="10" w:type="dxa"/>
            </w:tcMar>
          </w:tcPr>
          <w:p w:rsidR="00622E40" w:rsidRPr="00622E40" w:rsidRDefault="00622E40" w:rsidP="007F2ACE">
            <w:pPr>
              <w:adjustRightInd w:val="0"/>
              <w:spacing w:before="10" w:after="10"/>
              <w:jc w:val="center"/>
              <w:rPr>
                <w:b/>
                <w:bCs/>
                <w:i/>
                <w:iCs/>
                <w:color w:val="000000"/>
                <w:sz w:val="20"/>
                <w:szCs w:val="20"/>
              </w:rPr>
            </w:pPr>
            <w:r w:rsidRPr="00622E40">
              <w:rPr>
                <w:b/>
                <w:bCs/>
                <w:i/>
                <w:iCs/>
                <w:color w:val="000000"/>
                <w:sz w:val="20"/>
                <w:szCs w:val="20"/>
              </w:rPr>
              <w:t>The GLM Procedure</w:t>
            </w:r>
          </w:p>
        </w:tc>
      </w:tr>
    </w:tbl>
    <w:p w:rsidR="00622E40" w:rsidRPr="00622E40" w:rsidRDefault="00622E40" w:rsidP="00622E40">
      <w:pPr>
        <w:adjustRightInd w:val="0"/>
        <w:rPr>
          <w:b/>
          <w:bCs/>
          <w:i/>
          <w:iCs/>
          <w:color w:val="000000"/>
          <w:sz w:val="20"/>
          <w:szCs w:val="20"/>
        </w:rPr>
      </w:pPr>
    </w:p>
    <w:tbl>
      <w:tblPr>
        <w:tblW w:w="0" w:type="auto"/>
        <w:jc w:val="center"/>
        <w:tblLayout w:type="fixed"/>
        <w:tblCellMar>
          <w:left w:w="0" w:type="dxa"/>
          <w:right w:w="0" w:type="dxa"/>
        </w:tblCellMar>
        <w:tblLook w:val="0000" w:firstRow="0" w:lastRow="0" w:firstColumn="0" w:lastColumn="0" w:noHBand="0" w:noVBand="0"/>
      </w:tblPr>
      <w:tblGrid>
        <w:gridCol w:w="3955"/>
      </w:tblGrid>
      <w:tr w:rsidR="00622E40" w:rsidRPr="00622E40" w:rsidTr="007F2ACE">
        <w:trPr>
          <w:cantSplit/>
          <w:jc w:val="center"/>
        </w:trPr>
        <w:tc>
          <w:tcPr>
            <w:tcW w:w="3955" w:type="dxa"/>
            <w:tcBorders>
              <w:top w:val="nil"/>
              <w:left w:val="nil"/>
              <w:bottom w:val="nil"/>
              <w:right w:val="nil"/>
            </w:tcBorders>
            <w:shd w:val="clear" w:color="auto" w:fill="FFFFFF"/>
            <w:tcMar>
              <w:left w:w="10" w:type="dxa"/>
              <w:right w:w="10" w:type="dxa"/>
            </w:tcMar>
          </w:tcPr>
          <w:p w:rsidR="00622E40" w:rsidRPr="00622E40" w:rsidRDefault="00622E40" w:rsidP="007F2ACE">
            <w:pPr>
              <w:adjustRightInd w:val="0"/>
              <w:spacing w:before="10" w:after="10"/>
              <w:jc w:val="center"/>
              <w:rPr>
                <w:b/>
                <w:bCs/>
                <w:i/>
                <w:iCs/>
                <w:color w:val="000000"/>
                <w:sz w:val="20"/>
                <w:szCs w:val="20"/>
              </w:rPr>
            </w:pPr>
            <w:r w:rsidRPr="00622E40">
              <w:rPr>
                <w:b/>
                <w:bCs/>
                <w:i/>
                <w:iCs/>
                <w:color w:val="000000"/>
                <w:sz w:val="20"/>
                <w:szCs w:val="20"/>
              </w:rPr>
              <w:t>Dependent Variable: y   Reaction Time</w:t>
            </w:r>
          </w:p>
        </w:tc>
      </w:tr>
    </w:tbl>
    <w:p w:rsidR="003D6698" w:rsidRPr="00C81F7D" w:rsidRDefault="003D6698" w:rsidP="00164A04">
      <w:pPr>
        <w:rPr>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1843"/>
        <w:gridCol w:w="466"/>
        <w:gridCol w:w="1316"/>
        <w:gridCol w:w="1557"/>
        <w:gridCol w:w="966"/>
        <w:gridCol w:w="812"/>
      </w:tblGrid>
      <w:tr w:rsidR="00622E40" w:rsidTr="00622E40">
        <w:trPr>
          <w:cantSplit/>
          <w:trHeight w:val="402"/>
          <w:tblHeader/>
          <w:jc w:val="center"/>
        </w:trPr>
        <w:tc>
          <w:tcPr>
            <w:tcW w:w="1843"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rsidR="00622E40" w:rsidRDefault="00622E40" w:rsidP="007F2ACE">
            <w:pPr>
              <w:keepNext/>
              <w:adjustRightInd w:val="0"/>
              <w:spacing w:before="60" w:after="60"/>
              <w:rPr>
                <w:b/>
                <w:bCs/>
                <w:color w:val="000000"/>
              </w:rPr>
            </w:pPr>
            <w:r>
              <w:rPr>
                <w:b/>
                <w:bCs/>
                <w:color w:val="000000"/>
              </w:rPr>
              <w:t>Source</w:t>
            </w:r>
          </w:p>
        </w:tc>
        <w:tc>
          <w:tcPr>
            <w:tcW w:w="466"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622E40" w:rsidRDefault="00622E40" w:rsidP="007F2ACE">
            <w:pPr>
              <w:keepNext/>
              <w:adjustRightInd w:val="0"/>
              <w:spacing w:before="60" w:after="60"/>
              <w:jc w:val="right"/>
              <w:rPr>
                <w:b/>
                <w:bCs/>
                <w:color w:val="000000"/>
              </w:rPr>
            </w:pPr>
            <w:r>
              <w:rPr>
                <w:b/>
                <w:bCs/>
                <w:color w:val="000000"/>
              </w:rPr>
              <w:t>DF</w:t>
            </w:r>
          </w:p>
        </w:tc>
        <w:tc>
          <w:tcPr>
            <w:tcW w:w="1316"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622E40" w:rsidRDefault="00622E40" w:rsidP="007F2ACE">
            <w:pPr>
              <w:keepNext/>
              <w:adjustRightInd w:val="0"/>
              <w:spacing w:before="60" w:after="60"/>
              <w:jc w:val="right"/>
              <w:rPr>
                <w:b/>
                <w:bCs/>
                <w:color w:val="000000"/>
              </w:rPr>
            </w:pPr>
            <w:r>
              <w:rPr>
                <w:b/>
                <w:bCs/>
                <w:color w:val="000000"/>
              </w:rPr>
              <w:t>Sum of Squares</w:t>
            </w:r>
          </w:p>
        </w:tc>
        <w:tc>
          <w:tcPr>
            <w:tcW w:w="155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622E40" w:rsidRDefault="00622E40" w:rsidP="007F2ACE">
            <w:pPr>
              <w:keepNext/>
              <w:adjustRightInd w:val="0"/>
              <w:spacing w:before="60" w:after="60"/>
              <w:jc w:val="right"/>
              <w:rPr>
                <w:b/>
                <w:bCs/>
                <w:color w:val="000000"/>
              </w:rPr>
            </w:pPr>
            <w:r>
              <w:rPr>
                <w:b/>
                <w:bCs/>
                <w:color w:val="000000"/>
              </w:rPr>
              <w:t>Mean Square</w:t>
            </w:r>
          </w:p>
        </w:tc>
        <w:tc>
          <w:tcPr>
            <w:tcW w:w="966"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622E40" w:rsidRDefault="00622E40" w:rsidP="007F2ACE">
            <w:pPr>
              <w:keepNext/>
              <w:adjustRightInd w:val="0"/>
              <w:spacing w:before="60" w:after="60"/>
              <w:jc w:val="right"/>
              <w:rPr>
                <w:b/>
                <w:bCs/>
                <w:color w:val="000000"/>
              </w:rPr>
            </w:pPr>
            <w:r>
              <w:rPr>
                <w:b/>
                <w:bCs/>
                <w:color w:val="000000"/>
              </w:rPr>
              <w:t>F Value</w:t>
            </w:r>
          </w:p>
        </w:tc>
        <w:tc>
          <w:tcPr>
            <w:tcW w:w="812"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rsidR="00622E40" w:rsidRDefault="00622E40" w:rsidP="007F2ACE">
            <w:pPr>
              <w:keepNext/>
              <w:adjustRightInd w:val="0"/>
              <w:spacing w:before="60" w:after="60"/>
              <w:jc w:val="right"/>
              <w:rPr>
                <w:b/>
                <w:bCs/>
                <w:color w:val="000000"/>
              </w:rPr>
            </w:pPr>
            <w:proofErr w:type="spellStart"/>
            <w:r>
              <w:rPr>
                <w:b/>
                <w:bCs/>
                <w:color w:val="000000"/>
              </w:rPr>
              <w:t>Pr</w:t>
            </w:r>
            <w:proofErr w:type="spellEnd"/>
            <w:r>
              <w:rPr>
                <w:b/>
                <w:bCs/>
                <w:color w:val="000000"/>
              </w:rPr>
              <w:t> &gt; F</w:t>
            </w:r>
          </w:p>
        </w:tc>
      </w:tr>
      <w:tr w:rsidR="00622E40" w:rsidTr="00622E40">
        <w:trPr>
          <w:cantSplit/>
          <w:trHeight w:val="402"/>
          <w:jc w:val="center"/>
        </w:trPr>
        <w:tc>
          <w:tcPr>
            <w:tcW w:w="1843" w:type="dxa"/>
            <w:tcBorders>
              <w:top w:val="nil"/>
              <w:left w:val="single" w:sz="6" w:space="0" w:color="000000"/>
              <w:bottom w:val="single" w:sz="2" w:space="0" w:color="000000"/>
              <w:right w:val="nil"/>
            </w:tcBorders>
            <w:shd w:val="clear" w:color="auto" w:fill="BBBBBB"/>
            <w:tcMar>
              <w:left w:w="60" w:type="dxa"/>
              <w:right w:w="60" w:type="dxa"/>
            </w:tcMar>
          </w:tcPr>
          <w:p w:rsidR="00622E40" w:rsidRDefault="00622E40" w:rsidP="007F2ACE">
            <w:pPr>
              <w:keepNext/>
              <w:adjustRightInd w:val="0"/>
              <w:spacing w:before="60" w:after="60"/>
              <w:rPr>
                <w:b/>
                <w:bCs/>
                <w:color w:val="000000"/>
              </w:rPr>
            </w:pPr>
            <w:r>
              <w:rPr>
                <w:b/>
                <w:bCs/>
                <w:color w:val="000000"/>
              </w:rPr>
              <w:t>Model</w:t>
            </w:r>
          </w:p>
        </w:tc>
        <w:tc>
          <w:tcPr>
            <w:tcW w:w="466" w:type="dxa"/>
            <w:tcBorders>
              <w:top w:val="nil"/>
              <w:left w:val="single" w:sz="2" w:space="0" w:color="000000"/>
              <w:bottom w:val="single" w:sz="2" w:space="0" w:color="000000"/>
              <w:right w:val="nil"/>
            </w:tcBorders>
            <w:shd w:val="clear" w:color="auto" w:fill="FFFFFF"/>
            <w:tcMar>
              <w:left w:w="60" w:type="dxa"/>
              <w:right w:w="60" w:type="dxa"/>
            </w:tcMar>
          </w:tcPr>
          <w:p w:rsidR="00622E40" w:rsidRDefault="00622E40" w:rsidP="007F2ACE">
            <w:pPr>
              <w:keepNext/>
              <w:adjustRightInd w:val="0"/>
              <w:spacing w:before="60" w:after="60"/>
              <w:jc w:val="right"/>
              <w:rPr>
                <w:color w:val="000000"/>
              </w:rPr>
            </w:pPr>
            <w:r>
              <w:rPr>
                <w:color w:val="000000"/>
              </w:rPr>
              <w:t>12</w:t>
            </w:r>
          </w:p>
        </w:tc>
        <w:tc>
          <w:tcPr>
            <w:tcW w:w="1316" w:type="dxa"/>
            <w:tcBorders>
              <w:top w:val="nil"/>
              <w:left w:val="single" w:sz="2" w:space="0" w:color="000000"/>
              <w:bottom w:val="single" w:sz="2" w:space="0" w:color="000000"/>
              <w:right w:val="nil"/>
            </w:tcBorders>
            <w:shd w:val="clear" w:color="auto" w:fill="FFFFFF"/>
            <w:tcMar>
              <w:left w:w="60" w:type="dxa"/>
              <w:right w:w="60" w:type="dxa"/>
            </w:tcMar>
          </w:tcPr>
          <w:p w:rsidR="00622E40" w:rsidRDefault="00622E40" w:rsidP="007F2ACE">
            <w:pPr>
              <w:keepNext/>
              <w:adjustRightInd w:val="0"/>
              <w:spacing w:before="60" w:after="60"/>
              <w:jc w:val="right"/>
              <w:rPr>
                <w:color w:val="000000"/>
              </w:rPr>
            </w:pPr>
            <w:r>
              <w:rPr>
                <w:color w:val="000000"/>
              </w:rPr>
              <w:t>169.1200000</w:t>
            </w:r>
          </w:p>
        </w:tc>
        <w:tc>
          <w:tcPr>
            <w:tcW w:w="1557" w:type="dxa"/>
            <w:tcBorders>
              <w:top w:val="nil"/>
              <w:left w:val="single" w:sz="2" w:space="0" w:color="000000"/>
              <w:bottom w:val="single" w:sz="2" w:space="0" w:color="000000"/>
              <w:right w:val="nil"/>
            </w:tcBorders>
            <w:shd w:val="clear" w:color="auto" w:fill="FFFFFF"/>
            <w:tcMar>
              <w:left w:w="60" w:type="dxa"/>
              <w:right w:w="60" w:type="dxa"/>
            </w:tcMar>
          </w:tcPr>
          <w:p w:rsidR="00622E40" w:rsidRDefault="00622E40" w:rsidP="007F2ACE">
            <w:pPr>
              <w:keepNext/>
              <w:adjustRightInd w:val="0"/>
              <w:spacing w:before="60" w:after="60"/>
              <w:jc w:val="right"/>
              <w:rPr>
                <w:color w:val="000000"/>
              </w:rPr>
            </w:pPr>
            <w:r>
              <w:rPr>
                <w:color w:val="000000"/>
              </w:rPr>
              <w:t>14.0933333</w:t>
            </w:r>
          </w:p>
        </w:tc>
        <w:tc>
          <w:tcPr>
            <w:tcW w:w="966" w:type="dxa"/>
            <w:tcBorders>
              <w:top w:val="nil"/>
              <w:left w:val="single" w:sz="2" w:space="0" w:color="000000"/>
              <w:bottom w:val="single" w:sz="2" w:space="0" w:color="000000"/>
              <w:right w:val="nil"/>
            </w:tcBorders>
            <w:shd w:val="clear" w:color="auto" w:fill="FFFFFF"/>
            <w:tcMar>
              <w:left w:w="60" w:type="dxa"/>
              <w:right w:w="60" w:type="dxa"/>
            </w:tcMar>
          </w:tcPr>
          <w:p w:rsidR="00622E40" w:rsidRDefault="00622E40" w:rsidP="007F2ACE">
            <w:pPr>
              <w:keepNext/>
              <w:adjustRightInd w:val="0"/>
              <w:spacing w:before="60" w:after="60"/>
              <w:jc w:val="right"/>
              <w:rPr>
                <w:color w:val="000000"/>
              </w:rPr>
            </w:pPr>
            <w:r>
              <w:rPr>
                <w:color w:val="000000"/>
              </w:rPr>
              <w:t>4.51</w:t>
            </w:r>
          </w:p>
        </w:tc>
        <w:tc>
          <w:tcPr>
            <w:tcW w:w="81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622E40" w:rsidRDefault="00622E40" w:rsidP="007F2ACE">
            <w:pPr>
              <w:keepNext/>
              <w:adjustRightInd w:val="0"/>
              <w:spacing w:before="60" w:after="60"/>
              <w:jc w:val="right"/>
              <w:rPr>
                <w:color w:val="000000"/>
              </w:rPr>
            </w:pPr>
            <w:r>
              <w:rPr>
                <w:color w:val="000000"/>
              </w:rPr>
              <w:t>0.0072</w:t>
            </w:r>
          </w:p>
        </w:tc>
      </w:tr>
      <w:tr w:rsidR="00622E40" w:rsidTr="00622E40">
        <w:trPr>
          <w:cantSplit/>
          <w:trHeight w:val="239"/>
          <w:jc w:val="center"/>
        </w:trPr>
        <w:tc>
          <w:tcPr>
            <w:tcW w:w="1843" w:type="dxa"/>
            <w:tcBorders>
              <w:top w:val="nil"/>
              <w:left w:val="single" w:sz="6" w:space="0" w:color="000000"/>
              <w:bottom w:val="single" w:sz="2" w:space="0" w:color="000000"/>
              <w:right w:val="nil"/>
            </w:tcBorders>
            <w:shd w:val="clear" w:color="auto" w:fill="BBBBBB"/>
            <w:tcMar>
              <w:left w:w="60" w:type="dxa"/>
              <w:right w:w="60" w:type="dxa"/>
            </w:tcMar>
          </w:tcPr>
          <w:p w:rsidR="00622E40" w:rsidRDefault="00622E40" w:rsidP="007F2ACE">
            <w:pPr>
              <w:keepNext/>
              <w:adjustRightInd w:val="0"/>
              <w:spacing w:before="60" w:after="60"/>
              <w:rPr>
                <w:b/>
                <w:bCs/>
                <w:color w:val="000000"/>
              </w:rPr>
            </w:pPr>
            <w:r>
              <w:rPr>
                <w:b/>
                <w:bCs/>
                <w:color w:val="000000"/>
              </w:rPr>
              <w:t>Error</w:t>
            </w:r>
          </w:p>
        </w:tc>
        <w:tc>
          <w:tcPr>
            <w:tcW w:w="466" w:type="dxa"/>
            <w:tcBorders>
              <w:top w:val="nil"/>
              <w:left w:val="single" w:sz="2" w:space="0" w:color="000000"/>
              <w:bottom w:val="single" w:sz="2" w:space="0" w:color="000000"/>
              <w:right w:val="nil"/>
            </w:tcBorders>
            <w:shd w:val="clear" w:color="auto" w:fill="FFFFFF"/>
            <w:tcMar>
              <w:left w:w="60" w:type="dxa"/>
              <w:right w:w="60" w:type="dxa"/>
            </w:tcMar>
          </w:tcPr>
          <w:p w:rsidR="00622E40" w:rsidRDefault="00622E40" w:rsidP="007F2ACE">
            <w:pPr>
              <w:keepNext/>
              <w:adjustRightInd w:val="0"/>
              <w:spacing w:before="60" w:after="60"/>
              <w:jc w:val="right"/>
              <w:rPr>
                <w:color w:val="000000"/>
              </w:rPr>
            </w:pPr>
            <w:r>
              <w:rPr>
                <w:color w:val="000000"/>
              </w:rPr>
              <w:t>12</w:t>
            </w:r>
          </w:p>
        </w:tc>
        <w:tc>
          <w:tcPr>
            <w:tcW w:w="1316" w:type="dxa"/>
            <w:tcBorders>
              <w:top w:val="nil"/>
              <w:left w:val="single" w:sz="2" w:space="0" w:color="000000"/>
              <w:bottom w:val="single" w:sz="2" w:space="0" w:color="000000"/>
              <w:right w:val="nil"/>
            </w:tcBorders>
            <w:shd w:val="clear" w:color="auto" w:fill="FFFFFF"/>
            <w:tcMar>
              <w:left w:w="60" w:type="dxa"/>
              <w:right w:w="60" w:type="dxa"/>
            </w:tcMar>
          </w:tcPr>
          <w:p w:rsidR="00622E40" w:rsidRDefault="00622E40" w:rsidP="007F2ACE">
            <w:pPr>
              <w:keepNext/>
              <w:adjustRightInd w:val="0"/>
              <w:spacing w:before="60" w:after="60"/>
              <w:jc w:val="right"/>
              <w:rPr>
                <w:color w:val="000000"/>
              </w:rPr>
            </w:pPr>
            <w:r>
              <w:rPr>
                <w:color w:val="000000"/>
              </w:rPr>
              <w:t>37.5200000</w:t>
            </w:r>
          </w:p>
        </w:tc>
        <w:tc>
          <w:tcPr>
            <w:tcW w:w="1557" w:type="dxa"/>
            <w:tcBorders>
              <w:top w:val="nil"/>
              <w:left w:val="single" w:sz="2" w:space="0" w:color="000000"/>
              <w:bottom w:val="single" w:sz="2" w:space="0" w:color="000000"/>
              <w:right w:val="nil"/>
            </w:tcBorders>
            <w:shd w:val="clear" w:color="auto" w:fill="FFFFFF"/>
            <w:tcMar>
              <w:left w:w="60" w:type="dxa"/>
              <w:right w:w="60" w:type="dxa"/>
            </w:tcMar>
          </w:tcPr>
          <w:p w:rsidR="00622E40" w:rsidRDefault="00622E40" w:rsidP="007F2ACE">
            <w:pPr>
              <w:keepNext/>
              <w:adjustRightInd w:val="0"/>
              <w:spacing w:before="60" w:after="60"/>
              <w:jc w:val="right"/>
              <w:rPr>
                <w:color w:val="000000"/>
              </w:rPr>
            </w:pPr>
            <w:r>
              <w:rPr>
                <w:color w:val="000000"/>
              </w:rPr>
              <w:t>3.1266667</w:t>
            </w:r>
          </w:p>
        </w:tc>
        <w:tc>
          <w:tcPr>
            <w:tcW w:w="966" w:type="dxa"/>
            <w:tcBorders>
              <w:top w:val="nil"/>
              <w:left w:val="single" w:sz="2" w:space="0" w:color="000000"/>
              <w:bottom w:val="single" w:sz="2" w:space="0" w:color="000000"/>
              <w:right w:val="nil"/>
            </w:tcBorders>
            <w:shd w:val="clear" w:color="auto" w:fill="FFFFFF"/>
            <w:tcMar>
              <w:left w:w="60" w:type="dxa"/>
              <w:right w:w="60" w:type="dxa"/>
            </w:tcMar>
          </w:tcPr>
          <w:p w:rsidR="00622E40" w:rsidRDefault="00622E40" w:rsidP="007F2ACE">
            <w:pPr>
              <w:keepNext/>
              <w:adjustRightInd w:val="0"/>
              <w:spacing w:before="60" w:after="60"/>
              <w:jc w:val="right"/>
              <w:rPr>
                <w:color w:val="000000"/>
              </w:rPr>
            </w:pPr>
          </w:p>
        </w:tc>
        <w:tc>
          <w:tcPr>
            <w:tcW w:w="81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622E40" w:rsidRDefault="00622E40" w:rsidP="007F2ACE">
            <w:pPr>
              <w:keepNext/>
              <w:adjustRightInd w:val="0"/>
              <w:spacing w:before="60" w:after="60"/>
              <w:jc w:val="right"/>
              <w:rPr>
                <w:color w:val="000000"/>
              </w:rPr>
            </w:pPr>
          </w:p>
        </w:tc>
      </w:tr>
      <w:tr w:rsidR="00622E40" w:rsidTr="00622E40">
        <w:trPr>
          <w:cantSplit/>
          <w:trHeight w:val="402"/>
          <w:jc w:val="center"/>
        </w:trPr>
        <w:tc>
          <w:tcPr>
            <w:tcW w:w="1843" w:type="dxa"/>
            <w:tcBorders>
              <w:top w:val="nil"/>
              <w:left w:val="single" w:sz="6" w:space="0" w:color="000000"/>
              <w:bottom w:val="single" w:sz="6" w:space="0" w:color="000000"/>
              <w:right w:val="nil"/>
            </w:tcBorders>
            <w:shd w:val="clear" w:color="auto" w:fill="BBBBBB"/>
            <w:tcMar>
              <w:left w:w="60" w:type="dxa"/>
              <w:right w:w="60" w:type="dxa"/>
            </w:tcMar>
          </w:tcPr>
          <w:p w:rsidR="00622E40" w:rsidRDefault="00622E40" w:rsidP="007F2ACE">
            <w:pPr>
              <w:adjustRightInd w:val="0"/>
              <w:spacing w:before="60" w:after="60"/>
              <w:rPr>
                <w:b/>
                <w:bCs/>
                <w:color w:val="000000"/>
              </w:rPr>
            </w:pPr>
            <w:r>
              <w:rPr>
                <w:b/>
                <w:bCs/>
                <w:color w:val="000000"/>
              </w:rPr>
              <w:t>Corrected Total</w:t>
            </w:r>
          </w:p>
        </w:tc>
        <w:tc>
          <w:tcPr>
            <w:tcW w:w="466" w:type="dxa"/>
            <w:tcBorders>
              <w:top w:val="nil"/>
              <w:left w:val="single" w:sz="2" w:space="0" w:color="000000"/>
              <w:bottom w:val="single" w:sz="6" w:space="0" w:color="000000"/>
              <w:right w:val="nil"/>
            </w:tcBorders>
            <w:shd w:val="clear" w:color="auto" w:fill="FFFFFF"/>
            <w:tcMar>
              <w:left w:w="60" w:type="dxa"/>
              <w:right w:w="60" w:type="dxa"/>
            </w:tcMar>
          </w:tcPr>
          <w:p w:rsidR="00622E40" w:rsidRDefault="00622E40" w:rsidP="007F2ACE">
            <w:pPr>
              <w:adjustRightInd w:val="0"/>
              <w:spacing w:before="60" w:after="60"/>
              <w:jc w:val="right"/>
              <w:rPr>
                <w:color w:val="000000"/>
              </w:rPr>
            </w:pPr>
            <w:r>
              <w:rPr>
                <w:color w:val="000000"/>
              </w:rPr>
              <w:t>24</w:t>
            </w:r>
          </w:p>
        </w:tc>
        <w:tc>
          <w:tcPr>
            <w:tcW w:w="1316" w:type="dxa"/>
            <w:tcBorders>
              <w:top w:val="nil"/>
              <w:left w:val="single" w:sz="2" w:space="0" w:color="000000"/>
              <w:bottom w:val="single" w:sz="6" w:space="0" w:color="000000"/>
              <w:right w:val="nil"/>
            </w:tcBorders>
            <w:shd w:val="clear" w:color="auto" w:fill="FFFFFF"/>
            <w:tcMar>
              <w:left w:w="60" w:type="dxa"/>
              <w:right w:w="60" w:type="dxa"/>
            </w:tcMar>
          </w:tcPr>
          <w:p w:rsidR="00622E40" w:rsidRDefault="00622E40" w:rsidP="007F2ACE">
            <w:pPr>
              <w:adjustRightInd w:val="0"/>
              <w:spacing w:before="60" w:after="60"/>
              <w:jc w:val="right"/>
              <w:rPr>
                <w:color w:val="000000"/>
              </w:rPr>
            </w:pPr>
            <w:r>
              <w:rPr>
                <w:color w:val="000000"/>
              </w:rPr>
              <w:t>206.6400000</w:t>
            </w:r>
          </w:p>
        </w:tc>
        <w:tc>
          <w:tcPr>
            <w:tcW w:w="1557" w:type="dxa"/>
            <w:tcBorders>
              <w:top w:val="nil"/>
              <w:left w:val="single" w:sz="2" w:space="0" w:color="000000"/>
              <w:bottom w:val="single" w:sz="6" w:space="0" w:color="000000"/>
              <w:right w:val="nil"/>
            </w:tcBorders>
            <w:shd w:val="clear" w:color="auto" w:fill="FFFFFF"/>
            <w:tcMar>
              <w:left w:w="60" w:type="dxa"/>
              <w:right w:w="60" w:type="dxa"/>
            </w:tcMar>
          </w:tcPr>
          <w:p w:rsidR="00622E40" w:rsidRDefault="00622E40" w:rsidP="007F2ACE">
            <w:pPr>
              <w:adjustRightInd w:val="0"/>
              <w:spacing w:before="60" w:after="60"/>
              <w:jc w:val="right"/>
              <w:rPr>
                <w:color w:val="000000"/>
              </w:rPr>
            </w:pPr>
          </w:p>
        </w:tc>
        <w:tc>
          <w:tcPr>
            <w:tcW w:w="966" w:type="dxa"/>
            <w:tcBorders>
              <w:top w:val="nil"/>
              <w:left w:val="single" w:sz="2" w:space="0" w:color="000000"/>
              <w:bottom w:val="single" w:sz="6" w:space="0" w:color="000000"/>
              <w:right w:val="nil"/>
            </w:tcBorders>
            <w:shd w:val="clear" w:color="auto" w:fill="FFFFFF"/>
            <w:tcMar>
              <w:left w:w="60" w:type="dxa"/>
              <w:right w:w="60" w:type="dxa"/>
            </w:tcMar>
          </w:tcPr>
          <w:p w:rsidR="00622E40" w:rsidRDefault="00622E40" w:rsidP="007F2ACE">
            <w:pPr>
              <w:adjustRightInd w:val="0"/>
              <w:spacing w:before="60" w:after="60"/>
              <w:jc w:val="right"/>
              <w:rPr>
                <w:color w:val="000000"/>
              </w:rPr>
            </w:pPr>
          </w:p>
        </w:tc>
        <w:tc>
          <w:tcPr>
            <w:tcW w:w="812"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622E40" w:rsidRDefault="00622E40" w:rsidP="007F2ACE">
            <w:pPr>
              <w:adjustRightInd w:val="0"/>
              <w:spacing w:before="60" w:after="60"/>
              <w:jc w:val="right"/>
              <w:rPr>
                <w:color w:val="000000"/>
              </w:rPr>
            </w:pPr>
          </w:p>
        </w:tc>
      </w:tr>
    </w:tbl>
    <w:p w:rsidR="0083584D" w:rsidRDefault="0083584D">
      <w:pPr>
        <w:rPr>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927"/>
        <w:gridCol w:w="493"/>
        <w:gridCol w:w="1439"/>
        <w:gridCol w:w="1647"/>
        <w:gridCol w:w="1022"/>
        <w:gridCol w:w="859"/>
      </w:tblGrid>
      <w:tr w:rsidR="00622E40" w:rsidTr="00622E40">
        <w:trPr>
          <w:cantSplit/>
          <w:trHeight w:val="239"/>
          <w:tblHeader/>
          <w:jc w:val="center"/>
        </w:trPr>
        <w:tc>
          <w:tcPr>
            <w:tcW w:w="927"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rsidR="00622E40" w:rsidRDefault="00622E40" w:rsidP="007F2ACE">
            <w:pPr>
              <w:keepNext/>
              <w:adjustRightInd w:val="0"/>
              <w:spacing w:before="60" w:after="60"/>
              <w:rPr>
                <w:b/>
                <w:bCs/>
                <w:color w:val="000000"/>
              </w:rPr>
            </w:pPr>
            <w:r>
              <w:rPr>
                <w:b/>
                <w:bCs/>
                <w:color w:val="000000"/>
              </w:rPr>
              <w:t>Source</w:t>
            </w:r>
          </w:p>
        </w:tc>
        <w:tc>
          <w:tcPr>
            <w:tcW w:w="493"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622E40" w:rsidRDefault="00622E40" w:rsidP="007F2ACE">
            <w:pPr>
              <w:keepNext/>
              <w:adjustRightInd w:val="0"/>
              <w:spacing w:before="60" w:after="60"/>
              <w:jc w:val="right"/>
              <w:rPr>
                <w:b/>
                <w:bCs/>
                <w:color w:val="000000"/>
              </w:rPr>
            </w:pPr>
            <w:r>
              <w:rPr>
                <w:b/>
                <w:bCs/>
                <w:color w:val="000000"/>
              </w:rPr>
              <w:t>DF</w:t>
            </w:r>
          </w:p>
        </w:tc>
        <w:tc>
          <w:tcPr>
            <w:tcW w:w="1439"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622E40" w:rsidRDefault="00622E40" w:rsidP="007F2ACE">
            <w:pPr>
              <w:keepNext/>
              <w:adjustRightInd w:val="0"/>
              <w:spacing w:before="60" w:after="60"/>
              <w:jc w:val="right"/>
              <w:rPr>
                <w:b/>
                <w:bCs/>
                <w:color w:val="000000"/>
              </w:rPr>
            </w:pPr>
            <w:r>
              <w:rPr>
                <w:b/>
                <w:bCs/>
                <w:color w:val="000000"/>
              </w:rPr>
              <w:t>Type III SS</w:t>
            </w:r>
          </w:p>
        </w:tc>
        <w:tc>
          <w:tcPr>
            <w:tcW w:w="164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622E40" w:rsidRDefault="00622E40" w:rsidP="007F2ACE">
            <w:pPr>
              <w:keepNext/>
              <w:adjustRightInd w:val="0"/>
              <w:spacing w:before="60" w:after="60"/>
              <w:jc w:val="right"/>
              <w:rPr>
                <w:b/>
                <w:bCs/>
                <w:color w:val="000000"/>
              </w:rPr>
            </w:pPr>
            <w:r>
              <w:rPr>
                <w:b/>
                <w:bCs/>
                <w:color w:val="000000"/>
              </w:rPr>
              <w:t>Mean Square</w:t>
            </w:r>
          </w:p>
        </w:tc>
        <w:tc>
          <w:tcPr>
            <w:tcW w:w="1022"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622E40" w:rsidRDefault="00622E40" w:rsidP="007F2ACE">
            <w:pPr>
              <w:keepNext/>
              <w:adjustRightInd w:val="0"/>
              <w:spacing w:before="60" w:after="60"/>
              <w:jc w:val="right"/>
              <w:rPr>
                <w:b/>
                <w:bCs/>
                <w:color w:val="000000"/>
              </w:rPr>
            </w:pPr>
            <w:r>
              <w:rPr>
                <w:b/>
                <w:bCs/>
                <w:color w:val="000000"/>
              </w:rPr>
              <w:t>F Value</w:t>
            </w:r>
          </w:p>
        </w:tc>
        <w:tc>
          <w:tcPr>
            <w:tcW w:w="859"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rsidR="00622E40" w:rsidRDefault="00622E40" w:rsidP="007F2ACE">
            <w:pPr>
              <w:keepNext/>
              <w:adjustRightInd w:val="0"/>
              <w:spacing w:before="60" w:after="60"/>
              <w:jc w:val="right"/>
              <w:rPr>
                <w:b/>
                <w:bCs/>
                <w:color w:val="000000"/>
              </w:rPr>
            </w:pPr>
            <w:proofErr w:type="spellStart"/>
            <w:r>
              <w:rPr>
                <w:b/>
                <w:bCs/>
                <w:color w:val="000000"/>
              </w:rPr>
              <w:t>Pr</w:t>
            </w:r>
            <w:proofErr w:type="spellEnd"/>
            <w:r>
              <w:rPr>
                <w:b/>
                <w:bCs/>
                <w:color w:val="000000"/>
              </w:rPr>
              <w:t> &gt; F</w:t>
            </w:r>
          </w:p>
        </w:tc>
      </w:tr>
      <w:tr w:rsidR="00622E40" w:rsidTr="00622E40">
        <w:trPr>
          <w:cantSplit/>
          <w:trHeight w:val="418"/>
          <w:jc w:val="center"/>
        </w:trPr>
        <w:tc>
          <w:tcPr>
            <w:tcW w:w="927" w:type="dxa"/>
            <w:tcBorders>
              <w:top w:val="nil"/>
              <w:left w:val="single" w:sz="6" w:space="0" w:color="000000"/>
              <w:bottom w:val="single" w:sz="2" w:space="0" w:color="000000"/>
              <w:right w:val="nil"/>
            </w:tcBorders>
            <w:shd w:val="clear" w:color="auto" w:fill="BBBBBB"/>
            <w:tcMar>
              <w:left w:w="60" w:type="dxa"/>
              <w:right w:w="60" w:type="dxa"/>
            </w:tcMar>
          </w:tcPr>
          <w:p w:rsidR="00622E40" w:rsidRDefault="00622E40" w:rsidP="007F2ACE">
            <w:pPr>
              <w:keepNext/>
              <w:adjustRightInd w:val="0"/>
              <w:spacing w:before="60" w:after="60"/>
              <w:rPr>
                <w:b/>
                <w:bCs/>
                <w:color w:val="000000"/>
              </w:rPr>
            </w:pPr>
            <w:r>
              <w:rPr>
                <w:b/>
                <w:bCs/>
                <w:color w:val="000000"/>
              </w:rPr>
              <w:t>x1</w:t>
            </w:r>
          </w:p>
        </w:tc>
        <w:tc>
          <w:tcPr>
            <w:tcW w:w="493" w:type="dxa"/>
            <w:tcBorders>
              <w:top w:val="nil"/>
              <w:left w:val="single" w:sz="2" w:space="0" w:color="000000"/>
              <w:bottom w:val="single" w:sz="2" w:space="0" w:color="000000"/>
              <w:right w:val="nil"/>
            </w:tcBorders>
            <w:shd w:val="clear" w:color="auto" w:fill="FFFFFF"/>
            <w:tcMar>
              <w:left w:w="60" w:type="dxa"/>
              <w:right w:w="60" w:type="dxa"/>
            </w:tcMar>
          </w:tcPr>
          <w:p w:rsidR="00622E40" w:rsidRDefault="00622E40" w:rsidP="007F2ACE">
            <w:pPr>
              <w:keepNext/>
              <w:adjustRightInd w:val="0"/>
              <w:spacing w:before="60" w:after="60"/>
              <w:jc w:val="right"/>
              <w:rPr>
                <w:color w:val="000000"/>
              </w:rPr>
            </w:pPr>
            <w:r>
              <w:rPr>
                <w:color w:val="000000"/>
              </w:rPr>
              <w:t>4</w:t>
            </w:r>
          </w:p>
        </w:tc>
        <w:tc>
          <w:tcPr>
            <w:tcW w:w="1439" w:type="dxa"/>
            <w:tcBorders>
              <w:top w:val="nil"/>
              <w:left w:val="single" w:sz="2" w:space="0" w:color="000000"/>
              <w:bottom w:val="single" w:sz="2" w:space="0" w:color="000000"/>
              <w:right w:val="nil"/>
            </w:tcBorders>
            <w:shd w:val="clear" w:color="auto" w:fill="FFFFFF"/>
            <w:tcMar>
              <w:left w:w="60" w:type="dxa"/>
              <w:right w:w="60" w:type="dxa"/>
            </w:tcMar>
          </w:tcPr>
          <w:p w:rsidR="00622E40" w:rsidRDefault="00622E40" w:rsidP="007F2ACE">
            <w:pPr>
              <w:keepNext/>
              <w:adjustRightInd w:val="0"/>
              <w:spacing w:before="60" w:after="60"/>
              <w:jc w:val="right"/>
              <w:rPr>
                <w:color w:val="000000"/>
              </w:rPr>
            </w:pPr>
            <w:r>
              <w:rPr>
                <w:color w:val="000000"/>
              </w:rPr>
              <w:t>141.4400000</w:t>
            </w:r>
          </w:p>
        </w:tc>
        <w:tc>
          <w:tcPr>
            <w:tcW w:w="1647" w:type="dxa"/>
            <w:tcBorders>
              <w:top w:val="nil"/>
              <w:left w:val="single" w:sz="2" w:space="0" w:color="000000"/>
              <w:bottom w:val="single" w:sz="2" w:space="0" w:color="000000"/>
              <w:right w:val="nil"/>
            </w:tcBorders>
            <w:shd w:val="clear" w:color="auto" w:fill="FFFFFF"/>
            <w:tcMar>
              <w:left w:w="60" w:type="dxa"/>
              <w:right w:w="60" w:type="dxa"/>
            </w:tcMar>
          </w:tcPr>
          <w:p w:rsidR="00622E40" w:rsidRDefault="00622E40" w:rsidP="007F2ACE">
            <w:pPr>
              <w:keepNext/>
              <w:adjustRightInd w:val="0"/>
              <w:spacing w:before="60" w:after="60"/>
              <w:jc w:val="right"/>
              <w:rPr>
                <w:color w:val="000000"/>
              </w:rPr>
            </w:pPr>
            <w:r>
              <w:rPr>
                <w:color w:val="000000"/>
              </w:rPr>
              <w:t>35.3600000</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rsidR="00622E40" w:rsidRDefault="00622E40" w:rsidP="007F2ACE">
            <w:pPr>
              <w:keepNext/>
              <w:adjustRightInd w:val="0"/>
              <w:spacing w:before="60" w:after="60"/>
              <w:jc w:val="right"/>
              <w:rPr>
                <w:color w:val="000000"/>
              </w:rPr>
            </w:pPr>
            <w:r>
              <w:rPr>
                <w:color w:val="000000"/>
              </w:rPr>
              <w:t>11.31</w:t>
            </w:r>
          </w:p>
        </w:tc>
        <w:tc>
          <w:tcPr>
            <w:tcW w:w="85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622E40" w:rsidRDefault="00622E40" w:rsidP="007F2ACE">
            <w:pPr>
              <w:keepNext/>
              <w:adjustRightInd w:val="0"/>
              <w:spacing w:before="60" w:after="60"/>
              <w:jc w:val="right"/>
              <w:rPr>
                <w:color w:val="000000"/>
              </w:rPr>
            </w:pPr>
            <w:r>
              <w:rPr>
                <w:color w:val="000000"/>
              </w:rPr>
              <w:t>0.0005</w:t>
            </w:r>
          </w:p>
        </w:tc>
      </w:tr>
      <w:tr w:rsidR="00622E40" w:rsidTr="00622E40">
        <w:trPr>
          <w:cantSplit/>
          <w:trHeight w:val="249"/>
          <w:jc w:val="center"/>
        </w:trPr>
        <w:tc>
          <w:tcPr>
            <w:tcW w:w="927" w:type="dxa"/>
            <w:tcBorders>
              <w:top w:val="nil"/>
              <w:left w:val="single" w:sz="6" w:space="0" w:color="000000"/>
              <w:bottom w:val="single" w:sz="2" w:space="0" w:color="000000"/>
              <w:right w:val="nil"/>
            </w:tcBorders>
            <w:shd w:val="clear" w:color="auto" w:fill="BBBBBB"/>
            <w:tcMar>
              <w:left w:w="60" w:type="dxa"/>
              <w:right w:w="60" w:type="dxa"/>
            </w:tcMar>
          </w:tcPr>
          <w:p w:rsidR="00622E40" w:rsidRDefault="00622E40" w:rsidP="007F2ACE">
            <w:pPr>
              <w:keepNext/>
              <w:adjustRightInd w:val="0"/>
              <w:spacing w:before="60" w:after="60"/>
              <w:rPr>
                <w:b/>
                <w:bCs/>
                <w:color w:val="000000"/>
              </w:rPr>
            </w:pPr>
            <w:r>
              <w:rPr>
                <w:b/>
                <w:bCs/>
                <w:color w:val="000000"/>
              </w:rPr>
              <w:t>x2</w:t>
            </w:r>
          </w:p>
        </w:tc>
        <w:tc>
          <w:tcPr>
            <w:tcW w:w="493" w:type="dxa"/>
            <w:tcBorders>
              <w:top w:val="nil"/>
              <w:left w:val="single" w:sz="2" w:space="0" w:color="000000"/>
              <w:bottom w:val="single" w:sz="2" w:space="0" w:color="000000"/>
              <w:right w:val="nil"/>
            </w:tcBorders>
            <w:shd w:val="clear" w:color="auto" w:fill="FFFFFF"/>
            <w:tcMar>
              <w:left w:w="60" w:type="dxa"/>
              <w:right w:w="60" w:type="dxa"/>
            </w:tcMar>
          </w:tcPr>
          <w:p w:rsidR="00622E40" w:rsidRDefault="00622E40" w:rsidP="007F2ACE">
            <w:pPr>
              <w:keepNext/>
              <w:adjustRightInd w:val="0"/>
              <w:spacing w:before="60" w:after="60"/>
              <w:jc w:val="right"/>
              <w:rPr>
                <w:color w:val="000000"/>
              </w:rPr>
            </w:pPr>
            <w:r>
              <w:rPr>
                <w:color w:val="000000"/>
              </w:rPr>
              <w:t>4</w:t>
            </w:r>
          </w:p>
        </w:tc>
        <w:tc>
          <w:tcPr>
            <w:tcW w:w="1439" w:type="dxa"/>
            <w:tcBorders>
              <w:top w:val="nil"/>
              <w:left w:val="single" w:sz="2" w:space="0" w:color="000000"/>
              <w:bottom w:val="single" w:sz="2" w:space="0" w:color="000000"/>
              <w:right w:val="nil"/>
            </w:tcBorders>
            <w:shd w:val="clear" w:color="auto" w:fill="FFFFFF"/>
            <w:tcMar>
              <w:left w:w="60" w:type="dxa"/>
              <w:right w:w="60" w:type="dxa"/>
            </w:tcMar>
          </w:tcPr>
          <w:p w:rsidR="00622E40" w:rsidRDefault="00622E40" w:rsidP="007F2ACE">
            <w:pPr>
              <w:keepNext/>
              <w:adjustRightInd w:val="0"/>
              <w:spacing w:before="60" w:after="60"/>
              <w:jc w:val="right"/>
              <w:rPr>
                <w:color w:val="000000"/>
              </w:rPr>
            </w:pPr>
            <w:r>
              <w:rPr>
                <w:color w:val="000000"/>
              </w:rPr>
              <w:t>15.4400000</w:t>
            </w:r>
          </w:p>
        </w:tc>
        <w:tc>
          <w:tcPr>
            <w:tcW w:w="1647" w:type="dxa"/>
            <w:tcBorders>
              <w:top w:val="nil"/>
              <w:left w:val="single" w:sz="2" w:space="0" w:color="000000"/>
              <w:bottom w:val="single" w:sz="2" w:space="0" w:color="000000"/>
              <w:right w:val="nil"/>
            </w:tcBorders>
            <w:shd w:val="clear" w:color="auto" w:fill="FFFFFF"/>
            <w:tcMar>
              <w:left w:w="60" w:type="dxa"/>
              <w:right w:w="60" w:type="dxa"/>
            </w:tcMar>
          </w:tcPr>
          <w:p w:rsidR="00622E40" w:rsidRDefault="00622E40" w:rsidP="007F2ACE">
            <w:pPr>
              <w:keepNext/>
              <w:adjustRightInd w:val="0"/>
              <w:spacing w:before="60" w:after="60"/>
              <w:jc w:val="right"/>
              <w:rPr>
                <w:color w:val="000000"/>
              </w:rPr>
            </w:pPr>
            <w:r>
              <w:rPr>
                <w:color w:val="000000"/>
              </w:rPr>
              <w:t>3.8600000</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rsidR="00622E40" w:rsidRDefault="00622E40" w:rsidP="007F2ACE">
            <w:pPr>
              <w:keepNext/>
              <w:adjustRightInd w:val="0"/>
              <w:spacing w:before="60" w:after="60"/>
              <w:jc w:val="right"/>
              <w:rPr>
                <w:color w:val="000000"/>
              </w:rPr>
            </w:pPr>
            <w:r>
              <w:rPr>
                <w:color w:val="000000"/>
              </w:rPr>
              <w:t>1.23</w:t>
            </w:r>
          </w:p>
        </w:tc>
        <w:tc>
          <w:tcPr>
            <w:tcW w:w="85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622E40" w:rsidRDefault="00622E40" w:rsidP="007F2ACE">
            <w:pPr>
              <w:keepNext/>
              <w:adjustRightInd w:val="0"/>
              <w:spacing w:before="60" w:after="60"/>
              <w:jc w:val="right"/>
              <w:rPr>
                <w:color w:val="000000"/>
              </w:rPr>
            </w:pPr>
            <w:r>
              <w:rPr>
                <w:color w:val="000000"/>
              </w:rPr>
              <w:t>0.3476</w:t>
            </w:r>
          </w:p>
        </w:tc>
      </w:tr>
      <w:tr w:rsidR="00622E40" w:rsidTr="00622E40">
        <w:trPr>
          <w:cantSplit/>
          <w:trHeight w:val="249"/>
          <w:jc w:val="center"/>
        </w:trPr>
        <w:tc>
          <w:tcPr>
            <w:tcW w:w="927" w:type="dxa"/>
            <w:tcBorders>
              <w:top w:val="nil"/>
              <w:left w:val="single" w:sz="6" w:space="0" w:color="000000"/>
              <w:bottom w:val="single" w:sz="6" w:space="0" w:color="000000"/>
              <w:right w:val="nil"/>
            </w:tcBorders>
            <w:shd w:val="clear" w:color="auto" w:fill="BBBBBB"/>
            <w:tcMar>
              <w:left w:w="60" w:type="dxa"/>
              <w:right w:w="60" w:type="dxa"/>
            </w:tcMar>
          </w:tcPr>
          <w:p w:rsidR="00622E40" w:rsidRDefault="00622E40" w:rsidP="007F2ACE">
            <w:pPr>
              <w:adjustRightInd w:val="0"/>
              <w:spacing w:before="60" w:after="60"/>
              <w:rPr>
                <w:b/>
                <w:bCs/>
                <w:color w:val="000000"/>
              </w:rPr>
            </w:pPr>
            <w:r>
              <w:rPr>
                <w:b/>
                <w:bCs/>
                <w:color w:val="000000"/>
              </w:rPr>
              <w:t>x3</w:t>
            </w:r>
          </w:p>
        </w:tc>
        <w:tc>
          <w:tcPr>
            <w:tcW w:w="493" w:type="dxa"/>
            <w:tcBorders>
              <w:top w:val="nil"/>
              <w:left w:val="single" w:sz="2" w:space="0" w:color="000000"/>
              <w:bottom w:val="single" w:sz="6" w:space="0" w:color="000000"/>
              <w:right w:val="nil"/>
            </w:tcBorders>
            <w:shd w:val="clear" w:color="auto" w:fill="FFFFFF"/>
            <w:tcMar>
              <w:left w:w="60" w:type="dxa"/>
              <w:right w:w="60" w:type="dxa"/>
            </w:tcMar>
          </w:tcPr>
          <w:p w:rsidR="00622E40" w:rsidRDefault="00622E40" w:rsidP="007F2ACE">
            <w:pPr>
              <w:adjustRightInd w:val="0"/>
              <w:spacing w:before="60" w:after="60"/>
              <w:jc w:val="right"/>
              <w:rPr>
                <w:color w:val="000000"/>
              </w:rPr>
            </w:pPr>
            <w:r>
              <w:rPr>
                <w:color w:val="000000"/>
              </w:rPr>
              <w:t>4</w:t>
            </w:r>
          </w:p>
        </w:tc>
        <w:tc>
          <w:tcPr>
            <w:tcW w:w="1439" w:type="dxa"/>
            <w:tcBorders>
              <w:top w:val="nil"/>
              <w:left w:val="single" w:sz="2" w:space="0" w:color="000000"/>
              <w:bottom w:val="single" w:sz="6" w:space="0" w:color="000000"/>
              <w:right w:val="nil"/>
            </w:tcBorders>
            <w:shd w:val="clear" w:color="auto" w:fill="FFFFFF"/>
            <w:tcMar>
              <w:left w:w="60" w:type="dxa"/>
              <w:right w:w="60" w:type="dxa"/>
            </w:tcMar>
          </w:tcPr>
          <w:p w:rsidR="00622E40" w:rsidRDefault="00622E40" w:rsidP="007F2ACE">
            <w:pPr>
              <w:adjustRightInd w:val="0"/>
              <w:spacing w:before="60" w:after="60"/>
              <w:jc w:val="right"/>
              <w:rPr>
                <w:color w:val="000000"/>
              </w:rPr>
            </w:pPr>
            <w:r>
              <w:rPr>
                <w:color w:val="000000"/>
              </w:rPr>
              <w:t>12.2400000</w:t>
            </w:r>
          </w:p>
        </w:tc>
        <w:tc>
          <w:tcPr>
            <w:tcW w:w="1647" w:type="dxa"/>
            <w:tcBorders>
              <w:top w:val="nil"/>
              <w:left w:val="single" w:sz="2" w:space="0" w:color="000000"/>
              <w:bottom w:val="single" w:sz="6" w:space="0" w:color="000000"/>
              <w:right w:val="nil"/>
            </w:tcBorders>
            <w:shd w:val="clear" w:color="auto" w:fill="FFFFFF"/>
            <w:tcMar>
              <w:left w:w="60" w:type="dxa"/>
              <w:right w:w="60" w:type="dxa"/>
            </w:tcMar>
          </w:tcPr>
          <w:p w:rsidR="00622E40" w:rsidRDefault="00622E40" w:rsidP="007F2ACE">
            <w:pPr>
              <w:adjustRightInd w:val="0"/>
              <w:spacing w:before="60" w:after="60"/>
              <w:jc w:val="right"/>
              <w:rPr>
                <w:color w:val="000000"/>
              </w:rPr>
            </w:pPr>
            <w:r>
              <w:rPr>
                <w:color w:val="000000"/>
              </w:rPr>
              <w:t>3.0600000</w:t>
            </w:r>
          </w:p>
        </w:tc>
        <w:tc>
          <w:tcPr>
            <w:tcW w:w="1022" w:type="dxa"/>
            <w:tcBorders>
              <w:top w:val="nil"/>
              <w:left w:val="single" w:sz="2" w:space="0" w:color="000000"/>
              <w:bottom w:val="single" w:sz="6" w:space="0" w:color="000000"/>
              <w:right w:val="nil"/>
            </w:tcBorders>
            <w:shd w:val="clear" w:color="auto" w:fill="FFFFFF"/>
            <w:tcMar>
              <w:left w:w="60" w:type="dxa"/>
              <w:right w:w="60" w:type="dxa"/>
            </w:tcMar>
          </w:tcPr>
          <w:p w:rsidR="00622E40" w:rsidRDefault="00622E40" w:rsidP="007F2ACE">
            <w:pPr>
              <w:adjustRightInd w:val="0"/>
              <w:spacing w:before="60" w:after="60"/>
              <w:jc w:val="right"/>
              <w:rPr>
                <w:color w:val="000000"/>
              </w:rPr>
            </w:pPr>
            <w:r>
              <w:rPr>
                <w:color w:val="000000"/>
              </w:rPr>
              <w:t>0.98</w:t>
            </w:r>
          </w:p>
        </w:tc>
        <w:tc>
          <w:tcPr>
            <w:tcW w:w="859"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622E40" w:rsidRDefault="00622E40" w:rsidP="007F2ACE">
            <w:pPr>
              <w:adjustRightInd w:val="0"/>
              <w:spacing w:before="60" w:after="60"/>
              <w:jc w:val="right"/>
              <w:rPr>
                <w:color w:val="000000"/>
              </w:rPr>
            </w:pPr>
            <w:r>
              <w:rPr>
                <w:color w:val="000000"/>
              </w:rPr>
              <w:t>0.4550</w:t>
            </w:r>
          </w:p>
        </w:tc>
      </w:tr>
    </w:tbl>
    <w:p w:rsidR="00622E40" w:rsidRDefault="00622E40">
      <w:pPr>
        <w:rPr>
          <w:sz w:val="24"/>
          <w:szCs w:val="24"/>
        </w:rPr>
      </w:pPr>
    </w:p>
    <w:p w:rsidR="00356BD6" w:rsidRPr="00A46D6A" w:rsidRDefault="00356BD6" w:rsidP="00356BD6">
      <w:pPr>
        <w:rPr>
          <w:sz w:val="24"/>
          <w:szCs w:val="24"/>
        </w:rPr>
      </w:pPr>
      <w:r w:rsidRPr="00A46D6A">
        <w:rPr>
          <w:sz w:val="24"/>
          <w:szCs w:val="24"/>
        </w:rPr>
        <w:t xml:space="preserve">From the above SAS output we can see that the F-Statistic for Treatment is </w:t>
      </w:r>
      <w:r w:rsidR="00EA00D2">
        <w:rPr>
          <w:sz w:val="24"/>
          <w:szCs w:val="24"/>
        </w:rPr>
        <w:t xml:space="preserve">11.31 </w:t>
      </w:r>
      <w:r w:rsidRPr="00A46D6A">
        <w:rPr>
          <w:sz w:val="24"/>
          <w:szCs w:val="24"/>
        </w:rPr>
        <w:t xml:space="preserve">with </w:t>
      </w:r>
      <w:r w:rsidR="00EA00D2">
        <w:rPr>
          <w:sz w:val="24"/>
          <w:szCs w:val="24"/>
        </w:rPr>
        <w:t>4</w:t>
      </w:r>
      <w:r w:rsidRPr="00A46D6A">
        <w:rPr>
          <w:sz w:val="24"/>
          <w:szCs w:val="24"/>
        </w:rPr>
        <w:t xml:space="preserve"> and </w:t>
      </w:r>
      <w:r w:rsidR="00EA00D2">
        <w:rPr>
          <w:sz w:val="24"/>
          <w:szCs w:val="24"/>
        </w:rPr>
        <w:t>12</w:t>
      </w:r>
      <w:r w:rsidRPr="00A46D6A">
        <w:rPr>
          <w:sz w:val="24"/>
          <w:szCs w:val="24"/>
        </w:rPr>
        <w:t xml:space="preserve"> degrees of freedom.  The corresponding P-Value is less than </w:t>
      </w:r>
      <w:r w:rsidRPr="00A46D6A">
        <w:rPr>
          <w:rFonts w:cstheme="minorHAnsi"/>
          <w:sz w:val="24"/>
          <w:szCs w:val="24"/>
        </w:rPr>
        <w:t>α</w:t>
      </w:r>
      <w:r w:rsidRPr="00A46D6A">
        <w:rPr>
          <w:sz w:val="24"/>
          <w:szCs w:val="24"/>
        </w:rPr>
        <w:t xml:space="preserve"> = 0.05 so we can conclude that the </w:t>
      </w:r>
      <w:r w:rsidR="00EA00D2">
        <w:rPr>
          <w:sz w:val="24"/>
          <w:szCs w:val="24"/>
        </w:rPr>
        <w:t>ingredient</w:t>
      </w:r>
      <w:r w:rsidRPr="00A46D6A">
        <w:rPr>
          <w:sz w:val="24"/>
          <w:szCs w:val="24"/>
        </w:rPr>
        <w:t xml:space="preserve"> used has a significant effect on </w:t>
      </w:r>
      <w:r>
        <w:rPr>
          <w:sz w:val="24"/>
          <w:szCs w:val="24"/>
        </w:rPr>
        <w:t>the re</w:t>
      </w:r>
      <w:r w:rsidR="00EA00D2">
        <w:rPr>
          <w:sz w:val="24"/>
          <w:szCs w:val="24"/>
        </w:rPr>
        <w:t>action time</w:t>
      </w:r>
      <w:r w:rsidRPr="00A46D6A">
        <w:rPr>
          <w:sz w:val="24"/>
          <w:szCs w:val="24"/>
        </w:rPr>
        <w:t>.</w:t>
      </w:r>
    </w:p>
    <w:p w:rsidR="00356BD6" w:rsidRDefault="00356BD6" w:rsidP="00356BD6">
      <w:r w:rsidRPr="00A46D6A">
        <w:rPr>
          <w:sz w:val="24"/>
          <w:szCs w:val="24"/>
        </w:rPr>
        <w:t xml:space="preserve">Additionally, we can see that the F-Statistic for </w:t>
      </w:r>
      <w:r w:rsidR="00455356">
        <w:rPr>
          <w:sz w:val="24"/>
          <w:szCs w:val="24"/>
        </w:rPr>
        <w:t>batch</w:t>
      </w:r>
      <w:r w:rsidRPr="00A46D6A">
        <w:rPr>
          <w:sz w:val="24"/>
          <w:szCs w:val="24"/>
        </w:rPr>
        <w:t xml:space="preserve"> </w:t>
      </w:r>
      <w:r w:rsidR="00E54DBC">
        <w:rPr>
          <w:sz w:val="24"/>
          <w:szCs w:val="24"/>
        </w:rPr>
        <w:t xml:space="preserve">effect </w:t>
      </w:r>
      <w:r w:rsidRPr="00A46D6A">
        <w:rPr>
          <w:sz w:val="24"/>
          <w:szCs w:val="24"/>
        </w:rPr>
        <w:t xml:space="preserve">is </w:t>
      </w:r>
      <w:r w:rsidR="00455356">
        <w:rPr>
          <w:sz w:val="24"/>
          <w:szCs w:val="24"/>
        </w:rPr>
        <w:t>1.23</w:t>
      </w:r>
      <w:r w:rsidRPr="00A46D6A">
        <w:rPr>
          <w:sz w:val="24"/>
          <w:szCs w:val="24"/>
        </w:rPr>
        <w:t xml:space="preserve"> with </w:t>
      </w:r>
      <w:r w:rsidR="00455356">
        <w:rPr>
          <w:sz w:val="24"/>
          <w:szCs w:val="24"/>
        </w:rPr>
        <w:t>4</w:t>
      </w:r>
      <w:r w:rsidRPr="00A46D6A">
        <w:rPr>
          <w:sz w:val="24"/>
          <w:szCs w:val="24"/>
        </w:rPr>
        <w:t xml:space="preserve"> and </w:t>
      </w:r>
      <w:r w:rsidR="00455356">
        <w:rPr>
          <w:sz w:val="24"/>
          <w:szCs w:val="24"/>
        </w:rPr>
        <w:t>12</w:t>
      </w:r>
      <w:r w:rsidRPr="00A46D6A">
        <w:rPr>
          <w:sz w:val="24"/>
          <w:szCs w:val="24"/>
        </w:rPr>
        <w:t xml:space="preserve"> degrees of freedom.  The corresponding P-Value is </w:t>
      </w:r>
      <w:r w:rsidR="00455356">
        <w:rPr>
          <w:sz w:val="24"/>
          <w:szCs w:val="24"/>
        </w:rPr>
        <w:t>larger</w:t>
      </w:r>
      <w:r w:rsidRPr="00A46D6A">
        <w:rPr>
          <w:sz w:val="24"/>
          <w:szCs w:val="24"/>
        </w:rPr>
        <w:t xml:space="preserve"> than </w:t>
      </w:r>
      <w:r w:rsidRPr="00A46D6A">
        <w:rPr>
          <w:rFonts w:cstheme="minorHAnsi"/>
          <w:sz w:val="24"/>
          <w:szCs w:val="24"/>
        </w:rPr>
        <w:t>α</w:t>
      </w:r>
      <w:r w:rsidRPr="00A46D6A">
        <w:rPr>
          <w:sz w:val="24"/>
          <w:szCs w:val="24"/>
        </w:rPr>
        <w:t xml:space="preserve"> = 0.05 so we can conclude that the </w:t>
      </w:r>
      <w:r w:rsidR="00455356">
        <w:rPr>
          <w:sz w:val="24"/>
          <w:szCs w:val="24"/>
        </w:rPr>
        <w:t>batch</w:t>
      </w:r>
      <w:r w:rsidRPr="00A46D6A">
        <w:rPr>
          <w:sz w:val="24"/>
          <w:szCs w:val="24"/>
        </w:rPr>
        <w:t xml:space="preserve"> has </w:t>
      </w:r>
      <w:r w:rsidR="00455356">
        <w:rPr>
          <w:sz w:val="24"/>
          <w:szCs w:val="24"/>
        </w:rPr>
        <w:t>no</w:t>
      </w:r>
      <w:r w:rsidRPr="00A46D6A">
        <w:rPr>
          <w:sz w:val="24"/>
          <w:szCs w:val="24"/>
        </w:rPr>
        <w:t xml:space="preserve"> significant effect on </w:t>
      </w:r>
      <w:r w:rsidR="00455356">
        <w:rPr>
          <w:sz w:val="24"/>
          <w:szCs w:val="24"/>
        </w:rPr>
        <w:t>reaction time</w:t>
      </w:r>
      <w:r>
        <w:t>.</w:t>
      </w:r>
    </w:p>
    <w:p w:rsidR="00E54DBC" w:rsidRDefault="00E54DBC" w:rsidP="00E54DBC">
      <w:r>
        <w:rPr>
          <w:sz w:val="24"/>
          <w:szCs w:val="24"/>
        </w:rPr>
        <w:t>Furthermore</w:t>
      </w:r>
      <w:r w:rsidRPr="00A46D6A">
        <w:rPr>
          <w:sz w:val="24"/>
          <w:szCs w:val="24"/>
        </w:rPr>
        <w:t xml:space="preserve">, we can see that the F-Statistic for </w:t>
      </w:r>
      <w:r>
        <w:rPr>
          <w:sz w:val="24"/>
          <w:szCs w:val="24"/>
        </w:rPr>
        <w:t>day</w:t>
      </w:r>
      <w:r w:rsidRPr="00A46D6A">
        <w:rPr>
          <w:sz w:val="24"/>
          <w:szCs w:val="24"/>
        </w:rPr>
        <w:t xml:space="preserve"> is </w:t>
      </w:r>
      <w:r>
        <w:rPr>
          <w:sz w:val="24"/>
          <w:szCs w:val="24"/>
        </w:rPr>
        <w:t>0.98</w:t>
      </w:r>
      <w:r w:rsidRPr="00A46D6A">
        <w:rPr>
          <w:sz w:val="24"/>
          <w:szCs w:val="24"/>
        </w:rPr>
        <w:t xml:space="preserve"> with </w:t>
      </w:r>
      <w:r>
        <w:rPr>
          <w:sz w:val="24"/>
          <w:szCs w:val="24"/>
        </w:rPr>
        <w:t>4</w:t>
      </w:r>
      <w:r w:rsidRPr="00A46D6A">
        <w:rPr>
          <w:sz w:val="24"/>
          <w:szCs w:val="24"/>
        </w:rPr>
        <w:t xml:space="preserve"> and </w:t>
      </w:r>
      <w:r>
        <w:rPr>
          <w:sz w:val="24"/>
          <w:szCs w:val="24"/>
        </w:rPr>
        <w:t>12</w:t>
      </w:r>
      <w:r w:rsidRPr="00A46D6A">
        <w:rPr>
          <w:sz w:val="24"/>
          <w:szCs w:val="24"/>
        </w:rPr>
        <w:t xml:space="preserve"> degrees of freedom.  The corresponding P-Value is </w:t>
      </w:r>
      <w:r>
        <w:rPr>
          <w:sz w:val="24"/>
          <w:szCs w:val="24"/>
        </w:rPr>
        <w:t>larger</w:t>
      </w:r>
      <w:r w:rsidRPr="00A46D6A">
        <w:rPr>
          <w:sz w:val="24"/>
          <w:szCs w:val="24"/>
        </w:rPr>
        <w:t xml:space="preserve"> than </w:t>
      </w:r>
      <w:r w:rsidRPr="00A46D6A">
        <w:rPr>
          <w:rFonts w:cstheme="minorHAnsi"/>
          <w:sz w:val="24"/>
          <w:szCs w:val="24"/>
        </w:rPr>
        <w:t>α</w:t>
      </w:r>
      <w:r w:rsidRPr="00A46D6A">
        <w:rPr>
          <w:sz w:val="24"/>
          <w:szCs w:val="24"/>
        </w:rPr>
        <w:t xml:space="preserve"> = 0.05 so we can conclude that the </w:t>
      </w:r>
      <w:r>
        <w:rPr>
          <w:sz w:val="24"/>
          <w:szCs w:val="24"/>
        </w:rPr>
        <w:t>day effect</w:t>
      </w:r>
      <w:r w:rsidRPr="00A46D6A">
        <w:rPr>
          <w:sz w:val="24"/>
          <w:szCs w:val="24"/>
        </w:rPr>
        <w:t xml:space="preserve"> has </w:t>
      </w:r>
      <w:r>
        <w:rPr>
          <w:sz w:val="24"/>
          <w:szCs w:val="24"/>
        </w:rPr>
        <w:t>no</w:t>
      </w:r>
      <w:r w:rsidRPr="00A46D6A">
        <w:rPr>
          <w:sz w:val="24"/>
          <w:szCs w:val="24"/>
        </w:rPr>
        <w:t xml:space="preserve"> significant effect on </w:t>
      </w:r>
      <w:r>
        <w:rPr>
          <w:sz w:val="24"/>
          <w:szCs w:val="24"/>
        </w:rPr>
        <w:t>reaction time</w:t>
      </w:r>
      <w:r>
        <w:t>.</w:t>
      </w:r>
    </w:p>
    <w:p w:rsidR="009B7F65" w:rsidRDefault="009B7F65" w:rsidP="00E54DBC"/>
    <w:p w:rsidR="009B7F65" w:rsidRDefault="009B7F65" w:rsidP="00E54DBC"/>
    <w:p w:rsidR="009B7F65" w:rsidRDefault="009B7F65" w:rsidP="00E54DBC"/>
    <w:p w:rsidR="009B7F65" w:rsidRDefault="009B7F65" w:rsidP="00E54DBC"/>
    <w:p w:rsidR="009B7F65" w:rsidRDefault="009B7F65" w:rsidP="00E54DBC"/>
    <w:p w:rsidR="006C31B4" w:rsidRPr="002F13FB" w:rsidRDefault="002F13FB" w:rsidP="00356BD6">
      <w:pPr>
        <w:rPr>
          <w:b/>
          <w:u w:val="single"/>
        </w:rPr>
      </w:pPr>
      <w:r>
        <w:rPr>
          <w:b/>
          <w:u w:val="single"/>
        </w:rPr>
        <w:t>MODEL CHECKING</w:t>
      </w:r>
    </w:p>
    <w:tbl>
      <w:tblPr>
        <w:tblW w:w="11520" w:type="dxa"/>
        <w:jc w:val="center"/>
        <w:tblLayout w:type="fixed"/>
        <w:tblCellMar>
          <w:left w:w="0" w:type="dxa"/>
          <w:right w:w="0" w:type="dxa"/>
        </w:tblCellMar>
        <w:tblLook w:val="0000" w:firstRow="0" w:lastRow="0" w:firstColumn="0" w:lastColumn="0" w:noHBand="0" w:noVBand="0"/>
      </w:tblPr>
      <w:tblGrid>
        <w:gridCol w:w="11520"/>
      </w:tblGrid>
      <w:tr w:rsidR="009E00D5" w:rsidRPr="009E00D5" w:rsidTr="002F13FB">
        <w:trPr>
          <w:cantSplit/>
          <w:jc w:val="center"/>
        </w:trPr>
        <w:tc>
          <w:tcPr>
            <w:tcW w:w="11520" w:type="dxa"/>
            <w:tcBorders>
              <w:top w:val="nil"/>
              <w:left w:val="nil"/>
              <w:bottom w:val="nil"/>
              <w:right w:val="nil"/>
            </w:tcBorders>
            <w:shd w:val="clear" w:color="auto" w:fill="FFFFFF"/>
            <w:tcMar>
              <w:left w:w="10" w:type="dxa"/>
              <w:right w:w="10" w:type="dxa"/>
            </w:tcMar>
          </w:tcPr>
          <w:p w:rsidR="009E00D5" w:rsidRPr="009E00D5" w:rsidRDefault="009E00D5" w:rsidP="00202C3E">
            <w:pPr>
              <w:keepNext/>
              <w:adjustRightInd w:val="0"/>
              <w:spacing w:before="10" w:after="10"/>
              <w:jc w:val="center"/>
              <w:rPr>
                <w:b/>
                <w:bCs/>
                <w:i/>
                <w:iCs/>
                <w:color w:val="000000"/>
                <w:sz w:val="20"/>
                <w:szCs w:val="20"/>
              </w:rPr>
            </w:pPr>
            <w:r w:rsidRPr="009E00D5">
              <w:rPr>
                <w:b/>
                <w:bCs/>
                <w:i/>
                <w:iCs/>
                <w:color w:val="000000"/>
                <w:sz w:val="20"/>
                <w:szCs w:val="20"/>
              </w:rPr>
              <w:t>Interaction Plot for Reaction Time Experiment</w:t>
            </w:r>
          </w:p>
        </w:tc>
      </w:tr>
      <w:tr w:rsidR="009E00D5" w:rsidRPr="009E00D5" w:rsidTr="002F13FB">
        <w:trPr>
          <w:cantSplit/>
          <w:jc w:val="center"/>
        </w:trPr>
        <w:tc>
          <w:tcPr>
            <w:tcW w:w="11520" w:type="dxa"/>
            <w:tcBorders>
              <w:top w:val="nil"/>
              <w:left w:val="nil"/>
              <w:bottom w:val="nil"/>
              <w:right w:val="nil"/>
            </w:tcBorders>
            <w:shd w:val="clear" w:color="auto" w:fill="FFFFFF"/>
            <w:tcMar>
              <w:left w:w="10" w:type="dxa"/>
              <w:right w:w="10" w:type="dxa"/>
            </w:tcMar>
          </w:tcPr>
          <w:p w:rsidR="009E00D5" w:rsidRPr="009E00D5" w:rsidRDefault="009E00D5" w:rsidP="00202C3E">
            <w:pPr>
              <w:adjustRightInd w:val="0"/>
              <w:spacing w:before="10" w:after="10"/>
              <w:jc w:val="center"/>
              <w:rPr>
                <w:b/>
                <w:bCs/>
                <w:i/>
                <w:iCs/>
                <w:color w:val="000000"/>
                <w:sz w:val="20"/>
                <w:szCs w:val="20"/>
              </w:rPr>
            </w:pPr>
            <w:r w:rsidRPr="009E00D5">
              <w:rPr>
                <w:b/>
                <w:bCs/>
                <w:i/>
                <w:iCs/>
                <w:color w:val="000000"/>
                <w:sz w:val="20"/>
                <w:szCs w:val="20"/>
              </w:rPr>
              <w:t>y = Reaction Time, x1 = Ingredient, x2 = Batch, x3 = Day</w:t>
            </w:r>
          </w:p>
        </w:tc>
      </w:tr>
    </w:tbl>
    <w:p w:rsidR="009E00D5" w:rsidRPr="009E00D5" w:rsidRDefault="009E00D5" w:rsidP="009E00D5">
      <w:pPr>
        <w:adjustRightInd w:val="0"/>
        <w:rPr>
          <w:b/>
          <w:bCs/>
          <w:i/>
          <w:iCs/>
          <w:color w:val="000000"/>
          <w:sz w:val="20"/>
          <w:szCs w:val="20"/>
        </w:rPr>
      </w:pPr>
    </w:p>
    <w:tbl>
      <w:tblPr>
        <w:tblW w:w="0" w:type="auto"/>
        <w:jc w:val="center"/>
        <w:tblLayout w:type="fixed"/>
        <w:tblCellMar>
          <w:left w:w="0" w:type="dxa"/>
          <w:right w:w="0" w:type="dxa"/>
        </w:tblCellMar>
        <w:tblLook w:val="0000" w:firstRow="0" w:lastRow="0" w:firstColumn="0" w:lastColumn="0" w:noHBand="0" w:noVBand="0"/>
      </w:tblPr>
      <w:tblGrid>
        <w:gridCol w:w="2128"/>
      </w:tblGrid>
      <w:tr w:rsidR="009E00D5" w:rsidRPr="009E00D5" w:rsidTr="00202C3E">
        <w:trPr>
          <w:cantSplit/>
          <w:jc w:val="center"/>
        </w:trPr>
        <w:tc>
          <w:tcPr>
            <w:tcW w:w="2128" w:type="dxa"/>
            <w:tcBorders>
              <w:top w:val="nil"/>
              <w:left w:val="nil"/>
              <w:bottom w:val="nil"/>
              <w:right w:val="nil"/>
            </w:tcBorders>
            <w:shd w:val="clear" w:color="auto" w:fill="FFFFFF"/>
            <w:tcMar>
              <w:left w:w="10" w:type="dxa"/>
              <w:right w:w="10" w:type="dxa"/>
            </w:tcMar>
          </w:tcPr>
          <w:p w:rsidR="009E00D5" w:rsidRPr="009E00D5" w:rsidRDefault="009E00D5" w:rsidP="00202C3E">
            <w:pPr>
              <w:adjustRightInd w:val="0"/>
              <w:spacing w:before="10" w:after="10"/>
              <w:jc w:val="center"/>
              <w:rPr>
                <w:b/>
                <w:bCs/>
                <w:i/>
                <w:iCs/>
                <w:color w:val="000000"/>
                <w:sz w:val="20"/>
                <w:szCs w:val="20"/>
              </w:rPr>
            </w:pPr>
            <w:r w:rsidRPr="009E00D5">
              <w:rPr>
                <w:b/>
                <w:bCs/>
                <w:i/>
                <w:iCs/>
                <w:color w:val="000000"/>
                <w:sz w:val="20"/>
                <w:szCs w:val="20"/>
              </w:rPr>
              <w:t>The GLM Procedure</w:t>
            </w:r>
          </w:p>
        </w:tc>
      </w:tr>
    </w:tbl>
    <w:p w:rsidR="009E00D5" w:rsidRPr="009E00D5" w:rsidRDefault="009E00D5" w:rsidP="009E00D5">
      <w:pPr>
        <w:adjustRightInd w:val="0"/>
        <w:rPr>
          <w:b/>
          <w:bCs/>
          <w:i/>
          <w:iCs/>
          <w:color w:val="000000"/>
          <w:sz w:val="20"/>
          <w:szCs w:val="20"/>
        </w:rPr>
      </w:pPr>
    </w:p>
    <w:tbl>
      <w:tblPr>
        <w:tblW w:w="0" w:type="auto"/>
        <w:jc w:val="center"/>
        <w:tblLayout w:type="fixed"/>
        <w:tblCellMar>
          <w:left w:w="0" w:type="dxa"/>
          <w:right w:w="0" w:type="dxa"/>
        </w:tblCellMar>
        <w:tblLook w:val="0000" w:firstRow="0" w:lastRow="0" w:firstColumn="0" w:lastColumn="0" w:noHBand="0" w:noVBand="0"/>
      </w:tblPr>
      <w:tblGrid>
        <w:gridCol w:w="3955"/>
      </w:tblGrid>
      <w:tr w:rsidR="009E00D5" w:rsidRPr="009E00D5" w:rsidTr="00202C3E">
        <w:trPr>
          <w:cantSplit/>
          <w:jc w:val="center"/>
        </w:trPr>
        <w:tc>
          <w:tcPr>
            <w:tcW w:w="3955" w:type="dxa"/>
            <w:tcBorders>
              <w:top w:val="nil"/>
              <w:left w:val="nil"/>
              <w:bottom w:val="nil"/>
              <w:right w:val="nil"/>
            </w:tcBorders>
            <w:shd w:val="clear" w:color="auto" w:fill="FFFFFF"/>
            <w:tcMar>
              <w:left w:w="10" w:type="dxa"/>
              <w:right w:w="10" w:type="dxa"/>
            </w:tcMar>
          </w:tcPr>
          <w:p w:rsidR="009E00D5" w:rsidRPr="009E00D5" w:rsidRDefault="009E00D5" w:rsidP="00202C3E">
            <w:pPr>
              <w:adjustRightInd w:val="0"/>
              <w:spacing w:before="10" w:after="10"/>
              <w:jc w:val="center"/>
              <w:rPr>
                <w:b/>
                <w:bCs/>
                <w:i/>
                <w:iCs/>
                <w:color w:val="000000"/>
                <w:sz w:val="20"/>
                <w:szCs w:val="20"/>
              </w:rPr>
            </w:pPr>
            <w:r w:rsidRPr="009E00D5">
              <w:rPr>
                <w:b/>
                <w:bCs/>
                <w:i/>
                <w:iCs/>
                <w:color w:val="000000"/>
                <w:sz w:val="20"/>
                <w:szCs w:val="20"/>
              </w:rPr>
              <w:t>Dependent Variable: y   Reaction Time</w:t>
            </w:r>
          </w:p>
        </w:tc>
      </w:tr>
    </w:tbl>
    <w:p w:rsidR="006C31B4" w:rsidRDefault="009E00D5" w:rsidP="00356BD6">
      <w:pPr>
        <w:rPr>
          <w:b/>
        </w:rPr>
      </w:pPr>
      <w:r>
        <w:rPr>
          <w:noProof/>
          <w:sz w:val="24"/>
          <w:szCs w:val="24"/>
        </w:rPr>
        <w:drawing>
          <wp:anchor distT="0" distB="0" distL="114300" distR="114300" simplePos="0" relativeHeight="251662336" behindDoc="0" locked="0" layoutInCell="1" allowOverlap="1">
            <wp:simplePos x="0" y="0"/>
            <wp:positionH relativeFrom="margin">
              <wp:posOffset>3402419</wp:posOffset>
            </wp:positionH>
            <wp:positionV relativeFrom="paragraph">
              <wp:posOffset>460774</wp:posOffset>
            </wp:positionV>
            <wp:extent cx="3115500" cy="2337701"/>
            <wp:effectExtent l="0" t="0" r="8890" b="571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15500" cy="233770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C31B4" w:rsidRDefault="009E00D5" w:rsidP="00356BD6">
      <w:pPr>
        <w:rPr>
          <w:b/>
        </w:rPr>
      </w:pPr>
      <w:r>
        <w:rPr>
          <w:noProof/>
          <w:sz w:val="24"/>
          <w:szCs w:val="24"/>
        </w:rPr>
        <w:drawing>
          <wp:anchor distT="0" distB="0" distL="114300" distR="114300" simplePos="0" relativeHeight="251661312" behindDoc="0" locked="0" layoutInCell="1" allowOverlap="1">
            <wp:simplePos x="0" y="0"/>
            <wp:positionH relativeFrom="margin">
              <wp:align>left</wp:align>
            </wp:positionH>
            <wp:positionV relativeFrom="paragraph">
              <wp:posOffset>91484</wp:posOffset>
            </wp:positionV>
            <wp:extent cx="3221355" cy="2417445"/>
            <wp:effectExtent l="0" t="0" r="0" b="190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21355" cy="24174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C31B4" w:rsidRDefault="006C31B4" w:rsidP="00356BD6">
      <w:pPr>
        <w:rPr>
          <w:b/>
        </w:rPr>
      </w:pPr>
    </w:p>
    <w:p w:rsidR="006C31B4" w:rsidRDefault="009E00D5" w:rsidP="00356BD6">
      <w:pPr>
        <w:rPr>
          <w:b/>
        </w:rPr>
      </w:pPr>
      <w:r>
        <w:rPr>
          <w:noProof/>
          <w:sz w:val="24"/>
          <w:szCs w:val="24"/>
        </w:rPr>
        <w:lastRenderedPageBreak/>
        <w:drawing>
          <wp:inline distT="0" distB="0" distL="0" distR="0">
            <wp:extent cx="4724832" cy="35458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31627" cy="3550939"/>
                    </a:xfrm>
                    <a:prstGeom prst="rect">
                      <a:avLst/>
                    </a:prstGeom>
                    <a:noFill/>
                    <a:ln>
                      <a:noFill/>
                    </a:ln>
                  </pic:spPr>
                </pic:pic>
              </a:graphicData>
            </a:graphic>
          </wp:inline>
        </w:drawing>
      </w:r>
    </w:p>
    <w:p w:rsidR="006C31B4" w:rsidRDefault="006C31B4" w:rsidP="00356BD6">
      <w:pPr>
        <w:rPr>
          <w:b/>
        </w:rPr>
      </w:pPr>
    </w:p>
    <w:p w:rsidR="006C31B4" w:rsidRDefault="006C31B4" w:rsidP="006C31B4">
      <w:pPr>
        <w:rPr>
          <w:sz w:val="24"/>
          <w:szCs w:val="24"/>
        </w:rPr>
      </w:pPr>
      <w:r w:rsidRPr="00D117D1">
        <w:rPr>
          <w:sz w:val="24"/>
          <w:szCs w:val="24"/>
        </w:rPr>
        <w:t>From the above SAS generated interaction plot</w:t>
      </w:r>
      <w:r>
        <w:rPr>
          <w:sz w:val="24"/>
          <w:szCs w:val="24"/>
        </w:rPr>
        <w:t xml:space="preserve"> we can observe parallel movement between the variables which indicates that there is no significant interaction between the </w:t>
      </w:r>
      <w:r w:rsidR="005D6948">
        <w:rPr>
          <w:sz w:val="24"/>
          <w:szCs w:val="24"/>
        </w:rPr>
        <w:t>ingredients</w:t>
      </w:r>
      <w:r>
        <w:rPr>
          <w:sz w:val="24"/>
          <w:szCs w:val="24"/>
        </w:rPr>
        <w:t xml:space="preserve"> used </w:t>
      </w:r>
      <w:r w:rsidR="005D6948">
        <w:rPr>
          <w:sz w:val="24"/>
          <w:szCs w:val="24"/>
        </w:rPr>
        <w:t>the batch number and</w:t>
      </w:r>
      <w:r>
        <w:rPr>
          <w:sz w:val="24"/>
          <w:szCs w:val="24"/>
        </w:rPr>
        <w:t xml:space="preserve"> the day the experiment was conducted.</w:t>
      </w:r>
    </w:p>
    <w:p w:rsidR="00502F6B" w:rsidRDefault="00502F6B" w:rsidP="006C31B4">
      <w:pPr>
        <w:rPr>
          <w:sz w:val="24"/>
          <w:szCs w:val="24"/>
        </w:rPr>
      </w:pPr>
      <w:r>
        <w:rPr>
          <w:noProof/>
          <w:sz w:val="24"/>
          <w:szCs w:val="24"/>
        </w:rPr>
        <w:lastRenderedPageBreak/>
        <w:drawing>
          <wp:anchor distT="0" distB="0" distL="114300" distR="114300" simplePos="0" relativeHeight="251663360" behindDoc="0" locked="0" layoutInCell="1" allowOverlap="1">
            <wp:simplePos x="0" y="0"/>
            <wp:positionH relativeFrom="margin">
              <wp:posOffset>669290</wp:posOffset>
            </wp:positionH>
            <wp:positionV relativeFrom="paragraph">
              <wp:posOffset>183515</wp:posOffset>
            </wp:positionV>
            <wp:extent cx="4110990" cy="3210560"/>
            <wp:effectExtent l="0" t="0" r="3810" b="889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110990" cy="32105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02F6B" w:rsidRDefault="00502F6B" w:rsidP="006C31B4">
      <w:pPr>
        <w:rPr>
          <w:sz w:val="24"/>
          <w:szCs w:val="24"/>
        </w:rPr>
      </w:pPr>
    </w:p>
    <w:p w:rsidR="00502F6B" w:rsidRDefault="00502F6B" w:rsidP="006C31B4">
      <w:pPr>
        <w:rPr>
          <w:sz w:val="24"/>
          <w:szCs w:val="24"/>
        </w:rPr>
      </w:pPr>
    </w:p>
    <w:p w:rsidR="00502F6B" w:rsidRDefault="00502F6B" w:rsidP="006C31B4">
      <w:pPr>
        <w:rPr>
          <w:sz w:val="24"/>
          <w:szCs w:val="24"/>
        </w:rPr>
      </w:pPr>
    </w:p>
    <w:p w:rsidR="001908F2" w:rsidRDefault="001908F2" w:rsidP="006C31B4">
      <w:pPr>
        <w:rPr>
          <w:sz w:val="24"/>
          <w:szCs w:val="24"/>
        </w:rPr>
      </w:pPr>
    </w:p>
    <w:p w:rsidR="00502F6B" w:rsidRDefault="00502F6B" w:rsidP="006C31B4">
      <w:pPr>
        <w:rPr>
          <w:b/>
          <w:sz w:val="24"/>
          <w:szCs w:val="24"/>
        </w:rPr>
      </w:pPr>
      <w:r>
        <w:rPr>
          <w:noProof/>
          <w:sz w:val="24"/>
          <w:szCs w:val="24"/>
        </w:rPr>
        <w:drawing>
          <wp:anchor distT="0" distB="0" distL="114300" distR="114300" simplePos="0" relativeHeight="251664384" behindDoc="0" locked="0" layoutInCell="1" allowOverlap="1">
            <wp:simplePos x="0" y="0"/>
            <wp:positionH relativeFrom="margin">
              <wp:align>center</wp:align>
            </wp:positionH>
            <wp:positionV relativeFrom="paragraph">
              <wp:posOffset>2289810</wp:posOffset>
            </wp:positionV>
            <wp:extent cx="4038484" cy="3157869"/>
            <wp:effectExtent l="0" t="0" r="635" b="444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038484" cy="3157869"/>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02F6B" w:rsidRDefault="00502F6B" w:rsidP="00502F6B">
      <w:pPr>
        <w:ind w:left="720" w:firstLine="720"/>
        <w:rPr>
          <w:b/>
          <w:sz w:val="24"/>
          <w:szCs w:val="24"/>
        </w:rPr>
      </w:pPr>
      <w:r>
        <w:rPr>
          <w:noProof/>
          <w:sz w:val="24"/>
          <w:szCs w:val="24"/>
        </w:rPr>
        <w:lastRenderedPageBreak/>
        <w:drawing>
          <wp:inline distT="0" distB="0" distL="0" distR="0">
            <wp:extent cx="4125433" cy="3225859"/>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125433" cy="3225859"/>
                    </a:xfrm>
                    <a:prstGeom prst="rect">
                      <a:avLst/>
                    </a:prstGeom>
                    <a:noFill/>
                    <a:ln>
                      <a:noFill/>
                    </a:ln>
                  </pic:spPr>
                </pic:pic>
              </a:graphicData>
            </a:graphic>
          </wp:inline>
        </w:drawing>
      </w:r>
    </w:p>
    <w:p w:rsidR="00502F6B" w:rsidRDefault="00502F6B" w:rsidP="006C31B4">
      <w:pPr>
        <w:rPr>
          <w:b/>
          <w:sz w:val="24"/>
          <w:szCs w:val="24"/>
        </w:rPr>
      </w:pPr>
    </w:p>
    <w:p w:rsidR="00502F6B" w:rsidRDefault="00502F6B" w:rsidP="006C31B4">
      <w:pPr>
        <w:rPr>
          <w:b/>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953"/>
        <w:gridCol w:w="943"/>
        <w:gridCol w:w="943"/>
        <w:gridCol w:w="943"/>
        <w:gridCol w:w="943"/>
        <w:gridCol w:w="943"/>
      </w:tblGrid>
      <w:tr w:rsidR="00410E3A" w:rsidTr="00ED7334">
        <w:tblPrEx>
          <w:tblCellMar>
            <w:top w:w="0" w:type="dxa"/>
            <w:left w:w="0" w:type="dxa"/>
            <w:bottom w:w="0" w:type="dxa"/>
            <w:right w:w="0" w:type="dxa"/>
          </w:tblCellMar>
        </w:tblPrEx>
        <w:trPr>
          <w:cantSplit/>
          <w:tblHeader/>
          <w:jc w:val="center"/>
        </w:trPr>
        <w:tc>
          <w:tcPr>
            <w:tcW w:w="5668" w:type="dxa"/>
            <w:gridSpan w:val="6"/>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410E3A" w:rsidRDefault="00410E3A" w:rsidP="00ED7334">
            <w:pPr>
              <w:keepNext/>
              <w:adjustRightInd w:val="0"/>
              <w:spacing w:before="60" w:after="60"/>
              <w:jc w:val="center"/>
              <w:rPr>
                <w:b/>
                <w:bCs/>
                <w:color w:val="000000"/>
              </w:rPr>
            </w:pPr>
            <w:proofErr w:type="spellStart"/>
            <w:r>
              <w:rPr>
                <w:b/>
                <w:bCs/>
                <w:color w:val="000000"/>
              </w:rPr>
              <w:t>Levene's</w:t>
            </w:r>
            <w:proofErr w:type="spellEnd"/>
            <w:r>
              <w:rPr>
                <w:b/>
                <w:bCs/>
                <w:color w:val="000000"/>
              </w:rPr>
              <w:t> Test for Homogeneity of y Variance</w:t>
            </w:r>
            <w:r>
              <w:rPr>
                <w:b/>
                <w:bCs/>
                <w:color w:val="000000"/>
              </w:rPr>
              <w:br/>
              <w:t>ANOVA of Squared Deviations from Group Means</w:t>
            </w:r>
          </w:p>
        </w:tc>
      </w:tr>
      <w:tr w:rsidR="00410E3A" w:rsidTr="00ED7334">
        <w:tblPrEx>
          <w:tblCellMar>
            <w:top w:w="0" w:type="dxa"/>
            <w:left w:w="0" w:type="dxa"/>
            <w:bottom w:w="0" w:type="dxa"/>
            <w:right w:w="0" w:type="dxa"/>
          </w:tblCellMar>
        </w:tblPrEx>
        <w:trPr>
          <w:cantSplit/>
          <w:tblHeader/>
          <w:jc w:val="center"/>
        </w:trPr>
        <w:tc>
          <w:tcPr>
            <w:tcW w:w="953" w:type="dxa"/>
            <w:tcBorders>
              <w:top w:val="nil"/>
              <w:left w:val="single" w:sz="6" w:space="0" w:color="000000"/>
              <w:bottom w:val="single" w:sz="2" w:space="0" w:color="000000"/>
              <w:right w:val="nil"/>
            </w:tcBorders>
            <w:shd w:val="clear" w:color="auto" w:fill="BBBBBB"/>
            <w:tcMar>
              <w:left w:w="60" w:type="dxa"/>
              <w:right w:w="60" w:type="dxa"/>
            </w:tcMar>
            <w:vAlign w:val="bottom"/>
          </w:tcPr>
          <w:p w:rsidR="00410E3A" w:rsidRDefault="00410E3A" w:rsidP="00ED7334">
            <w:pPr>
              <w:keepNext/>
              <w:adjustRightInd w:val="0"/>
              <w:spacing w:before="60" w:after="60"/>
              <w:rPr>
                <w:b/>
                <w:bCs/>
                <w:color w:val="000000"/>
              </w:rPr>
            </w:pPr>
            <w:r>
              <w:rPr>
                <w:b/>
                <w:bCs/>
                <w:color w:val="000000"/>
              </w:rPr>
              <w:t>Source</w:t>
            </w:r>
          </w:p>
        </w:tc>
        <w:tc>
          <w:tcPr>
            <w:tcW w:w="943" w:type="dxa"/>
            <w:tcBorders>
              <w:top w:val="nil"/>
              <w:left w:val="single" w:sz="2" w:space="0" w:color="000000"/>
              <w:bottom w:val="single" w:sz="2" w:space="0" w:color="000000"/>
              <w:right w:val="nil"/>
            </w:tcBorders>
            <w:shd w:val="clear" w:color="auto" w:fill="BBBBBB"/>
            <w:tcMar>
              <w:left w:w="60" w:type="dxa"/>
              <w:right w:w="60" w:type="dxa"/>
            </w:tcMar>
            <w:vAlign w:val="bottom"/>
          </w:tcPr>
          <w:p w:rsidR="00410E3A" w:rsidRDefault="00410E3A" w:rsidP="00ED7334">
            <w:pPr>
              <w:keepNext/>
              <w:adjustRightInd w:val="0"/>
              <w:spacing w:before="60" w:after="60"/>
              <w:jc w:val="right"/>
              <w:rPr>
                <w:b/>
                <w:bCs/>
                <w:color w:val="000000"/>
              </w:rPr>
            </w:pPr>
            <w:r>
              <w:rPr>
                <w:b/>
                <w:bCs/>
                <w:color w:val="000000"/>
              </w:rPr>
              <w:t>DF</w:t>
            </w:r>
          </w:p>
        </w:tc>
        <w:tc>
          <w:tcPr>
            <w:tcW w:w="943" w:type="dxa"/>
            <w:tcBorders>
              <w:top w:val="nil"/>
              <w:left w:val="single" w:sz="2" w:space="0" w:color="000000"/>
              <w:bottom w:val="single" w:sz="2" w:space="0" w:color="000000"/>
              <w:right w:val="nil"/>
            </w:tcBorders>
            <w:shd w:val="clear" w:color="auto" w:fill="BBBBBB"/>
            <w:tcMar>
              <w:left w:w="60" w:type="dxa"/>
              <w:right w:w="60" w:type="dxa"/>
            </w:tcMar>
            <w:vAlign w:val="bottom"/>
          </w:tcPr>
          <w:p w:rsidR="00410E3A" w:rsidRDefault="00410E3A" w:rsidP="00ED7334">
            <w:pPr>
              <w:keepNext/>
              <w:adjustRightInd w:val="0"/>
              <w:spacing w:before="60" w:after="60"/>
              <w:jc w:val="right"/>
              <w:rPr>
                <w:b/>
                <w:bCs/>
                <w:color w:val="000000"/>
              </w:rPr>
            </w:pPr>
            <w:r>
              <w:rPr>
                <w:b/>
                <w:bCs/>
                <w:color w:val="000000"/>
              </w:rPr>
              <w:t>Sum of Squares</w:t>
            </w:r>
          </w:p>
        </w:tc>
        <w:tc>
          <w:tcPr>
            <w:tcW w:w="943" w:type="dxa"/>
            <w:tcBorders>
              <w:top w:val="nil"/>
              <w:left w:val="single" w:sz="2" w:space="0" w:color="000000"/>
              <w:bottom w:val="single" w:sz="2" w:space="0" w:color="000000"/>
              <w:right w:val="nil"/>
            </w:tcBorders>
            <w:shd w:val="clear" w:color="auto" w:fill="BBBBBB"/>
            <w:tcMar>
              <w:left w:w="60" w:type="dxa"/>
              <w:right w:w="60" w:type="dxa"/>
            </w:tcMar>
            <w:vAlign w:val="bottom"/>
          </w:tcPr>
          <w:p w:rsidR="00410E3A" w:rsidRDefault="00410E3A" w:rsidP="00ED7334">
            <w:pPr>
              <w:keepNext/>
              <w:adjustRightInd w:val="0"/>
              <w:spacing w:before="60" w:after="60"/>
              <w:jc w:val="right"/>
              <w:rPr>
                <w:b/>
                <w:bCs/>
                <w:color w:val="000000"/>
              </w:rPr>
            </w:pPr>
            <w:r>
              <w:rPr>
                <w:b/>
                <w:bCs/>
                <w:color w:val="000000"/>
              </w:rPr>
              <w:t>Mean Square</w:t>
            </w:r>
          </w:p>
        </w:tc>
        <w:tc>
          <w:tcPr>
            <w:tcW w:w="943" w:type="dxa"/>
            <w:tcBorders>
              <w:top w:val="nil"/>
              <w:left w:val="single" w:sz="2" w:space="0" w:color="000000"/>
              <w:bottom w:val="single" w:sz="2" w:space="0" w:color="000000"/>
              <w:right w:val="nil"/>
            </w:tcBorders>
            <w:shd w:val="clear" w:color="auto" w:fill="BBBBBB"/>
            <w:tcMar>
              <w:left w:w="60" w:type="dxa"/>
              <w:right w:w="60" w:type="dxa"/>
            </w:tcMar>
            <w:vAlign w:val="bottom"/>
          </w:tcPr>
          <w:p w:rsidR="00410E3A" w:rsidRDefault="00410E3A" w:rsidP="00ED7334">
            <w:pPr>
              <w:keepNext/>
              <w:adjustRightInd w:val="0"/>
              <w:spacing w:before="60" w:after="60"/>
              <w:jc w:val="right"/>
              <w:rPr>
                <w:b/>
                <w:bCs/>
                <w:color w:val="000000"/>
              </w:rPr>
            </w:pPr>
            <w:r>
              <w:rPr>
                <w:b/>
                <w:bCs/>
                <w:color w:val="000000"/>
              </w:rPr>
              <w:t>F Value</w:t>
            </w:r>
          </w:p>
        </w:tc>
        <w:tc>
          <w:tcPr>
            <w:tcW w:w="943"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410E3A" w:rsidRDefault="00410E3A" w:rsidP="00ED7334">
            <w:pPr>
              <w:keepNext/>
              <w:adjustRightInd w:val="0"/>
              <w:spacing w:before="60" w:after="60"/>
              <w:jc w:val="right"/>
              <w:rPr>
                <w:b/>
                <w:bCs/>
                <w:color w:val="000000"/>
              </w:rPr>
            </w:pPr>
            <w:proofErr w:type="spellStart"/>
            <w:r>
              <w:rPr>
                <w:b/>
                <w:bCs/>
                <w:color w:val="000000"/>
              </w:rPr>
              <w:t>Pr</w:t>
            </w:r>
            <w:proofErr w:type="spellEnd"/>
            <w:r>
              <w:rPr>
                <w:b/>
                <w:bCs/>
                <w:color w:val="000000"/>
              </w:rPr>
              <w:t> &gt; F</w:t>
            </w:r>
          </w:p>
        </w:tc>
      </w:tr>
      <w:tr w:rsidR="00410E3A" w:rsidTr="00ED7334">
        <w:tblPrEx>
          <w:tblCellMar>
            <w:top w:w="0" w:type="dxa"/>
            <w:left w:w="0" w:type="dxa"/>
            <w:bottom w:w="0" w:type="dxa"/>
            <w:right w:w="0" w:type="dxa"/>
          </w:tblCellMar>
        </w:tblPrEx>
        <w:trPr>
          <w:cantSplit/>
          <w:jc w:val="center"/>
        </w:trPr>
        <w:tc>
          <w:tcPr>
            <w:tcW w:w="953" w:type="dxa"/>
            <w:tcBorders>
              <w:top w:val="nil"/>
              <w:left w:val="single" w:sz="6" w:space="0" w:color="000000"/>
              <w:bottom w:val="single" w:sz="2" w:space="0" w:color="000000"/>
              <w:right w:val="nil"/>
            </w:tcBorders>
            <w:shd w:val="clear" w:color="auto" w:fill="BBBBBB"/>
            <w:tcMar>
              <w:left w:w="60" w:type="dxa"/>
              <w:right w:w="60" w:type="dxa"/>
            </w:tcMar>
          </w:tcPr>
          <w:p w:rsidR="00410E3A" w:rsidRDefault="00410E3A" w:rsidP="00ED7334">
            <w:pPr>
              <w:keepNext/>
              <w:adjustRightInd w:val="0"/>
              <w:spacing w:before="60" w:after="60"/>
              <w:rPr>
                <w:b/>
                <w:bCs/>
                <w:color w:val="000000"/>
              </w:rPr>
            </w:pPr>
            <w:r>
              <w:rPr>
                <w:b/>
                <w:bCs/>
                <w:color w:val="000000"/>
              </w:rPr>
              <w:t>x1</w:t>
            </w:r>
          </w:p>
        </w:tc>
        <w:tc>
          <w:tcPr>
            <w:tcW w:w="943" w:type="dxa"/>
            <w:tcBorders>
              <w:top w:val="nil"/>
              <w:left w:val="single" w:sz="2" w:space="0" w:color="000000"/>
              <w:bottom w:val="single" w:sz="2" w:space="0" w:color="000000"/>
              <w:right w:val="nil"/>
            </w:tcBorders>
            <w:shd w:val="clear" w:color="auto" w:fill="FFFFFF"/>
            <w:tcMar>
              <w:left w:w="60" w:type="dxa"/>
              <w:right w:w="60" w:type="dxa"/>
            </w:tcMar>
          </w:tcPr>
          <w:p w:rsidR="00410E3A" w:rsidRDefault="00410E3A" w:rsidP="00ED7334">
            <w:pPr>
              <w:keepNext/>
              <w:adjustRightInd w:val="0"/>
              <w:spacing w:before="60" w:after="60"/>
              <w:jc w:val="right"/>
              <w:rPr>
                <w:color w:val="000000"/>
              </w:rPr>
            </w:pPr>
            <w:r>
              <w:rPr>
                <w:color w:val="000000"/>
              </w:rPr>
              <w:t>4</w:t>
            </w:r>
          </w:p>
        </w:tc>
        <w:tc>
          <w:tcPr>
            <w:tcW w:w="943" w:type="dxa"/>
            <w:tcBorders>
              <w:top w:val="nil"/>
              <w:left w:val="single" w:sz="2" w:space="0" w:color="000000"/>
              <w:bottom w:val="single" w:sz="2" w:space="0" w:color="000000"/>
              <w:right w:val="nil"/>
            </w:tcBorders>
            <w:shd w:val="clear" w:color="auto" w:fill="FFFFFF"/>
            <w:tcMar>
              <w:left w:w="60" w:type="dxa"/>
              <w:right w:w="60" w:type="dxa"/>
            </w:tcMar>
          </w:tcPr>
          <w:p w:rsidR="00410E3A" w:rsidRDefault="00410E3A" w:rsidP="00ED7334">
            <w:pPr>
              <w:keepNext/>
              <w:adjustRightInd w:val="0"/>
              <w:spacing w:before="60" w:after="60"/>
              <w:jc w:val="right"/>
              <w:rPr>
                <w:color w:val="000000"/>
              </w:rPr>
            </w:pPr>
            <w:r>
              <w:rPr>
                <w:color w:val="000000"/>
              </w:rPr>
              <w:t>20.8384</w:t>
            </w:r>
          </w:p>
        </w:tc>
        <w:tc>
          <w:tcPr>
            <w:tcW w:w="943" w:type="dxa"/>
            <w:tcBorders>
              <w:top w:val="nil"/>
              <w:left w:val="single" w:sz="2" w:space="0" w:color="000000"/>
              <w:bottom w:val="single" w:sz="2" w:space="0" w:color="000000"/>
              <w:right w:val="nil"/>
            </w:tcBorders>
            <w:shd w:val="clear" w:color="auto" w:fill="FFFFFF"/>
            <w:tcMar>
              <w:left w:w="60" w:type="dxa"/>
              <w:right w:w="60" w:type="dxa"/>
            </w:tcMar>
          </w:tcPr>
          <w:p w:rsidR="00410E3A" w:rsidRDefault="00410E3A" w:rsidP="00ED7334">
            <w:pPr>
              <w:keepNext/>
              <w:adjustRightInd w:val="0"/>
              <w:spacing w:before="60" w:after="60"/>
              <w:jc w:val="right"/>
              <w:rPr>
                <w:color w:val="000000"/>
              </w:rPr>
            </w:pPr>
            <w:r>
              <w:rPr>
                <w:color w:val="000000"/>
              </w:rPr>
              <w:t>5.2096</w:t>
            </w:r>
          </w:p>
        </w:tc>
        <w:tc>
          <w:tcPr>
            <w:tcW w:w="943" w:type="dxa"/>
            <w:tcBorders>
              <w:top w:val="nil"/>
              <w:left w:val="single" w:sz="2" w:space="0" w:color="000000"/>
              <w:bottom w:val="single" w:sz="2" w:space="0" w:color="000000"/>
              <w:right w:val="nil"/>
            </w:tcBorders>
            <w:shd w:val="clear" w:color="auto" w:fill="FFFFFF"/>
            <w:tcMar>
              <w:left w:w="60" w:type="dxa"/>
              <w:right w:w="60" w:type="dxa"/>
            </w:tcMar>
          </w:tcPr>
          <w:p w:rsidR="00410E3A" w:rsidRDefault="00410E3A" w:rsidP="00ED7334">
            <w:pPr>
              <w:keepNext/>
              <w:adjustRightInd w:val="0"/>
              <w:spacing w:before="60" w:after="60"/>
              <w:jc w:val="right"/>
              <w:rPr>
                <w:color w:val="000000"/>
              </w:rPr>
            </w:pPr>
            <w:r>
              <w:rPr>
                <w:color w:val="000000"/>
              </w:rPr>
              <w:t>0.85</w:t>
            </w:r>
          </w:p>
        </w:tc>
        <w:tc>
          <w:tcPr>
            <w:tcW w:w="94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410E3A" w:rsidRDefault="00410E3A" w:rsidP="00ED7334">
            <w:pPr>
              <w:keepNext/>
              <w:adjustRightInd w:val="0"/>
              <w:spacing w:before="60" w:after="60"/>
              <w:jc w:val="right"/>
              <w:rPr>
                <w:color w:val="000000"/>
              </w:rPr>
            </w:pPr>
            <w:r>
              <w:rPr>
                <w:color w:val="000000"/>
              </w:rPr>
              <w:t>0.5099</w:t>
            </w:r>
          </w:p>
        </w:tc>
      </w:tr>
      <w:tr w:rsidR="00410E3A" w:rsidTr="00ED7334">
        <w:tblPrEx>
          <w:tblCellMar>
            <w:top w:w="0" w:type="dxa"/>
            <w:left w:w="0" w:type="dxa"/>
            <w:bottom w:w="0" w:type="dxa"/>
            <w:right w:w="0" w:type="dxa"/>
          </w:tblCellMar>
        </w:tblPrEx>
        <w:trPr>
          <w:cantSplit/>
          <w:jc w:val="center"/>
        </w:trPr>
        <w:tc>
          <w:tcPr>
            <w:tcW w:w="953" w:type="dxa"/>
            <w:tcBorders>
              <w:top w:val="nil"/>
              <w:left w:val="single" w:sz="6" w:space="0" w:color="000000"/>
              <w:bottom w:val="single" w:sz="6" w:space="0" w:color="000000"/>
              <w:right w:val="nil"/>
            </w:tcBorders>
            <w:shd w:val="clear" w:color="auto" w:fill="BBBBBB"/>
            <w:tcMar>
              <w:left w:w="60" w:type="dxa"/>
              <w:right w:w="60" w:type="dxa"/>
            </w:tcMar>
          </w:tcPr>
          <w:p w:rsidR="00410E3A" w:rsidRDefault="00410E3A" w:rsidP="00ED7334">
            <w:pPr>
              <w:keepNext/>
              <w:adjustRightInd w:val="0"/>
              <w:spacing w:before="60" w:after="60"/>
              <w:rPr>
                <w:b/>
                <w:bCs/>
                <w:color w:val="000000"/>
              </w:rPr>
            </w:pPr>
            <w:r>
              <w:rPr>
                <w:b/>
                <w:bCs/>
                <w:color w:val="000000"/>
              </w:rPr>
              <w:t>Error</w:t>
            </w:r>
          </w:p>
        </w:tc>
        <w:tc>
          <w:tcPr>
            <w:tcW w:w="943" w:type="dxa"/>
            <w:tcBorders>
              <w:top w:val="nil"/>
              <w:left w:val="single" w:sz="2" w:space="0" w:color="000000"/>
              <w:bottom w:val="single" w:sz="6" w:space="0" w:color="000000"/>
              <w:right w:val="nil"/>
            </w:tcBorders>
            <w:shd w:val="clear" w:color="auto" w:fill="FFFFFF"/>
            <w:tcMar>
              <w:left w:w="60" w:type="dxa"/>
              <w:right w:w="60" w:type="dxa"/>
            </w:tcMar>
          </w:tcPr>
          <w:p w:rsidR="00410E3A" w:rsidRDefault="00410E3A" w:rsidP="00ED7334">
            <w:pPr>
              <w:keepNext/>
              <w:adjustRightInd w:val="0"/>
              <w:spacing w:before="60" w:after="60"/>
              <w:jc w:val="right"/>
              <w:rPr>
                <w:color w:val="000000"/>
              </w:rPr>
            </w:pPr>
            <w:r>
              <w:rPr>
                <w:color w:val="000000"/>
              </w:rPr>
              <w:t>20</w:t>
            </w:r>
          </w:p>
        </w:tc>
        <w:tc>
          <w:tcPr>
            <w:tcW w:w="943" w:type="dxa"/>
            <w:tcBorders>
              <w:top w:val="nil"/>
              <w:left w:val="single" w:sz="2" w:space="0" w:color="000000"/>
              <w:bottom w:val="single" w:sz="6" w:space="0" w:color="000000"/>
              <w:right w:val="nil"/>
            </w:tcBorders>
            <w:shd w:val="clear" w:color="auto" w:fill="FFFFFF"/>
            <w:tcMar>
              <w:left w:w="60" w:type="dxa"/>
              <w:right w:w="60" w:type="dxa"/>
            </w:tcMar>
          </w:tcPr>
          <w:p w:rsidR="00410E3A" w:rsidRDefault="00410E3A" w:rsidP="00ED7334">
            <w:pPr>
              <w:keepNext/>
              <w:adjustRightInd w:val="0"/>
              <w:spacing w:before="60" w:after="60"/>
              <w:jc w:val="right"/>
              <w:rPr>
                <w:color w:val="000000"/>
              </w:rPr>
            </w:pPr>
            <w:r>
              <w:rPr>
                <w:color w:val="000000"/>
              </w:rPr>
              <w:t>122.5</w:t>
            </w:r>
          </w:p>
        </w:tc>
        <w:tc>
          <w:tcPr>
            <w:tcW w:w="943" w:type="dxa"/>
            <w:tcBorders>
              <w:top w:val="nil"/>
              <w:left w:val="single" w:sz="2" w:space="0" w:color="000000"/>
              <w:bottom w:val="single" w:sz="6" w:space="0" w:color="000000"/>
              <w:right w:val="nil"/>
            </w:tcBorders>
            <w:shd w:val="clear" w:color="auto" w:fill="FFFFFF"/>
            <w:tcMar>
              <w:left w:w="60" w:type="dxa"/>
              <w:right w:w="60" w:type="dxa"/>
            </w:tcMar>
          </w:tcPr>
          <w:p w:rsidR="00410E3A" w:rsidRDefault="00410E3A" w:rsidP="00ED7334">
            <w:pPr>
              <w:keepNext/>
              <w:adjustRightInd w:val="0"/>
              <w:spacing w:before="60" w:after="60"/>
              <w:jc w:val="right"/>
              <w:rPr>
                <w:color w:val="000000"/>
              </w:rPr>
            </w:pPr>
            <w:r>
              <w:rPr>
                <w:color w:val="000000"/>
              </w:rPr>
              <w:t>6.1240</w:t>
            </w:r>
          </w:p>
        </w:tc>
        <w:tc>
          <w:tcPr>
            <w:tcW w:w="943" w:type="dxa"/>
            <w:tcBorders>
              <w:top w:val="nil"/>
              <w:left w:val="single" w:sz="2" w:space="0" w:color="000000"/>
              <w:bottom w:val="single" w:sz="6" w:space="0" w:color="000000"/>
              <w:right w:val="nil"/>
            </w:tcBorders>
            <w:shd w:val="clear" w:color="auto" w:fill="FFFFFF"/>
            <w:tcMar>
              <w:left w:w="60" w:type="dxa"/>
              <w:right w:w="60" w:type="dxa"/>
            </w:tcMar>
          </w:tcPr>
          <w:p w:rsidR="00410E3A" w:rsidRDefault="00410E3A" w:rsidP="00ED7334">
            <w:pPr>
              <w:keepNext/>
              <w:adjustRightInd w:val="0"/>
              <w:spacing w:before="60" w:after="60"/>
              <w:jc w:val="right"/>
              <w:rPr>
                <w:color w:val="000000"/>
              </w:rPr>
            </w:pPr>
          </w:p>
        </w:tc>
        <w:tc>
          <w:tcPr>
            <w:tcW w:w="943"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410E3A" w:rsidRDefault="00410E3A" w:rsidP="00ED7334">
            <w:pPr>
              <w:keepNext/>
              <w:adjustRightInd w:val="0"/>
              <w:spacing w:before="60" w:after="60"/>
              <w:jc w:val="right"/>
              <w:rPr>
                <w:color w:val="000000"/>
              </w:rPr>
            </w:pPr>
          </w:p>
        </w:tc>
      </w:tr>
    </w:tbl>
    <w:p w:rsidR="001908F2" w:rsidRDefault="001908F2" w:rsidP="006C31B4">
      <w:pPr>
        <w:rPr>
          <w:sz w:val="24"/>
          <w:szCs w:val="24"/>
        </w:rPr>
      </w:pPr>
    </w:p>
    <w:p w:rsidR="00410E3A" w:rsidRDefault="00410E3A" w:rsidP="006C31B4">
      <w:pPr>
        <w:rPr>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953"/>
        <w:gridCol w:w="943"/>
        <w:gridCol w:w="943"/>
        <w:gridCol w:w="943"/>
        <w:gridCol w:w="943"/>
        <w:gridCol w:w="943"/>
      </w:tblGrid>
      <w:tr w:rsidR="00410E3A" w:rsidTr="00ED7334">
        <w:tblPrEx>
          <w:tblCellMar>
            <w:top w:w="0" w:type="dxa"/>
            <w:left w:w="0" w:type="dxa"/>
            <w:bottom w:w="0" w:type="dxa"/>
            <w:right w:w="0" w:type="dxa"/>
          </w:tblCellMar>
        </w:tblPrEx>
        <w:trPr>
          <w:cantSplit/>
          <w:tblHeader/>
          <w:jc w:val="center"/>
        </w:trPr>
        <w:tc>
          <w:tcPr>
            <w:tcW w:w="5668" w:type="dxa"/>
            <w:gridSpan w:val="6"/>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410E3A" w:rsidRDefault="00410E3A" w:rsidP="00ED7334">
            <w:pPr>
              <w:keepNext/>
              <w:adjustRightInd w:val="0"/>
              <w:spacing w:before="60" w:after="60"/>
              <w:jc w:val="center"/>
              <w:rPr>
                <w:b/>
                <w:bCs/>
                <w:color w:val="000000"/>
              </w:rPr>
            </w:pPr>
            <w:proofErr w:type="spellStart"/>
            <w:r>
              <w:rPr>
                <w:b/>
                <w:bCs/>
                <w:color w:val="000000"/>
              </w:rPr>
              <w:t>Levene's</w:t>
            </w:r>
            <w:proofErr w:type="spellEnd"/>
            <w:r>
              <w:rPr>
                <w:b/>
                <w:bCs/>
                <w:color w:val="000000"/>
              </w:rPr>
              <w:t> Test for Homogeneity of y Variance</w:t>
            </w:r>
            <w:r>
              <w:rPr>
                <w:b/>
                <w:bCs/>
                <w:color w:val="000000"/>
              </w:rPr>
              <w:br/>
              <w:t>ANOVA of Squared Deviations from Group Means</w:t>
            </w:r>
          </w:p>
        </w:tc>
      </w:tr>
      <w:tr w:rsidR="00410E3A" w:rsidTr="00ED7334">
        <w:tblPrEx>
          <w:tblCellMar>
            <w:top w:w="0" w:type="dxa"/>
            <w:left w:w="0" w:type="dxa"/>
            <w:bottom w:w="0" w:type="dxa"/>
            <w:right w:w="0" w:type="dxa"/>
          </w:tblCellMar>
        </w:tblPrEx>
        <w:trPr>
          <w:cantSplit/>
          <w:tblHeader/>
          <w:jc w:val="center"/>
        </w:trPr>
        <w:tc>
          <w:tcPr>
            <w:tcW w:w="953" w:type="dxa"/>
            <w:tcBorders>
              <w:top w:val="nil"/>
              <w:left w:val="single" w:sz="6" w:space="0" w:color="000000"/>
              <w:bottom w:val="single" w:sz="2" w:space="0" w:color="000000"/>
              <w:right w:val="nil"/>
            </w:tcBorders>
            <w:shd w:val="clear" w:color="auto" w:fill="BBBBBB"/>
            <w:tcMar>
              <w:left w:w="60" w:type="dxa"/>
              <w:right w:w="60" w:type="dxa"/>
            </w:tcMar>
            <w:vAlign w:val="bottom"/>
          </w:tcPr>
          <w:p w:rsidR="00410E3A" w:rsidRDefault="00410E3A" w:rsidP="00ED7334">
            <w:pPr>
              <w:keepNext/>
              <w:adjustRightInd w:val="0"/>
              <w:spacing w:before="60" w:after="60"/>
              <w:rPr>
                <w:b/>
                <w:bCs/>
                <w:color w:val="000000"/>
              </w:rPr>
            </w:pPr>
            <w:r>
              <w:rPr>
                <w:b/>
                <w:bCs/>
                <w:color w:val="000000"/>
              </w:rPr>
              <w:t>Source</w:t>
            </w:r>
          </w:p>
        </w:tc>
        <w:tc>
          <w:tcPr>
            <w:tcW w:w="943" w:type="dxa"/>
            <w:tcBorders>
              <w:top w:val="nil"/>
              <w:left w:val="single" w:sz="2" w:space="0" w:color="000000"/>
              <w:bottom w:val="single" w:sz="2" w:space="0" w:color="000000"/>
              <w:right w:val="nil"/>
            </w:tcBorders>
            <w:shd w:val="clear" w:color="auto" w:fill="BBBBBB"/>
            <w:tcMar>
              <w:left w:w="60" w:type="dxa"/>
              <w:right w:w="60" w:type="dxa"/>
            </w:tcMar>
            <w:vAlign w:val="bottom"/>
          </w:tcPr>
          <w:p w:rsidR="00410E3A" w:rsidRDefault="00410E3A" w:rsidP="00ED7334">
            <w:pPr>
              <w:keepNext/>
              <w:adjustRightInd w:val="0"/>
              <w:spacing w:before="60" w:after="60"/>
              <w:jc w:val="right"/>
              <w:rPr>
                <w:b/>
                <w:bCs/>
                <w:color w:val="000000"/>
              </w:rPr>
            </w:pPr>
            <w:r>
              <w:rPr>
                <w:b/>
                <w:bCs/>
                <w:color w:val="000000"/>
              </w:rPr>
              <w:t>DF</w:t>
            </w:r>
          </w:p>
        </w:tc>
        <w:tc>
          <w:tcPr>
            <w:tcW w:w="943" w:type="dxa"/>
            <w:tcBorders>
              <w:top w:val="nil"/>
              <w:left w:val="single" w:sz="2" w:space="0" w:color="000000"/>
              <w:bottom w:val="single" w:sz="2" w:space="0" w:color="000000"/>
              <w:right w:val="nil"/>
            </w:tcBorders>
            <w:shd w:val="clear" w:color="auto" w:fill="BBBBBB"/>
            <w:tcMar>
              <w:left w:w="60" w:type="dxa"/>
              <w:right w:w="60" w:type="dxa"/>
            </w:tcMar>
            <w:vAlign w:val="bottom"/>
          </w:tcPr>
          <w:p w:rsidR="00410E3A" w:rsidRDefault="00410E3A" w:rsidP="00ED7334">
            <w:pPr>
              <w:keepNext/>
              <w:adjustRightInd w:val="0"/>
              <w:spacing w:before="60" w:after="60"/>
              <w:jc w:val="right"/>
              <w:rPr>
                <w:b/>
                <w:bCs/>
                <w:color w:val="000000"/>
              </w:rPr>
            </w:pPr>
            <w:r>
              <w:rPr>
                <w:b/>
                <w:bCs/>
                <w:color w:val="000000"/>
              </w:rPr>
              <w:t>Sum of Squares</w:t>
            </w:r>
          </w:p>
        </w:tc>
        <w:tc>
          <w:tcPr>
            <w:tcW w:w="943" w:type="dxa"/>
            <w:tcBorders>
              <w:top w:val="nil"/>
              <w:left w:val="single" w:sz="2" w:space="0" w:color="000000"/>
              <w:bottom w:val="single" w:sz="2" w:space="0" w:color="000000"/>
              <w:right w:val="nil"/>
            </w:tcBorders>
            <w:shd w:val="clear" w:color="auto" w:fill="BBBBBB"/>
            <w:tcMar>
              <w:left w:w="60" w:type="dxa"/>
              <w:right w:w="60" w:type="dxa"/>
            </w:tcMar>
            <w:vAlign w:val="bottom"/>
          </w:tcPr>
          <w:p w:rsidR="00410E3A" w:rsidRDefault="00410E3A" w:rsidP="00ED7334">
            <w:pPr>
              <w:keepNext/>
              <w:adjustRightInd w:val="0"/>
              <w:spacing w:before="60" w:after="60"/>
              <w:jc w:val="right"/>
              <w:rPr>
                <w:b/>
                <w:bCs/>
                <w:color w:val="000000"/>
              </w:rPr>
            </w:pPr>
            <w:r>
              <w:rPr>
                <w:b/>
                <w:bCs/>
                <w:color w:val="000000"/>
              </w:rPr>
              <w:t>Mean Square</w:t>
            </w:r>
          </w:p>
        </w:tc>
        <w:tc>
          <w:tcPr>
            <w:tcW w:w="943" w:type="dxa"/>
            <w:tcBorders>
              <w:top w:val="nil"/>
              <w:left w:val="single" w:sz="2" w:space="0" w:color="000000"/>
              <w:bottom w:val="single" w:sz="2" w:space="0" w:color="000000"/>
              <w:right w:val="nil"/>
            </w:tcBorders>
            <w:shd w:val="clear" w:color="auto" w:fill="BBBBBB"/>
            <w:tcMar>
              <w:left w:w="60" w:type="dxa"/>
              <w:right w:w="60" w:type="dxa"/>
            </w:tcMar>
            <w:vAlign w:val="bottom"/>
          </w:tcPr>
          <w:p w:rsidR="00410E3A" w:rsidRDefault="00410E3A" w:rsidP="00ED7334">
            <w:pPr>
              <w:keepNext/>
              <w:adjustRightInd w:val="0"/>
              <w:spacing w:before="60" w:after="60"/>
              <w:jc w:val="right"/>
              <w:rPr>
                <w:b/>
                <w:bCs/>
                <w:color w:val="000000"/>
              </w:rPr>
            </w:pPr>
            <w:r>
              <w:rPr>
                <w:b/>
                <w:bCs/>
                <w:color w:val="000000"/>
              </w:rPr>
              <w:t>F Value</w:t>
            </w:r>
          </w:p>
        </w:tc>
        <w:tc>
          <w:tcPr>
            <w:tcW w:w="943"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410E3A" w:rsidRDefault="00410E3A" w:rsidP="00ED7334">
            <w:pPr>
              <w:keepNext/>
              <w:adjustRightInd w:val="0"/>
              <w:spacing w:before="60" w:after="60"/>
              <w:jc w:val="right"/>
              <w:rPr>
                <w:b/>
                <w:bCs/>
                <w:color w:val="000000"/>
              </w:rPr>
            </w:pPr>
            <w:proofErr w:type="spellStart"/>
            <w:r>
              <w:rPr>
                <w:b/>
                <w:bCs/>
                <w:color w:val="000000"/>
              </w:rPr>
              <w:t>Pr</w:t>
            </w:r>
            <w:proofErr w:type="spellEnd"/>
            <w:r>
              <w:rPr>
                <w:b/>
                <w:bCs/>
                <w:color w:val="000000"/>
              </w:rPr>
              <w:t> &gt; F</w:t>
            </w:r>
          </w:p>
        </w:tc>
      </w:tr>
      <w:tr w:rsidR="00410E3A" w:rsidTr="00ED7334">
        <w:tblPrEx>
          <w:tblCellMar>
            <w:top w:w="0" w:type="dxa"/>
            <w:left w:w="0" w:type="dxa"/>
            <w:bottom w:w="0" w:type="dxa"/>
            <w:right w:w="0" w:type="dxa"/>
          </w:tblCellMar>
        </w:tblPrEx>
        <w:trPr>
          <w:cantSplit/>
          <w:jc w:val="center"/>
        </w:trPr>
        <w:tc>
          <w:tcPr>
            <w:tcW w:w="953" w:type="dxa"/>
            <w:tcBorders>
              <w:top w:val="nil"/>
              <w:left w:val="single" w:sz="6" w:space="0" w:color="000000"/>
              <w:bottom w:val="single" w:sz="2" w:space="0" w:color="000000"/>
              <w:right w:val="nil"/>
            </w:tcBorders>
            <w:shd w:val="clear" w:color="auto" w:fill="BBBBBB"/>
            <w:tcMar>
              <w:left w:w="60" w:type="dxa"/>
              <w:right w:w="60" w:type="dxa"/>
            </w:tcMar>
          </w:tcPr>
          <w:p w:rsidR="00410E3A" w:rsidRDefault="00410E3A" w:rsidP="00ED7334">
            <w:pPr>
              <w:keepNext/>
              <w:adjustRightInd w:val="0"/>
              <w:spacing w:before="60" w:after="60"/>
              <w:rPr>
                <w:b/>
                <w:bCs/>
                <w:color w:val="000000"/>
              </w:rPr>
            </w:pPr>
            <w:r>
              <w:rPr>
                <w:b/>
                <w:bCs/>
                <w:color w:val="000000"/>
              </w:rPr>
              <w:t>x2</w:t>
            </w:r>
          </w:p>
        </w:tc>
        <w:tc>
          <w:tcPr>
            <w:tcW w:w="943" w:type="dxa"/>
            <w:tcBorders>
              <w:top w:val="nil"/>
              <w:left w:val="single" w:sz="2" w:space="0" w:color="000000"/>
              <w:bottom w:val="single" w:sz="2" w:space="0" w:color="000000"/>
              <w:right w:val="nil"/>
            </w:tcBorders>
            <w:shd w:val="clear" w:color="auto" w:fill="FFFFFF"/>
            <w:tcMar>
              <w:left w:w="60" w:type="dxa"/>
              <w:right w:w="60" w:type="dxa"/>
            </w:tcMar>
          </w:tcPr>
          <w:p w:rsidR="00410E3A" w:rsidRDefault="00410E3A" w:rsidP="00ED7334">
            <w:pPr>
              <w:keepNext/>
              <w:adjustRightInd w:val="0"/>
              <w:spacing w:before="60" w:after="60"/>
              <w:jc w:val="right"/>
              <w:rPr>
                <w:color w:val="000000"/>
              </w:rPr>
            </w:pPr>
            <w:r>
              <w:rPr>
                <w:color w:val="000000"/>
              </w:rPr>
              <w:t>4</w:t>
            </w:r>
          </w:p>
        </w:tc>
        <w:tc>
          <w:tcPr>
            <w:tcW w:w="943" w:type="dxa"/>
            <w:tcBorders>
              <w:top w:val="nil"/>
              <w:left w:val="single" w:sz="2" w:space="0" w:color="000000"/>
              <w:bottom w:val="single" w:sz="2" w:space="0" w:color="000000"/>
              <w:right w:val="nil"/>
            </w:tcBorders>
            <w:shd w:val="clear" w:color="auto" w:fill="FFFFFF"/>
            <w:tcMar>
              <w:left w:w="60" w:type="dxa"/>
              <w:right w:w="60" w:type="dxa"/>
            </w:tcMar>
          </w:tcPr>
          <w:p w:rsidR="00410E3A" w:rsidRDefault="00410E3A" w:rsidP="00ED7334">
            <w:pPr>
              <w:keepNext/>
              <w:adjustRightInd w:val="0"/>
              <w:spacing w:before="60" w:after="60"/>
              <w:jc w:val="right"/>
              <w:rPr>
                <w:color w:val="000000"/>
              </w:rPr>
            </w:pPr>
            <w:r>
              <w:rPr>
                <w:color w:val="000000"/>
              </w:rPr>
              <w:t>247.3</w:t>
            </w:r>
          </w:p>
        </w:tc>
        <w:tc>
          <w:tcPr>
            <w:tcW w:w="943" w:type="dxa"/>
            <w:tcBorders>
              <w:top w:val="nil"/>
              <w:left w:val="single" w:sz="2" w:space="0" w:color="000000"/>
              <w:bottom w:val="single" w:sz="2" w:space="0" w:color="000000"/>
              <w:right w:val="nil"/>
            </w:tcBorders>
            <w:shd w:val="clear" w:color="auto" w:fill="FFFFFF"/>
            <w:tcMar>
              <w:left w:w="60" w:type="dxa"/>
              <w:right w:w="60" w:type="dxa"/>
            </w:tcMar>
          </w:tcPr>
          <w:p w:rsidR="00410E3A" w:rsidRDefault="00410E3A" w:rsidP="00ED7334">
            <w:pPr>
              <w:keepNext/>
              <w:adjustRightInd w:val="0"/>
              <w:spacing w:before="60" w:after="60"/>
              <w:jc w:val="right"/>
              <w:rPr>
                <w:color w:val="000000"/>
              </w:rPr>
            </w:pPr>
            <w:r>
              <w:rPr>
                <w:color w:val="000000"/>
              </w:rPr>
              <w:t>61.8336</w:t>
            </w:r>
          </w:p>
        </w:tc>
        <w:tc>
          <w:tcPr>
            <w:tcW w:w="943" w:type="dxa"/>
            <w:tcBorders>
              <w:top w:val="nil"/>
              <w:left w:val="single" w:sz="2" w:space="0" w:color="000000"/>
              <w:bottom w:val="single" w:sz="2" w:space="0" w:color="000000"/>
              <w:right w:val="nil"/>
            </w:tcBorders>
            <w:shd w:val="clear" w:color="auto" w:fill="FFFFFF"/>
            <w:tcMar>
              <w:left w:w="60" w:type="dxa"/>
              <w:right w:w="60" w:type="dxa"/>
            </w:tcMar>
          </w:tcPr>
          <w:p w:rsidR="00410E3A" w:rsidRDefault="00410E3A" w:rsidP="00ED7334">
            <w:pPr>
              <w:keepNext/>
              <w:adjustRightInd w:val="0"/>
              <w:spacing w:before="60" w:after="60"/>
              <w:jc w:val="right"/>
              <w:rPr>
                <w:color w:val="000000"/>
              </w:rPr>
            </w:pPr>
            <w:r>
              <w:rPr>
                <w:color w:val="000000"/>
              </w:rPr>
              <w:t>1.30</w:t>
            </w:r>
          </w:p>
        </w:tc>
        <w:tc>
          <w:tcPr>
            <w:tcW w:w="94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410E3A" w:rsidRDefault="00410E3A" w:rsidP="00ED7334">
            <w:pPr>
              <w:keepNext/>
              <w:adjustRightInd w:val="0"/>
              <w:spacing w:before="60" w:after="60"/>
              <w:jc w:val="right"/>
              <w:rPr>
                <w:color w:val="000000"/>
              </w:rPr>
            </w:pPr>
            <w:r>
              <w:rPr>
                <w:color w:val="000000"/>
              </w:rPr>
              <w:t>0.3036</w:t>
            </w:r>
          </w:p>
        </w:tc>
      </w:tr>
      <w:tr w:rsidR="00410E3A" w:rsidTr="00ED7334">
        <w:tblPrEx>
          <w:tblCellMar>
            <w:top w:w="0" w:type="dxa"/>
            <w:left w:w="0" w:type="dxa"/>
            <w:bottom w:w="0" w:type="dxa"/>
            <w:right w:w="0" w:type="dxa"/>
          </w:tblCellMar>
        </w:tblPrEx>
        <w:trPr>
          <w:cantSplit/>
          <w:jc w:val="center"/>
        </w:trPr>
        <w:tc>
          <w:tcPr>
            <w:tcW w:w="953" w:type="dxa"/>
            <w:tcBorders>
              <w:top w:val="nil"/>
              <w:left w:val="single" w:sz="6" w:space="0" w:color="000000"/>
              <w:bottom w:val="single" w:sz="6" w:space="0" w:color="000000"/>
              <w:right w:val="nil"/>
            </w:tcBorders>
            <w:shd w:val="clear" w:color="auto" w:fill="BBBBBB"/>
            <w:tcMar>
              <w:left w:w="60" w:type="dxa"/>
              <w:right w:w="60" w:type="dxa"/>
            </w:tcMar>
          </w:tcPr>
          <w:p w:rsidR="00410E3A" w:rsidRDefault="00410E3A" w:rsidP="00ED7334">
            <w:pPr>
              <w:keepNext/>
              <w:adjustRightInd w:val="0"/>
              <w:spacing w:before="60" w:after="60"/>
              <w:rPr>
                <w:b/>
                <w:bCs/>
                <w:color w:val="000000"/>
              </w:rPr>
            </w:pPr>
            <w:r>
              <w:rPr>
                <w:b/>
                <w:bCs/>
                <w:color w:val="000000"/>
              </w:rPr>
              <w:t>Error</w:t>
            </w:r>
          </w:p>
        </w:tc>
        <w:tc>
          <w:tcPr>
            <w:tcW w:w="943" w:type="dxa"/>
            <w:tcBorders>
              <w:top w:val="nil"/>
              <w:left w:val="single" w:sz="2" w:space="0" w:color="000000"/>
              <w:bottom w:val="single" w:sz="6" w:space="0" w:color="000000"/>
              <w:right w:val="nil"/>
            </w:tcBorders>
            <w:shd w:val="clear" w:color="auto" w:fill="FFFFFF"/>
            <w:tcMar>
              <w:left w:w="60" w:type="dxa"/>
              <w:right w:w="60" w:type="dxa"/>
            </w:tcMar>
          </w:tcPr>
          <w:p w:rsidR="00410E3A" w:rsidRDefault="00410E3A" w:rsidP="00ED7334">
            <w:pPr>
              <w:keepNext/>
              <w:adjustRightInd w:val="0"/>
              <w:spacing w:before="60" w:after="60"/>
              <w:jc w:val="right"/>
              <w:rPr>
                <w:color w:val="000000"/>
              </w:rPr>
            </w:pPr>
            <w:r>
              <w:rPr>
                <w:color w:val="000000"/>
              </w:rPr>
              <w:t>20</w:t>
            </w:r>
          </w:p>
        </w:tc>
        <w:tc>
          <w:tcPr>
            <w:tcW w:w="943" w:type="dxa"/>
            <w:tcBorders>
              <w:top w:val="nil"/>
              <w:left w:val="single" w:sz="2" w:space="0" w:color="000000"/>
              <w:bottom w:val="single" w:sz="6" w:space="0" w:color="000000"/>
              <w:right w:val="nil"/>
            </w:tcBorders>
            <w:shd w:val="clear" w:color="auto" w:fill="FFFFFF"/>
            <w:tcMar>
              <w:left w:w="60" w:type="dxa"/>
              <w:right w:w="60" w:type="dxa"/>
            </w:tcMar>
          </w:tcPr>
          <w:p w:rsidR="00410E3A" w:rsidRDefault="00410E3A" w:rsidP="00ED7334">
            <w:pPr>
              <w:keepNext/>
              <w:adjustRightInd w:val="0"/>
              <w:spacing w:before="60" w:after="60"/>
              <w:jc w:val="right"/>
              <w:rPr>
                <w:color w:val="000000"/>
              </w:rPr>
            </w:pPr>
            <w:r>
              <w:rPr>
                <w:color w:val="000000"/>
              </w:rPr>
              <w:t>951.1</w:t>
            </w:r>
          </w:p>
        </w:tc>
        <w:tc>
          <w:tcPr>
            <w:tcW w:w="943" w:type="dxa"/>
            <w:tcBorders>
              <w:top w:val="nil"/>
              <w:left w:val="single" w:sz="2" w:space="0" w:color="000000"/>
              <w:bottom w:val="single" w:sz="6" w:space="0" w:color="000000"/>
              <w:right w:val="nil"/>
            </w:tcBorders>
            <w:shd w:val="clear" w:color="auto" w:fill="FFFFFF"/>
            <w:tcMar>
              <w:left w:w="60" w:type="dxa"/>
              <w:right w:w="60" w:type="dxa"/>
            </w:tcMar>
          </w:tcPr>
          <w:p w:rsidR="00410E3A" w:rsidRDefault="00410E3A" w:rsidP="00ED7334">
            <w:pPr>
              <w:keepNext/>
              <w:adjustRightInd w:val="0"/>
              <w:spacing w:before="60" w:after="60"/>
              <w:jc w:val="right"/>
              <w:rPr>
                <w:color w:val="000000"/>
              </w:rPr>
            </w:pPr>
            <w:r>
              <w:rPr>
                <w:color w:val="000000"/>
              </w:rPr>
              <w:t>47.5536</w:t>
            </w:r>
          </w:p>
        </w:tc>
        <w:tc>
          <w:tcPr>
            <w:tcW w:w="943" w:type="dxa"/>
            <w:tcBorders>
              <w:top w:val="nil"/>
              <w:left w:val="single" w:sz="2" w:space="0" w:color="000000"/>
              <w:bottom w:val="single" w:sz="6" w:space="0" w:color="000000"/>
              <w:right w:val="nil"/>
            </w:tcBorders>
            <w:shd w:val="clear" w:color="auto" w:fill="FFFFFF"/>
            <w:tcMar>
              <w:left w:w="60" w:type="dxa"/>
              <w:right w:w="60" w:type="dxa"/>
            </w:tcMar>
          </w:tcPr>
          <w:p w:rsidR="00410E3A" w:rsidRDefault="00410E3A" w:rsidP="00ED7334">
            <w:pPr>
              <w:keepNext/>
              <w:adjustRightInd w:val="0"/>
              <w:spacing w:before="60" w:after="60"/>
              <w:jc w:val="right"/>
              <w:rPr>
                <w:color w:val="000000"/>
              </w:rPr>
            </w:pPr>
          </w:p>
        </w:tc>
        <w:tc>
          <w:tcPr>
            <w:tcW w:w="943"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410E3A" w:rsidRDefault="00410E3A" w:rsidP="00ED7334">
            <w:pPr>
              <w:keepNext/>
              <w:adjustRightInd w:val="0"/>
              <w:spacing w:before="60" w:after="60"/>
              <w:jc w:val="right"/>
              <w:rPr>
                <w:color w:val="000000"/>
              </w:rPr>
            </w:pPr>
          </w:p>
        </w:tc>
      </w:tr>
    </w:tbl>
    <w:p w:rsidR="00410E3A" w:rsidRDefault="00410E3A" w:rsidP="006C31B4">
      <w:pPr>
        <w:rPr>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953"/>
        <w:gridCol w:w="943"/>
        <w:gridCol w:w="943"/>
        <w:gridCol w:w="943"/>
        <w:gridCol w:w="943"/>
        <w:gridCol w:w="943"/>
      </w:tblGrid>
      <w:tr w:rsidR="009A4C71" w:rsidTr="00ED7334">
        <w:tblPrEx>
          <w:tblCellMar>
            <w:top w:w="0" w:type="dxa"/>
            <w:left w:w="0" w:type="dxa"/>
            <w:bottom w:w="0" w:type="dxa"/>
            <w:right w:w="0" w:type="dxa"/>
          </w:tblCellMar>
        </w:tblPrEx>
        <w:trPr>
          <w:cantSplit/>
          <w:tblHeader/>
          <w:jc w:val="center"/>
        </w:trPr>
        <w:tc>
          <w:tcPr>
            <w:tcW w:w="5668" w:type="dxa"/>
            <w:gridSpan w:val="6"/>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9A4C71" w:rsidRDefault="009A4C71" w:rsidP="00ED7334">
            <w:pPr>
              <w:keepNext/>
              <w:adjustRightInd w:val="0"/>
              <w:spacing w:before="60" w:after="60"/>
              <w:jc w:val="center"/>
              <w:rPr>
                <w:b/>
                <w:bCs/>
                <w:color w:val="000000"/>
              </w:rPr>
            </w:pPr>
            <w:proofErr w:type="spellStart"/>
            <w:r>
              <w:rPr>
                <w:b/>
                <w:bCs/>
                <w:color w:val="000000"/>
              </w:rPr>
              <w:lastRenderedPageBreak/>
              <w:t>Levene's</w:t>
            </w:r>
            <w:proofErr w:type="spellEnd"/>
            <w:r>
              <w:rPr>
                <w:b/>
                <w:bCs/>
                <w:color w:val="000000"/>
              </w:rPr>
              <w:t> Test for Homogeneity of y Variance</w:t>
            </w:r>
            <w:r>
              <w:rPr>
                <w:b/>
                <w:bCs/>
                <w:color w:val="000000"/>
              </w:rPr>
              <w:br/>
              <w:t>ANOVA of Squared Deviations from Group Means</w:t>
            </w:r>
          </w:p>
        </w:tc>
      </w:tr>
      <w:tr w:rsidR="009A4C71" w:rsidTr="00ED7334">
        <w:tblPrEx>
          <w:tblCellMar>
            <w:top w:w="0" w:type="dxa"/>
            <w:left w:w="0" w:type="dxa"/>
            <w:bottom w:w="0" w:type="dxa"/>
            <w:right w:w="0" w:type="dxa"/>
          </w:tblCellMar>
        </w:tblPrEx>
        <w:trPr>
          <w:cantSplit/>
          <w:tblHeader/>
          <w:jc w:val="center"/>
        </w:trPr>
        <w:tc>
          <w:tcPr>
            <w:tcW w:w="953" w:type="dxa"/>
            <w:tcBorders>
              <w:top w:val="nil"/>
              <w:left w:val="single" w:sz="6" w:space="0" w:color="000000"/>
              <w:bottom w:val="single" w:sz="2" w:space="0" w:color="000000"/>
              <w:right w:val="nil"/>
            </w:tcBorders>
            <w:shd w:val="clear" w:color="auto" w:fill="BBBBBB"/>
            <w:tcMar>
              <w:left w:w="60" w:type="dxa"/>
              <w:right w:w="60" w:type="dxa"/>
            </w:tcMar>
            <w:vAlign w:val="bottom"/>
          </w:tcPr>
          <w:p w:rsidR="009A4C71" w:rsidRDefault="009A4C71" w:rsidP="00ED7334">
            <w:pPr>
              <w:keepNext/>
              <w:adjustRightInd w:val="0"/>
              <w:spacing w:before="60" w:after="60"/>
              <w:rPr>
                <w:b/>
                <w:bCs/>
                <w:color w:val="000000"/>
              </w:rPr>
            </w:pPr>
            <w:r>
              <w:rPr>
                <w:b/>
                <w:bCs/>
                <w:color w:val="000000"/>
              </w:rPr>
              <w:t>Source</w:t>
            </w:r>
          </w:p>
        </w:tc>
        <w:tc>
          <w:tcPr>
            <w:tcW w:w="943" w:type="dxa"/>
            <w:tcBorders>
              <w:top w:val="nil"/>
              <w:left w:val="single" w:sz="2" w:space="0" w:color="000000"/>
              <w:bottom w:val="single" w:sz="2" w:space="0" w:color="000000"/>
              <w:right w:val="nil"/>
            </w:tcBorders>
            <w:shd w:val="clear" w:color="auto" w:fill="BBBBBB"/>
            <w:tcMar>
              <w:left w:w="60" w:type="dxa"/>
              <w:right w:w="60" w:type="dxa"/>
            </w:tcMar>
            <w:vAlign w:val="bottom"/>
          </w:tcPr>
          <w:p w:rsidR="009A4C71" w:rsidRDefault="009A4C71" w:rsidP="00ED7334">
            <w:pPr>
              <w:keepNext/>
              <w:adjustRightInd w:val="0"/>
              <w:spacing w:before="60" w:after="60"/>
              <w:jc w:val="right"/>
              <w:rPr>
                <w:b/>
                <w:bCs/>
                <w:color w:val="000000"/>
              </w:rPr>
            </w:pPr>
            <w:r>
              <w:rPr>
                <w:b/>
                <w:bCs/>
                <w:color w:val="000000"/>
              </w:rPr>
              <w:t>DF</w:t>
            </w:r>
          </w:p>
        </w:tc>
        <w:tc>
          <w:tcPr>
            <w:tcW w:w="943" w:type="dxa"/>
            <w:tcBorders>
              <w:top w:val="nil"/>
              <w:left w:val="single" w:sz="2" w:space="0" w:color="000000"/>
              <w:bottom w:val="single" w:sz="2" w:space="0" w:color="000000"/>
              <w:right w:val="nil"/>
            </w:tcBorders>
            <w:shd w:val="clear" w:color="auto" w:fill="BBBBBB"/>
            <w:tcMar>
              <w:left w:w="60" w:type="dxa"/>
              <w:right w:w="60" w:type="dxa"/>
            </w:tcMar>
            <w:vAlign w:val="bottom"/>
          </w:tcPr>
          <w:p w:rsidR="009A4C71" w:rsidRDefault="009A4C71" w:rsidP="00ED7334">
            <w:pPr>
              <w:keepNext/>
              <w:adjustRightInd w:val="0"/>
              <w:spacing w:before="60" w:after="60"/>
              <w:jc w:val="right"/>
              <w:rPr>
                <w:b/>
                <w:bCs/>
                <w:color w:val="000000"/>
              </w:rPr>
            </w:pPr>
            <w:r>
              <w:rPr>
                <w:b/>
                <w:bCs/>
                <w:color w:val="000000"/>
              </w:rPr>
              <w:t>Sum of Squares</w:t>
            </w:r>
          </w:p>
        </w:tc>
        <w:tc>
          <w:tcPr>
            <w:tcW w:w="943" w:type="dxa"/>
            <w:tcBorders>
              <w:top w:val="nil"/>
              <w:left w:val="single" w:sz="2" w:space="0" w:color="000000"/>
              <w:bottom w:val="single" w:sz="2" w:space="0" w:color="000000"/>
              <w:right w:val="nil"/>
            </w:tcBorders>
            <w:shd w:val="clear" w:color="auto" w:fill="BBBBBB"/>
            <w:tcMar>
              <w:left w:w="60" w:type="dxa"/>
              <w:right w:w="60" w:type="dxa"/>
            </w:tcMar>
            <w:vAlign w:val="bottom"/>
          </w:tcPr>
          <w:p w:rsidR="009A4C71" w:rsidRDefault="009A4C71" w:rsidP="00ED7334">
            <w:pPr>
              <w:keepNext/>
              <w:adjustRightInd w:val="0"/>
              <w:spacing w:before="60" w:after="60"/>
              <w:jc w:val="right"/>
              <w:rPr>
                <w:b/>
                <w:bCs/>
                <w:color w:val="000000"/>
              </w:rPr>
            </w:pPr>
            <w:r>
              <w:rPr>
                <w:b/>
                <w:bCs/>
                <w:color w:val="000000"/>
              </w:rPr>
              <w:t>Mean Square</w:t>
            </w:r>
          </w:p>
        </w:tc>
        <w:tc>
          <w:tcPr>
            <w:tcW w:w="943" w:type="dxa"/>
            <w:tcBorders>
              <w:top w:val="nil"/>
              <w:left w:val="single" w:sz="2" w:space="0" w:color="000000"/>
              <w:bottom w:val="single" w:sz="2" w:space="0" w:color="000000"/>
              <w:right w:val="nil"/>
            </w:tcBorders>
            <w:shd w:val="clear" w:color="auto" w:fill="BBBBBB"/>
            <w:tcMar>
              <w:left w:w="60" w:type="dxa"/>
              <w:right w:w="60" w:type="dxa"/>
            </w:tcMar>
            <w:vAlign w:val="bottom"/>
          </w:tcPr>
          <w:p w:rsidR="009A4C71" w:rsidRDefault="009A4C71" w:rsidP="00ED7334">
            <w:pPr>
              <w:keepNext/>
              <w:adjustRightInd w:val="0"/>
              <w:spacing w:before="60" w:after="60"/>
              <w:jc w:val="right"/>
              <w:rPr>
                <w:b/>
                <w:bCs/>
                <w:color w:val="000000"/>
              </w:rPr>
            </w:pPr>
            <w:r>
              <w:rPr>
                <w:b/>
                <w:bCs/>
                <w:color w:val="000000"/>
              </w:rPr>
              <w:t>F Value</w:t>
            </w:r>
          </w:p>
        </w:tc>
        <w:tc>
          <w:tcPr>
            <w:tcW w:w="943"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9A4C71" w:rsidRDefault="009A4C71" w:rsidP="00ED7334">
            <w:pPr>
              <w:keepNext/>
              <w:adjustRightInd w:val="0"/>
              <w:spacing w:before="60" w:after="60"/>
              <w:jc w:val="right"/>
              <w:rPr>
                <w:b/>
                <w:bCs/>
                <w:color w:val="000000"/>
              </w:rPr>
            </w:pPr>
            <w:proofErr w:type="spellStart"/>
            <w:r>
              <w:rPr>
                <w:b/>
                <w:bCs/>
                <w:color w:val="000000"/>
              </w:rPr>
              <w:t>Pr</w:t>
            </w:r>
            <w:proofErr w:type="spellEnd"/>
            <w:r>
              <w:rPr>
                <w:b/>
                <w:bCs/>
                <w:color w:val="000000"/>
              </w:rPr>
              <w:t> &gt; F</w:t>
            </w:r>
          </w:p>
        </w:tc>
      </w:tr>
      <w:tr w:rsidR="009A4C71" w:rsidTr="00ED7334">
        <w:tblPrEx>
          <w:tblCellMar>
            <w:top w:w="0" w:type="dxa"/>
            <w:left w:w="0" w:type="dxa"/>
            <w:bottom w:w="0" w:type="dxa"/>
            <w:right w:w="0" w:type="dxa"/>
          </w:tblCellMar>
        </w:tblPrEx>
        <w:trPr>
          <w:cantSplit/>
          <w:jc w:val="center"/>
        </w:trPr>
        <w:tc>
          <w:tcPr>
            <w:tcW w:w="953" w:type="dxa"/>
            <w:tcBorders>
              <w:top w:val="nil"/>
              <w:left w:val="single" w:sz="6" w:space="0" w:color="000000"/>
              <w:bottom w:val="single" w:sz="2" w:space="0" w:color="000000"/>
              <w:right w:val="nil"/>
            </w:tcBorders>
            <w:shd w:val="clear" w:color="auto" w:fill="BBBBBB"/>
            <w:tcMar>
              <w:left w:w="60" w:type="dxa"/>
              <w:right w:w="60" w:type="dxa"/>
            </w:tcMar>
          </w:tcPr>
          <w:p w:rsidR="009A4C71" w:rsidRDefault="009A4C71" w:rsidP="00ED7334">
            <w:pPr>
              <w:keepNext/>
              <w:adjustRightInd w:val="0"/>
              <w:spacing w:before="60" w:after="60"/>
              <w:rPr>
                <w:b/>
                <w:bCs/>
                <w:color w:val="000000"/>
              </w:rPr>
            </w:pPr>
            <w:r>
              <w:rPr>
                <w:b/>
                <w:bCs/>
                <w:color w:val="000000"/>
              </w:rPr>
              <w:t>x3</w:t>
            </w:r>
          </w:p>
        </w:tc>
        <w:tc>
          <w:tcPr>
            <w:tcW w:w="943" w:type="dxa"/>
            <w:tcBorders>
              <w:top w:val="nil"/>
              <w:left w:val="single" w:sz="2" w:space="0" w:color="000000"/>
              <w:bottom w:val="single" w:sz="2" w:space="0" w:color="000000"/>
              <w:right w:val="nil"/>
            </w:tcBorders>
            <w:shd w:val="clear" w:color="auto" w:fill="FFFFFF"/>
            <w:tcMar>
              <w:left w:w="60" w:type="dxa"/>
              <w:right w:w="60" w:type="dxa"/>
            </w:tcMar>
          </w:tcPr>
          <w:p w:rsidR="009A4C71" w:rsidRDefault="009A4C71" w:rsidP="00ED7334">
            <w:pPr>
              <w:keepNext/>
              <w:adjustRightInd w:val="0"/>
              <w:spacing w:before="60" w:after="60"/>
              <w:jc w:val="right"/>
              <w:rPr>
                <w:color w:val="000000"/>
              </w:rPr>
            </w:pPr>
            <w:r>
              <w:rPr>
                <w:color w:val="000000"/>
              </w:rPr>
              <w:t>4</w:t>
            </w:r>
          </w:p>
        </w:tc>
        <w:tc>
          <w:tcPr>
            <w:tcW w:w="943" w:type="dxa"/>
            <w:tcBorders>
              <w:top w:val="nil"/>
              <w:left w:val="single" w:sz="2" w:space="0" w:color="000000"/>
              <w:bottom w:val="single" w:sz="2" w:space="0" w:color="000000"/>
              <w:right w:val="nil"/>
            </w:tcBorders>
            <w:shd w:val="clear" w:color="auto" w:fill="FFFFFF"/>
            <w:tcMar>
              <w:left w:w="60" w:type="dxa"/>
              <w:right w:w="60" w:type="dxa"/>
            </w:tcMar>
          </w:tcPr>
          <w:p w:rsidR="009A4C71" w:rsidRDefault="009A4C71" w:rsidP="00ED7334">
            <w:pPr>
              <w:keepNext/>
              <w:adjustRightInd w:val="0"/>
              <w:spacing w:before="60" w:after="60"/>
              <w:jc w:val="right"/>
              <w:rPr>
                <w:color w:val="000000"/>
              </w:rPr>
            </w:pPr>
            <w:r>
              <w:rPr>
                <w:color w:val="000000"/>
              </w:rPr>
              <w:t>49.8176</w:t>
            </w:r>
          </w:p>
        </w:tc>
        <w:tc>
          <w:tcPr>
            <w:tcW w:w="943" w:type="dxa"/>
            <w:tcBorders>
              <w:top w:val="nil"/>
              <w:left w:val="single" w:sz="2" w:space="0" w:color="000000"/>
              <w:bottom w:val="single" w:sz="2" w:space="0" w:color="000000"/>
              <w:right w:val="nil"/>
            </w:tcBorders>
            <w:shd w:val="clear" w:color="auto" w:fill="FFFFFF"/>
            <w:tcMar>
              <w:left w:w="60" w:type="dxa"/>
              <w:right w:w="60" w:type="dxa"/>
            </w:tcMar>
          </w:tcPr>
          <w:p w:rsidR="009A4C71" w:rsidRDefault="009A4C71" w:rsidP="00ED7334">
            <w:pPr>
              <w:keepNext/>
              <w:adjustRightInd w:val="0"/>
              <w:spacing w:before="60" w:after="60"/>
              <w:jc w:val="right"/>
              <w:rPr>
                <w:color w:val="000000"/>
              </w:rPr>
            </w:pPr>
            <w:r>
              <w:rPr>
                <w:color w:val="000000"/>
              </w:rPr>
              <w:t>12.4544</w:t>
            </w:r>
          </w:p>
        </w:tc>
        <w:tc>
          <w:tcPr>
            <w:tcW w:w="943" w:type="dxa"/>
            <w:tcBorders>
              <w:top w:val="nil"/>
              <w:left w:val="single" w:sz="2" w:space="0" w:color="000000"/>
              <w:bottom w:val="single" w:sz="2" w:space="0" w:color="000000"/>
              <w:right w:val="nil"/>
            </w:tcBorders>
            <w:shd w:val="clear" w:color="auto" w:fill="FFFFFF"/>
            <w:tcMar>
              <w:left w:w="60" w:type="dxa"/>
              <w:right w:w="60" w:type="dxa"/>
            </w:tcMar>
          </w:tcPr>
          <w:p w:rsidR="009A4C71" w:rsidRDefault="009A4C71" w:rsidP="00ED7334">
            <w:pPr>
              <w:keepNext/>
              <w:adjustRightInd w:val="0"/>
              <w:spacing w:before="60" w:after="60"/>
              <w:jc w:val="right"/>
              <w:rPr>
                <w:color w:val="000000"/>
              </w:rPr>
            </w:pPr>
            <w:r>
              <w:rPr>
                <w:color w:val="000000"/>
              </w:rPr>
              <w:t>0.26</w:t>
            </w:r>
          </w:p>
        </w:tc>
        <w:tc>
          <w:tcPr>
            <w:tcW w:w="94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9A4C71" w:rsidRDefault="009A4C71" w:rsidP="00ED7334">
            <w:pPr>
              <w:keepNext/>
              <w:adjustRightInd w:val="0"/>
              <w:spacing w:before="60" w:after="60"/>
              <w:jc w:val="right"/>
              <w:rPr>
                <w:color w:val="000000"/>
              </w:rPr>
            </w:pPr>
            <w:r>
              <w:rPr>
                <w:color w:val="000000"/>
              </w:rPr>
              <w:t>0.9030</w:t>
            </w:r>
          </w:p>
        </w:tc>
      </w:tr>
      <w:tr w:rsidR="009A4C71" w:rsidTr="00ED7334">
        <w:tblPrEx>
          <w:tblCellMar>
            <w:top w:w="0" w:type="dxa"/>
            <w:left w:w="0" w:type="dxa"/>
            <w:bottom w:w="0" w:type="dxa"/>
            <w:right w:w="0" w:type="dxa"/>
          </w:tblCellMar>
        </w:tblPrEx>
        <w:trPr>
          <w:cantSplit/>
          <w:jc w:val="center"/>
        </w:trPr>
        <w:tc>
          <w:tcPr>
            <w:tcW w:w="953" w:type="dxa"/>
            <w:tcBorders>
              <w:top w:val="nil"/>
              <w:left w:val="single" w:sz="6" w:space="0" w:color="000000"/>
              <w:bottom w:val="single" w:sz="6" w:space="0" w:color="000000"/>
              <w:right w:val="nil"/>
            </w:tcBorders>
            <w:shd w:val="clear" w:color="auto" w:fill="BBBBBB"/>
            <w:tcMar>
              <w:left w:w="60" w:type="dxa"/>
              <w:right w:w="60" w:type="dxa"/>
            </w:tcMar>
          </w:tcPr>
          <w:p w:rsidR="009A4C71" w:rsidRDefault="009A4C71" w:rsidP="00ED7334">
            <w:pPr>
              <w:keepNext/>
              <w:adjustRightInd w:val="0"/>
              <w:spacing w:before="60" w:after="60"/>
              <w:rPr>
                <w:b/>
                <w:bCs/>
                <w:color w:val="000000"/>
              </w:rPr>
            </w:pPr>
            <w:r>
              <w:rPr>
                <w:b/>
                <w:bCs/>
                <w:color w:val="000000"/>
              </w:rPr>
              <w:t>Error</w:t>
            </w:r>
          </w:p>
        </w:tc>
        <w:tc>
          <w:tcPr>
            <w:tcW w:w="943" w:type="dxa"/>
            <w:tcBorders>
              <w:top w:val="nil"/>
              <w:left w:val="single" w:sz="2" w:space="0" w:color="000000"/>
              <w:bottom w:val="single" w:sz="6" w:space="0" w:color="000000"/>
              <w:right w:val="nil"/>
            </w:tcBorders>
            <w:shd w:val="clear" w:color="auto" w:fill="FFFFFF"/>
            <w:tcMar>
              <w:left w:w="60" w:type="dxa"/>
              <w:right w:w="60" w:type="dxa"/>
            </w:tcMar>
          </w:tcPr>
          <w:p w:rsidR="009A4C71" w:rsidRDefault="009A4C71" w:rsidP="00ED7334">
            <w:pPr>
              <w:keepNext/>
              <w:adjustRightInd w:val="0"/>
              <w:spacing w:before="60" w:after="60"/>
              <w:jc w:val="right"/>
              <w:rPr>
                <w:color w:val="000000"/>
              </w:rPr>
            </w:pPr>
            <w:r>
              <w:rPr>
                <w:color w:val="000000"/>
              </w:rPr>
              <w:t>20</w:t>
            </w:r>
          </w:p>
        </w:tc>
        <w:tc>
          <w:tcPr>
            <w:tcW w:w="943" w:type="dxa"/>
            <w:tcBorders>
              <w:top w:val="nil"/>
              <w:left w:val="single" w:sz="2" w:space="0" w:color="000000"/>
              <w:bottom w:val="single" w:sz="6" w:space="0" w:color="000000"/>
              <w:right w:val="nil"/>
            </w:tcBorders>
            <w:shd w:val="clear" w:color="auto" w:fill="FFFFFF"/>
            <w:tcMar>
              <w:left w:w="60" w:type="dxa"/>
              <w:right w:w="60" w:type="dxa"/>
            </w:tcMar>
          </w:tcPr>
          <w:p w:rsidR="009A4C71" w:rsidRDefault="009A4C71" w:rsidP="00ED7334">
            <w:pPr>
              <w:keepNext/>
              <w:adjustRightInd w:val="0"/>
              <w:spacing w:before="60" w:after="60"/>
              <w:jc w:val="right"/>
              <w:rPr>
                <w:color w:val="000000"/>
              </w:rPr>
            </w:pPr>
            <w:r>
              <w:rPr>
                <w:color w:val="000000"/>
              </w:rPr>
              <w:t>975.7</w:t>
            </w:r>
          </w:p>
        </w:tc>
        <w:tc>
          <w:tcPr>
            <w:tcW w:w="943" w:type="dxa"/>
            <w:tcBorders>
              <w:top w:val="nil"/>
              <w:left w:val="single" w:sz="2" w:space="0" w:color="000000"/>
              <w:bottom w:val="single" w:sz="6" w:space="0" w:color="000000"/>
              <w:right w:val="nil"/>
            </w:tcBorders>
            <w:shd w:val="clear" w:color="auto" w:fill="FFFFFF"/>
            <w:tcMar>
              <w:left w:w="60" w:type="dxa"/>
              <w:right w:w="60" w:type="dxa"/>
            </w:tcMar>
          </w:tcPr>
          <w:p w:rsidR="009A4C71" w:rsidRDefault="009A4C71" w:rsidP="00ED7334">
            <w:pPr>
              <w:keepNext/>
              <w:adjustRightInd w:val="0"/>
              <w:spacing w:before="60" w:after="60"/>
              <w:jc w:val="right"/>
              <w:rPr>
                <w:color w:val="000000"/>
              </w:rPr>
            </w:pPr>
            <w:r>
              <w:rPr>
                <w:color w:val="000000"/>
              </w:rPr>
              <w:t>48.7856</w:t>
            </w:r>
          </w:p>
        </w:tc>
        <w:tc>
          <w:tcPr>
            <w:tcW w:w="943" w:type="dxa"/>
            <w:tcBorders>
              <w:top w:val="nil"/>
              <w:left w:val="single" w:sz="2" w:space="0" w:color="000000"/>
              <w:bottom w:val="single" w:sz="6" w:space="0" w:color="000000"/>
              <w:right w:val="nil"/>
            </w:tcBorders>
            <w:shd w:val="clear" w:color="auto" w:fill="FFFFFF"/>
            <w:tcMar>
              <w:left w:w="60" w:type="dxa"/>
              <w:right w:w="60" w:type="dxa"/>
            </w:tcMar>
          </w:tcPr>
          <w:p w:rsidR="009A4C71" w:rsidRDefault="009A4C71" w:rsidP="00ED7334">
            <w:pPr>
              <w:keepNext/>
              <w:adjustRightInd w:val="0"/>
              <w:spacing w:before="60" w:after="60"/>
              <w:jc w:val="right"/>
              <w:rPr>
                <w:color w:val="000000"/>
              </w:rPr>
            </w:pPr>
          </w:p>
        </w:tc>
        <w:tc>
          <w:tcPr>
            <w:tcW w:w="943"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9A4C71" w:rsidRDefault="009A4C71" w:rsidP="00ED7334">
            <w:pPr>
              <w:keepNext/>
              <w:adjustRightInd w:val="0"/>
              <w:spacing w:before="60" w:after="60"/>
              <w:jc w:val="right"/>
              <w:rPr>
                <w:color w:val="000000"/>
              </w:rPr>
            </w:pPr>
          </w:p>
        </w:tc>
      </w:tr>
    </w:tbl>
    <w:p w:rsidR="009A4C71" w:rsidRDefault="009A4C71" w:rsidP="006C31B4">
      <w:pPr>
        <w:rPr>
          <w:sz w:val="24"/>
          <w:szCs w:val="24"/>
        </w:rPr>
      </w:pPr>
    </w:p>
    <w:p w:rsidR="006C31B4" w:rsidRDefault="006C31B4" w:rsidP="006C31B4">
      <w:pPr>
        <w:rPr>
          <w:sz w:val="24"/>
          <w:szCs w:val="24"/>
        </w:rPr>
      </w:pPr>
      <w:r>
        <w:rPr>
          <w:sz w:val="24"/>
          <w:szCs w:val="24"/>
        </w:rPr>
        <w:t xml:space="preserve">The above </w:t>
      </w:r>
      <w:proofErr w:type="spellStart"/>
      <w:r>
        <w:rPr>
          <w:sz w:val="24"/>
          <w:szCs w:val="24"/>
        </w:rPr>
        <w:t>Levene’s</w:t>
      </w:r>
      <w:proofErr w:type="spellEnd"/>
      <w:r>
        <w:rPr>
          <w:sz w:val="24"/>
          <w:szCs w:val="24"/>
        </w:rPr>
        <w:t xml:space="preserve"> tests for Homogeneity of Variance for both Design and Region have a             F-Statistics of 0.1.73 with 2 and 9 degrees of freedom and 0.75 with 3 and 8 degrees of freedom respectively.  </w:t>
      </w:r>
      <w:r w:rsidR="00410E3A">
        <w:rPr>
          <w:sz w:val="24"/>
          <w:szCs w:val="24"/>
        </w:rPr>
        <w:t>Both</w:t>
      </w:r>
      <w:r>
        <w:rPr>
          <w:sz w:val="24"/>
          <w:szCs w:val="24"/>
        </w:rPr>
        <w:t xml:space="preserve"> tests have P-Values &gt; </w:t>
      </w:r>
      <w:r>
        <w:rPr>
          <w:rFonts w:cstheme="minorHAnsi"/>
          <w:sz w:val="24"/>
          <w:szCs w:val="24"/>
        </w:rPr>
        <w:t>α</w:t>
      </w:r>
      <w:r>
        <w:rPr>
          <w:sz w:val="24"/>
          <w:szCs w:val="24"/>
        </w:rPr>
        <w:t xml:space="preserve"> = 0.05 which indicates that the variance for Design and Region are constant.</w:t>
      </w:r>
    </w:p>
    <w:p w:rsidR="00410E3A" w:rsidRDefault="00410E3A" w:rsidP="006C31B4">
      <w:pPr>
        <w:rPr>
          <w:sz w:val="24"/>
          <w:szCs w:val="24"/>
        </w:rPr>
      </w:pPr>
    </w:p>
    <w:tbl>
      <w:tblPr>
        <w:tblW w:w="11520" w:type="dxa"/>
        <w:jc w:val="center"/>
        <w:tblLayout w:type="fixed"/>
        <w:tblCellMar>
          <w:left w:w="0" w:type="dxa"/>
          <w:right w:w="0" w:type="dxa"/>
        </w:tblCellMar>
        <w:tblLook w:val="0000" w:firstRow="0" w:lastRow="0" w:firstColumn="0" w:lastColumn="0" w:noHBand="0" w:noVBand="0"/>
      </w:tblPr>
      <w:tblGrid>
        <w:gridCol w:w="11520"/>
      </w:tblGrid>
      <w:tr w:rsidR="00410E3A" w:rsidTr="00410E3A">
        <w:tblPrEx>
          <w:tblCellMar>
            <w:top w:w="0" w:type="dxa"/>
            <w:left w:w="0" w:type="dxa"/>
            <w:bottom w:w="0" w:type="dxa"/>
            <w:right w:w="0" w:type="dxa"/>
          </w:tblCellMar>
        </w:tblPrEx>
        <w:trPr>
          <w:cantSplit/>
          <w:jc w:val="center"/>
        </w:trPr>
        <w:tc>
          <w:tcPr>
            <w:tcW w:w="11520" w:type="dxa"/>
            <w:tcBorders>
              <w:top w:val="nil"/>
              <w:left w:val="nil"/>
              <w:bottom w:val="nil"/>
              <w:right w:val="nil"/>
            </w:tcBorders>
            <w:shd w:val="clear" w:color="auto" w:fill="FFFFFF"/>
            <w:tcMar>
              <w:left w:w="10" w:type="dxa"/>
              <w:right w:w="10" w:type="dxa"/>
            </w:tcMar>
          </w:tcPr>
          <w:p w:rsidR="00410E3A" w:rsidRDefault="00410E3A" w:rsidP="00ED7334">
            <w:pPr>
              <w:keepNext/>
              <w:adjustRightInd w:val="0"/>
              <w:spacing w:before="10" w:after="10"/>
              <w:jc w:val="center"/>
              <w:rPr>
                <w:b/>
                <w:bCs/>
                <w:i/>
                <w:iCs/>
                <w:color w:val="000000"/>
                <w:sz w:val="26"/>
                <w:szCs w:val="26"/>
              </w:rPr>
            </w:pPr>
            <w:r>
              <w:rPr>
                <w:b/>
                <w:bCs/>
                <w:i/>
                <w:iCs/>
                <w:color w:val="000000"/>
                <w:sz w:val="26"/>
                <w:szCs w:val="26"/>
              </w:rPr>
              <w:t>Normal Tests for Latin Square for Reaction Time Experiment</w:t>
            </w:r>
          </w:p>
        </w:tc>
      </w:tr>
      <w:tr w:rsidR="00410E3A" w:rsidTr="00410E3A">
        <w:tblPrEx>
          <w:tblCellMar>
            <w:top w:w="0" w:type="dxa"/>
            <w:left w:w="0" w:type="dxa"/>
            <w:bottom w:w="0" w:type="dxa"/>
            <w:right w:w="0" w:type="dxa"/>
          </w:tblCellMar>
        </w:tblPrEx>
        <w:trPr>
          <w:cantSplit/>
          <w:jc w:val="center"/>
        </w:trPr>
        <w:tc>
          <w:tcPr>
            <w:tcW w:w="11520" w:type="dxa"/>
            <w:tcBorders>
              <w:top w:val="nil"/>
              <w:left w:val="nil"/>
              <w:bottom w:val="nil"/>
              <w:right w:val="nil"/>
            </w:tcBorders>
            <w:shd w:val="clear" w:color="auto" w:fill="FFFFFF"/>
            <w:tcMar>
              <w:left w:w="10" w:type="dxa"/>
              <w:right w:w="10" w:type="dxa"/>
            </w:tcMar>
          </w:tcPr>
          <w:p w:rsidR="00410E3A" w:rsidRDefault="00410E3A" w:rsidP="00ED7334">
            <w:pPr>
              <w:adjustRightInd w:val="0"/>
              <w:spacing w:before="10" w:after="10"/>
              <w:jc w:val="center"/>
              <w:rPr>
                <w:b/>
                <w:bCs/>
                <w:i/>
                <w:iCs/>
                <w:color w:val="000000"/>
                <w:sz w:val="26"/>
                <w:szCs w:val="26"/>
              </w:rPr>
            </w:pPr>
            <w:r>
              <w:rPr>
                <w:b/>
                <w:bCs/>
                <w:i/>
                <w:iCs/>
                <w:color w:val="000000"/>
                <w:sz w:val="26"/>
                <w:szCs w:val="26"/>
              </w:rPr>
              <w:t>y = Reaction Time, x1 = Ingredient, x2 = Batch, x3 = Day</w:t>
            </w:r>
          </w:p>
        </w:tc>
      </w:tr>
    </w:tbl>
    <w:tbl>
      <w:tblPr>
        <w:tblpPr w:leftFromText="180" w:rightFromText="180" w:vertAnchor="text" w:horzAnchor="page" w:tblpX="5846" w:tblpY="647"/>
        <w:tblW w:w="5743" w:type="dxa"/>
        <w:tblLayout w:type="fixed"/>
        <w:tblCellMar>
          <w:left w:w="0" w:type="dxa"/>
          <w:right w:w="0" w:type="dxa"/>
        </w:tblCellMar>
        <w:tblLook w:val="0000" w:firstRow="0" w:lastRow="0" w:firstColumn="0" w:lastColumn="0" w:noHBand="0" w:noVBand="0"/>
      </w:tblPr>
      <w:tblGrid>
        <w:gridCol w:w="2230"/>
        <w:gridCol w:w="673"/>
        <w:gridCol w:w="890"/>
        <w:gridCol w:w="1149"/>
        <w:gridCol w:w="801"/>
      </w:tblGrid>
      <w:tr w:rsidR="00410E3A" w:rsidTr="00410E3A">
        <w:tblPrEx>
          <w:tblCellMar>
            <w:top w:w="0" w:type="dxa"/>
            <w:left w:w="0" w:type="dxa"/>
            <w:bottom w:w="0" w:type="dxa"/>
            <w:right w:w="0" w:type="dxa"/>
          </w:tblCellMar>
        </w:tblPrEx>
        <w:trPr>
          <w:cantSplit/>
          <w:tblHeader/>
        </w:trPr>
        <w:tc>
          <w:tcPr>
            <w:tcW w:w="5743" w:type="dxa"/>
            <w:gridSpan w:val="5"/>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410E3A" w:rsidRDefault="00410E3A" w:rsidP="00410E3A">
            <w:pPr>
              <w:keepNext/>
              <w:adjustRightInd w:val="0"/>
              <w:spacing w:before="60" w:after="60"/>
              <w:jc w:val="center"/>
              <w:rPr>
                <w:b/>
                <w:bCs/>
                <w:color w:val="000000"/>
              </w:rPr>
            </w:pPr>
            <w:r>
              <w:rPr>
                <w:b/>
                <w:bCs/>
                <w:color w:val="000000"/>
              </w:rPr>
              <w:t>Tests for Normality</w:t>
            </w:r>
          </w:p>
        </w:tc>
      </w:tr>
      <w:tr w:rsidR="00410E3A" w:rsidTr="00410E3A">
        <w:tblPrEx>
          <w:tblCellMar>
            <w:top w:w="0" w:type="dxa"/>
            <w:left w:w="0" w:type="dxa"/>
            <w:bottom w:w="0" w:type="dxa"/>
            <w:right w:w="0" w:type="dxa"/>
          </w:tblCellMar>
        </w:tblPrEx>
        <w:trPr>
          <w:cantSplit/>
          <w:tblHeader/>
        </w:trPr>
        <w:tc>
          <w:tcPr>
            <w:tcW w:w="2230" w:type="dxa"/>
            <w:tcBorders>
              <w:top w:val="nil"/>
              <w:left w:val="single" w:sz="6" w:space="0" w:color="000000"/>
              <w:bottom w:val="single" w:sz="2" w:space="0" w:color="000000"/>
              <w:right w:val="nil"/>
            </w:tcBorders>
            <w:shd w:val="clear" w:color="auto" w:fill="BBBBBB"/>
            <w:tcMar>
              <w:left w:w="60" w:type="dxa"/>
              <w:right w:w="60" w:type="dxa"/>
            </w:tcMar>
            <w:vAlign w:val="bottom"/>
          </w:tcPr>
          <w:p w:rsidR="00410E3A" w:rsidRDefault="00410E3A" w:rsidP="00410E3A">
            <w:pPr>
              <w:keepNext/>
              <w:adjustRightInd w:val="0"/>
              <w:spacing w:before="60" w:after="60"/>
              <w:rPr>
                <w:b/>
                <w:bCs/>
                <w:color w:val="000000"/>
              </w:rPr>
            </w:pPr>
            <w:r>
              <w:rPr>
                <w:b/>
                <w:bCs/>
                <w:color w:val="000000"/>
              </w:rPr>
              <w:t>Test</w:t>
            </w:r>
          </w:p>
        </w:tc>
        <w:tc>
          <w:tcPr>
            <w:tcW w:w="1563" w:type="dxa"/>
            <w:gridSpan w:val="2"/>
            <w:tcBorders>
              <w:top w:val="nil"/>
              <w:left w:val="single" w:sz="2" w:space="0" w:color="000000"/>
              <w:bottom w:val="single" w:sz="2" w:space="0" w:color="000000"/>
              <w:right w:val="nil"/>
            </w:tcBorders>
            <w:shd w:val="clear" w:color="auto" w:fill="BBBBBB"/>
            <w:tcMar>
              <w:left w:w="60" w:type="dxa"/>
              <w:right w:w="60" w:type="dxa"/>
            </w:tcMar>
            <w:vAlign w:val="bottom"/>
          </w:tcPr>
          <w:p w:rsidR="00410E3A" w:rsidRDefault="00410E3A" w:rsidP="00410E3A">
            <w:pPr>
              <w:keepNext/>
              <w:adjustRightInd w:val="0"/>
              <w:spacing w:before="60" w:after="60"/>
              <w:jc w:val="center"/>
              <w:rPr>
                <w:b/>
                <w:bCs/>
                <w:color w:val="000000"/>
              </w:rPr>
            </w:pPr>
            <w:r>
              <w:rPr>
                <w:b/>
                <w:bCs/>
                <w:color w:val="000000"/>
              </w:rPr>
              <w:t>Statistic</w:t>
            </w:r>
          </w:p>
        </w:tc>
        <w:tc>
          <w:tcPr>
            <w:tcW w:w="1950" w:type="dxa"/>
            <w:gridSpan w:val="2"/>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410E3A" w:rsidRDefault="00410E3A" w:rsidP="00410E3A">
            <w:pPr>
              <w:keepNext/>
              <w:adjustRightInd w:val="0"/>
              <w:spacing w:before="60" w:after="60"/>
              <w:jc w:val="center"/>
              <w:rPr>
                <w:b/>
                <w:bCs/>
                <w:color w:val="000000"/>
              </w:rPr>
            </w:pPr>
            <w:r>
              <w:rPr>
                <w:b/>
                <w:bCs/>
                <w:color w:val="000000"/>
              </w:rPr>
              <w:t>p Value</w:t>
            </w:r>
          </w:p>
        </w:tc>
      </w:tr>
      <w:tr w:rsidR="00410E3A" w:rsidTr="00410E3A">
        <w:tblPrEx>
          <w:tblCellMar>
            <w:top w:w="0" w:type="dxa"/>
            <w:left w:w="0" w:type="dxa"/>
            <w:bottom w:w="0" w:type="dxa"/>
            <w:right w:w="0" w:type="dxa"/>
          </w:tblCellMar>
        </w:tblPrEx>
        <w:trPr>
          <w:cantSplit/>
        </w:trPr>
        <w:tc>
          <w:tcPr>
            <w:tcW w:w="2230" w:type="dxa"/>
            <w:tcBorders>
              <w:top w:val="nil"/>
              <w:left w:val="single" w:sz="6" w:space="0" w:color="000000"/>
              <w:bottom w:val="single" w:sz="2" w:space="0" w:color="000000"/>
              <w:right w:val="nil"/>
            </w:tcBorders>
            <w:shd w:val="clear" w:color="auto" w:fill="BBBBBB"/>
            <w:tcMar>
              <w:left w:w="60" w:type="dxa"/>
              <w:right w:w="60" w:type="dxa"/>
            </w:tcMar>
          </w:tcPr>
          <w:p w:rsidR="00410E3A" w:rsidRDefault="00410E3A" w:rsidP="00410E3A">
            <w:pPr>
              <w:keepNext/>
              <w:adjustRightInd w:val="0"/>
              <w:spacing w:before="60" w:after="60"/>
              <w:rPr>
                <w:b/>
                <w:bCs/>
                <w:color w:val="000000"/>
              </w:rPr>
            </w:pPr>
            <w:r>
              <w:rPr>
                <w:b/>
                <w:bCs/>
                <w:color w:val="000000"/>
              </w:rPr>
              <w:t>Shapiro-Wilk</w:t>
            </w:r>
          </w:p>
        </w:tc>
        <w:tc>
          <w:tcPr>
            <w:tcW w:w="673" w:type="dxa"/>
            <w:tcBorders>
              <w:top w:val="nil"/>
              <w:left w:val="single" w:sz="2" w:space="0" w:color="000000"/>
              <w:bottom w:val="single" w:sz="2" w:space="0" w:color="000000"/>
              <w:right w:val="nil"/>
            </w:tcBorders>
            <w:shd w:val="clear" w:color="auto" w:fill="BBBBBB"/>
            <w:tcMar>
              <w:left w:w="60" w:type="dxa"/>
              <w:right w:w="60" w:type="dxa"/>
            </w:tcMar>
          </w:tcPr>
          <w:p w:rsidR="00410E3A" w:rsidRDefault="00410E3A" w:rsidP="00410E3A">
            <w:pPr>
              <w:keepNext/>
              <w:adjustRightInd w:val="0"/>
              <w:spacing w:before="60" w:after="60"/>
              <w:rPr>
                <w:b/>
                <w:bCs/>
                <w:color w:val="000000"/>
              </w:rPr>
            </w:pPr>
            <w:r>
              <w:rPr>
                <w:b/>
                <w:bCs/>
                <w:color w:val="000000"/>
              </w:rPr>
              <w:t>W</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410E3A" w:rsidRDefault="00410E3A" w:rsidP="00410E3A">
            <w:pPr>
              <w:keepNext/>
              <w:adjustRightInd w:val="0"/>
              <w:spacing w:before="60" w:after="60"/>
              <w:jc w:val="right"/>
              <w:rPr>
                <w:color w:val="000000"/>
              </w:rPr>
            </w:pPr>
            <w:r>
              <w:rPr>
                <w:color w:val="000000"/>
              </w:rPr>
              <w:t>0.966058</w:t>
            </w:r>
          </w:p>
        </w:tc>
        <w:tc>
          <w:tcPr>
            <w:tcW w:w="1149" w:type="dxa"/>
            <w:tcBorders>
              <w:top w:val="nil"/>
              <w:left w:val="single" w:sz="2" w:space="0" w:color="000000"/>
              <w:bottom w:val="single" w:sz="2" w:space="0" w:color="000000"/>
              <w:right w:val="nil"/>
            </w:tcBorders>
            <w:shd w:val="clear" w:color="auto" w:fill="BBBBBB"/>
            <w:tcMar>
              <w:left w:w="60" w:type="dxa"/>
              <w:right w:w="60" w:type="dxa"/>
            </w:tcMar>
          </w:tcPr>
          <w:p w:rsidR="00410E3A" w:rsidRDefault="00410E3A" w:rsidP="00410E3A">
            <w:pPr>
              <w:keepNext/>
              <w:adjustRightInd w:val="0"/>
              <w:spacing w:before="60" w:after="60"/>
              <w:rPr>
                <w:b/>
                <w:bCs/>
                <w:color w:val="000000"/>
              </w:rPr>
            </w:pPr>
            <w:proofErr w:type="spellStart"/>
            <w:r>
              <w:rPr>
                <w:b/>
                <w:bCs/>
                <w:color w:val="000000"/>
              </w:rPr>
              <w:t>Pr</w:t>
            </w:r>
            <w:proofErr w:type="spellEnd"/>
            <w:r>
              <w:rPr>
                <w:b/>
                <w:bCs/>
                <w:color w:val="000000"/>
              </w:rPr>
              <w:t xml:space="preserve"> &lt; W</w:t>
            </w:r>
          </w:p>
        </w:tc>
        <w:tc>
          <w:tcPr>
            <w:tcW w:w="80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410E3A" w:rsidRDefault="00410E3A" w:rsidP="00410E3A">
            <w:pPr>
              <w:keepNext/>
              <w:adjustRightInd w:val="0"/>
              <w:spacing w:before="60" w:after="60"/>
              <w:jc w:val="right"/>
              <w:rPr>
                <w:color w:val="000000"/>
              </w:rPr>
            </w:pPr>
            <w:r>
              <w:rPr>
                <w:color w:val="000000"/>
              </w:rPr>
              <w:t>0.5476</w:t>
            </w:r>
          </w:p>
        </w:tc>
      </w:tr>
      <w:tr w:rsidR="00410E3A" w:rsidTr="00410E3A">
        <w:tblPrEx>
          <w:tblCellMar>
            <w:top w:w="0" w:type="dxa"/>
            <w:left w:w="0" w:type="dxa"/>
            <w:bottom w:w="0" w:type="dxa"/>
            <w:right w:w="0" w:type="dxa"/>
          </w:tblCellMar>
        </w:tblPrEx>
        <w:trPr>
          <w:cantSplit/>
        </w:trPr>
        <w:tc>
          <w:tcPr>
            <w:tcW w:w="2230" w:type="dxa"/>
            <w:tcBorders>
              <w:top w:val="nil"/>
              <w:left w:val="single" w:sz="6" w:space="0" w:color="000000"/>
              <w:bottom w:val="single" w:sz="2" w:space="0" w:color="000000"/>
              <w:right w:val="nil"/>
            </w:tcBorders>
            <w:shd w:val="clear" w:color="auto" w:fill="BBBBBB"/>
            <w:tcMar>
              <w:left w:w="60" w:type="dxa"/>
              <w:right w:w="60" w:type="dxa"/>
            </w:tcMar>
          </w:tcPr>
          <w:p w:rsidR="00410E3A" w:rsidRDefault="00410E3A" w:rsidP="00410E3A">
            <w:pPr>
              <w:keepNext/>
              <w:adjustRightInd w:val="0"/>
              <w:spacing w:before="60" w:after="60"/>
              <w:rPr>
                <w:b/>
                <w:bCs/>
                <w:color w:val="000000"/>
              </w:rPr>
            </w:pPr>
            <w:r>
              <w:rPr>
                <w:b/>
                <w:bCs/>
                <w:color w:val="000000"/>
              </w:rPr>
              <w:t>Kolmogorov-Smirnov</w:t>
            </w:r>
          </w:p>
        </w:tc>
        <w:tc>
          <w:tcPr>
            <w:tcW w:w="673" w:type="dxa"/>
            <w:tcBorders>
              <w:top w:val="nil"/>
              <w:left w:val="single" w:sz="2" w:space="0" w:color="000000"/>
              <w:bottom w:val="single" w:sz="2" w:space="0" w:color="000000"/>
              <w:right w:val="nil"/>
            </w:tcBorders>
            <w:shd w:val="clear" w:color="auto" w:fill="BBBBBB"/>
            <w:tcMar>
              <w:left w:w="60" w:type="dxa"/>
              <w:right w:w="60" w:type="dxa"/>
            </w:tcMar>
          </w:tcPr>
          <w:p w:rsidR="00410E3A" w:rsidRDefault="00410E3A" w:rsidP="00410E3A">
            <w:pPr>
              <w:keepNext/>
              <w:adjustRightInd w:val="0"/>
              <w:spacing w:before="60" w:after="60"/>
              <w:rPr>
                <w:b/>
                <w:bCs/>
                <w:color w:val="000000"/>
              </w:rPr>
            </w:pPr>
            <w:r>
              <w:rPr>
                <w:b/>
                <w:bCs/>
                <w:color w:val="000000"/>
              </w:rPr>
              <w:t>D</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410E3A" w:rsidRDefault="00410E3A" w:rsidP="00410E3A">
            <w:pPr>
              <w:keepNext/>
              <w:adjustRightInd w:val="0"/>
              <w:spacing w:before="60" w:after="60"/>
              <w:jc w:val="right"/>
              <w:rPr>
                <w:color w:val="000000"/>
              </w:rPr>
            </w:pPr>
            <w:r>
              <w:rPr>
                <w:color w:val="000000"/>
              </w:rPr>
              <w:t>0.119337</w:t>
            </w:r>
          </w:p>
        </w:tc>
        <w:tc>
          <w:tcPr>
            <w:tcW w:w="1149" w:type="dxa"/>
            <w:tcBorders>
              <w:top w:val="nil"/>
              <w:left w:val="single" w:sz="2" w:space="0" w:color="000000"/>
              <w:bottom w:val="single" w:sz="2" w:space="0" w:color="000000"/>
              <w:right w:val="nil"/>
            </w:tcBorders>
            <w:shd w:val="clear" w:color="auto" w:fill="BBBBBB"/>
            <w:tcMar>
              <w:left w:w="60" w:type="dxa"/>
              <w:right w:w="60" w:type="dxa"/>
            </w:tcMar>
          </w:tcPr>
          <w:p w:rsidR="00410E3A" w:rsidRDefault="00410E3A" w:rsidP="00410E3A">
            <w:pPr>
              <w:keepNext/>
              <w:adjustRightInd w:val="0"/>
              <w:spacing w:before="60" w:after="60"/>
              <w:rPr>
                <w:b/>
                <w:bCs/>
                <w:color w:val="000000"/>
              </w:rPr>
            </w:pPr>
            <w:proofErr w:type="spellStart"/>
            <w:r>
              <w:rPr>
                <w:b/>
                <w:bCs/>
                <w:color w:val="000000"/>
              </w:rPr>
              <w:t>Pr</w:t>
            </w:r>
            <w:proofErr w:type="spellEnd"/>
            <w:r>
              <w:rPr>
                <w:b/>
                <w:bCs/>
                <w:color w:val="000000"/>
              </w:rPr>
              <w:t xml:space="preserve"> &gt; D</w:t>
            </w:r>
          </w:p>
        </w:tc>
        <w:tc>
          <w:tcPr>
            <w:tcW w:w="80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410E3A" w:rsidRDefault="00410E3A" w:rsidP="00410E3A">
            <w:pPr>
              <w:keepNext/>
              <w:adjustRightInd w:val="0"/>
              <w:spacing w:before="60" w:after="60"/>
              <w:jc w:val="right"/>
              <w:rPr>
                <w:color w:val="000000"/>
              </w:rPr>
            </w:pPr>
            <w:r>
              <w:rPr>
                <w:color w:val="000000"/>
              </w:rPr>
              <w:t>&gt;0.1500</w:t>
            </w:r>
          </w:p>
        </w:tc>
      </w:tr>
      <w:tr w:rsidR="00410E3A" w:rsidTr="00410E3A">
        <w:tblPrEx>
          <w:tblCellMar>
            <w:top w:w="0" w:type="dxa"/>
            <w:left w:w="0" w:type="dxa"/>
            <w:bottom w:w="0" w:type="dxa"/>
            <w:right w:w="0" w:type="dxa"/>
          </w:tblCellMar>
        </w:tblPrEx>
        <w:trPr>
          <w:cantSplit/>
        </w:trPr>
        <w:tc>
          <w:tcPr>
            <w:tcW w:w="2230" w:type="dxa"/>
            <w:tcBorders>
              <w:top w:val="nil"/>
              <w:left w:val="single" w:sz="6" w:space="0" w:color="000000"/>
              <w:bottom w:val="single" w:sz="2" w:space="0" w:color="000000"/>
              <w:right w:val="nil"/>
            </w:tcBorders>
            <w:shd w:val="clear" w:color="auto" w:fill="BBBBBB"/>
            <w:tcMar>
              <w:left w:w="60" w:type="dxa"/>
              <w:right w:w="60" w:type="dxa"/>
            </w:tcMar>
          </w:tcPr>
          <w:p w:rsidR="00410E3A" w:rsidRDefault="00410E3A" w:rsidP="00410E3A">
            <w:pPr>
              <w:keepNext/>
              <w:adjustRightInd w:val="0"/>
              <w:spacing w:before="60" w:after="60"/>
              <w:rPr>
                <w:b/>
                <w:bCs/>
                <w:color w:val="000000"/>
              </w:rPr>
            </w:pPr>
            <w:r>
              <w:rPr>
                <w:b/>
                <w:bCs/>
                <w:color w:val="000000"/>
              </w:rPr>
              <w:t>Cramer-von Mises</w:t>
            </w:r>
          </w:p>
        </w:tc>
        <w:tc>
          <w:tcPr>
            <w:tcW w:w="673" w:type="dxa"/>
            <w:tcBorders>
              <w:top w:val="nil"/>
              <w:left w:val="single" w:sz="2" w:space="0" w:color="000000"/>
              <w:bottom w:val="single" w:sz="2" w:space="0" w:color="000000"/>
              <w:right w:val="nil"/>
            </w:tcBorders>
            <w:shd w:val="clear" w:color="auto" w:fill="BBBBBB"/>
            <w:tcMar>
              <w:left w:w="60" w:type="dxa"/>
              <w:right w:w="60" w:type="dxa"/>
            </w:tcMar>
          </w:tcPr>
          <w:p w:rsidR="00410E3A" w:rsidRDefault="00410E3A" w:rsidP="00410E3A">
            <w:pPr>
              <w:keepNext/>
              <w:adjustRightInd w:val="0"/>
              <w:spacing w:before="60" w:after="60"/>
              <w:rPr>
                <w:b/>
                <w:bCs/>
                <w:color w:val="000000"/>
              </w:rPr>
            </w:pPr>
            <w:r>
              <w:rPr>
                <w:b/>
                <w:bCs/>
                <w:color w:val="000000"/>
              </w:rPr>
              <w:t>W-</w:t>
            </w:r>
            <w:proofErr w:type="spellStart"/>
            <w:r>
              <w:rPr>
                <w:b/>
                <w:bCs/>
                <w:color w:val="000000"/>
              </w:rPr>
              <w:t>Sq</w:t>
            </w:r>
            <w:proofErr w:type="spellEnd"/>
          </w:p>
        </w:tc>
        <w:tc>
          <w:tcPr>
            <w:tcW w:w="890" w:type="dxa"/>
            <w:tcBorders>
              <w:top w:val="nil"/>
              <w:left w:val="single" w:sz="2" w:space="0" w:color="000000"/>
              <w:bottom w:val="single" w:sz="2" w:space="0" w:color="000000"/>
              <w:right w:val="nil"/>
            </w:tcBorders>
            <w:shd w:val="clear" w:color="auto" w:fill="FFFFFF"/>
            <w:tcMar>
              <w:left w:w="60" w:type="dxa"/>
              <w:right w:w="60" w:type="dxa"/>
            </w:tcMar>
          </w:tcPr>
          <w:p w:rsidR="00410E3A" w:rsidRDefault="00410E3A" w:rsidP="00410E3A">
            <w:pPr>
              <w:keepNext/>
              <w:adjustRightInd w:val="0"/>
              <w:spacing w:before="60" w:after="60"/>
              <w:jc w:val="right"/>
              <w:rPr>
                <w:color w:val="000000"/>
              </w:rPr>
            </w:pPr>
            <w:r>
              <w:rPr>
                <w:color w:val="000000"/>
              </w:rPr>
              <w:t>0.05717</w:t>
            </w:r>
          </w:p>
        </w:tc>
        <w:tc>
          <w:tcPr>
            <w:tcW w:w="1149" w:type="dxa"/>
            <w:tcBorders>
              <w:top w:val="nil"/>
              <w:left w:val="single" w:sz="2" w:space="0" w:color="000000"/>
              <w:bottom w:val="single" w:sz="2" w:space="0" w:color="000000"/>
              <w:right w:val="nil"/>
            </w:tcBorders>
            <w:shd w:val="clear" w:color="auto" w:fill="BBBBBB"/>
            <w:tcMar>
              <w:left w:w="60" w:type="dxa"/>
              <w:right w:w="60" w:type="dxa"/>
            </w:tcMar>
          </w:tcPr>
          <w:p w:rsidR="00410E3A" w:rsidRDefault="00410E3A" w:rsidP="00410E3A">
            <w:pPr>
              <w:keepNext/>
              <w:adjustRightInd w:val="0"/>
              <w:spacing w:before="60" w:after="60"/>
              <w:rPr>
                <w:b/>
                <w:bCs/>
                <w:color w:val="000000"/>
              </w:rPr>
            </w:pPr>
            <w:proofErr w:type="spellStart"/>
            <w:r>
              <w:rPr>
                <w:b/>
                <w:bCs/>
                <w:color w:val="000000"/>
              </w:rPr>
              <w:t>Pr</w:t>
            </w:r>
            <w:proofErr w:type="spellEnd"/>
            <w:r>
              <w:rPr>
                <w:b/>
                <w:bCs/>
                <w:color w:val="000000"/>
              </w:rPr>
              <w:t xml:space="preserve"> &gt; W-</w:t>
            </w:r>
            <w:proofErr w:type="spellStart"/>
            <w:r>
              <w:rPr>
                <w:b/>
                <w:bCs/>
                <w:color w:val="000000"/>
              </w:rPr>
              <w:t>Sq</w:t>
            </w:r>
            <w:proofErr w:type="spellEnd"/>
          </w:p>
        </w:tc>
        <w:tc>
          <w:tcPr>
            <w:tcW w:w="80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410E3A" w:rsidRDefault="00410E3A" w:rsidP="00410E3A">
            <w:pPr>
              <w:keepNext/>
              <w:adjustRightInd w:val="0"/>
              <w:spacing w:before="60" w:after="60"/>
              <w:jc w:val="right"/>
              <w:rPr>
                <w:color w:val="000000"/>
              </w:rPr>
            </w:pPr>
            <w:r>
              <w:rPr>
                <w:color w:val="000000"/>
              </w:rPr>
              <w:t>&gt;0.2500</w:t>
            </w:r>
          </w:p>
        </w:tc>
      </w:tr>
      <w:tr w:rsidR="00410E3A" w:rsidTr="00410E3A">
        <w:tblPrEx>
          <w:tblCellMar>
            <w:top w:w="0" w:type="dxa"/>
            <w:left w:w="0" w:type="dxa"/>
            <w:bottom w:w="0" w:type="dxa"/>
            <w:right w:w="0" w:type="dxa"/>
          </w:tblCellMar>
        </w:tblPrEx>
        <w:trPr>
          <w:cantSplit/>
        </w:trPr>
        <w:tc>
          <w:tcPr>
            <w:tcW w:w="2230" w:type="dxa"/>
            <w:tcBorders>
              <w:top w:val="nil"/>
              <w:left w:val="single" w:sz="6" w:space="0" w:color="000000"/>
              <w:bottom w:val="single" w:sz="6" w:space="0" w:color="000000"/>
              <w:right w:val="nil"/>
            </w:tcBorders>
            <w:shd w:val="clear" w:color="auto" w:fill="BBBBBB"/>
            <w:tcMar>
              <w:left w:w="60" w:type="dxa"/>
              <w:right w:w="60" w:type="dxa"/>
            </w:tcMar>
          </w:tcPr>
          <w:p w:rsidR="00410E3A" w:rsidRDefault="00410E3A" w:rsidP="00410E3A">
            <w:pPr>
              <w:adjustRightInd w:val="0"/>
              <w:spacing w:before="60" w:after="60"/>
              <w:rPr>
                <w:b/>
                <w:bCs/>
                <w:color w:val="000000"/>
              </w:rPr>
            </w:pPr>
            <w:r>
              <w:rPr>
                <w:b/>
                <w:bCs/>
                <w:color w:val="000000"/>
              </w:rPr>
              <w:t>Anderson-Darling</w:t>
            </w:r>
          </w:p>
        </w:tc>
        <w:tc>
          <w:tcPr>
            <w:tcW w:w="673" w:type="dxa"/>
            <w:tcBorders>
              <w:top w:val="nil"/>
              <w:left w:val="single" w:sz="2" w:space="0" w:color="000000"/>
              <w:bottom w:val="single" w:sz="6" w:space="0" w:color="000000"/>
              <w:right w:val="nil"/>
            </w:tcBorders>
            <w:shd w:val="clear" w:color="auto" w:fill="BBBBBB"/>
            <w:tcMar>
              <w:left w:w="60" w:type="dxa"/>
              <w:right w:w="60" w:type="dxa"/>
            </w:tcMar>
          </w:tcPr>
          <w:p w:rsidR="00410E3A" w:rsidRDefault="00410E3A" w:rsidP="00410E3A">
            <w:pPr>
              <w:adjustRightInd w:val="0"/>
              <w:spacing w:before="60" w:after="60"/>
              <w:rPr>
                <w:b/>
                <w:bCs/>
                <w:color w:val="000000"/>
              </w:rPr>
            </w:pPr>
            <w:r>
              <w:rPr>
                <w:b/>
                <w:bCs/>
                <w:color w:val="000000"/>
              </w:rPr>
              <w:t>A-</w:t>
            </w:r>
            <w:proofErr w:type="spellStart"/>
            <w:r>
              <w:rPr>
                <w:b/>
                <w:bCs/>
                <w:color w:val="000000"/>
              </w:rPr>
              <w:t>Sq</w:t>
            </w:r>
            <w:proofErr w:type="spellEnd"/>
          </w:p>
        </w:tc>
        <w:tc>
          <w:tcPr>
            <w:tcW w:w="890" w:type="dxa"/>
            <w:tcBorders>
              <w:top w:val="nil"/>
              <w:left w:val="single" w:sz="2" w:space="0" w:color="000000"/>
              <w:bottom w:val="single" w:sz="6" w:space="0" w:color="000000"/>
              <w:right w:val="nil"/>
            </w:tcBorders>
            <w:shd w:val="clear" w:color="auto" w:fill="FFFFFF"/>
            <w:tcMar>
              <w:left w:w="60" w:type="dxa"/>
              <w:right w:w="60" w:type="dxa"/>
            </w:tcMar>
          </w:tcPr>
          <w:p w:rsidR="00410E3A" w:rsidRDefault="00410E3A" w:rsidP="00410E3A">
            <w:pPr>
              <w:adjustRightInd w:val="0"/>
              <w:spacing w:before="60" w:after="60"/>
              <w:jc w:val="right"/>
              <w:rPr>
                <w:color w:val="000000"/>
              </w:rPr>
            </w:pPr>
            <w:r>
              <w:rPr>
                <w:color w:val="000000"/>
              </w:rPr>
              <w:t>0.34711</w:t>
            </w:r>
          </w:p>
        </w:tc>
        <w:tc>
          <w:tcPr>
            <w:tcW w:w="1149" w:type="dxa"/>
            <w:tcBorders>
              <w:top w:val="nil"/>
              <w:left w:val="single" w:sz="2" w:space="0" w:color="000000"/>
              <w:bottom w:val="single" w:sz="6" w:space="0" w:color="000000"/>
              <w:right w:val="nil"/>
            </w:tcBorders>
            <w:shd w:val="clear" w:color="auto" w:fill="BBBBBB"/>
            <w:tcMar>
              <w:left w:w="60" w:type="dxa"/>
              <w:right w:w="60" w:type="dxa"/>
            </w:tcMar>
          </w:tcPr>
          <w:p w:rsidR="00410E3A" w:rsidRDefault="00410E3A" w:rsidP="00410E3A">
            <w:pPr>
              <w:adjustRightInd w:val="0"/>
              <w:spacing w:before="60" w:after="60"/>
              <w:rPr>
                <w:b/>
                <w:bCs/>
                <w:color w:val="000000"/>
              </w:rPr>
            </w:pPr>
            <w:proofErr w:type="spellStart"/>
            <w:r>
              <w:rPr>
                <w:b/>
                <w:bCs/>
                <w:color w:val="000000"/>
              </w:rPr>
              <w:t>Pr</w:t>
            </w:r>
            <w:proofErr w:type="spellEnd"/>
            <w:r>
              <w:rPr>
                <w:b/>
                <w:bCs/>
                <w:color w:val="000000"/>
              </w:rPr>
              <w:t xml:space="preserve"> &gt; A-</w:t>
            </w:r>
            <w:proofErr w:type="spellStart"/>
            <w:r>
              <w:rPr>
                <w:b/>
                <w:bCs/>
                <w:color w:val="000000"/>
              </w:rPr>
              <w:t>Sq</w:t>
            </w:r>
            <w:proofErr w:type="spellEnd"/>
          </w:p>
        </w:tc>
        <w:tc>
          <w:tcPr>
            <w:tcW w:w="801"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410E3A" w:rsidRDefault="00410E3A" w:rsidP="00410E3A">
            <w:pPr>
              <w:adjustRightInd w:val="0"/>
              <w:spacing w:before="60" w:after="60"/>
              <w:jc w:val="right"/>
              <w:rPr>
                <w:color w:val="000000"/>
              </w:rPr>
            </w:pPr>
            <w:r>
              <w:rPr>
                <w:color w:val="000000"/>
              </w:rPr>
              <w:t>&gt;0.2500</w:t>
            </w:r>
          </w:p>
        </w:tc>
      </w:tr>
    </w:tbl>
    <w:p w:rsidR="00410E3A" w:rsidRDefault="00410E3A" w:rsidP="006C31B4">
      <w:pPr>
        <w:rPr>
          <w:sz w:val="24"/>
          <w:szCs w:val="24"/>
        </w:rPr>
      </w:pPr>
      <w:r>
        <w:rPr>
          <w:noProof/>
          <w:sz w:val="24"/>
          <w:szCs w:val="24"/>
        </w:rPr>
        <w:drawing>
          <wp:anchor distT="0" distB="0" distL="114300" distR="114300" simplePos="0" relativeHeight="251665408" behindDoc="0" locked="0" layoutInCell="1" allowOverlap="1">
            <wp:simplePos x="0" y="0"/>
            <wp:positionH relativeFrom="margin">
              <wp:align>left</wp:align>
            </wp:positionH>
            <wp:positionV relativeFrom="paragraph">
              <wp:posOffset>335162</wp:posOffset>
            </wp:positionV>
            <wp:extent cx="2508250" cy="2732405"/>
            <wp:effectExtent l="0" t="0" r="635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17949" cy="27426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10E3A" w:rsidRDefault="00410E3A" w:rsidP="006C31B4">
      <w:pPr>
        <w:rPr>
          <w:sz w:val="24"/>
          <w:szCs w:val="24"/>
        </w:rPr>
      </w:pPr>
    </w:p>
    <w:p w:rsidR="00356BD6" w:rsidRDefault="00356BD6">
      <w:pPr>
        <w:rPr>
          <w:sz w:val="24"/>
          <w:szCs w:val="24"/>
        </w:rPr>
      </w:pPr>
    </w:p>
    <w:p w:rsidR="00410E3A" w:rsidRDefault="00410E3A">
      <w:pPr>
        <w:rPr>
          <w:sz w:val="24"/>
          <w:szCs w:val="24"/>
        </w:rPr>
      </w:pPr>
      <w:r>
        <w:rPr>
          <w:sz w:val="24"/>
          <w:szCs w:val="24"/>
        </w:rPr>
        <w:t>From the above SAS output we can see that the residuals are normally distributed.  The above normality plot looks linear and this is confirmed by the Shapiro-Wilks test which has a P-Value of 0.6476 which is larger than 0.05.</w:t>
      </w:r>
    </w:p>
    <w:p w:rsidR="00410E3A" w:rsidRDefault="00410E3A">
      <w:pPr>
        <w:rPr>
          <w:sz w:val="24"/>
          <w:szCs w:val="24"/>
        </w:rPr>
      </w:pPr>
      <w:r>
        <w:rPr>
          <w:sz w:val="24"/>
          <w:szCs w:val="24"/>
        </w:rPr>
        <w:lastRenderedPageBreak/>
        <w:t>Since the model has no interaction with residuals normally distributed with equal variance we can conclude that this is an appropriate model.  We will continue the analysis with Tukey multiple comparison.</w:t>
      </w:r>
    </w:p>
    <w:p w:rsidR="002E1368" w:rsidRDefault="002E1368">
      <w:pPr>
        <w:rPr>
          <w:sz w:val="24"/>
          <w:szCs w:val="24"/>
        </w:rPr>
      </w:pPr>
    </w:p>
    <w:tbl>
      <w:tblPr>
        <w:tblW w:w="11520" w:type="dxa"/>
        <w:jc w:val="center"/>
        <w:tblLayout w:type="fixed"/>
        <w:tblCellMar>
          <w:left w:w="0" w:type="dxa"/>
          <w:right w:w="0" w:type="dxa"/>
        </w:tblCellMar>
        <w:tblLook w:val="0000" w:firstRow="0" w:lastRow="0" w:firstColumn="0" w:lastColumn="0" w:noHBand="0" w:noVBand="0"/>
      </w:tblPr>
      <w:tblGrid>
        <w:gridCol w:w="11520"/>
      </w:tblGrid>
      <w:tr w:rsidR="002E1368" w:rsidTr="009A4C71">
        <w:tblPrEx>
          <w:tblCellMar>
            <w:top w:w="0" w:type="dxa"/>
            <w:left w:w="0" w:type="dxa"/>
            <w:bottom w:w="0" w:type="dxa"/>
            <w:right w:w="0" w:type="dxa"/>
          </w:tblCellMar>
        </w:tblPrEx>
        <w:trPr>
          <w:cantSplit/>
          <w:jc w:val="center"/>
        </w:trPr>
        <w:tc>
          <w:tcPr>
            <w:tcW w:w="11520" w:type="dxa"/>
            <w:tcBorders>
              <w:top w:val="nil"/>
              <w:left w:val="nil"/>
              <w:bottom w:val="nil"/>
              <w:right w:val="nil"/>
            </w:tcBorders>
            <w:shd w:val="clear" w:color="auto" w:fill="FFFFFF"/>
            <w:tcMar>
              <w:left w:w="10" w:type="dxa"/>
              <w:right w:w="10" w:type="dxa"/>
            </w:tcMar>
          </w:tcPr>
          <w:p w:rsidR="002E1368" w:rsidRDefault="002E1368" w:rsidP="00ED7334">
            <w:pPr>
              <w:keepNext/>
              <w:adjustRightInd w:val="0"/>
              <w:spacing w:before="10" w:after="10"/>
              <w:jc w:val="center"/>
              <w:rPr>
                <w:b/>
                <w:bCs/>
                <w:i/>
                <w:iCs/>
                <w:color w:val="000000"/>
                <w:sz w:val="26"/>
                <w:szCs w:val="26"/>
              </w:rPr>
            </w:pPr>
            <w:r>
              <w:rPr>
                <w:b/>
                <w:bCs/>
                <w:i/>
                <w:iCs/>
                <w:color w:val="000000"/>
                <w:sz w:val="26"/>
                <w:szCs w:val="26"/>
              </w:rPr>
              <w:t>Latin Square for Reaction Time Experiment</w:t>
            </w:r>
          </w:p>
        </w:tc>
      </w:tr>
      <w:tr w:rsidR="002E1368" w:rsidTr="009A4C71">
        <w:tblPrEx>
          <w:tblCellMar>
            <w:top w:w="0" w:type="dxa"/>
            <w:left w:w="0" w:type="dxa"/>
            <w:bottom w:w="0" w:type="dxa"/>
            <w:right w:w="0" w:type="dxa"/>
          </w:tblCellMar>
        </w:tblPrEx>
        <w:trPr>
          <w:cantSplit/>
          <w:jc w:val="center"/>
        </w:trPr>
        <w:tc>
          <w:tcPr>
            <w:tcW w:w="11520" w:type="dxa"/>
            <w:tcBorders>
              <w:top w:val="nil"/>
              <w:left w:val="nil"/>
              <w:bottom w:val="nil"/>
              <w:right w:val="nil"/>
            </w:tcBorders>
            <w:shd w:val="clear" w:color="auto" w:fill="FFFFFF"/>
            <w:tcMar>
              <w:left w:w="10" w:type="dxa"/>
              <w:right w:w="10" w:type="dxa"/>
            </w:tcMar>
          </w:tcPr>
          <w:p w:rsidR="002E1368" w:rsidRDefault="002E1368" w:rsidP="00ED7334">
            <w:pPr>
              <w:adjustRightInd w:val="0"/>
              <w:spacing w:before="10" w:after="10"/>
              <w:jc w:val="center"/>
              <w:rPr>
                <w:b/>
                <w:bCs/>
                <w:i/>
                <w:iCs/>
                <w:color w:val="000000"/>
                <w:sz w:val="26"/>
                <w:szCs w:val="26"/>
              </w:rPr>
            </w:pPr>
            <w:r>
              <w:rPr>
                <w:b/>
                <w:bCs/>
                <w:i/>
                <w:iCs/>
                <w:color w:val="000000"/>
                <w:sz w:val="26"/>
                <w:szCs w:val="26"/>
              </w:rPr>
              <w:t>y = Reaction Time, x1 = Ingredient, x2 = Batch, x3 = Day</w:t>
            </w:r>
          </w:p>
        </w:tc>
      </w:tr>
    </w:tbl>
    <w:p w:rsidR="002E1368" w:rsidRDefault="002E1368" w:rsidP="002E1368">
      <w:pPr>
        <w:adjustRightInd w:val="0"/>
        <w:rPr>
          <w:b/>
          <w:bCs/>
          <w:i/>
          <w:iCs/>
          <w:color w:val="000000"/>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60"/>
        <w:gridCol w:w="3525"/>
        <w:gridCol w:w="890"/>
        <w:gridCol w:w="81"/>
      </w:tblGrid>
      <w:tr w:rsidR="002E1368" w:rsidRPr="0046135D" w:rsidTr="002E1368">
        <w:tblPrEx>
          <w:tblCellMar>
            <w:top w:w="0" w:type="dxa"/>
            <w:left w:w="0" w:type="dxa"/>
            <w:bottom w:w="0" w:type="dxa"/>
            <w:right w:w="0" w:type="dxa"/>
          </w:tblCellMar>
        </w:tblPrEx>
        <w:trPr>
          <w:gridBefore w:val="1"/>
          <w:wBefore w:w="60" w:type="dxa"/>
          <w:cantSplit/>
          <w:jc w:val="center"/>
        </w:trPr>
        <w:tc>
          <w:tcPr>
            <w:tcW w:w="4496" w:type="dxa"/>
            <w:gridSpan w:val="3"/>
            <w:tcBorders>
              <w:top w:val="nil"/>
              <w:left w:val="nil"/>
              <w:bottom w:val="nil"/>
              <w:right w:val="nil"/>
            </w:tcBorders>
            <w:shd w:val="clear" w:color="auto" w:fill="FFFFFF"/>
            <w:tcMar>
              <w:left w:w="10" w:type="dxa"/>
              <w:right w:w="10" w:type="dxa"/>
            </w:tcMar>
          </w:tcPr>
          <w:p w:rsidR="002E1368" w:rsidRPr="0046135D" w:rsidRDefault="002E1368" w:rsidP="00ED7334">
            <w:pPr>
              <w:adjustRightInd w:val="0"/>
              <w:spacing w:before="10" w:after="10"/>
              <w:jc w:val="center"/>
              <w:rPr>
                <w:b/>
                <w:bCs/>
                <w:i/>
                <w:iCs/>
                <w:color w:val="000000"/>
                <w:sz w:val="20"/>
                <w:szCs w:val="20"/>
              </w:rPr>
            </w:pPr>
            <w:r w:rsidRPr="0046135D">
              <w:rPr>
                <w:b/>
                <w:bCs/>
                <w:i/>
                <w:iCs/>
                <w:color w:val="000000"/>
                <w:sz w:val="20"/>
                <w:szCs w:val="20"/>
              </w:rPr>
              <w:t>Tukey's Studentized Range (HSD) Test for y</w:t>
            </w:r>
          </w:p>
        </w:tc>
      </w:tr>
      <w:tr w:rsidR="002E1368" w:rsidRPr="0046135D" w:rsidTr="002E1368">
        <w:tblPrEx>
          <w:tblCellMar>
            <w:top w:w="0" w:type="dxa"/>
            <w:left w:w="0" w:type="dxa"/>
            <w:bottom w:w="0" w:type="dxa"/>
            <w:right w:w="0" w:type="dxa"/>
          </w:tblCellMar>
        </w:tblPrEx>
        <w:trPr>
          <w:gridAfter w:val="1"/>
          <w:wAfter w:w="81" w:type="dxa"/>
          <w:cantSplit/>
          <w:jc w:val="center"/>
        </w:trPr>
        <w:tc>
          <w:tcPr>
            <w:tcW w:w="3585" w:type="dxa"/>
            <w:gridSpan w:val="2"/>
            <w:tcBorders>
              <w:top w:val="single" w:sz="6" w:space="0" w:color="000000"/>
              <w:left w:val="single" w:sz="6" w:space="0" w:color="000000"/>
              <w:bottom w:val="single" w:sz="2" w:space="0" w:color="000000"/>
              <w:right w:val="nil"/>
            </w:tcBorders>
            <w:shd w:val="clear" w:color="auto" w:fill="BBBBBB"/>
            <w:tcMar>
              <w:left w:w="60" w:type="dxa"/>
              <w:right w:w="60" w:type="dxa"/>
            </w:tcMar>
          </w:tcPr>
          <w:p w:rsidR="002E1368" w:rsidRPr="0046135D" w:rsidRDefault="002E1368" w:rsidP="00ED7334">
            <w:pPr>
              <w:keepNext/>
              <w:adjustRightInd w:val="0"/>
              <w:spacing w:before="60" w:after="60"/>
              <w:rPr>
                <w:b/>
                <w:bCs/>
                <w:color w:val="000000"/>
                <w:sz w:val="20"/>
                <w:szCs w:val="20"/>
              </w:rPr>
            </w:pPr>
            <w:r w:rsidRPr="0046135D">
              <w:rPr>
                <w:b/>
                <w:bCs/>
                <w:color w:val="000000"/>
                <w:sz w:val="20"/>
                <w:szCs w:val="20"/>
              </w:rPr>
              <w:t>Alpha</w:t>
            </w:r>
          </w:p>
        </w:tc>
        <w:tc>
          <w:tcPr>
            <w:tcW w:w="890" w:type="dxa"/>
            <w:tcBorders>
              <w:top w:val="single" w:sz="6" w:space="0" w:color="000000"/>
              <w:left w:val="single" w:sz="2" w:space="0" w:color="000000"/>
              <w:bottom w:val="single" w:sz="2" w:space="0" w:color="000000"/>
              <w:right w:val="single" w:sz="6" w:space="0" w:color="000000"/>
            </w:tcBorders>
            <w:shd w:val="clear" w:color="auto" w:fill="FFFFFF"/>
            <w:tcMar>
              <w:left w:w="60" w:type="dxa"/>
              <w:right w:w="60" w:type="dxa"/>
            </w:tcMar>
          </w:tcPr>
          <w:p w:rsidR="002E1368" w:rsidRPr="0046135D" w:rsidRDefault="002E1368" w:rsidP="00ED7334">
            <w:pPr>
              <w:keepNext/>
              <w:adjustRightInd w:val="0"/>
              <w:spacing w:before="60" w:after="60"/>
              <w:jc w:val="right"/>
              <w:rPr>
                <w:color w:val="000000"/>
                <w:sz w:val="20"/>
                <w:szCs w:val="20"/>
              </w:rPr>
            </w:pPr>
            <w:r w:rsidRPr="0046135D">
              <w:rPr>
                <w:color w:val="000000"/>
                <w:sz w:val="20"/>
                <w:szCs w:val="20"/>
              </w:rPr>
              <w:t>0.05</w:t>
            </w:r>
          </w:p>
        </w:tc>
      </w:tr>
      <w:tr w:rsidR="002E1368" w:rsidRPr="0046135D" w:rsidTr="002E1368">
        <w:tblPrEx>
          <w:tblCellMar>
            <w:top w:w="0" w:type="dxa"/>
            <w:left w:w="0" w:type="dxa"/>
            <w:bottom w:w="0" w:type="dxa"/>
            <w:right w:w="0" w:type="dxa"/>
          </w:tblCellMar>
        </w:tblPrEx>
        <w:trPr>
          <w:gridAfter w:val="1"/>
          <w:wAfter w:w="81" w:type="dxa"/>
          <w:cantSplit/>
          <w:jc w:val="center"/>
        </w:trPr>
        <w:tc>
          <w:tcPr>
            <w:tcW w:w="3585" w:type="dxa"/>
            <w:gridSpan w:val="2"/>
            <w:tcBorders>
              <w:top w:val="nil"/>
              <w:left w:val="single" w:sz="6" w:space="0" w:color="000000"/>
              <w:bottom w:val="single" w:sz="2" w:space="0" w:color="000000"/>
              <w:right w:val="nil"/>
            </w:tcBorders>
            <w:shd w:val="clear" w:color="auto" w:fill="BBBBBB"/>
            <w:tcMar>
              <w:left w:w="60" w:type="dxa"/>
              <w:right w:w="60" w:type="dxa"/>
            </w:tcMar>
          </w:tcPr>
          <w:p w:rsidR="002E1368" w:rsidRPr="0046135D" w:rsidRDefault="002E1368" w:rsidP="00ED7334">
            <w:pPr>
              <w:keepNext/>
              <w:adjustRightInd w:val="0"/>
              <w:spacing w:before="60" w:after="60"/>
              <w:rPr>
                <w:b/>
                <w:bCs/>
                <w:color w:val="000000"/>
                <w:sz w:val="20"/>
                <w:szCs w:val="20"/>
              </w:rPr>
            </w:pPr>
            <w:r w:rsidRPr="0046135D">
              <w:rPr>
                <w:b/>
                <w:bCs/>
                <w:color w:val="000000"/>
                <w:sz w:val="20"/>
                <w:szCs w:val="20"/>
              </w:rPr>
              <w:t>Error Degrees of Freedom</w:t>
            </w:r>
          </w:p>
        </w:tc>
        <w:tc>
          <w:tcPr>
            <w:tcW w:w="89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E1368" w:rsidRPr="0046135D" w:rsidRDefault="002E1368" w:rsidP="00ED7334">
            <w:pPr>
              <w:keepNext/>
              <w:adjustRightInd w:val="0"/>
              <w:spacing w:before="60" w:after="60"/>
              <w:jc w:val="right"/>
              <w:rPr>
                <w:color w:val="000000"/>
                <w:sz w:val="20"/>
                <w:szCs w:val="20"/>
              </w:rPr>
            </w:pPr>
            <w:r w:rsidRPr="0046135D">
              <w:rPr>
                <w:color w:val="000000"/>
                <w:sz w:val="20"/>
                <w:szCs w:val="20"/>
              </w:rPr>
              <w:t>12</w:t>
            </w:r>
          </w:p>
        </w:tc>
      </w:tr>
      <w:tr w:rsidR="002E1368" w:rsidRPr="0046135D" w:rsidTr="002E1368">
        <w:tblPrEx>
          <w:tblCellMar>
            <w:top w:w="0" w:type="dxa"/>
            <w:left w:w="0" w:type="dxa"/>
            <w:bottom w:w="0" w:type="dxa"/>
            <w:right w:w="0" w:type="dxa"/>
          </w:tblCellMar>
        </w:tblPrEx>
        <w:trPr>
          <w:gridAfter w:val="1"/>
          <w:wAfter w:w="81" w:type="dxa"/>
          <w:cantSplit/>
          <w:jc w:val="center"/>
        </w:trPr>
        <w:tc>
          <w:tcPr>
            <w:tcW w:w="3585" w:type="dxa"/>
            <w:gridSpan w:val="2"/>
            <w:tcBorders>
              <w:top w:val="nil"/>
              <w:left w:val="single" w:sz="6" w:space="0" w:color="000000"/>
              <w:bottom w:val="single" w:sz="2" w:space="0" w:color="000000"/>
              <w:right w:val="nil"/>
            </w:tcBorders>
            <w:shd w:val="clear" w:color="auto" w:fill="BBBBBB"/>
            <w:tcMar>
              <w:left w:w="60" w:type="dxa"/>
              <w:right w:w="60" w:type="dxa"/>
            </w:tcMar>
          </w:tcPr>
          <w:p w:rsidR="002E1368" w:rsidRPr="0046135D" w:rsidRDefault="002E1368" w:rsidP="00ED7334">
            <w:pPr>
              <w:adjustRightInd w:val="0"/>
              <w:spacing w:before="60" w:after="60"/>
              <w:rPr>
                <w:b/>
                <w:bCs/>
                <w:color w:val="000000"/>
                <w:sz w:val="20"/>
                <w:szCs w:val="20"/>
              </w:rPr>
            </w:pPr>
            <w:r w:rsidRPr="0046135D">
              <w:rPr>
                <w:b/>
                <w:bCs/>
                <w:color w:val="000000"/>
                <w:sz w:val="20"/>
                <w:szCs w:val="20"/>
              </w:rPr>
              <w:t>Error Mean Square</w:t>
            </w:r>
          </w:p>
        </w:tc>
        <w:tc>
          <w:tcPr>
            <w:tcW w:w="89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E1368" w:rsidRPr="0046135D" w:rsidRDefault="002E1368" w:rsidP="00ED7334">
            <w:pPr>
              <w:adjustRightInd w:val="0"/>
              <w:spacing w:before="60" w:after="60"/>
              <w:jc w:val="right"/>
              <w:rPr>
                <w:color w:val="000000"/>
                <w:sz w:val="20"/>
                <w:szCs w:val="20"/>
              </w:rPr>
            </w:pPr>
            <w:r w:rsidRPr="0046135D">
              <w:rPr>
                <w:color w:val="000000"/>
                <w:sz w:val="20"/>
                <w:szCs w:val="20"/>
              </w:rPr>
              <w:t>3.126667</w:t>
            </w:r>
          </w:p>
        </w:tc>
      </w:tr>
      <w:tr w:rsidR="002E1368" w:rsidRPr="0046135D" w:rsidTr="002E1368">
        <w:tblPrEx>
          <w:tblCellMar>
            <w:top w:w="0" w:type="dxa"/>
            <w:left w:w="0" w:type="dxa"/>
            <w:bottom w:w="0" w:type="dxa"/>
            <w:right w:w="0" w:type="dxa"/>
          </w:tblCellMar>
        </w:tblPrEx>
        <w:trPr>
          <w:gridAfter w:val="1"/>
          <w:wAfter w:w="81" w:type="dxa"/>
          <w:cantSplit/>
          <w:jc w:val="center"/>
        </w:trPr>
        <w:tc>
          <w:tcPr>
            <w:tcW w:w="3585" w:type="dxa"/>
            <w:gridSpan w:val="2"/>
            <w:tcBorders>
              <w:top w:val="nil"/>
              <w:left w:val="single" w:sz="6" w:space="0" w:color="000000"/>
              <w:bottom w:val="single" w:sz="2" w:space="0" w:color="000000"/>
              <w:right w:val="nil"/>
            </w:tcBorders>
            <w:shd w:val="clear" w:color="auto" w:fill="BBBBBB"/>
            <w:tcMar>
              <w:left w:w="60" w:type="dxa"/>
              <w:right w:w="60" w:type="dxa"/>
            </w:tcMar>
          </w:tcPr>
          <w:p w:rsidR="002E1368" w:rsidRPr="0046135D" w:rsidRDefault="002E1368" w:rsidP="00ED7334">
            <w:pPr>
              <w:keepNext/>
              <w:adjustRightInd w:val="0"/>
              <w:spacing w:before="60" w:after="60"/>
              <w:rPr>
                <w:b/>
                <w:bCs/>
                <w:color w:val="000000"/>
                <w:sz w:val="20"/>
                <w:szCs w:val="20"/>
              </w:rPr>
            </w:pPr>
            <w:r w:rsidRPr="0046135D">
              <w:rPr>
                <w:b/>
                <w:bCs/>
                <w:color w:val="000000"/>
                <w:sz w:val="20"/>
                <w:szCs w:val="20"/>
              </w:rPr>
              <w:t>Critical Value of Studentized Range</w:t>
            </w:r>
          </w:p>
        </w:tc>
        <w:tc>
          <w:tcPr>
            <w:tcW w:w="89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E1368" w:rsidRPr="0046135D" w:rsidRDefault="002E1368" w:rsidP="00ED7334">
            <w:pPr>
              <w:keepNext/>
              <w:adjustRightInd w:val="0"/>
              <w:spacing w:before="60" w:after="60"/>
              <w:jc w:val="right"/>
              <w:rPr>
                <w:color w:val="000000"/>
                <w:sz w:val="20"/>
                <w:szCs w:val="20"/>
              </w:rPr>
            </w:pPr>
            <w:r w:rsidRPr="0046135D">
              <w:rPr>
                <w:color w:val="000000"/>
                <w:sz w:val="20"/>
                <w:szCs w:val="20"/>
              </w:rPr>
              <w:t>4.50766</w:t>
            </w:r>
          </w:p>
        </w:tc>
      </w:tr>
      <w:tr w:rsidR="002E1368" w:rsidRPr="0046135D" w:rsidTr="002E1368">
        <w:tblPrEx>
          <w:tblCellMar>
            <w:top w:w="0" w:type="dxa"/>
            <w:left w:w="0" w:type="dxa"/>
            <w:bottom w:w="0" w:type="dxa"/>
            <w:right w:w="0" w:type="dxa"/>
          </w:tblCellMar>
        </w:tblPrEx>
        <w:trPr>
          <w:gridAfter w:val="1"/>
          <w:wAfter w:w="81" w:type="dxa"/>
          <w:cantSplit/>
          <w:jc w:val="center"/>
        </w:trPr>
        <w:tc>
          <w:tcPr>
            <w:tcW w:w="3585" w:type="dxa"/>
            <w:gridSpan w:val="2"/>
            <w:tcBorders>
              <w:top w:val="nil"/>
              <w:left w:val="single" w:sz="6" w:space="0" w:color="000000"/>
              <w:bottom w:val="single" w:sz="6" w:space="0" w:color="000000"/>
              <w:right w:val="nil"/>
            </w:tcBorders>
            <w:shd w:val="clear" w:color="auto" w:fill="BBBBBB"/>
            <w:tcMar>
              <w:left w:w="60" w:type="dxa"/>
              <w:right w:w="60" w:type="dxa"/>
            </w:tcMar>
          </w:tcPr>
          <w:p w:rsidR="002E1368" w:rsidRPr="0046135D" w:rsidRDefault="002E1368" w:rsidP="00ED7334">
            <w:pPr>
              <w:adjustRightInd w:val="0"/>
              <w:spacing w:before="60" w:after="60"/>
              <w:rPr>
                <w:b/>
                <w:bCs/>
                <w:color w:val="000000"/>
                <w:sz w:val="20"/>
                <w:szCs w:val="20"/>
              </w:rPr>
            </w:pPr>
            <w:r w:rsidRPr="0046135D">
              <w:rPr>
                <w:b/>
                <w:bCs/>
                <w:color w:val="000000"/>
                <w:sz w:val="20"/>
                <w:szCs w:val="20"/>
              </w:rPr>
              <w:t>Minimum Significant Difference</w:t>
            </w:r>
          </w:p>
        </w:tc>
        <w:tc>
          <w:tcPr>
            <w:tcW w:w="890"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2E1368" w:rsidRPr="0046135D" w:rsidRDefault="002E1368" w:rsidP="00ED7334">
            <w:pPr>
              <w:adjustRightInd w:val="0"/>
              <w:spacing w:before="60" w:after="60"/>
              <w:jc w:val="right"/>
              <w:rPr>
                <w:color w:val="000000"/>
                <w:sz w:val="20"/>
                <w:szCs w:val="20"/>
              </w:rPr>
            </w:pPr>
            <w:r w:rsidRPr="0046135D">
              <w:rPr>
                <w:color w:val="000000"/>
                <w:sz w:val="20"/>
                <w:szCs w:val="20"/>
              </w:rPr>
              <w:t>3.5646</w:t>
            </w:r>
          </w:p>
        </w:tc>
      </w:tr>
    </w:tbl>
    <w:p w:rsidR="002E1368" w:rsidRPr="0046135D" w:rsidRDefault="002E1368">
      <w:pPr>
        <w:rPr>
          <w:sz w:val="20"/>
          <w:szCs w:val="20"/>
        </w:rPr>
      </w:pPr>
    </w:p>
    <w:tbl>
      <w:tblPr>
        <w:tblW w:w="0" w:type="auto"/>
        <w:jc w:val="center"/>
        <w:tblLayout w:type="fixed"/>
        <w:tblCellMar>
          <w:left w:w="0" w:type="dxa"/>
          <w:right w:w="0" w:type="dxa"/>
        </w:tblCellMar>
        <w:tblLook w:val="0000" w:firstRow="0" w:lastRow="0" w:firstColumn="0" w:lastColumn="0" w:noHBand="0" w:noVBand="0"/>
      </w:tblPr>
      <w:tblGrid>
        <w:gridCol w:w="1320"/>
        <w:gridCol w:w="1123"/>
        <w:gridCol w:w="773"/>
        <w:gridCol w:w="773"/>
        <w:gridCol w:w="431"/>
      </w:tblGrid>
      <w:tr w:rsidR="002E1368" w:rsidRPr="0046135D" w:rsidTr="00ED7334">
        <w:tblPrEx>
          <w:tblCellMar>
            <w:top w:w="0" w:type="dxa"/>
            <w:left w:w="0" w:type="dxa"/>
            <w:bottom w:w="0" w:type="dxa"/>
            <w:right w:w="0" w:type="dxa"/>
          </w:tblCellMar>
        </w:tblPrEx>
        <w:trPr>
          <w:cantSplit/>
          <w:tblHeader/>
          <w:jc w:val="center"/>
        </w:trPr>
        <w:tc>
          <w:tcPr>
            <w:tcW w:w="4420" w:type="dxa"/>
            <w:gridSpan w:val="5"/>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2E1368" w:rsidRPr="0046135D" w:rsidRDefault="002E1368" w:rsidP="00ED7334">
            <w:pPr>
              <w:keepNext/>
              <w:adjustRightInd w:val="0"/>
              <w:spacing w:before="60" w:after="60"/>
              <w:jc w:val="center"/>
              <w:rPr>
                <w:b/>
                <w:bCs/>
                <w:color w:val="000000"/>
                <w:sz w:val="20"/>
                <w:szCs w:val="20"/>
              </w:rPr>
            </w:pPr>
            <w:r w:rsidRPr="0046135D">
              <w:rPr>
                <w:b/>
                <w:bCs/>
                <w:color w:val="000000"/>
                <w:sz w:val="20"/>
                <w:szCs w:val="20"/>
              </w:rPr>
              <w:t>Comparisons significant at the 0.05 level are indicated by ***.</w:t>
            </w:r>
          </w:p>
        </w:tc>
      </w:tr>
      <w:tr w:rsidR="002E1368" w:rsidRPr="0046135D" w:rsidTr="00ED7334">
        <w:tblPrEx>
          <w:tblCellMar>
            <w:top w:w="0" w:type="dxa"/>
            <w:left w:w="0" w:type="dxa"/>
            <w:bottom w:w="0" w:type="dxa"/>
            <w:right w:w="0" w:type="dxa"/>
          </w:tblCellMar>
        </w:tblPrEx>
        <w:trPr>
          <w:cantSplit/>
          <w:tblHeader/>
          <w:jc w:val="center"/>
        </w:trPr>
        <w:tc>
          <w:tcPr>
            <w:tcW w:w="1320" w:type="dxa"/>
            <w:tcBorders>
              <w:top w:val="nil"/>
              <w:left w:val="single" w:sz="6" w:space="0" w:color="000000"/>
              <w:bottom w:val="single" w:sz="2" w:space="0" w:color="000000"/>
              <w:right w:val="nil"/>
            </w:tcBorders>
            <w:shd w:val="clear" w:color="auto" w:fill="BBBBBB"/>
            <w:tcMar>
              <w:left w:w="60" w:type="dxa"/>
              <w:right w:w="60" w:type="dxa"/>
            </w:tcMar>
            <w:vAlign w:val="bottom"/>
          </w:tcPr>
          <w:p w:rsidR="002E1368" w:rsidRPr="0046135D" w:rsidRDefault="002E1368" w:rsidP="00ED7334">
            <w:pPr>
              <w:keepNext/>
              <w:adjustRightInd w:val="0"/>
              <w:spacing w:before="60" w:after="60"/>
              <w:jc w:val="center"/>
              <w:rPr>
                <w:b/>
                <w:bCs/>
                <w:color w:val="000000"/>
                <w:sz w:val="20"/>
                <w:szCs w:val="20"/>
              </w:rPr>
            </w:pPr>
            <w:r w:rsidRPr="0046135D">
              <w:rPr>
                <w:b/>
                <w:bCs/>
                <w:color w:val="000000"/>
                <w:sz w:val="20"/>
                <w:szCs w:val="20"/>
              </w:rPr>
              <w:t>x1</w:t>
            </w:r>
            <w:r w:rsidRPr="0046135D">
              <w:rPr>
                <w:b/>
                <w:bCs/>
                <w:color w:val="000000"/>
                <w:sz w:val="20"/>
                <w:szCs w:val="20"/>
              </w:rPr>
              <w:br/>
              <w:t>Comparison</w:t>
            </w:r>
          </w:p>
        </w:tc>
        <w:tc>
          <w:tcPr>
            <w:tcW w:w="1123" w:type="dxa"/>
            <w:tcBorders>
              <w:top w:val="nil"/>
              <w:left w:val="single" w:sz="2" w:space="0" w:color="000000"/>
              <w:bottom w:val="single" w:sz="2" w:space="0" w:color="000000"/>
              <w:right w:val="nil"/>
            </w:tcBorders>
            <w:shd w:val="clear" w:color="auto" w:fill="BBBBBB"/>
            <w:tcMar>
              <w:left w:w="60" w:type="dxa"/>
              <w:right w:w="60" w:type="dxa"/>
            </w:tcMar>
            <w:vAlign w:val="bottom"/>
          </w:tcPr>
          <w:p w:rsidR="002E1368" w:rsidRPr="0046135D" w:rsidRDefault="002E1368" w:rsidP="00ED7334">
            <w:pPr>
              <w:keepNext/>
              <w:adjustRightInd w:val="0"/>
              <w:spacing w:before="60" w:after="60"/>
              <w:jc w:val="right"/>
              <w:rPr>
                <w:b/>
                <w:bCs/>
                <w:color w:val="000000"/>
                <w:sz w:val="20"/>
                <w:szCs w:val="20"/>
              </w:rPr>
            </w:pPr>
            <w:r w:rsidRPr="0046135D">
              <w:rPr>
                <w:b/>
                <w:bCs/>
                <w:color w:val="000000"/>
                <w:sz w:val="20"/>
                <w:szCs w:val="20"/>
              </w:rPr>
              <w:t>Difference</w:t>
            </w:r>
            <w:r w:rsidRPr="0046135D">
              <w:rPr>
                <w:b/>
                <w:bCs/>
                <w:color w:val="000000"/>
                <w:sz w:val="20"/>
                <w:szCs w:val="20"/>
              </w:rPr>
              <w:br/>
              <w:t>Between</w:t>
            </w:r>
            <w:r w:rsidRPr="0046135D">
              <w:rPr>
                <w:b/>
                <w:bCs/>
                <w:color w:val="000000"/>
                <w:sz w:val="20"/>
                <w:szCs w:val="20"/>
              </w:rPr>
              <w:br/>
              <w:t>Means</w:t>
            </w:r>
          </w:p>
        </w:tc>
        <w:tc>
          <w:tcPr>
            <w:tcW w:w="1546" w:type="dxa"/>
            <w:gridSpan w:val="2"/>
            <w:tcBorders>
              <w:top w:val="nil"/>
              <w:left w:val="single" w:sz="2" w:space="0" w:color="000000"/>
              <w:bottom w:val="single" w:sz="2" w:space="0" w:color="000000"/>
              <w:right w:val="nil"/>
            </w:tcBorders>
            <w:shd w:val="clear" w:color="auto" w:fill="BBBBBB"/>
            <w:tcMar>
              <w:left w:w="60" w:type="dxa"/>
              <w:right w:w="60" w:type="dxa"/>
            </w:tcMar>
            <w:vAlign w:val="bottom"/>
          </w:tcPr>
          <w:p w:rsidR="002E1368" w:rsidRPr="0046135D" w:rsidRDefault="002E1368" w:rsidP="00ED7334">
            <w:pPr>
              <w:keepNext/>
              <w:adjustRightInd w:val="0"/>
              <w:spacing w:before="60" w:after="60"/>
              <w:jc w:val="center"/>
              <w:rPr>
                <w:b/>
                <w:bCs/>
                <w:color w:val="000000"/>
                <w:sz w:val="20"/>
                <w:szCs w:val="20"/>
              </w:rPr>
            </w:pPr>
            <w:r w:rsidRPr="0046135D">
              <w:rPr>
                <w:b/>
                <w:bCs/>
                <w:color w:val="000000"/>
                <w:sz w:val="20"/>
                <w:szCs w:val="20"/>
              </w:rPr>
              <w:t>Simultaneous 95% Confidence Limits</w:t>
            </w:r>
          </w:p>
        </w:tc>
        <w:tc>
          <w:tcPr>
            <w:tcW w:w="431"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2E1368" w:rsidRPr="0046135D" w:rsidRDefault="002E1368" w:rsidP="00ED7334">
            <w:pPr>
              <w:keepNext/>
              <w:adjustRightInd w:val="0"/>
              <w:spacing w:before="60" w:after="60"/>
              <w:jc w:val="center"/>
              <w:rPr>
                <w:b/>
                <w:bCs/>
                <w:color w:val="000000"/>
                <w:sz w:val="20"/>
                <w:szCs w:val="20"/>
              </w:rPr>
            </w:pPr>
          </w:p>
        </w:tc>
      </w:tr>
      <w:tr w:rsidR="002E1368" w:rsidRPr="0046135D" w:rsidTr="00ED7334">
        <w:tblPrEx>
          <w:tblCellMar>
            <w:top w:w="0" w:type="dxa"/>
            <w:left w:w="0" w:type="dxa"/>
            <w:bottom w:w="0" w:type="dxa"/>
            <w:right w:w="0" w:type="dxa"/>
          </w:tblCellMar>
        </w:tblPrEx>
        <w:trPr>
          <w:cantSplit/>
          <w:jc w:val="center"/>
        </w:trPr>
        <w:tc>
          <w:tcPr>
            <w:tcW w:w="1320" w:type="dxa"/>
            <w:tcBorders>
              <w:top w:val="nil"/>
              <w:left w:val="single" w:sz="6" w:space="0" w:color="000000"/>
              <w:bottom w:val="single" w:sz="2" w:space="0" w:color="000000"/>
              <w:right w:val="nil"/>
            </w:tcBorders>
            <w:shd w:val="clear" w:color="auto" w:fill="BBBBBB"/>
            <w:tcMar>
              <w:left w:w="60" w:type="dxa"/>
              <w:right w:w="60" w:type="dxa"/>
            </w:tcMar>
          </w:tcPr>
          <w:p w:rsidR="002E1368" w:rsidRPr="0046135D" w:rsidRDefault="002E1368" w:rsidP="002E1368">
            <w:pPr>
              <w:adjustRightInd w:val="0"/>
              <w:spacing w:before="60" w:after="60"/>
              <w:jc w:val="center"/>
              <w:rPr>
                <w:b/>
                <w:bCs/>
                <w:color w:val="000000"/>
                <w:sz w:val="20"/>
                <w:szCs w:val="20"/>
              </w:rPr>
            </w:pPr>
            <w:r w:rsidRPr="0046135D">
              <w:rPr>
                <w:b/>
                <w:bCs/>
                <w:color w:val="000000"/>
                <w:sz w:val="20"/>
                <w:szCs w:val="20"/>
              </w:rPr>
              <w:t>A - B</w:t>
            </w:r>
          </w:p>
        </w:tc>
        <w:tc>
          <w:tcPr>
            <w:tcW w:w="1123" w:type="dxa"/>
            <w:tcBorders>
              <w:top w:val="nil"/>
              <w:left w:val="single" w:sz="2" w:space="0" w:color="000000"/>
              <w:bottom w:val="single" w:sz="2" w:space="0" w:color="000000"/>
              <w:right w:val="nil"/>
            </w:tcBorders>
            <w:shd w:val="clear" w:color="auto" w:fill="FFFFFF"/>
            <w:tcMar>
              <w:left w:w="60" w:type="dxa"/>
              <w:right w:w="60" w:type="dxa"/>
            </w:tcMar>
          </w:tcPr>
          <w:p w:rsidR="002E1368" w:rsidRPr="0046135D" w:rsidRDefault="002E1368" w:rsidP="002E1368">
            <w:pPr>
              <w:adjustRightInd w:val="0"/>
              <w:spacing w:before="60" w:after="60"/>
              <w:jc w:val="right"/>
              <w:rPr>
                <w:color w:val="000000"/>
                <w:sz w:val="20"/>
                <w:szCs w:val="20"/>
              </w:rPr>
            </w:pPr>
            <w:r w:rsidRPr="0046135D">
              <w:rPr>
                <w:color w:val="000000"/>
                <w:sz w:val="20"/>
                <w:szCs w:val="20"/>
              </w:rPr>
              <w:t>2.800</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rsidR="002E1368" w:rsidRPr="0046135D" w:rsidRDefault="002E1368" w:rsidP="002E1368">
            <w:pPr>
              <w:adjustRightInd w:val="0"/>
              <w:spacing w:before="60" w:after="60"/>
              <w:jc w:val="right"/>
              <w:rPr>
                <w:color w:val="000000"/>
                <w:sz w:val="20"/>
                <w:szCs w:val="20"/>
              </w:rPr>
            </w:pPr>
            <w:r w:rsidRPr="0046135D">
              <w:rPr>
                <w:color w:val="000000"/>
                <w:sz w:val="20"/>
                <w:szCs w:val="20"/>
              </w:rPr>
              <w:t>-0.765</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rsidR="002E1368" w:rsidRPr="0046135D" w:rsidRDefault="002E1368" w:rsidP="002E1368">
            <w:pPr>
              <w:adjustRightInd w:val="0"/>
              <w:spacing w:before="60" w:after="60"/>
              <w:jc w:val="right"/>
              <w:rPr>
                <w:color w:val="000000"/>
                <w:sz w:val="20"/>
                <w:szCs w:val="20"/>
              </w:rPr>
            </w:pPr>
            <w:r w:rsidRPr="0046135D">
              <w:rPr>
                <w:color w:val="000000"/>
                <w:sz w:val="20"/>
                <w:szCs w:val="20"/>
              </w:rPr>
              <w:t>6.365</w:t>
            </w:r>
          </w:p>
        </w:tc>
        <w:tc>
          <w:tcPr>
            <w:tcW w:w="43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E1368" w:rsidRPr="0046135D" w:rsidRDefault="002E1368" w:rsidP="002E1368">
            <w:pPr>
              <w:adjustRightInd w:val="0"/>
              <w:spacing w:before="60" w:after="60"/>
              <w:jc w:val="right"/>
              <w:rPr>
                <w:color w:val="000000"/>
                <w:sz w:val="20"/>
                <w:szCs w:val="20"/>
              </w:rPr>
            </w:pPr>
          </w:p>
        </w:tc>
      </w:tr>
      <w:tr w:rsidR="002E1368" w:rsidRPr="0046135D" w:rsidTr="00ED7334">
        <w:tblPrEx>
          <w:tblCellMar>
            <w:top w:w="0" w:type="dxa"/>
            <w:left w:w="0" w:type="dxa"/>
            <w:bottom w:w="0" w:type="dxa"/>
            <w:right w:w="0" w:type="dxa"/>
          </w:tblCellMar>
        </w:tblPrEx>
        <w:trPr>
          <w:cantSplit/>
          <w:jc w:val="center"/>
        </w:trPr>
        <w:tc>
          <w:tcPr>
            <w:tcW w:w="1320" w:type="dxa"/>
            <w:tcBorders>
              <w:top w:val="nil"/>
              <w:left w:val="single" w:sz="6" w:space="0" w:color="000000"/>
              <w:bottom w:val="single" w:sz="2" w:space="0" w:color="000000"/>
              <w:right w:val="nil"/>
            </w:tcBorders>
            <w:shd w:val="clear" w:color="auto" w:fill="BBBBBB"/>
            <w:tcMar>
              <w:left w:w="60" w:type="dxa"/>
              <w:right w:w="60" w:type="dxa"/>
            </w:tcMar>
          </w:tcPr>
          <w:p w:rsidR="002E1368" w:rsidRPr="0046135D" w:rsidRDefault="002E1368" w:rsidP="002E1368">
            <w:pPr>
              <w:adjustRightInd w:val="0"/>
              <w:spacing w:before="60" w:after="60"/>
              <w:jc w:val="center"/>
              <w:rPr>
                <w:b/>
                <w:bCs/>
                <w:color w:val="000000"/>
                <w:sz w:val="20"/>
                <w:szCs w:val="20"/>
              </w:rPr>
            </w:pPr>
            <w:r w:rsidRPr="0046135D">
              <w:rPr>
                <w:b/>
                <w:bCs/>
                <w:color w:val="000000"/>
                <w:sz w:val="20"/>
                <w:szCs w:val="20"/>
              </w:rPr>
              <w:t>A - C</w:t>
            </w:r>
          </w:p>
        </w:tc>
        <w:tc>
          <w:tcPr>
            <w:tcW w:w="1123" w:type="dxa"/>
            <w:tcBorders>
              <w:top w:val="nil"/>
              <w:left w:val="single" w:sz="2" w:space="0" w:color="000000"/>
              <w:bottom w:val="single" w:sz="2" w:space="0" w:color="000000"/>
              <w:right w:val="nil"/>
            </w:tcBorders>
            <w:shd w:val="clear" w:color="auto" w:fill="FFFFFF"/>
            <w:tcMar>
              <w:left w:w="60" w:type="dxa"/>
              <w:right w:w="60" w:type="dxa"/>
            </w:tcMar>
          </w:tcPr>
          <w:p w:rsidR="002E1368" w:rsidRPr="0046135D" w:rsidRDefault="002E1368" w:rsidP="002E1368">
            <w:pPr>
              <w:adjustRightInd w:val="0"/>
              <w:spacing w:before="60" w:after="60"/>
              <w:jc w:val="right"/>
              <w:rPr>
                <w:color w:val="000000"/>
                <w:sz w:val="20"/>
                <w:szCs w:val="20"/>
              </w:rPr>
            </w:pPr>
            <w:r w:rsidRPr="0046135D">
              <w:rPr>
                <w:color w:val="000000"/>
                <w:sz w:val="20"/>
                <w:szCs w:val="20"/>
              </w:rPr>
              <w:t>-0.400</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rsidR="002E1368" w:rsidRPr="0046135D" w:rsidRDefault="002E1368" w:rsidP="002E1368">
            <w:pPr>
              <w:adjustRightInd w:val="0"/>
              <w:spacing w:before="60" w:after="60"/>
              <w:jc w:val="right"/>
              <w:rPr>
                <w:color w:val="000000"/>
                <w:sz w:val="20"/>
                <w:szCs w:val="20"/>
              </w:rPr>
            </w:pPr>
            <w:r w:rsidRPr="0046135D">
              <w:rPr>
                <w:color w:val="000000"/>
                <w:sz w:val="20"/>
                <w:szCs w:val="20"/>
              </w:rPr>
              <w:t>-3.965</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rsidR="002E1368" w:rsidRPr="0046135D" w:rsidRDefault="002E1368" w:rsidP="002E1368">
            <w:pPr>
              <w:adjustRightInd w:val="0"/>
              <w:spacing w:before="60" w:after="60"/>
              <w:jc w:val="right"/>
              <w:rPr>
                <w:color w:val="000000"/>
                <w:sz w:val="20"/>
                <w:szCs w:val="20"/>
              </w:rPr>
            </w:pPr>
            <w:r w:rsidRPr="0046135D">
              <w:rPr>
                <w:color w:val="000000"/>
                <w:sz w:val="20"/>
                <w:szCs w:val="20"/>
              </w:rPr>
              <w:t>3.165</w:t>
            </w:r>
          </w:p>
        </w:tc>
        <w:tc>
          <w:tcPr>
            <w:tcW w:w="43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E1368" w:rsidRPr="0046135D" w:rsidRDefault="002E1368" w:rsidP="002E1368">
            <w:pPr>
              <w:adjustRightInd w:val="0"/>
              <w:spacing w:before="60" w:after="60"/>
              <w:jc w:val="right"/>
              <w:rPr>
                <w:color w:val="000000"/>
                <w:sz w:val="20"/>
                <w:szCs w:val="20"/>
              </w:rPr>
            </w:pPr>
          </w:p>
        </w:tc>
      </w:tr>
      <w:tr w:rsidR="002E1368" w:rsidRPr="0046135D" w:rsidTr="00ED7334">
        <w:tblPrEx>
          <w:tblCellMar>
            <w:top w:w="0" w:type="dxa"/>
            <w:left w:w="0" w:type="dxa"/>
            <w:bottom w:w="0" w:type="dxa"/>
            <w:right w:w="0" w:type="dxa"/>
          </w:tblCellMar>
        </w:tblPrEx>
        <w:trPr>
          <w:cantSplit/>
          <w:jc w:val="center"/>
        </w:trPr>
        <w:tc>
          <w:tcPr>
            <w:tcW w:w="1320" w:type="dxa"/>
            <w:tcBorders>
              <w:top w:val="nil"/>
              <w:left w:val="single" w:sz="6" w:space="0" w:color="000000"/>
              <w:bottom w:val="single" w:sz="2" w:space="0" w:color="000000"/>
              <w:right w:val="nil"/>
            </w:tcBorders>
            <w:shd w:val="clear" w:color="auto" w:fill="BBBBBB"/>
            <w:tcMar>
              <w:left w:w="60" w:type="dxa"/>
              <w:right w:w="60" w:type="dxa"/>
            </w:tcMar>
          </w:tcPr>
          <w:p w:rsidR="002E1368" w:rsidRPr="0046135D" w:rsidRDefault="002E1368" w:rsidP="002E1368">
            <w:pPr>
              <w:adjustRightInd w:val="0"/>
              <w:spacing w:before="60" w:after="60"/>
              <w:jc w:val="center"/>
              <w:rPr>
                <w:b/>
                <w:bCs/>
                <w:color w:val="000000"/>
                <w:sz w:val="20"/>
                <w:szCs w:val="20"/>
              </w:rPr>
            </w:pPr>
            <w:r w:rsidRPr="0046135D">
              <w:rPr>
                <w:b/>
                <w:bCs/>
                <w:color w:val="000000"/>
                <w:sz w:val="20"/>
                <w:szCs w:val="20"/>
              </w:rPr>
              <w:t>A - D</w:t>
            </w:r>
          </w:p>
        </w:tc>
        <w:tc>
          <w:tcPr>
            <w:tcW w:w="1123" w:type="dxa"/>
            <w:tcBorders>
              <w:top w:val="nil"/>
              <w:left w:val="single" w:sz="2" w:space="0" w:color="000000"/>
              <w:bottom w:val="single" w:sz="2" w:space="0" w:color="000000"/>
              <w:right w:val="nil"/>
            </w:tcBorders>
            <w:shd w:val="clear" w:color="auto" w:fill="FFFFFF"/>
            <w:tcMar>
              <w:left w:w="60" w:type="dxa"/>
              <w:right w:w="60" w:type="dxa"/>
            </w:tcMar>
          </w:tcPr>
          <w:p w:rsidR="002E1368" w:rsidRPr="0046135D" w:rsidRDefault="002E1368" w:rsidP="002E1368">
            <w:pPr>
              <w:adjustRightInd w:val="0"/>
              <w:spacing w:before="60" w:after="60"/>
              <w:jc w:val="right"/>
              <w:rPr>
                <w:color w:val="000000"/>
                <w:sz w:val="20"/>
                <w:szCs w:val="20"/>
              </w:rPr>
            </w:pPr>
            <w:r w:rsidRPr="0046135D">
              <w:rPr>
                <w:color w:val="000000"/>
                <w:sz w:val="20"/>
                <w:szCs w:val="20"/>
              </w:rPr>
              <w:t>5.000</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rsidR="002E1368" w:rsidRPr="0046135D" w:rsidRDefault="002E1368" w:rsidP="002E1368">
            <w:pPr>
              <w:adjustRightInd w:val="0"/>
              <w:spacing w:before="60" w:after="60"/>
              <w:jc w:val="right"/>
              <w:rPr>
                <w:color w:val="000000"/>
                <w:sz w:val="20"/>
                <w:szCs w:val="20"/>
              </w:rPr>
            </w:pPr>
            <w:r w:rsidRPr="0046135D">
              <w:rPr>
                <w:color w:val="000000"/>
                <w:sz w:val="20"/>
                <w:szCs w:val="20"/>
              </w:rPr>
              <w:t>1.435</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rsidR="002E1368" w:rsidRPr="0046135D" w:rsidRDefault="002E1368" w:rsidP="002E1368">
            <w:pPr>
              <w:adjustRightInd w:val="0"/>
              <w:spacing w:before="60" w:after="60"/>
              <w:jc w:val="right"/>
              <w:rPr>
                <w:color w:val="000000"/>
                <w:sz w:val="20"/>
                <w:szCs w:val="20"/>
              </w:rPr>
            </w:pPr>
            <w:r w:rsidRPr="0046135D">
              <w:rPr>
                <w:color w:val="000000"/>
                <w:sz w:val="20"/>
                <w:szCs w:val="20"/>
              </w:rPr>
              <w:t>8.565</w:t>
            </w:r>
          </w:p>
        </w:tc>
        <w:tc>
          <w:tcPr>
            <w:tcW w:w="43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E1368" w:rsidRPr="0046135D" w:rsidRDefault="002E1368" w:rsidP="002E1368">
            <w:pPr>
              <w:adjustRightInd w:val="0"/>
              <w:spacing w:before="60" w:after="60"/>
              <w:jc w:val="right"/>
              <w:rPr>
                <w:color w:val="000000"/>
                <w:sz w:val="20"/>
                <w:szCs w:val="20"/>
              </w:rPr>
            </w:pPr>
            <w:r w:rsidRPr="0046135D">
              <w:rPr>
                <w:color w:val="000000"/>
                <w:sz w:val="20"/>
                <w:szCs w:val="20"/>
              </w:rPr>
              <w:t>***</w:t>
            </w:r>
          </w:p>
        </w:tc>
      </w:tr>
      <w:tr w:rsidR="002E1368" w:rsidRPr="0046135D" w:rsidTr="00ED7334">
        <w:tblPrEx>
          <w:tblCellMar>
            <w:top w:w="0" w:type="dxa"/>
            <w:left w:w="0" w:type="dxa"/>
            <w:bottom w:w="0" w:type="dxa"/>
            <w:right w:w="0" w:type="dxa"/>
          </w:tblCellMar>
        </w:tblPrEx>
        <w:trPr>
          <w:cantSplit/>
          <w:jc w:val="center"/>
        </w:trPr>
        <w:tc>
          <w:tcPr>
            <w:tcW w:w="1320" w:type="dxa"/>
            <w:tcBorders>
              <w:top w:val="nil"/>
              <w:left w:val="single" w:sz="6" w:space="0" w:color="000000"/>
              <w:bottom w:val="single" w:sz="2" w:space="0" w:color="000000"/>
              <w:right w:val="nil"/>
            </w:tcBorders>
            <w:shd w:val="clear" w:color="auto" w:fill="BBBBBB"/>
            <w:tcMar>
              <w:left w:w="60" w:type="dxa"/>
              <w:right w:w="60" w:type="dxa"/>
            </w:tcMar>
          </w:tcPr>
          <w:p w:rsidR="002E1368" w:rsidRPr="0046135D" w:rsidRDefault="002E1368" w:rsidP="002E1368">
            <w:pPr>
              <w:adjustRightInd w:val="0"/>
              <w:spacing w:before="60" w:after="60"/>
              <w:jc w:val="center"/>
              <w:rPr>
                <w:b/>
                <w:bCs/>
                <w:color w:val="000000"/>
                <w:sz w:val="20"/>
                <w:szCs w:val="20"/>
              </w:rPr>
            </w:pPr>
            <w:r w:rsidRPr="0046135D">
              <w:rPr>
                <w:b/>
                <w:bCs/>
                <w:color w:val="000000"/>
                <w:sz w:val="20"/>
                <w:szCs w:val="20"/>
              </w:rPr>
              <w:t>A - E</w:t>
            </w:r>
          </w:p>
        </w:tc>
        <w:tc>
          <w:tcPr>
            <w:tcW w:w="1123" w:type="dxa"/>
            <w:tcBorders>
              <w:top w:val="nil"/>
              <w:left w:val="single" w:sz="2" w:space="0" w:color="000000"/>
              <w:bottom w:val="single" w:sz="2" w:space="0" w:color="000000"/>
              <w:right w:val="nil"/>
            </w:tcBorders>
            <w:shd w:val="clear" w:color="auto" w:fill="FFFFFF"/>
            <w:tcMar>
              <w:left w:w="60" w:type="dxa"/>
              <w:right w:w="60" w:type="dxa"/>
            </w:tcMar>
          </w:tcPr>
          <w:p w:rsidR="002E1368" w:rsidRPr="0046135D" w:rsidRDefault="002E1368" w:rsidP="002E1368">
            <w:pPr>
              <w:adjustRightInd w:val="0"/>
              <w:spacing w:before="60" w:after="60"/>
              <w:jc w:val="right"/>
              <w:rPr>
                <w:color w:val="000000"/>
                <w:sz w:val="20"/>
                <w:szCs w:val="20"/>
              </w:rPr>
            </w:pPr>
            <w:r w:rsidRPr="0046135D">
              <w:rPr>
                <w:color w:val="000000"/>
                <w:sz w:val="20"/>
                <w:szCs w:val="20"/>
              </w:rPr>
              <w:t>5.200</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rsidR="002E1368" w:rsidRPr="0046135D" w:rsidRDefault="002E1368" w:rsidP="002E1368">
            <w:pPr>
              <w:adjustRightInd w:val="0"/>
              <w:spacing w:before="60" w:after="60"/>
              <w:jc w:val="right"/>
              <w:rPr>
                <w:color w:val="000000"/>
                <w:sz w:val="20"/>
                <w:szCs w:val="20"/>
              </w:rPr>
            </w:pPr>
            <w:r w:rsidRPr="0046135D">
              <w:rPr>
                <w:color w:val="000000"/>
                <w:sz w:val="20"/>
                <w:szCs w:val="20"/>
              </w:rPr>
              <w:t>1.635</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rsidR="002E1368" w:rsidRPr="0046135D" w:rsidRDefault="002E1368" w:rsidP="002E1368">
            <w:pPr>
              <w:adjustRightInd w:val="0"/>
              <w:spacing w:before="60" w:after="60"/>
              <w:jc w:val="right"/>
              <w:rPr>
                <w:color w:val="000000"/>
                <w:sz w:val="20"/>
                <w:szCs w:val="20"/>
              </w:rPr>
            </w:pPr>
            <w:r w:rsidRPr="0046135D">
              <w:rPr>
                <w:color w:val="000000"/>
                <w:sz w:val="20"/>
                <w:szCs w:val="20"/>
              </w:rPr>
              <w:t>8.765</w:t>
            </w:r>
          </w:p>
        </w:tc>
        <w:tc>
          <w:tcPr>
            <w:tcW w:w="43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E1368" w:rsidRPr="0046135D" w:rsidRDefault="002E1368" w:rsidP="002E1368">
            <w:pPr>
              <w:adjustRightInd w:val="0"/>
              <w:spacing w:before="60" w:after="60"/>
              <w:jc w:val="right"/>
              <w:rPr>
                <w:color w:val="000000"/>
                <w:sz w:val="20"/>
                <w:szCs w:val="20"/>
              </w:rPr>
            </w:pPr>
            <w:r w:rsidRPr="0046135D">
              <w:rPr>
                <w:color w:val="000000"/>
                <w:sz w:val="20"/>
                <w:szCs w:val="20"/>
              </w:rPr>
              <w:t>***</w:t>
            </w:r>
          </w:p>
        </w:tc>
      </w:tr>
      <w:tr w:rsidR="002E1368" w:rsidRPr="0046135D" w:rsidTr="00ED7334">
        <w:tblPrEx>
          <w:tblCellMar>
            <w:top w:w="0" w:type="dxa"/>
            <w:left w:w="0" w:type="dxa"/>
            <w:bottom w:w="0" w:type="dxa"/>
            <w:right w:w="0" w:type="dxa"/>
          </w:tblCellMar>
        </w:tblPrEx>
        <w:trPr>
          <w:cantSplit/>
          <w:jc w:val="center"/>
        </w:trPr>
        <w:tc>
          <w:tcPr>
            <w:tcW w:w="1320" w:type="dxa"/>
            <w:tcBorders>
              <w:top w:val="nil"/>
              <w:left w:val="single" w:sz="6" w:space="0" w:color="000000"/>
              <w:bottom w:val="single" w:sz="2" w:space="0" w:color="000000"/>
              <w:right w:val="nil"/>
            </w:tcBorders>
            <w:shd w:val="clear" w:color="auto" w:fill="BBBBBB"/>
            <w:tcMar>
              <w:left w:w="60" w:type="dxa"/>
              <w:right w:w="60" w:type="dxa"/>
            </w:tcMar>
          </w:tcPr>
          <w:p w:rsidR="002E1368" w:rsidRPr="0046135D" w:rsidRDefault="002E1368" w:rsidP="002E1368">
            <w:pPr>
              <w:adjustRightInd w:val="0"/>
              <w:spacing w:before="60" w:after="60"/>
              <w:jc w:val="center"/>
              <w:rPr>
                <w:b/>
                <w:bCs/>
                <w:color w:val="000000"/>
                <w:sz w:val="20"/>
                <w:szCs w:val="20"/>
              </w:rPr>
            </w:pPr>
            <w:r w:rsidRPr="0046135D">
              <w:rPr>
                <w:b/>
                <w:bCs/>
                <w:color w:val="000000"/>
                <w:sz w:val="20"/>
                <w:szCs w:val="20"/>
              </w:rPr>
              <w:t>B - C</w:t>
            </w:r>
          </w:p>
        </w:tc>
        <w:tc>
          <w:tcPr>
            <w:tcW w:w="1123" w:type="dxa"/>
            <w:tcBorders>
              <w:top w:val="nil"/>
              <w:left w:val="single" w:sz="2" w:space="0" w:color="000000"/>
              <w:bottom w:val="single" w:sz="2" w:space="0" w:color="000000"/>
              <w:right w:val="nil"/>
            </w:tcBorders>
            <w:shd w:val="clear" w:color="auto" w:fill="FFFFFF"/>
            <w:tcMar>
              <w:left w:w="60" w:type="dxa"/>
              <w:right w:w="60" w:type="dxa"/>
            </w:tcMar>
          </w:tcPr>
          <w:p w:rsidR="002E1368" w:rsidRPr="0046135D" w:rsidRDefault="002E1368" w:rsidP="002E1368">
            <w:pPr>
              <w:adjustRightInd w:val="0"/>
              <w:spacing w:before="60" w:after="60"/>
              <w:jc w:val="right"/>
              <w:rPr>
                <w:color w:val="000000"/>
                <w:sz w:val="20"/>
                <w:szCs w:val="20"/>
              </w:rPr>
            </w:pPr>
            <w:r w:rsidRPr="0046135D">
              <w:rPr>
                <w:color w:val="000000"/>
                <w:sz w:val="20"/>
                <w:szCs w:val="20"/>
              </w:rPr>
              <w:t>-3.200</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rsidR="002E1368" w:rsidRPr="0046135D" w:rsidRDefault="002E1368" w:rsidP="002E1368">
            <w:pPr>
              <w:adjustRightInd w:val="0"/>
              <w:spacing w:before="60" w:after="60"/>
              <w:jc w:val="right"/>
              <w:rPr>
                <w:color w:val="000000"/>
                <w:sz w:val="20"/>
                <w:szCs w:val="20"/>
              </w:rPr>
            </w:pPr>
            <w:r w:rsidRPr="0046135D">
              <w:rPr>
                <w:color w:val="000000"/>
                <w:sz w:val="20"/>
                <w:szCs w:val="20"/>
              </w:rPr>
              <w:t>-6.765</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rsidR="002E1368" w:rsidRPr="0046135D" w:rsidRDefault="002E1368" w:rsidP="002E1368">
            <w:pPr>
              <w:adjustRightInd w:val="0"/>
              <w:spacing w:before="60" w:after="60"/>
              <w:jc w:val="right"/>
              <w:rPr>
                <w:color w:val="000000"/>
                <w:sz w:val="20"/>
                <w:szCs w:val="20"/>
              </w:rPr>
            </w:pPr>
            <w:r w:rsidRPr="0046135D">
              <w:rPr>
                <w:color w:val="000000"/>
                <w:sz w:val="20"/>
                <w:szCs w:val="20"/>
              </w:rPr>
              <w:t>0.365</w:t>
            </w:r>
          </w:p>
        </w:tc>
        <w:tc>
          <w:tcPr>
            <w:tcW w:w="43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E1368" w:rsidRPr="0046135D" w:rsidRDefault="002E1368" w:rsidP="002E1368">
            <w:pPr>
              <w:adjustRightInd w:val="0"/>
              <w:spacing w:before="60" w:after="60"/>
              <w:jc w:val="right"/>
              <w:rPr>
                <w:color w:val="000000"/>
                <w:sz w:val="20"/>
                <w:szCs w:val="20"/>
              </w:rPr>
            </w:pPr>
          </w:p>
        </w:tc>
      </w:tr>
      <w:tr w:rsidR="002E1368" w:rsidRPr="0046135D" w:rsidTr="00ED7334">
        <w:tblPrEx>
          <w:tblCellMar>
            <w:top w:w="0" w:type="dxa"/>
            <w:left w:w="0" w:type="dxa"/>
            <w:bottom w:w="0" w:type="dxa"/>
            <w:right w:w="0" w:type="dxa"/>
          </w:tblCellMar>
        </w:tblPrEx>
        <w:trPr>
          <w:cantSplit/>
          <w:jc w:val="center"/>
        </w:trPr>
        <w:tc>
          <w:tcPr>
            <w:tcW w:w="1320" w:type="dxa"/>
            <w:tcBorders>
              <w:top w:val="nil"/>
              <w:left w:val="single" w:sz="6" w:space="0" w:color="000000"/>
              <w:bottom w:val="single" w:sz="2" w:space="0" w:color="000000"/>
              <w:right w:val="nil"/>
            </w:tcBorders>
            <w:shd w:val="clear" w:color="auto" w:fill="BBBBBB"/>
            <w:tcMar>
              <w:left w:w="60" w:type="dxa"/>
              <w:right w:w="60" w:type="dxa"/>
            </w:tcMar>
          </w:tcPr>
          <w:p w:rsidR="002E1368" w:rsidRPr="0046135D" w:rsidRDefault="002E1368" w:rsidP="002E1368">
            <w:pPr>
              <w:adjustRightInd w:val="0"/>
              <w:spacing w:before="60" w:after="60"/>
              <w:jc w:val="center"/>
              <w:rPr>
                <w:b/>
                <w:bCs/>
                <w:color w:val="000000"/>
                <w:sz w:val="20"/>
                <w:szCs w:val="20"/>
              </w:rPr>
            </w:pPr>
            <w:r w:rsidRPr="0046135D">
              <w:rPr>
                <w:b/>
                <w:bCs/>
                <w:color w:val="000000"/>
                <w:sz w:val="20"/>
                <w:szCs w:val="20"/>
              </w:rPr>
              <w:t>B - D</w:t>
            </w:r>
          </w:p>
        </w:tc>
        <w:tc>
          <w:tcPr>
            <w:tcW w:w="1123" w:type="dxa"/>
            <w:tcBorders>
              <w:top w:val="nil"/>
              <w:left w:val="single" w:sz="2" w:space="0" w:color="000000"/>
              <w:bottom w:val="single" w:sz="2" w:space="0" w:color="000000"/>
              <w:right w:val="nil"/>
            </w:tcBorders>
            <w:shd w:val="clear" w:color="auto" w:fill="FFFFFF"/>
            <w:tcMar>
              <w:left w:w="60" w:type="dxa"/>
              <w:right w:w="60" w:type="dxa"/>
            </w:tcMar>
          </w:tcPr>
          <w:p w:rsidR="002E1368" w:rsidRPr="0046135D" w:rsidRDefault="002E1368" w:rsidP="002E1368">
            <w:pPr>
              <w:adjustRightInd w:val="0"/>
              <w:spacing w:before="60" w:after="60"/>
              <w:jc w:val="right"/>
              <w:rPr>
                <w:color w:val="000000"/>
                <w:sz w:val="20"/>
                <w:szCs w:val="20"/>
              </w:rPr>
            </w:pPr>
            <w:r w:rsidRPr="0046135D">
              <w:rPr>
                <w:color w:val="000000"/>
                <w:sz w:val="20"/>
                <w:szCs w:val="20"/>
              </w:rPr>
              <w:t>2.200</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rsidR="002E1368" w:rsidRPr="0046135D" w:rsidRDefault="002E1368" w:rsidP="002E1368">
            <w:pPr>
              <w:adjustRightInd w:val="0"/>
              <w:spacing w:before="60" w:after="60"/>
              <w:jc w:val="right"/>
              <w:rPr>
                <w:color w:val="000000"/>
                <w:sz w:val="20"/>
                <w:szCs w:val="20"/>
              </w:rPr>
            </w:pPr>
            <w:r w:rsidRPr="0046135D">
              <w:rPr>
                <w:color w:val="000000"/>
                <w:sz w:val="20"/>
                <w:szCs w:val="20"/>
              </w:rPr>
              <w:t>-1.365</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rsidR="002E1368" w:rsidRPr="0046135D" w:rsidRDefault="002E1368" w:rsidP="002E1368">
            <w:pPr>
              <w:adjustRightInd w:val="0"/>
              <w:spacing w:before="60" w:after="60"/>
              <w:jc w:val="right"/>
              <w:rPr>
                <w:color w:val="000000"/>
                <w:sz w:val="20"/>
                <w:szCs w:val="20"/>
              </w:rPr>
            </w:pPr>
            <w:r w:rsidRPr="0046135D">
              <w:rPr>
                <w:color w:val="000000"/>
                <w:sz w:val="20"/>
                <w:szCs w:val="20"/>
              </w:rPr>
              <w:t>5.765</w:t>
            </w:r>
          </w:p>
        </w:tc>
        <w:tc>
          <w:tcPr>
            <w:tcW w:w="43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E1368" w:rsidRPr="0046135D" w:rsidRDefault="002E1368" w:rsidP="002E1368">
            <w:pPr>
              <w:adjustRightInd w:val="0"/>
              <w:spacing w:before="60" w:after="60"/>
              <w:jc w:val="right"/>
              <w:rPr>
                <w:color w:val="000000"/>
                <w:sz w:val="20"/>
                <w:szCs w:val="20"/>
              </w:rPr>
            </w:pPr>
          </w:p>
        </w:tc>
      </w:tr>
      <w:tr w:rsidR="002E1368" w:rsidRPr="0046135D" w:rsidTr="00ED7334">
        <w:tblPrEx>
          <w:tblCellMar>
            <w:top w:w="0" w:type="dxa"/>
            <w:left w:w="0" w:type="dxa"/>
            <w:bottom w:w="0" w:type="dxa"/>
            <w:right w:w="0" w:type="dxa"/>
          </w:tblCellMar>
        </w:tblPrEx>
        <w:trPr>
          <w:cantSplit/>
          <w:jc w:val="center"/>
        </w:trPr>
        <w:tc>
          <w:tcPr>
            <w:tcW w:w="1320" w:type="dxa"/>
            <w:tcBorders>
              <w:top w:val="nil"/>
              <w:left w:val="single" w:sz="6" w:space="0" w:color="000000"/>
              <w:bottom w:val="single" w:sz="2" w:space="0" w:color="000000"/>
              <w:right w:val="nil"/>
            </w:tcBorders>
            <w:shd w:val="clear" w:color="auto" w:fill="BBBBBB"/>
            <w:tcMar>
              <w:left w:w="60" w:type="dxa"/>
              <w:right w:w="60" w:type="dxa"/>
            </w:tcMar>
          </w:tcPr>
          <w:p w:rsidR="002E1368" w:rsidRPr="0046135D" w:rsidRDefault="002E1368" w:rsidP="002E1368">
            <w:pPr>
              <w:adjustRightInd w:val="0"/>
              <w:spacing w:before="60" w:after="60"/>
              <w:jc w:val="center"/>
              <w:rPr>
                <w:b/>
                <w:bCs/>
                <w:color w:val="000000"/>
                <w:sz w:val="20"/>
                <w:szCs w:val="20"/>
              </w:rPr>
            </w:pPr>
            <w:r w:rsidRPr="0046135D">
              <w:rPr>
                <w:b/>
                <w:bCs/>
                <w:color w:val="000000"/>
                <w:sz w:val="20"/>
                <w:szCs w:val="20"/>
              </w:rPr>
              <w:t>B - E</w:t>
            </w:r>
          </w:p>
        </w:tc>
        <w:tc>
          <w:tcPr>
            <w:tcW w:w="1123" w:type="dxa"/>
            <w:tcBorders>
              <w:top w:val="nil"/>
              <w:left w:val="single" w:sz="2" w:space="0" w:color="000000"/>
              <w:bottom w:val="single" w:sz="2" w:space="0" w:color="000000"/>
              <w:right w:val="nil"/>
            </w:tcBorders>
            <w:shd w:val="clear" w:color="auto" w:fill="FFFFFF"/>
            <w:tcMar>
              <w:left w:w="60" w:type="dxa"/>
              <w:right w:w="60" w:type="dxa"/>
            </w:tcMar>
          </w:tcPr>
          <w:p w:rsidR="002E1368" w:rsidRPr="0046135D" w:rsidRDefault="002E1368" w:rsidP="002E1368">
            <w:pPr>
              <w:adjustRightInd w:val="0"/>
              <w:spacing w:before="60" w:after="60"/>
              <w:jc w:val="right"/>
              <w:rPr>
                <w:color w:val="000000"/>
                <w:sz w:val="20"/>
                <w:szCs w:val="20"/>
              </w:rPr>
            </w:pPr>
            <w:r w:rsidRPr="0046135D">
              <w:rPr>
                <w:color w:val="000000"/>
                <w:sz w:val="20"/>
                <w:szCs w:val="20"/>
              </w:rPr>
              <w:t>2.400</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rsidR="002E1368" w:rsidRPr="0046135D" w:rsidRDefault="002E1368" w:rsidP="002E1368">
            <w:pPr>
              <w:adjustRightInd w:val="0"/>
              <w:spacing w:before="60" w:after="60"/>
              <w:jc w:val="right"/>
              <w:rPr>
                <w:color w:val="000000"/>
                <w:sz w:val="20"/>
                <w:szCs w:val="20"/>
              </w:rPr>
            </w:pPr>
            <w:r w:rsidRPr="0046135D">
              <w:rPr>
                <w:color w:val="000000"/>
                <w:sz w:val="20"/>
                <w:szCs w:val="20"/>
              </w:rPr>
              <w:t>-1.165</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rsidR="002E1368" w:rsidRPr="0046135D" w:rsidRDefault="002E1368" w:rsidP="002E1368">
            <w:pPr>
              <w:adjustRightInd w:val="0"/>
              <w:spacing w:before="60" w:after="60"/>
              <w:jc w:val="right"/>
              <w:rPr>
                <w:color w:val="000000"/>
                <w:sz w:val="20"/>
                <w:szCs w:val="20"/>
              </w:rPr>
            </w:pPr>
            <w:r w:rsidRPr="0046135D">
              <w:rPr>
                <w:color w:val="000000"/>
                <w:sz w:val="20"/>
                <w:szCs w:val="20"/>
              </w:rPr>
              <w:t>5.965</w:t>
            </w:r>
          </w:p>
        </w:tc>
        <w:tc>
          <w:tcPr>
            <w:tcW w:w="43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E1368" w:rsidRPr="0046135D" w:rsidRDefault="002E1368" w:rsidP="002E1368">
            <w:pPr>
              <w:adjustRightInd w:val="0"/>
              <w:spacing w:before="60" w:after="60"/>
              <w:jc w:val="right"/>
              <w:rPr>
                <w:color w:val="000000"/>
                <w:sz w:val="20"/>
                <w:szCs w:val="20"/>
              </w:rPr>
            </w:pPr>
          </w:p>
        </w:tc>
      </w:tr>
      <w:tr w:rsidR="002E1368" w:rsidRPr="0046135D" w:rsidTr="00ED7334">
        <w:tblPrEx>
          <w:tblCellMar>
            <w:top w:w="0" w:type="dxa"/>
            <w:left w:w="0" w:type="dxa"/>
            <w:bottom w:w="0" w:type="dxa"/>
            <w:right w:w="0" w:type="dxa"/>
          </w:tblCellMar>
        </w:tblPrEx>
        <w:trPr>
          <w:cantSplit/>
          <w:jc w:val="center"/>
        </w:trPr>
        <w:tc>
          <w:tcPr>
            <w:tcW w:w="1320" w:type="dxa"/>
            <w:tcBorders>
              <w:top w:val="nil"/>
              <w:left w:val="single" w:sz="6" w:space="0" w:color="000000"/>
              <w:bottom w:val="single" w:sz="2" w:space="0" w:color="000000"/>
              <w:right w:val="nil"/>
            </w:tcBorders>
            <w:shd w:val="clear" w:color="auto" w:fill="BBBBBB"/>
            <w:tcMar>
              <w:left w:w="60" w:type="dxa"/>
              <w:right w:w="60" w:type="dxa"/>
            </w:tcMar>
          </w:tcPr>
          <w:p w:rsidR="002E1368" w:rsidRPr="0046135D" w:rsidRDefault="002E1368" w:rsidP="002E1368">
            <w:pPr>
              <w:adjustRightInd w:val="0"/>
              <w:spacing w:before="60" w:after="60"/>
              <w:jc w:val="center"/>
              <w:rPr>
                <w:b/>
                <w:bCs/>
                <w:color w:val="000000"/>
                <w:sz w:val="20"/>
                <w:szCs w:val="20"/>
              </w:rPr>
            </w:pPr>
            <w:r w:rsidRPr="0046135D">
              <w:rPr>
                <w:b/>
                <w:bCs/>
                <w:color w:val="000000"/>
                <w:sz w:val="20"/>
                <w:szCs w:val="20"/>
              </w:rPr>
              <w:t>C - D</w:t>
            </w:r>
          </w:p>
        </w:tc>
        <w:tc>
          <w:tcPr>
            <w:tcW w:w="1123" w:type="dxa"/>
            <w:tcBorders>
              <w:top w:val="nil"/>
              <w:left w:val="single" w:sz="2" w:space="0" w:color="000000"/>
              <w:bottom w:val="single" w:sz="2" w:space="0" w:color="000000"/>
              <w:right w:val="nil"/>
            </w:tcBorders>
            <w:shd w:val="clear" w:color="auto" w:fill="FFFFFF"/>
            <w:tcMar>
              <w:left w:w="60" w:type="dxa"/>
              <w:right w:w="60" w:type="dxa"/>
            </w:tcMar>
          </w:tcPr>
          <w:p w:rsidR="002E1368" w:rsidRPr="0046135D" w:rsidRDefault="002E1368" w:rsidP="002E1368">
            <w:pPr>
              <w:adjustRightInd w:val="0"/>
              <w:spacing w:before="60" w:after="60"/>
              <w:jc w:val="right"/>
              <w:rPr>
                <w:color w:val="000000"/>
                <w:sz w:val="20"/>
                <w:szCs w:val="20"/>
              </w:rPr>
            </w:pPr>
            <w:r w:rsidRPr="0046135D">
              <w:rPr>
                <w:color w:val="000000"/>
                <w:sz w:val="20"/>
                <w:szCs w:val="20"/>
              </w:rPr>
              <w:t>5.400</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rsidR="002E1368" w:rsidRPr="0046135D" w:rsidRDefault="002E1368" w:rsidP="002E1368">
            <w:pPr>
              <w:adjustRightInd w:val="0"/>
              <w:spacing w:before="60" w:after="60"/>
              <w:jc w:val="right"/>
              <w:rPr>
                <w:color w:val="000000"/>
                <w:sz w:val="20"/>
                <w:szCs w:val="20"/>
              </w:rPr>
            </w:pPr>
            <w:r w:rsidRPr="0046135D">
              <w:rPr>
                <w:color w:val="000000"/>
                <w:sz w:val="20"/>
                <w:szCs w:val="20"/>
              </w:rPr>
              <w:t>1.835</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rsidR="002E1368" w:rsidRPr="0046135D" w:rsidRDefault="002E1368" w:rsidP="002E1368">
            <w:pPr>
              <w:adjustRightInd w:val="0"/>
              <w:spacing w:before="60" w:after="60"/>
              <w:jc w:val="right"/>
              <w:rPr>
                <w:color w:val="000000"/>
                <w:sz w:val="20"/>
                <w:szCs w:val="20"/>
              </w:rPr>
            </w:pPr>
            <w:r w:rsidRPr="0046135D">
              <w:rPr>
                <w:color w:val="000000"/>
                <w:sz w:val="20"/>
                <w:szCs w:val="20"/>
              </w:rPr>
              <w:t>8.965</w:t>
            </w:r>
          </w:p>
        </w:tc>
        <w:tc>
          <w:tcPr>
            <w:tcW w:w="43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E1368" w:rsidRPr="0046135D" w:rsidRDefault="002E1368" w:rsidP="002E1368">
            <w:pPr>
              <w:adjustRightInd w:val="0"/>
              <w:spacing w:before="60" w:after="60"/>
              <w:jc w:val="right"/>
              <w:rPr>
                <w:color w:val="000000"/>
                <w:sz w:val="20"/>
                <w:szCs w:val="20"/>
              </w:rPr>
            </w:pPr>
            <w:r w:rsidRPr="0046135D">
              <w:rPr>
                <w:color w:val="000000"/>
                <w:sz w:val="20"/>
                <w:szCs w:val="20"/>
              </w:rPr>
              <w:t>***</w:t>
            </w:r>
          </w:p>
        </w:tc>
      </w:tr>
      <w:tr w:rsidR="002E1368" w:rsidRPr="0046135D" w:rsidTr="00ED7334">
        <w:tblPrEx>
          <w:tblCellMar>
            <w:top w:w="0" w:type="dxa"/>
            <w:left w:w="0" w:type="dxa"/>
            <w:bottom w:w="0" w:type="dxa"/>
            <w:right w:w="0" w:type="dxa"/>
          </w:tblCellMar>
        </w:tblPrEx>
        <w:trPr>
          <w:cantSplit/>
          <w:jc w:val="center"/>
        </w:trPr>
        <w:tc>
          <w:tcPr>
            <w:tcW w:w="1320" w:type="dxa"/>
            <w:tcBorders>
              <w:top w:val="nil"/>
              <w:left w:val="single" w:sz="6" w:space="0" w:color="000000"/>
              <w:bottom w:val="single" w:sz="2" w:space="0" w:color="000000"/>
              <w:right w:val="nil"/>
            </w:tcBorders>
            <w:shd w:val="clear" w:color="auto" w:fill="BBBBBB"/>
            <w:tcMar>
              <w:left w:w="60" w:type="dxa"/>
              <w:right w:w="60" w:type="dxa"/>
            </w:tcMar>
          </w:tcPr>
          <w:p w:rsidR="002E1368" w:rsidRPr="0046135D" w:rsidRDefault="002E1368" w:rsidP="002E1368">
            <w:pPr>
              <w:adjustRightInd w:val="0"/>
              <w:spacing w:before="60" w:after="60"/>
              <w:jc w:val="center"/>
              <w:rPr>
                <w:b/>
                <w:bCs/>
                <w:color w:val="000000"/>
                <w:sz w:val="20"/>
                <w:szCs w:val="20"/>
              </w:rPr>
            </w:pPr>
            <w:r w:rsidRPr="0046135D">
              <w:rPr>
                <w:b/>
                <w:bCs/>
                <w:color w:val="000000"/>
                <w:sz w:val="20"/>
                <w:szCs w:val="20"/>
              </w:rPr>
              <w:t>C - E</w:t>
            </w:r>
          </w:p>
        </w:tc>
        <w:tc>
          <w:tcPr>
            <w:tcW w:w="1123" w:type="dxa"/>
            <w:tcBorders>
              <w:top w:val="nil"/>
              <w:left w:val="single" w:sz="2" w:space="0" w:color="000000"/>
              <w:bottom w:val="single" w:sz="2" w:space="0" w:color="000000"/>
              <w:right w:val="nil"/>
            </w:tcBorders>
            <w:shd w:val="clear" w:color="auto" w:fill="FFFFFF"/>
            <w:tcMar>
              <w:left w:w="60" w:type="dxa"/>
              <w:right w:w="60" w:type="dxa"/>
            </w:tcMar>
          </w:tcPr>
          <w:p w:rsidR="002E1368" w:rsidRPr="0046135D" w:rsidRDefault="002E1368" w:rsidP="002E1368">
            <w:pPr>
              <w:adjustRightInd w:val="0"/>
              <w:spacing w:before="60" w:after="60"/>
              <w:jc w:val="right"/>
              <w:rPr>
                <w:color w:val="000000"/>
                <w:sz w:val="20"/>
                <w:szCs w:val="20"/>
              </w:rPr>
            </w:pPr>
            <w:r w:rsidRPr="0046135D">
              <w:rPr>
                <w:color w:val="000000"/>
                <w:sz w:val="20"/>
                <w:szCs w:val="20"/>
              </w:rPr>
              <w:t>5.600</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rsidR="002E1368" w:rsidRPr="0046135D" w:rsidRDefault="002E1368" w:rsidP="002E1368">
            <w:pPr>
              <w:adjustRightInd w:val="0"/>
              <w:spacing w:before="60" w:after="60"/>
              <w:jc w:val="right"/>
              <w:rPr>
                <w:color w:val="000000"/>
                <w:sz w:val="20"/>
                <w:szCs w:val="20"/>
              </w:rPr>
            </w:pPr>
            <w:r w:rsidRPr="0046135D">
              <w:rPr>
                <w:color w:val="000000"/>
                <w:sz w:val="20"/>
                <w:szCs w:val="20"/>
              </w:rPr>
              <w:t>2.035</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rsidR="002E1368" w:rsidRPr="0046135D" w:rsidRDefault="002E1368" w:rsidP="002E1368">
            <w:pPr>
              <w:adjustRightInd w:val="0"/>
              <w:spacing w:before="60" w:after="60"/>
              <w:jc w:val="right"/>
              <w:rPr>
                <w:color w:val="000000"/>
                <w:sz w:val="20"/>
                <w:szCs w:val="20"/>
              </w:rPr>
            </w:pPr>
            <w:r w:rsidRPr="0046135D">
              <w:rPr>
                <w:color w:val="000000"/>
                <w:sz w:val="20"/>
                <w:szCs w:val="20"/>
              </w:rPr>
              <w:t>9.165</w:t>
            </w:r>
          </w:p>
        </w:tc>
        <w:tc>
          <w:tcPr>
            <w:tcW w:w="43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E1368" w:rsidRPr="0046135D" w:rsidRDefault="002E1368" w:rsidP="002E1368">
            <w:pPr>
              <w:adjustRightInd w:val="0"/>
              <w:spacing w:before="60" w:after="60"/>
              <w:jc w:val="right"/>
              <w:rPr>
                <w:color w:val="000000"/>
                <w:sz w:val="20"/>
                <w:szCs w:val="20"/>
              </w:rPr>
            </w:pPr>
            <w:r w:rsidRPr="0046135D">
              <w:rPr>
                <w:color w:val="000000"/>
                <w:sz w:val="20"/>
                <w:szCs w:val="20"/>
              </w:rPr>
              <w:t>***</w:t>
            </w:r>
          </w:p>
        </w:tc>
      </w:tr>
      <w:tr w:rsidR="002E1368" w:rsidRPr="0046135D" w:rsidTr="00ED7334">
        <w:tblPrEx>
          <w:tblCellMar>
            <w:top w:w="0" w:type="dxa"/>
            <w:left w:w="0" w:type="dxa"/>
            <w:bottom w:w="0" w:type="dxa"/>
            <w:right w:w="0" w:type="dxa"/>
          </w:tblCellMar>
        </w:tblPrEx>
        <w:trPr>
          <w:cantSplit/>
          <w:jc w:val="center"/>
        </w:trPr>
        <w:tc>
          <w:tcPr>
            <w:tcW w:w="1320" w:type="dxa"/>
            <w:tcBorders>
              <w:top w:val="nil"/>
              <w:left w:val="single" w:sz="6" w:space="0" w:color="000000"/>
              <w:bottom w:val="single" w:sz="2" w:space="0" w:color="000000"/>
              <w:right w:val="nil"/>
            </w:tcBorders>
            <w:shd w:val="clear" w:color="auto" w:fill="BBBBBB"/>
            <w:tcMar>
              <w:left w:w="60" w:type="dxa"/>
              <w:right w:w="60" w:type="dxa"/>
            </w:tcMar>
          </w:tcPr>
          <w:p w:rsidR="002E1368" w:rsidRPr="0046135D" w:rsidRDefault="002E1368" w:rsidP="002E1368">
            <w:pPr>
              <w:adjustRightInd w:val="0"/>
              <w:spacing w:before="60" w:after="60"/>
              <w:jc w:val="center"/>
              <w:rPr>
                <w:b/>
                <w:bCs/>
                <w:color w:val="000000"/>
                <w:sz w:val="20"/>
                <w:szCs w:val="20"/>
              </w:rPr>
            </w:pPr>
            <w:r w:rsidRPr="0046135D">
              <w:rPr>
                <w:b/>
                <w:bCs/>
                <w:color w:val="000000"/>
                <w:sz w:val="20"/>
                <w:szCs w:val="20"/>
              </w:rPr>
              <w:t>D - E</w:t>
            </w:r>
          </w:p>
        </w:tc>
        <w:tc>
          <w:tcPr>
            <w:tcW w:w="1123" w:type="dxa"/>
            <w:tcBorders>
              <w:top w:val="nil"/>
              <w:left w:val="single" w:sz="2" w:space="0" w:color="000000"/>
              <w:bottom w:val="single" w:sz="2" w:space="0" w:color="000000"/>
              <w:right w:val="nil"/>
            </w:tcBorders>
            <w:shd w:val="clear" w:color="auto" w:fill="FFFFFF"/>
            <w:tcMar>
              <w:left w:w="60" w:type="dxa"/>
              <w:right w:w="60" w:type="dxa"/>
            </w:tcMar>
          </w:tcPr>
          <w:p w:rsidR="002E1368" w:rsidRPr="0046135D" w:rsidRDefault="002E1368" w:rsidP="002E1368">
            <w:pPr>
              <w:adjustRightInd w:val="0"/>
              <w:spacing w:before="60" w:after="60"/>
              <w:jc w:val="right"/>
              <w:rPr>
                <w:color w:val="000000"/>
                <w:sz w:val="20"/>
                <w:szCs w:val="20"/>
              </w:rPr>
            </w:pPr>
            <w:r w:rsidRPr="0046135D">
              <w:rPr>
                <w:color w:val="000000"/>
                <w:sz w:val="20"/>
                <w:szCs w:val="20"/>
              </w:rPr>
              <w:t>0.200</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rsidR="002E1368" w:rsidRPr="0046135D" w:rsidRDefault="002E1368" w:rsidP="002E1368">
            <w:pPr>
              <w:adjustRightInd w:val="0"/>
              <w:spacing w:before="60" w:after="60"/>
              <w:jc w:val="right"/>
              <w:rPr>
                <w:color w:val="000000"/>
                <w:sz w:val="20"/>
                <w:szCs w:val="20"/>
              </w:rPr>
            </w:pPr>
            <w:r w:rsidRPr="0046135D">
              <w:rPr>
                <w:color w:val="000000"/>
                <w:sz w:val="20"/>
                <w:szCs w:val="20"/>
              </w:rPr>
              <w:t>-3.365</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rsidR="002E1368" w:rsidRPr="0046135D" w:rsidRDefault="002E1368" w:rsidP="002E1368">
            <w:pPr>
              <w:adjustRightInd w:val="0"/>
              <w:spacing w:before="60" w:after="60"/>
              <w:jc w:val="right"/>
              <w:rPr>
                <w:color w:val="000000"/>
                <w:sz w:val="20"/>
                <w:szCs w:val="20"/>
              </w:rPr>
            </w:pPr>
            <w:r w:rsidRPr="0046135D">
              <w:rPr>
                <w:color w:val="000000"/>
                <w:sz w:val="20"/>
                <w:szCs w:val="20"/>
              </w:rPr>
              <w:t>3.765</w:t>
            </w:r>
          </w:p>
        </w:tc>
        <w:tc>
          <w:tcPr>
            <w:tcW w:w="43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2E1368" w:rsidRPr="0046135D" w:rsidRDefault="002E1368" w:rsidP="002E1368">
            <w:pPr>
              <w:adjustRightInd w:val="0"/>
              <w:spacing w:before="60" w:after="60"/>
              <w:jc w:val="right"/>
              <w:rPr>
                <w:color w:val="000000"/>
                <w:sz w:val="20"/>
                <w:szCs w:val="20"/>
              </w:rPr>
            </w:pPr>
          </w:p>
        </w:tc>
      </w:tr>
    </w:tbl>
    <w:p w:rsidR="002E1368" w:rsidRDefault="002E1368">
      <w:pPr>
        <w:rPr>
          <w:sz w:val="24"/>
          <w:szCs w:val="24"/>
        </w:rPr>
      </w:pPr>
    </w:p>
    <w:p w:rsidR="00403B31" w:rsidRDefault="00403B31">
      <w:pPr>
        <w:rPr>
          <w:sz w:val="24"/>
          <w:szCs w:val="24"/>
        </w:rPr>
      </w:pPr>
      <w:r>
        <w:rPr>
          <w:sz w:val="24"/>
          <w:szCs w:val="24"/>
        </w:rPr>
        <w:t xml:space="preserve">From the above Tukey test we can see that </w:t>
      </w:r>
      <w:r w:rsidR="0046135D">
        <w:rPr>
          <w:sz w:val="24"/>
          <w:szCs w:val="24"/>
        </w:rPr>
        <w:t xml:space="preserve">the </w:t>
      </w:r>
      <w:r w:rsidR="00E4566D">
        <w:rPr>
          <w:sz w:val="24"/>
          <w:szCs w:val="24"/>
        </w:rPr>
        <w:t xml:space="preserve">q-critical value is 4.51 with 4 and 12 </w:t>
      </w:r>
      <w:r w:rsidR="005331AA">
        <w:rPr>
          <w:sz w:val="24"/>
          <w:szCs w:val="24"/>
        </w:rPr>
        <w:t>degrees</w:t>
      </w:r>
      <w:r w:rsidR="00E4566D">
        <w:rPr>
          <w:sz w:val="24"/>
          <w:szCs w:val="24"/>
        </w:rPr>
        <w:t xml:space="preserve"> of freedom.  Looking at the results we can conclude that the </w:t>
      </w:r>
      <w:r w:rsidR="0046135D">
        <w:rPr>
          <w:sz w:val="24"/>
          <w:szCs w:val="24"/>
        </w:rPr>
        <w:t>level difference between A-D, A-E, C-D, C-E are significant.  All others do not exceed Tukey’s MSD</w:t>
      </w:r>
      <w:r w:rsidR="00E4566D">
        <w:rPr>
          <w:sz w:val="24"/>
          <w:szCs w:val="24"/>
        </w:rPr>
        <w:t xml:space="preserve"> = 3.56</w:t>
      </w:r>
      <w:r w:rsidR="0046135D">
        <w:rPr>
          <w:sz w:val="24"/>
          <w:szCs w:val="24"/>
        </w:rPr>
        <w:t>.</w:t>
      </w:r>
    </w:p>
    <w:p w:rsidR="00FF0B01" w:rsidRDefault="00FF0B01">
      <w:pPr>
        <w:rPr>
          <w:sz w:val="24"/>
          <w:szCs w:val="24"/>
        </w:rPr>
      </w:pPr>
    </w:p>
    <w:p w:rsidR="00FF0B01" w:rsidRDefault="00FF0B01">
      <w:pPr>
        <w:rPr>
          <w:sz w:val="24"/>
          <w:szCs w:val="24"/>
        </w:rPr>
      </w:pPr>
    </w:p>
    <w:p w:rsidR="00FF0B01" w:rsidRDefault="005F3BDA">
      <w:pPr>
        <w:rPr>
          <w:sz w:val="24"/>
          <w:szCs w:val="24"/>
        </w:rPr>
      </w:pPr>
      <w:bookmarkStart w:id="2" w:name="_GoBack"/>
      <w:bookmarkEnd w:id="2"/>
      <w:r>
        <w:rPr>
          <w:noProof/>
          <w:sz w:val="24"/>
          <w:szCs w:val="24"/>
        </w:rPr>
        <w:lastRenderedPageBreak/>
        <w:drawing>
          <wp:inline distT="0" distB="0" distL="0" distR="0">
            <wp:extent cx="5497195" cy="7411085"/>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97195" cy="7411085"/>
                    </a:xfrm>
                    <a:prstGeom prst="rect">
                      <a:avLst/>
                    </a:prstGeom>
                    <a:noFill/>
                    <a:ln>
                      <a:noFill/>
                    </a:ln>
                  </pic:spPr>
                </pic:pic>
              </a:graphicData>
            </a:graphic>
          </wp:inline>
        </w:drawing>
      </w:r>
    </w:p>
    <w:p w:rsidR="00BC0B0A" w:rsidRDefault="00BC0B0A">
      <w:pPr>
        <w:rPr>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11520"/>
      </w:tblGrid>
      <w:tr w:rsidR="00BC0B0A" w:rsidTr="00ED7334">
        <w:tblPrEx>
          <w:tblCellMar>
            <w:top w:w="0" w:type="dxa"/>
            <w:left w:w="0" w:type="dxa"/>
            <w:bottom w:w="0" w:type="dxa"/>
            <w:right w:w="0" w:type="dxa"/>
          </w:tblCellMar>
        </w:tblPrEx>
        <w:trPr>
          <w:cantSplit/>
          <w:jc w:val="center"/>
        </w:trPr>
        <w:tc>
          <w:tcPr>
            <w:tcW w:w="11520" w:type="dxa"/>
            <w:tcBorders>
              <w:top w:val="nil"/>
              <w:left w:val="nil"/>
              <w:bottom w:val="nil"/>
              <w:right w:val="nil"/>
            </w:tcBorders>
            <w:shd w:val="clear" w:color="auto" w:fill="FFFFFF"/>
            <w:tcMar>
              <w:left w:w="10" w:type="dxa"/>
              <w:right w:w="10" w:type="dxa"/>
            </w:tcMar>
          </w:tcPr>
          <w:p w:rsidR="00BC0B0A" w:rsidRDefault="00BC0B0A" w:rsidP="00ED7334">
            <w:pPr>
              <w:keepNext/>
              <w:adjustRightInd w:val="0"/>
              <w:spacing w:before="10" w:after="10"/>
              <w:jc w:val="center"/>
              <w:rPr>
                <w:b/>
                <w:bCs/>
                <w:i/>
                <w:iCs/>
                <w:color w:val="000000"/>
                <w:sz w:val="26"/>
                <w:szCs w:val="26"/>
              </w:rPr>
            </w:pPr>
            <w:r>
              <w:rPr>
                <w:b/>
                <w:bCs/>
                <w:i/>
                <w:iCs/>
                <w:color w:val="000000"/>
                <w:sz w:val="26"/>
                <w:szCs w:val="26"/>
              </w:rPr>
              <w:lastRenderedPageBreak/>
              <w:t>BIBD for Hardwood Concentration Percent Experiment</w:t>
            </w:r>
          </w:p>
        </w:tc>
      </w:tr>
      <w:tr w:rsidR="00BC0B0A" w:rsidTr="00ED7334">
        <w:tblPrEx>
          <w:tblCellMar>
            <w:top w:w="0" w:type="dxa"/>
            <w:left w:w="0" w:type="dxa"/>
            <w:bottom w:w="0" w:type="dxa"/>
            <w:right w:w="0" w:type="dxa"/>
          </w:tblCellMar>
        </w:tblPrEx>
        <w:trPr>
          <w:cantSplit/>
          <w:jc w:val="center"/>
        </w:trPr>
        <w:tc>
          <w:tcPr>
            <w:tcW w:w="11520" w:type="dxa"/>
            <w:tcBorders>
              <w:top w:val="nil"/>
              <w:left w:val="nil"/>
              <w:bottom w:val="nil"/>
              <w:right w:val="nil"/>
            </w:tcBorders>
            <w:shd w:val="clear" w:color="auto" w:fill="FFFFFF"/>
            <w:tcMar>
              <w:left w:w="10" w:type="dxa"/>
              <w:right w:w="10" w:type="dxa"/>
            </w:tcMar>
          </w:tcPr>
          <w:p w:rsidR="00BC0B0A" w:rsidRDefault="00BC0B0A" w:rsidP="00ED7334">
            <w:pPr>
              <w:adjustRightInd w:val="0"/>
              <w:spacing w:before="10" w:after="10"/>
              <w:jc w:val="center"/>
              <w:rPr>
                <w:b/>
                <w:bCs/>
                <w:i/>
                <w:iCs/>
                <w:color w:val="000000"/>
                <w:sz w:val="26"/>
                <w:szCs w:val="26"/>
              </w:rPr>
            </w:pPr>
            <w:r>
              <w:rPr>
                <w:b/>
                <w:bCs/>
                <w:i/>
                <w:iCs/>
                <w:color w:val="000000"/>
                <w:sz w:val="26"/>
                <w:szCs w:val="26"/>
              </w:rPr>
              <w:t>y = Strength x1 = Hardwood Concentration % x2 = Days</w:t>
            </w:r>
          </w:p>
        </w:tc>
      </w:tr>
    </w:tbl>
    <w:p w:rsidR="00BC0B0A" w:rsidRDefault="00BC0B0A" w:rsidP="00BC0B0A">
      <w:pPr>
        <w:adjustRightInd w:val="0"/>
        <w:rPr>
          <w:b/>
          <w:bCs/>
          <w:i/>
          <w:iCs/>
          <w:color w:val="000000"/>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3346"/>
      </w:tblGrid>
      <w:tr w:rsidR="00BC0B0A" w:rsidTr="00ED7334">
        <w:tblPrEx>
          <w:tblCellMar>
            <w:top w:w="0" w:type="dxa"/>
            <w:left w:w="0" w:type="dxa"/>
            <w:bottom w:w="0" w:type="dxa"/>
            <w:right w:w="0" w:type="dxa"/>
          </w:tblCellMar>
        </w:tblPrEx>
        <w:trPr>
          <w:cantSplit/>
          <w:jc w:val="center"/>
        </w:trPr>
        <w:tc>
          <w:tcPr>
            <w:tcW w:w="3346" w:type="dxa"/>
            <w:tcBorders>
              <w:top w:val="nil"/>
              <w:left w:val="nil"/>
              <w:bottom w:val="nil"/>
              <w:right w:val="nil"/>
            </w:tcBorders>
            <w:shd w:val="clear" w:color="auto" w:fill="FFFFFF"/>
            <w:tcMar>
              <w:left w:w="10" w:type="dxa"/>
              <w:right w:w="10" w:type="dxa"/>
            </w:tcMar>
          </w:tcPr>
          <w:p w:rsidR="00BC0B0A" w:rsidRDefault="00BC0B0A" w:rsidP="00ED7334">
            <w:pPr>
              <w:adjustRightInd w:val="0"/>
              <w:spacing w:before="10" w:after="10"/>
              <w:jc w:val="center"/>
              <w:rPr>
                <w:b/>
                <w:bCs/>
                <w:i/>
                <w:iCs/>
                <w:color w:val="000000"/>
                <w:sz w:val="24"/>
                <w:szCs w:val="24"/>
              </w:rPr>
            </w:pPr>
            <w:r>
              <w:rPr>
                <w:b/>
                <w:bCs/>
                <w:i/>
                <w:iCs/>
                <w:color w:val="000000"/>
                <w:sz w:val="24"/>
                <w:szCs w:val="24"/>
              </w:rPr>
              <w:t>Dependent Variable: y   Strength</w:t>
            </w:r>
          </w:p>
        </w:tc>
      </w:tr>
    </w:tbl>
    <w:p w:rsidR="00BC0B0A" w:rsidRDefault="00BC0B0A">
      <w:pPr>
        <w:rPr>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1976"/>
        <w:gridCol w:w="500"/>
        <w:gridCol w:w="1410"/>
        <w:gridCol w:w="1669"/>
        <w:gridCol w:w="1035"/>
        <w:gridCol w:w="870"/>
      </w:tblGrid>
      <w:tr w:rsidR="00BC0B0A" w:rsidTr="00BC0B0A">
        <w:tblPrEx>
          <w:tblCellMar>
            <w:top w:w="0" w:type="dxa"/>
            <w:left w:w="0" w:type="dxa"/>
            <w:bottom w:w="0" w:type="dxa"/>
            <w:right w:w="0" w:type="dxa"/>
          </w:tblCellMar>
        </w:tblPrEx>
        <w:trPr>
          <w:cantSplit/>
          <w:trHeight w:val="675"/>
          <w:tblHeader/>
          <w:jc w:val="center"/>
        </w:trPr>
        <w:tc>
          <w:tcPr>
            <w:tcW w:w="1976"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rsidR="00BC0B0A" w:rsidRDefault="00BC0B0A" w:rsidP="00ED7334">
            <w:pPr>
              <w:keepNext/>
              <w:adjustRightInd w:val="0"/>
              <w:spacing w:before="60" w:after="60"/>
              <w:rPr>
                <w:b/>
                <w:bCs/>
                <w:color w:val="000000"/>
              </w:rPr>
            </w:pPr>
            <w:r>
              <w:rPr>
                <w:b/>
                <w:bCs/>
                <w:color w:val="000000"/>
              </w:rPr>
              <w:t>Source</w:t>
            </w:r>
          </w:p>
        </w:tc>
        <w:tc>
          <w:tcPr>
            <w:tcW w:w="500"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BC0B0A" w:rsidRDefault="00BC0B0A" w:rsidP="00ED7334">
            <w:pPr>
              <w:keepNext/>
              <w:adjustRightInd w:val="0"/>
              <w:spacing w:before="60" w:after="60"/>
              <w:jc w:val="right"/>
              <w:rPr>
                <w:b/>
                <w:bCs/>
                <w:color w:val="000000"/>
              </w:rPr>
            </w:pPr>
            <w:r>
              <w:rPr>
                <w:b/>
                <w:bCs/>
                <w:color w:val="000000"/>
              </w:rPr>
              <w:t>DF</w:t>
            </w:r>
          </w:p>
        </w:tc>
        <w:tc>
          <w:tcPr>
            <w:tcW w:w="1410"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BC0B0A" w:rsidRDefault="00BC0B0A" w:rsidP="00ED7334">
            <w:pPr>
              <w:keepNext/>
              <w:adjustRightInd w:val="0"/>
              <w:spacing w:before="60" w:after="60"/>
              <w:jc w:val="right"/>
              <w:rPr>
                <w:b/>
                <w:bCs/>
                <w:color w:val="000000"/>
              </w:rPr>
            </w:pPr>
            <w:r>
              <w:rPr>
                <w:b/>
                <w:bCs/>
                <w:color w:val="000000"/>
              </w:rPr>
              <w:t>Sum of Squares</w:t>
            </w:r>
          </w:p>
        </w:tc>
        <w:tc>
          <w:tcPr>
            <w:tcW w:w="1669"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BC0B0A" w:rsidRDefault="00BC0B0A" w:rsidP="00ED7334">
            <w:pPr>
              <w:keepNext/>
              <w:adjustRightInd w:val="0"/>
              <w:spacing w:before="60" w:after="60"/>
              <w:jc w:val="right"/>
              <w:rPr>
                <w:b/>
                <w:bCs/>
                <w:color w:val="000000"/>
              </w:rPr>
            </w:pPr>
            <w:r>
              <w:rPr>
                <w:b/>
                <w:bCs/>
                <w:color w:val="000000"/>
              </w:rPr>
              <w:t>Mean Square</w:t>
            </w:r>
          </w:p>
        </w:tc>
        <w:tc>
          <w:tcPr>
            <w:tcW w:w="1035"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BC0B0A" w:rsidRDefault="00BC0B0A" w:rsidP="00ED7334">
            <w:pPr>
              <w:keepNext/>
              <w:adjustRightInd w:val="0"/>
              <w:spacing w:before="60" w:after="60"/>
              <w:jc w:val="right"/>
              <w:rPr>
                <w:b/>
                <w:bCs/>
                <w:color w:val="000000"/>
              </w:rPr>
            </w:pPr>
            <w:r>
              <w:rPr>
                <w:b/>
                <w:bCs/>
                <w:color w:val="000000"/>
              </w:rPr>
              <w:t>F Value</w:t>
            </w:r>
          </w:p>
        </w:tc>
        <w:tc>
          <w:tcPr>
            <w:tcW w:w="870"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rsidR="00BC0B0A" w:rsidRDefault="00BC0B0A" w:rsidP="00ED7334">
            <w:pPr>
              <w:keepNext/>
              <w:adjustRightInd w:val="0"/>
              <w:spacing w:before="60" w:after="60"/>
              <w:jc w:val="right"/>
              <w:rPr>
                <w:b/>
                <w:bCs/>
                <w:color w:val="000000"/>
              </w:rPr>
            </w:pPr>
            <w:proofErr w:type="spellStart"/>
            <w:r>
              <w:rPr>
                <w:b/>
                <w:bCs/>
                <w:color w:val="000000"/>
              </w:rPr>
              <w:t>Pr</w:t>
            </w:r>
            <w:proofErr w:type="spellEnd"/>
            <w:r>
              <w:rPr>
                <w:b/>
                <w:bCs/>
                <w:color w:val="000000"/>
              </w:rPr>
              <w:t> &gt; F</w:t>
            </w:r>
          </w:p>
        </w:tc>
      </w:tr>
      <w:tr w:rsidR="00BC0B0A" w:rsidTr="00BC0B0A">
        <w:tblPrEx>
          <w:tblCellMar>
            <w:top w:w="0" w:type="dxa"/>
            <w:left w:w="0" w:type="dxa"/>
            <w:bottom w:w="0" w:type="dxa"/>
            <w:right w:w="0" w:type="dxa"/>
          </w:tblCellMar>
        </w:tblPrEx>
        <w:trPr>
          <w:cantSplit/>
          <w:trHeight w:val="675"/>
          <w:jc w:val="center"/>
        </w:trPr>
        <w:tc>
          <w:tcPr>
            <w:tcW w:w="1976" w:type="dxa"/>
            <w:tcBorders>
              <w:top w:val="nil"/>
              <w:left w:val="single" w:sz="6" w:space="0" w:color="000000"/>
              <w:bottom w:val="single" w:sz="2" w:space="0" w:color="000000"/>
              <w:right w:val="nil"/>
            </w:tcBorders>
            <w:shd w:val="clear" w:color="auto" w:fill="BBBBBB"/>
            <w:tcMar>
              <w:left w:w="60" w:type="dxa"/>
              <w:right w:w="60" w:type="dxa"/>
            </w:tcMar>
          </w:tcPr>
          <w:p w:rsidR="00BC0B0A" w:rsidRDefault="00BC0B0A" w:rsidP="00ED7334">
            <w:pPr>
              <w:keepNext/>
              <w:adjustRightInd w:val="0"/>
              <w:spacing w:before="60" w:after="60"/>
              <w:rPr>
                <w:b/>
                <w:bCs/>
                <w:color w:val="000000"/>
              </w:rPr>
            </w:pPr>
            <w:r>
              <w:rPr>
                <w:b/>
                <w:bCs/>
                <w:color w:val="000000"/>
              </w:rPr>
              <w:t>Model</w:t>
            </w:r>
          </w:p>
        </w:tc>
        <w:tc>
          <w:tcPr>
            <w:tcW w:w="500" w:type="dxa"/>
            <w:tcBorders>
              <w:top w:val="nil"/>
              <w:left w:val="single" w:sz="2" w:space="0" w:color="000000"/>
              <w:bottom w:val="single" w:sz="2" w:space="0" w:color="000000"/>
              <w:right w:val="nil"/>
            </w:tcBorders>
            <w:shd w:val="clear" w:color="auto" w:fill="FFFFFF"/>
            <w:tcMar>
              <w:left w:w="60" w:type="dxa"/>
              <w:right w:w="60" w:type="dxa"/>
            </w:tcMar>
          </w:tcPr>
          <w:p w:rsidR="00BC0B0A" w:rsidRDefault="00BC0B0A" w:rsidP="00ED7334">
            <w:pPr>
              <w:keepNext/>
              <w:adjustRightInd w:val="0"/>
              <w:spacing w:before="60" w:after="60"/>
              <w:jc w:val="right"/>
              <w:rPr>
                <w:color w:val="000000"/>
              </w:rPr>
            </w:pPr>
            <w:r>
              <w:rPr>
                <w:color w:val="000000"/>
              </w:rPr>
              <w:t>12</w:t>
            </w:r>
          </w:p>
        </w:tc>
        <w:tc>
          <w:tcPr>
            <w:tcW w:w="1410" w:type="dxa"/>
            <w:tcBorders>
              <w:top w:val="nil"/>
              <w:left w:val="single" w:sz="2" w:space="0" w:color="000000"/>
              <w:bottom w:val="single" w:sz="2" w:space="0" w:color="000000"/>
              <w:right w:val="nil"/>
            </w:tcBorders>
            <w:shd w:val="clear" w:color="auto" w:fill="FFFFFF"/>
            <w:tcMar>
              <w:left w:w="60" w:type="dxa"/>
              <w:right w:w="60" w:type="dxa"/>
            </w:tcMar>
          </w:tcPr>
          <w:p w:rsidR="00BC0B0A" w:rsidRDefault="00BC0B0A" w:rsidP="00ED7334">
            <w:pPr>
              <w:keepNext/>
              <w:adjustRightInd w:val="0"/>
              <w:spacing w:before="60" w:after="60"/>
              <w:jc w:val="right"/>
              <w:rPr>
                <w:color w:val="000000"/>
              </w:rPr>
            </w:pPr>
            <w:r>
              <w:rPr>
                <w:color w:val="000000"/>
              </w:rPr>
              <w:t>2431.714286</w:t>
            </w:r>
          </w:p>
        </w:tc>
        <w:tc>
          <w:tcPr>
            <w:tcW w:w="1669" w:type="dxa"/>
            <w:tcBorders>
              <w:top w:val="nil"/>
              <w:left w:val="single" w:sz="2" w:space="0" w:color="000000"/>
              <w:bottom w:val="single" w:sz="2" w:space="0" w:color="000000"/>
              <w:right w:val="nil"/>
            </w:tcBorders>
            <w:shd w:val="clear" w:color="auto" w:fill="FFFFFF"/>
            <w:tcMar>
              <w:left w:w="60" w:type="dxa"/>
              <w:right w:w="60" w:type="dxa"/>
            </w:tcMar>
          </w:tcPr>
          <w:p w:rsidR="00BC0B0A" w:rsidRDefault="00BC0B0A" w:rsidP="00ED7334">
            <w:pPr>
              <w:keepNext/>
              <w:adjustRightInd w:val="0"/>
              <w:spacing w:before="60" w:after="60"/>
              <w:jc w:val="right"/>
              <w:rPr>
                <w:color w:val="000000"/>
              </w:rPr>
            </w:pPr>
            <w:r>
              <w:rPr>
                <w:color w:val="000000"/>
              </w:rPr>
              <w:t>202.642857</w:t>
            </w:r>
          </w:p>
        </w:tc>
        <w:tc>
          <w:tcPr>
            <w:tcW w:w="1035" w:type="dxa"/>
            <w:tcBorders>
              <w:top w:val="nil"/>
              <w:left w:val="single" w:sz="2" w:space="0" w:color="000000"/>
              <w:bottom w:val="single" w:sz="2" w:space="0" w:color="000000"/>
              <w:right w:val="nil"/>
            </w:tcBorders>
            <w:shd w:val="clear" w:color="auto" w:fill="FFFFFF"/>
            <w:tcMar>
              <w:left w:w="60" w:type="dxa"/>
              <w:right w:w="60" w:type="dxa"/>
            </w:tcMar>
          </w:tcPr>
          <w:p w:rsidR="00BC0B0A" w:rsidRDefault="00BC0B0A" w:rsidP="00ED7334">
            <w:pPr>
              <w:keepNext/>
              <w:adjustRightInd w:val="0"/>
              <w:spacing w:before="60" w:after="60"/>
              <w:jc w:val="right"/>
              <w:rPr>
                <w:color w:val="000000"/>
              </w:rPr>
            </w:pPr>
            <w:r>
              <w:rPr>
                <w:color w:val="000000"/>
              </w:rPr>
              <w:t>9.62</w:t>
            </w:r>
          </w:p>
        </w:tc>
        <w:tc>
          <w:tcPr>
            <w:tcW w:w="87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C0B0A" w:rsidRDefault="00BC0B0A" w:rsidP="00ED7334">
            <w:pPr>
              <w:keepNext/>
              <w:adjustRightInd w:val="0"/>
              <w:spacing w:before="60" w:after="60"/>
              <w:jc w:val="right"/>
              <w:rPr>
                <w:color w:val="000000"/>
              </w:rPr>
            </w:pPr>
            <w:r>
              <w:rPr>
                <w:color w:val="000000"/>
              </w:rPr>
              <w:t>0.0017</w:t>
            </w:r>
          </w:p>
        </w:tc>
      </w:tr>
      <w:tr w:rsidR="00BC0B0A" w:rsidTr="00BC0B0A">
        <w:tblPrEx>
          <w:tblCellMar>
            <w:top w:w="0" w:type="dxa"/>
            <w:left w:w="0" w:type="dxa"/>
            <w:bottom w:w="0" w:type="dxa"/>
            <w:right w:w="0" w:type="dxa"/>
          </w:tblCellMar>
        </w:tblPrEx>
        <w:trPr>
          <w:cantSplit/>
          <w:trHeight w:val="402"/>
          <w:jc w:val="center"/>
        </w:trPr>
        <w:tc>
          <w:tcPr>
            <w:tcW w:w="1976" w:type="dxa"/>
            <w:tcBorders>
              <w:top w:val="nil"/>
              <w:left w:val="single" w:sz="6" w:space="0" w:color="000000"/>
              <w:bottom w:val="single" w:sz="2" w:space="0" w:color="000000"/>
              <w:right w:val="nil"/>
            </w:tcBorders>
            <w:shd w:val="clear" w:color="auto" w:fill="BBBBBB"/>
            <w:tcMar>
              <w:left w:w="60" w:type="dxa"/>
              <w:right w:w="60" w:type="dxa"/>
            </w:tcMar>
          </w:tcPr>
          <w:p w:rsidR="00BC0B0A" w:rsidRDefault="00BC0B0A" w:rsidP="00ED7334">
            <w:pPr>
              <w:keepNext/>
              <w:adjustRightInd w:val="0"/>
              <w:spacing w:before="60" w:after="60"/>
              <w:rPr>
                <w:b/>
                <w:bCs/>
                <w:color w:val="000000"/>
              </w:rPr>
            </w:pPr>
            <w:r>
              <w:rPr>
                <w:b/>
                <w:bCs/>
                <w:color w:val="000000"/>
              </w:rPr>
              <w:t>Error</w:t>
            </w:r>
          </w:p>
        </w:tc>
        <w:tc>
          <w:tcPr>
            <w:tcW w:w="500" w:type="dxa"/>
            <w:tcBorders>
              <w:top w:val="nil"/>
              <w:left w:val="single" w:sz="2" w:space="0" w:color="000000"/>
              <w:bottom w:val="single" w:sz="2" w:space="0" w:color="000000"/>
              <w:right w:val="nil"/>
            </w:tcBorders>
            <w:shd w:val="clear" w:color="auto" w:fill="FFFFFF"/>
            <w:tcMar>
              <w:left w:w="60" w:type="dxa"/>
              <w:right w:w="60" w:type="dxa"/>
            </w:tcMar>
          </w:tcPr>
          <w:p w:rsidR="00BC0B0A" w:rsidRDefault="00BC0B0A" w:rsidP="00ED7334">
            <w:pPr>
              <w:keepNext/>
              <w:adjustRightInd w:val="0"/>
              <w:spacing w:before="60" w:after="60"/>
              <w:jc w:val="right"/>
              <w:rPr>
                <w:color w:val="000000"/>
              </w:rPr>
            </w:pPr>
            <w:r>
              <w:rPr>
                <w:color w:val="000000"/>
              </w:rPr>
              <w:t>8</w:t>
            </w:r>
          </w:p>
        </w:tc>
        <w:tc>
          <w:tcPr>
            <w:tcW w:w="1410" w:type="dxa"/>
            <w:tcBorders>
              <w:top w:val="nil"/>
              <w:left w:val="single" w:sz="2" w:space="0" w:color="000000"/>
              <w:bottom w:val="single" w:sz="2" w:space="0" w:color="000000"/>
              <w:right w:val="nil"/>
            </w:tcBorders>
            <w:shd w:val="clear" w:color="auto" w:fill="FFFFFF"/>
            <w:tcMar>
              <w:left w:w="60" w:type="dxa"/>
              <w:right w:w="60" w:type="dxa"/>
            </w:tcMar>
          </w:tcPr>
          <w:p w:rsidR="00BC0B0A" w:rsidRDefault="00BC0B0A" w:rsidP="00ED7334">
            <w:pPr>
              <w:keepNext/>
              <w:adjustRightInd w:val="0"/>
              <w:spacing w:before="60" w:after="60"/>
              <w:jc w:val="right"/>
              <w:rPr>
                <w:color w:val="000000"/>
              </w:rPr>
            </w:pPr>
            <w:r>
              <w:rPr>
                <w:color w:val="000000"/>
              </w:rPr>
              <w:t>168.571429</w:t>
            </w:r>
          </w:p>
        </w:tc>
        <w:tc>
          <w:tcPr>
            <w:tcW w:w="1669" w:type="dxa"/>
            <w:tcBorders>
              <w:top w:val="nil"/>
              <w:left w:val="single" w:sz="2" w:space="0" w:color="000000"/>
              <w:bottom w:val="single" w:sz="2" w:space="0" w:color="000000"/>
              <w:right w:val="nil"/>
            </w:tcBorders>
            <w:shd w:val="clear" w:color="auto" w:fill="FFFFFF"/>
            <w:tcMar>
              <w:left w:w="60" w:type="dxa"/>
              <w:right w:w="60" w:type="dxa"/>
            </w:tcMar>
          </w:tcPr>
          <w:p w:rsidR="00BC0B0A" w:rsidRDefault="00BC0B0A" w:rsidP="00ED7334">
            <w:pPr>
              <w:keepNext/>
              <w:adjustRightInd w:val="0"/>
              <w:spacing w:before="60" w:after="60"/>
              <w:jc w:val="right"/>
              <w:rPr>
                <w:color w:val="000000"/>
              </w:rPr>
            </w:pPr>
            <w:r>
              <w:rPr>
                <w:color w:val="000000"/>
              </w:rPr>
              <w:t>21.071429</w:t>
            </w:r>
          </w:p>
        </w:tc>
        <w:tc>
          <w:tcPr>
            <w:tcW w:w="1035" w:type="dxa"/>
            <w:tcBorders>
              <w:top w:val="nil"/>
              <w:left w:val="single" w:sz="2" w:space="0" w:color="000000"/>
              <w:bottom w:val="single" w:sz="2" w:space="0" w:color="000000"/>
              <w:right w:val="nil"/>
            </w:tcBorders>
            <w:shd w:val="clear" w:color="auto" w:fill="FFFFFF"/>
            <w:tcMar>
              <w:left w:w="60" w:type="dxa"/>
              <w:right w:w="60" w:type="dxa"/>
            </w:tcMar>
          </w:tcPr>
          <w:p w:rsidR="00BC0B0A" w:rsidRDefault="00BC0B0A" w:rsidP="00ED7334">
            <w:pPr>
              <w:keepNext/>
              <w:adjustRightInd w:val="0"/>
              <w:spacing w:before="60" w:after="60"/>
              <w:jc w:val="right"/>
              <w:rPr>
                <w:color w:val="000000"/>
              </w:rPr>
            </w:pPr>
          </w:p>
        </w:tc>
        <w:tc>
          <w:tcPr>
            <w:tcW w:w="87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C0B0A" w:rsidRDefault="00BC0B0A" w:rsidP="00ED7334">
            <w:pPr>
              <w:keepNext/>
              <w:adjustRightInd w:val="0"/>
              <w:spacing w:before="60" w:after="60"/>
              <w:jc w:val="right"/>
              <w:rPr>
                <w:color w:val="000000"/>
              </w:rPr>
            </w:pPr>
          </w:p>
        </w:tc>
      </w:tr>
      <w:tr w:rsidR="00BC0B0A" w:rsidTr="00BC0B0A">
        <w:tblPrEx>
          <w:tblCellMar>
            <w:top w:w="0" w:type="dxa"/>
            <w:left w:w="0" w:type="dxa"/>
            <w:bottom w:w="0" w:type="dxa"/>
            <w:right w:w="0" w:type="dxa"/>
          </w:tblCellMar>
        </w:tblPrEx>
        <w:trPr>
          <w:cantSplit/>
          <w:trHeight w:val="675"/>
          <w:jc w:val="center"/>
        </w:trPr>
        <w:tc>
          <w:tcPr>
            <w:tcW w:w="1976" w:type="dxa"/>
            <w:tcBorders>
              <w:top w:val="nil"/>
              <w:left w:val="single" w:sz="6" w:space="0" w:color="000000"/>
              <w:bottom w:val="single" w:sz="6" w:space="0" w:color="000000"/>
              <w:right w:val="nil"/>
            </w:tcBorders>
            <w:shd w:val="clear" w:color="auto" w:fill="BBBBBB"/>
            <w:tcMar>
              <w:left w:w="60" w:type="dxa"/>
              <w:right w:w="60" w:type="dxa"/>
            </w:tcMar>
          </w:tcPr>
          <w:p w:rsidR="00BC0B0A" w:rsidRDefault="00BC0B0A" w:rsidP="00ED7334">
            <w:pPr>
              <w:adjustRightInd w:val="0"/>
              <w:spacing w:before="60" w:after="60"/>
              <w:rPr>
                <w:b/>
                <w:bCs/>
                <w:color w:val="000000"/>
              </w:rPr>
            </w:pPr>
            <w:r>
              <w:rPr>
                <w:b/>
                <w:bCs/>
                <w:color w:val="000000"/>
              </w:rPr>
              <w:t>Corrected Total</w:t>
            </w:r>
          </w:p>
        </w:tc>
        <w:tc>
          <w:tcPr>
            <w:tcW w:w="500" w:type="dxa"/>
            <w:tcBorders>
              <w:top w:val="nil"/>
              <w:left w:val="single" w:sz="2" w:space="0" w:color="000000"/>
              <w:bottom w:val="single" w:sz="6" w:space="0" w:color="000000"/>
              <w:right w:val="nil"/>
            </w:tcBorders>
            <w:shd w:val="clear" w:color="auto" w:fill="FFFFFF"/>
            <w:tcMar>
              <w:left w:w="60" w:type="dxa"/>
              <w:right w:w="60" w:type="dxa"/>
            </w:tcMar>
          </w:tcPr>
          <w:p w:rsidR="00BC0B0A" w:rsidRDefault="00BC0B0A" w:rsidP="00ED7334">
            <w:pPr>
              <w:adjustRightInd w:val="0"/>
              <w:spacing w:before="60" w:after="60"/>
              <w:jc w:val="right"/>
              <w:rPr>
                <w:color w:val="000000"/>
              </w:rPr>
            </w:pPr>
            <w:r>
              <w:rPr>
                <w:color w:val="000000"/>
              </w:rPr>
              <w:t>20</w:t>
            </w:r>
          </w:p>
        </w:tc>
        <w:tc>
          <w:tcPr>
            <w:tcW w:w="1410" w:type="dxa"/>
            <w:tcBorders>
              <w:top w:val="nil"/>
              <w:left w:val="single" w:sz="2" w:space="0" w:color="000000"/>
              <w:bottom w:val="single" w:sz="6" w:space="0" w:color="000000"/>
              <w:right w:val="nil"/>
            </w:tcBorders>
            <w:shd w:val="clear" w:color="auto" w:fill="FFFFFF"/>
            <w:tcMar>
              <w:left w:w="60" w:type="dxa"/>
              <w:right w:w="60" w:type="dxa"/>
            </w:tcMar>
          </w:tcPr>
          <w:p w:rsidR="00BC0B0A" w:rsidRDefault="00BC0B0A" w:rsidP="00ED7334">
            <w:pPr>
              <w:adjustRightInd w:val="0"/>
              <w:spacing w:before="60" w:after="60"/>
              <w:jc w:val="right"/>
              <w:rPr>
                <w:color w:val="000000"/>
              </w:rPr>
            </w:pPr>
            <w:r>
              <w:rPr>
                <w:color w:val="000000"/>
              </w:rPr>
              <w:t>2600.285714</w:t>
            </w:r>
          </w:p>
        </w:tc>
        <w:tc>
          <w:tcPr>
            <w:tcW w:w="1669" w:type="dxa"/>
            <w:tcBorders>
              <w:top w:val="nil"/>
              <w:left w:val="single" w:sz="2" w:space="0" w:color="000000"/>
              <w:bottom w:val="single" w:sz="6" w:space="0" w:color="000000"/>
              <w:right w:val="nil"/>
            </w:tcBorders>
            <w:shd w:val="clear" w:color="auto" w:fill="FFFFFF"/>
            <w:tcMar>
              <w:left w:w="60" w:type="dxa"/>
              <w:right w:w="60" w:type="dxa"/>
            </w:tcMar>
          </w:tcPr>
          <w:p w:rsidR="00BC0B0A" w:rsidRDefault="00BC0B0A" w:rsidP="00ED7334">
            <w:pPr>
              <w:adjustRightInd w:val="0"/>
              <w:spacing w:before="60" w:after="60"/>
              <w:jc w:val="right"/>
              <w:rPr>
                <w:color w:val="000000"/>
              </w:rPr>
            </w:pPr>
          </w:p>
        </w:tc>
        <w:tc>
          <w:tcPr>
            <w:tcW w:w="1035" w:type="dxa"/>
            <w:tcBorders>
              <w:top w:val="nil"/>
              <w:left w:val="single" w:sz="2" w:space="0" w:color="000000"/>
              <w:bottom w:val="single" w:sz="6" w:space="0" w:color="000000"/>
              <w:right w:val="nil"/>
            </w:tcBorders>
            <w:shd w:val="clear" w:color="auto" w:fill="FFFFFF"/>
            <w:tcMar>
              <w:left w:w="60" w:type="dxa"/>
              <w:right w:w="60" w:type="dxa"/>
            </w:tcMar>
          </w:tcPr>
          <w:p w:rsidR="00BC0B0A" w:rsidRDefault="00BC0B0A" w:rsidP="00ED7334">
            <w:pPr>
              <w:adjustRightInd w:val="0"/>
              <w:spacing w:before="60" w:after="60"/>
              <w:jc w:val="right"/>
              <w:rPr>
                <w:color w:val="000000"/>
              </w:rPr>
            </w:pPr>
          </w:p>
        </w:tc>
        <w:tc>
          <w:tcPr>
            <w:tcW w:w="870"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BC0B0A" w:rsidRDefault="00BC0B0A" w:rsidP="00ED7334">
            <w:pPr>
              <w:adjustRightInd w:val="0"/>
              <w:spacing w:before="60" w:after="60"/>
              <w:jc w:val="right"/>
              <w:rPr>
                <w:color w:val="000000"/>
              </w:rPr>
            </w:pPr>
          </w:p>
        </w:tc>
      </w:tr>
    </w:tbl>
    <w:p w:rsidR="00BC0B0A" w:rsidRDefault="00BC0B0A">
      <w:pPr>
        <w:rPr>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910"/>
        <w:gridCol w:w="485"/>
        <w:gridCol w:w="1368"/>
        <w:gridCol w:w="1618"/>
        <w:gridCol w:w="1004"/>
        <w:gridCol w:w="844"/>
      </w:tblGrid>
      <w:tr w:rsidR="00BC0B0A" w:rsidTr="000A33FD">
        <w:tblPrEx>
          <w:tblCellMar>
            <w:top w:w="0" w:type="dxa"/>
            <w:left w:w="0" w:type="dxa"/>
            <w:bottom w:w="0" w:type="dxa"/>
            <w:right w:w="0" w:type="dxa"/>
          </w:tblCellMar>
        </w:tblPrEx>
        <w:trPr>
          <w:cantSplit/>
          <w:trHeight w:val="387"/>
          <w:tblHeader/>
          <w:jc w:val="center"/>
        </w:trPr>
        <w:tc>
          <w:tcPr>
            <w:tcW w:w="910"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rsidR="00BC0B0A" w:rsidRDefault="00BC0B0A" w:rsidP="00ED7334">
            <w:pPr>
              <w:keepNext/>
              <w:adjustRightInd w:val="0"/>
              <w:spacing w:before="60" w:after="60"/>
              <w:rPr>
                <w:b/>
                <w:bCs/>
                <w:color w:val="000000"/>
              </w:rPr>
            </w:pPr>
            <w:r>
              <w:rPr>
                <w:b/>
                <w:bCs/>
                <w:color w:val="000000"/>
              </w:rPr>
              <w:t>Source</w:t>
            </w:r>
          </w:p>
        </w:tc>
        <w:tc>
          <w:tcPr>
            <w:tcW w:w="485"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BC0B0A" w:rsidRDefault="00BC0B0A" w:rsidP="00ED7334">
            <w:pPr>
              <w:keepNext/>
              <w:adjustRightInd w:val="0"/>
              <w:spacing w:before="60" w:after="60"/>
              <w:jc w:val="right"/>
              <w:rPr>
                <w:b/>
                <w:bCs/>
                <w:color w:val="000000"/>
              </w:rPr>
            </w:pPr>
            <w:r>
              <w:rPr>
                <w:b/>
                <w:bCs/>
                <w:color w:val="000000"/>
              </w:rPr>
              <w:t>DF</w:t>
            </w:r>
          </w:p>
        </w:tc>
        <w:tc>
          <w:tcPr>
            <w:tcW w:w="1368"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BC0B0A" w:rsidRDefault="00BC0B0A" w:rsidP="00ED7334">
            <w:pPr>
              <w:keepNext/>
              <w:adjustRightInd w:val="0"/>
              <w:spacing w:before="60" w:after="60"/>
              <w:jc w:val="right"/>
              <w:rPr>
                <w:b/>
                <w:bCs/>
                <w:color w:val="000000"/>
              </w:rPr>
            </w:pPr>
            <w:r>
              <w:rPr>
                <w:b/>
                <w:bCs/>
                <w:color w:val="000000"/>
              </w:rPr>
              <w:t>Type I SS</w:t>
            </w:r>
          </w:p>
        </w:tc>
        <w:tc>
          <w:tcPr>
            <w:tcW w:w="1618"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BC0B0A" w:rsidRDefault="00BC0B0A" w:rsidP="00ED7334">
            <w:pPr>
              <w:keepNext/>
              <w:adjustRightInd w:val="0"/>
              <w:spacing w:before="60" w:after="60"/>
              <w:jc w:val="right"/>
              <w:rPr>
                <w:b/>
                <w:bCs/>
                <w:color w:val="000000"/>
              </w:rPr>
            </w:pPr>
            <w:r>
              <w:rPr>
                <w:b/>
                <w:bCs/>
                <w:color w:val="000000"/>
              </w:rPr>
              <w:t>Mean Square</w:t>
            </w:r>
          </w:p>
        </w:tc>
        <w:tc>
          <w:tcPr>
            <w:tcW w:w="1004"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rsidR="00BC0B0A" w:rsidRDefault="00BC0B0A" w:rsidP="00ED7334">
            <w:pPr>
              <w:keepNext/>
              <w:adjustRightInd w:val="0"/>
              <w:spacing w:before="60" w:after="60"/>
              <w:jc w:val="right"/>
              <w:rPr>
                <w:b/>
                <w:bCs/>
                <w:color w:val="000000"/>
              </w:rPr>
            </w:pPr>
            <w:r>
              <w:rPr>
                <w:b/>
                <w:bCs/>
                <w:color w:val="000000"/>
              </w:rPr>
              <w:t>F Value</w:t>
            </w:r>
          </w:p>
        </w:tc>
        <w:tc>
          <w:tcPr>
            <w:tcW w:w="844"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rsidR="00BC0B0A" w:rsidRDefault="00BC0B0A" w:rsidP="00ED7334">
            <w:pPr>
              <w:keepNext/>
              <w:adjustRightInd w:val="0"/>
              <w:spacing w:before="60" w:after="60"/>
              <w:jc w:val="right"/>
              <w:rPr>
                <w:b/>
                <w:bCs/>
                <w:color w:val="000000"/>
              </w:rPr>
            </w:pPr>
            <w:proofErr w:type="spellStart"/>
            <w:r>
              <w:rPr>
                <w:b/>
                <w:bCs/>
                <w:color w:val="000000"/>
              </w:rPr>
              <w:t>Pr</w:t>
            </w:r>
            <w:proofErr w:type="spellEnd"/>
            <w:r>
              <w:rPr>
                <w:b/>
                <w:bCs/>
                <w:color w:val="000000"/>
              </w:rPr>
              <w:t> &gt; F</w:t>
            </w:r>
          </w:p>
        </w:tc>
      </w:tr>
      <w:tr w:rsidR="00BC0B0A" w:rsidTr="000A33FD">
        <w:tblPrEx>
          <w:tblCellMar>
            <w:top w:w="0" w:type="dxa"/>
            <w:left w:w="0" w:type="dxa"/>
            <w:bottom w:w="0" w:type="dxa"/>
            <w:right w:w="0" w:type="dxa"/>
          </w:tblCellMar>
        </w:tblPrEx>
        <w:trPr>
          <w:cantSplit/>
          <w:trHeight w:val="677"/>
          <w:jc w:val="center"/>
        </w:trPr>
        <w:tc>
          <w:tcPr>
            <w:tcW w:w="910" w:type="dxa"/>
            <w:tcBorders>
              <w:top w:val="nil"/>
              <w:left w:val="single" w:sz="6" w:space="0" w:color="000000"/>
              <w:bottom w:val="single" w:sz="2" w:space="0" w:color="000000"/>
              <w:right w:val="nil"/>
            </w:tcBorders>
            <w:shd w:val="clear" w:color="auto" w:fill="BBBBBB"/>
            <w:tcMar>
              <w:left w:w="60" w:type="dxa"/>
              <w:right w:w="60" w:type="dxa"/>
            </w:tcMar>
          </w:tcPr>
          <w:p w:rsidR="00BC0B0A" w:rsidRDefault="00BC0B0A" w:rsidP="00ED7334">
            <w:pPr>
              <w:keepNext/>
              <w:adjustRightInd w:val="0"/>
              <w:spacing w:before="60" w:after="60"/>
              <w:rPr>
                <w:b/>
                <w:bCs/>
                <w:color w:val="000000"/>
              </w:rPr>
            </w:pPr>
            <w:r>
              <w:rPr>
                <w:b/>
                <w:bCs/>
                <w:color w:val="000000"/>
              </w:rPr>
              <w:t>x2</w:t>
            </w:r>
          </w:p>
        </w:tc>
        <w:tc>
          <w:tcPr>
            <w:tcW w:w="485" w:type="dxa"/>
            <w:tcBorders>
              <w:top w:val="nil"/>
              <w:left w:val="single" w:sz="2" w:space="0" w:color="000000"/>
              <w:bottom w:val="single" w:sz="2" w:space="0" w:color="000000"/>
              <w:right w:val="nil"/>
            </w:tcBorders>
            <w:shd w:val="clear" w:color="auto" w:fill="FFFFFF"/>
            <w:tcMar>
              <w:left w:w="60" w:type="dxa"/>
              <w:right w:w="60" w:type="dxa"/>
            </w:tcMar>
          </w:tcPr>
          <w:p w:rsidR="00BC0B0A" w:rsidRDefault="00BC0B0A" w:rsidP="00ED7334">
            <w:pPr>
              <w:keepNext/>
              <w:adjustRightInd w:val="0"/>
              <w:spacing w:before="60" w:after="60"/>
              <w:jc w:val="right"/>
              <w:rPr>
                <w:color w:val="000000"/>
              </w:rPr>
            </w:pPr>
            <w:r>
              <w:rPr>
                <w:color w:val="000000"/>
              </w:rPr>
              <w:t>6</w:t>
            </w:r>
          </w:p>
        </w:tc>
        <w:tc>
          <w:tcPr>
            <w:tcW w:w="1368" w:type="dxa"/>
            <w:tcBorders>
              <w:top w:val="nil"/>
              <w:left w:val="single" w:sz="2" w:space="0" w:color="000000"/>
              <w:bottom w:val="single" w:sz="2" w:space="0" w:color="000000"/>
              <w:right w:val="nil"/>
            </w:tcBorders>
            <w:shd w:val="clear" w:color="auto" w:fill="FFFFFF"/>
            <w:tcMar>
              <w:left w:w="60" w:type="dxa"/>
              <w:right w:w="60" w:type="dxa"/>
            </w:tcMar>
          </w:tcPr>
          <w:p w:rsidR="00BC0B0A" w:rsidRDefault="00BC0B0A" w:rsidP="00ED7334">
            <w:pPr>
              <w:keepNext/>
              <w:adjustRightInd w:val="0"/>
              <w:spacing w:before="60" w:after="60"/>
              <w:jc w:val="right"/>
              <w:rPr>
                <w:color w:val="000000"/>
              </w:rPr>
            </w:pPr>
            <w:r>
              <w:rPr>
                <w:color w:val="000000"/>
              </w:rPr>
              <w:t>1114.285714</w:t>
            </w:r>
          </w:p>
        </w:tc>
        <w:tc>
          <w:tcPr>
            <w:tcW w:w="1618" w:type="dxa"/>
            <w:tcBorders>
              <w:top w:val="nil"/>
              <w:left w:val="single" w:sz="2" w:space="0" w:color="000000"/>
              <w:bottom w:val="single" w:sz="2" w:space="0" w:color="000000"/>
              <w:right w:val="nil"/>
            </w:tcBorders>
            <w:shd w:val="clear" w:color="auto" w:fill="FFFFFF"/>
            <w:tcMar>
              <w:left w:w="60" w:type="dxa"/>
              <w:right w:w="60" w:type="dxa"/>
            </w:tcMar>
          </w:tcPr>
          <w:p w:rsidR="00BC0B0A" w:rsidRDefault="00BC0B0A" w:rsidP="00ED7334">
            <w:pPr>
              <w:keepNext/>
              <w:adjustRightInd w:val="0"/>
              <w:spacing w:before="60" w:after="60"/>
              <w:jc w:val="right"/>
              <w:rPr>
                <w:color w:val="000000"/>
              </w:rPr>
            </w:pPr>
            <w:r>
              <w:rPr>
                <w:color w:val="000000"/>
              </w:rPr>
              <w:t>185.714286</w:t>
            </w:r>
          </w:p>
        </w:tc>
        <w:tc>
          <w:tcPr>
            <w:tcW w:w="1004" w:type="dxa"/>
            <w:tcBorders>
              <w:top w:val="nil"/>
              <w:left w:val="single" w:sz="2" w:space="0" w:color="000000"/>
              <w:bottom w:val="single" w:sz="2" w:space="0" w:color="000000"/>
              <w:right w:val="nil"/>
            </w:tcBorders>
            <w:shd w:val="clear" w:color="auto" w:fill="FFFFFF"/>
            <w:tcMar>
              <w:left w:w="60" w:type="dxa"/>
              <w:right w:w="60" w:type="dxa"/>
            </w:tcMar>
          </w:tcPr>
          <w:p w:rsidR="00BC0B0A" w:rsidRDefault="00BC0B0A" w:rsidP="00ED7334">
            <w:pPr>
              <w:keepNext/>
              <w:adjustRightInd w:val="0"/>
              <w:spacing w:before="60" w:after="60"/>
              <w:jc w:val="right"/>
              <w:rPr>
                <w:color w:val="000000"/>
              </w:rPr>
            </w:pPr>
            <w:r>
              <w:rPr>
                <w:color w:val="000000"/>
              </w:rPr>
              <w:t>8.81</w:t>
            </w:r>
          </w:p>
        </w:tc>
        <w:tc>
          <w:tcPr>
            <w:tcW w:w="84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BC0B0A" w:rsidRDefault="00BC0B0A" w:rsidP="00ED7334">
            <w:pPr>
              <w:keepNext/>
              <w:adjustRightInd w:val="0"/>
              <w:spacing w:before="60" w:after="60"/>
              <w:jc w:val="right"/>
              <w:rPr>
                <w:color w:val="000000"/>
              </w:rPr>
            </w:pPr>
            <w:r>
              <w:rPr>
                <w:color w:val="000000"/>
              </w:rPr>
              <w:t>0.0036</w:t>
            </w:r>
          </w:p>
        </w:tc>
      </w:tr>
      <w:tr w:rsidR="00BC0B0A" w:rsidTr="000A33FD">
        <w:tblPrEx>
          <w:tblCellMar>
            <w:top w:w="0" w:type="dxa"/>
            <w:left w:w="0" w:type="dxa"/>
            <w:bottom w:w="0" w:type="dxa"/>
            <w:right w:w="0" w:type="dxa"/>
          </w:tblCellMar>
        </w:tblPrEx>
        <w:trPr>
          <w:cantSplit/>
          <w:trHeight w:val="677"/>
          <w:jc w:val="center"/>
        </w:trPr>
        <w:tc>
          <w:tcPr>
            <w:tcW w:w="910" w:type="dxa"/>
            <w:tcBorders>
              <w:top w:val="nil"/>
              <w:left w:val="single" w:sz="6" w:space="0" w:color="000000"/>
              <w:bottom w:val="single" w:sz="6" w:space="0" w:color="000000"/>
              <w:right w:val="nil"/>
            </w:tcBorders>
            <w:shd w:val="clear" w:color="auto" w:fill="BBBBBB"/>
            <w:tcMar>
              <w:left w:w="60" w:type="dxa"/>
              <w:right w:w="60" w:type="dxa"/>
            </w:tcMar>
          </w:tcPr>
          <w:p w:rsidR="00BC0B0A" w:rsidRDefault="00BC0B0A" w:rsidP="00ED7334">
            <w:pPr>
              <w:keepNext/>
              <w:adjustRightInd w:val="0"/>
              <w:spacing w:before="60" w:after="60"/>
              <w:rPr>
                <w:b/>
                <w:bCs/>
                <w:color w:val="000000"/>
              </w:rPr>
            </w:pPr>
            <w:r>
              <w:rPr>
                <w:b/>
                <w:bCs/>
                <w:color w:val="000000"/>
              </w:rPr>
              <w:t>x1</w:t>
            </w:r>
          </w:p>
        </w:tc>
        <w:tc>
          <w:tcPr>
            <w:tcW w:w="485" w:type="dxa"/>
            <w:tcBorders>
              <w:top w:val="nil"/>
              <w:left w:val="single" w:sz="2" w:space="0" w:color="000000"/>
              <w:bottom w:val="single" w:sz="6" w:space="0" w:color="000000"/>
              <w:right w:val="nil"/>
            </w:tcBorders>
            <w:shd w:val="clear" w:color="auto" w:fill="FFFFFF"/>
            <w:tcMar>
              <w:left w:w="60" w:type="dxa"/>
              <w:right w:w="60" w:type="dxa"/>
            </w:tcMar>
          </w:tcPr>
          <w:p w:rsidR="00BC0B0A" w:rsidRDefault="00BC0B0A" w:rsidP="00ED7334">
            <w:pPr>
              <w:keepNext/>
              <w:adjustRightInd w:val="0"/>
              <w:spacing w:before="60" w:after="60"/>
              <w:jc w:val="right"/>
              <w:rPr>
                <w:color w:val="000000"/>
              </w:rPr>
            </w:pPr>
            <w:r>
              <w:rPr>
                <w:color w:val="000000"/>
              </w:rPr>
              <w:t>6</w:t>
            </w:r>
          </w:p>
        </w:tc>
        <w:tc>
          <w:tcPr>
            <w:tcW w:w="1368" w:type="dxa"/>
            <w:tcBorders>
              <w:top w:val="nil"/>
              <w:left w:val="single" w:sz="2" w:space="0" w:color="000000"/>
              <w:bottom w:val="single" w:sz="6" w:space="0" w:color="000000"/>
              <w:right w:val="nil"/>
            </w:tcBorders>
            <w:shd w:val="clear" w:color="auto" w:fill="FFFFFF"/>
            <w:tcMar>
              <w:left w:w="60" w:type="dxa"/>
              <w:right w:w="60" w:type="dxa"/>
            </w:tcMar>
          </w:tcPr>
          <w:p w:rsidR="00BC0B0A" w:rsidRDefault="00BC0B0A" w:rsidP="00ED7334">
            <w:pPr>
              <w:keepNext/>
              <w:adjustRightInd w:val="0"/>
              <w:spacing w:before="60" w:after="60"/>
              <w:jc w:val="right"/>
              <w:rPr>
                <w:color w:val="000000"/>
              </w:rPr>
            </w:pPr>
            <w:r>
              <w:rPr>
                <w:color w:val="000000"/>
              </w:rPr>
              <w:t>1317.428571</w:t>
            </w:r>
          </w:p>
        </w:tc>
        <w:tc>
          <w:tcPr>
            <w:tcW w:w="1618" w:type="dxa"/>
            <w:tcBorders>
              <w:top w:val="nil"/>
              <w:left w:val="single" w:sz="2" w:space="0" w:color="000000"/>
              <w:bottom w:val="single" w:sz="6" w:space="0" w:color="000000"/>
              <w:right w:val="nil"/>
            </w:tcBorders>
            <w:shd w:val="clear" w:color="auto" w:fill="FFFFFF"/>
            <w:tcMar>
              <w:left w:w="60" w:type="dxa"/>
              <w:right w:w="60" w:type="dxa"/>
            </w:tcMar>
          </w:tcPr>
          <w:p w:rsidR="00BC0B0A" w:rsidRDefault="00BC0B0A" w:rsidP="00ED7334">
            <w:pPr>
              <w:keepNext/>
              <w:adjustRightInd w:val="0"/>
              <w:spacing w:before="60" w:after="60"/>
              <w:jc w:val="right"/>
              <w:rPr>
                <w:color w:val="000000"/>
              </w:rPr>
            </w:pPr>
            <w:r>
              <w:rPr>
                <w:color w:val="000000"/>
              </w:rPr>
              <w:t>219.571429</w:t>
            </w:r>
          </w:p>
        </w:tc>
        <w:tc>
          <w:tcPr>
            <w:tcW w:w="1004" w:type="dxa"/>
            <w:tcBorders>
              <w:top w:val="nil"/>
              <w:left w:val="single" w:sz="2" w:space="0" w:color="000000"/>
              <w:bottom w:val="single" w:sz="6" w:space="0" w:color="000000"/>
              <w:right w:val="nil"/>
            </w:tcBorders>
            <w:shd w:val="clear" w:color="auto" w:fill="FFFFFF"/>
            <w:tcMar>
              <w:left w:w="60" w:type="dxa"/>
              <w:right w:w="60" w:type="dxa"/>
            </w:tcMar>
          </w:tcPr>
          <w:p w:rsidR="00BC0B0A" w:rsidRDefault="00BC0B0A" w:rsidP="00ED7334">
            <w:pPr>
              <w:keepNext/>
              <w:adjustRightInd w:val="0"/>
              <w:spacing w:before="60" w:after="60"/>
              <w:jc w:val="right"/>
              <w:rPr>
                <w:color w:val="000000"/>
              </w:rPr>
            </w:pPr>
            <w:r>
              <w:rPr>
                <w:color w:val="000000"/>
              </w:rPr>
              <w:t>10.42</w:t>
            </w:r>
          </w:p>
        </w:tc>
        <w:tc>
          <w:tcPr>
            <w:tcW w:w="844"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BC0B0A" w:rsidRDefault="00BC0B0A" w:rsidP="00ED7334">
            <w:pPr>
              <w:keepNext/>
              <w:adjustRightInd w:val="0"/>
              <w:spacing w:before="60" w:after="60"/>
              <w:jc w:val="right"/>
              <w:rPr>
                <w:color w:val="000000"/>
              </w:rPr>
            </w:pPr>
            <w:r>
              <w:rPr>
                <w:color w:val="000000"/>
              </w:rPr>
              <w:t>0.0021</w:t>
            </w:r>
          </w:p>
        </w:tc>
      </w:tr>
    </w:tbl>
    <w:p w:rsidR="00BC0B0A" w:rsidRDefault="00BC0B0A">
      <w:pPr>
        <w:rPr>
          <w:sz w:val="24"/>
          <w:szCs w:val="24"/>
        </w:rPr>
      </w:pPr>
    </w:p>
    <w:p w:rsidR="00875154" w:rsidRPr="00A46D6A" w:rsidRDefault="00875154" w:rsidP="00875154">
      <w:pPr>
        <w:rPr>
          <w:sz w:val="24"/>
          <w:szCs w:val="24"/>
        </w:rPr>
      </w:pPr>
      <w:r w:rsidRPr="00A46D6A">
        <w:rPr>
          <w:sz w:val="24"/>
          <w:szCs w:val="24"/>
        </w:rPr>
        <w:t xml:space="preserve">From the above SAS output we can see that the F-Statistic for </w:t>
      </w:r>
      <w:r>
        <w:rPr>
          <w:sz w:val="24"/>
          <w:szCs w:val="24"/>
        </w:rPr>
        <w:t>Hardwood Concentration</w:t>
      </w:r>
      <w:r w:rsidRPr="00A46D6A">
        <w:rPr>
          <w:sz w:val="24"/>
          <w:szCs w:val="24"/>
        </w:rPr>
        <w:t xml:space="preserve"> is </w:t>
      </w:r>
      <w:r>
        <w:rPr>
          <w:sz w:val="24"/>
          <w:szCs w:val="24"/>
        </w:rPr>
        <w:t>10.42</w:t>
      </w:r>
      <w:r>
        <w:rPr>
          <w:sz w:val="24"/>
          <w:szCs w:val="24"/>
        </w:rPr>
        <w:t xml:space="preserve"> </w:t>
      </w:r>
      <w:r w:rsidRPr="00A46D6A">
        <w:rPr>
          <w:sz w:val="24"/>
          <w:szCs w:val="24"/>
        </w:rPr>
        <w:t xml:space="preserve">with </w:t>
      </w:r>
      <w:r>
        <w:rPr>
          <w:sz w:val="24"/>
          <w:szCs w:val="24"/>
        </w:rPr>
        <w:t>6</w:t>
      </w:r>
      <w:r w:rsidRPr="00A46D6A">
        <w:rPr>
          <w:sz w:val="24"/>
          <w:szCs w:val="24"/>
        </w:rPr>
        <w:t xml:space="preserve"> and </w:t>
      </w:r>
      <w:r>
        <w:rPr>
          <w:sz w:val="24"/>
          <w:szCs w:val="24"/>
        </w:rPr>
        <w:t>8</w:t>
      </w:r>
      <w:r w:rsidRPr="00A46D6A">
        <w:rPr>
          <w:sz w:val="24"/>
          <w:szCs w:val="24"/>
        </w:rPr>
        <w:t xml:space="preserve"> degrees of freedom.  The corresponding P-Value is less than </w:t>
      </w:r>
      <w:r w:rsidRPr="00A46D6A">
        <w:rPr>
          <w:rFonts w:cstheme="minorHAnsi"/>
          <w:sz w:val="24"/>
          <w:szCs w:val="24"/>
        </w:rPr>
        <w:t>α</w:t>
      </w:r>
      <w:r w:rsidRPr="00A46D6A">
        <w:rPr>
          <w:sz w:val="24"/>
          <w:szCs w:val="24"/>
        </w:rPr>
        <w:t xml:space="preserve"> = 0.05 so we can conclude that the </w:t>
      </w:r>
      <w:r>
        <w:rPr>
          <w:sz w:val="24"/>
          <w:szCs w:val="24"/>
        </w:rPr>
        <w:t>Hardwood Concentration</w:t>
      </w:r>
      <w:r w:rsidRPr="00A46D6A">
        <w:rPr>
          <w:sz w:val="24"/>
          <w:szCs w:val="24"/>
        </w:rPr>
        <w:t xml:space="preserve"> used has a significant effect on </w:t>
      </w:r>
      <w:r>
        <w:rPr>
          <w:sz w:val="24"/>
          <w:szCs w:val="24"/>
        </w:rPr>
        <w:t xml:space="preserve">the </w:t>
      </w:r>
      <w:r>
        <w:rPr>
          <w:sz w:val="24"/>
          <w:szCs w:val="24"/>
        </w:rPr>
        <w:t>paper strength</w:t>
      </w:r>
      <w:r w:rsidRPr="00A46D6A">
        <w:rPr>
          <w:sz w:val="24"/>
          <w:szCs w:val="24"/>
        </w:rPr>
        <w:t>.</w:t>
      </w:r>
    </w:p>
    <w:p w:rsidR="00875154" w:rsidRDefault="00875154" w:rsidP="00875154">
      <w:r w:rsidRPr="00A46D6A">
        <w:rPr>
          <w:sz w:val="24"/>
          <w:szCs w:val="24"/>
        </w:rPr>
        <w:t xml:space="preserve">Additionally, we can see that the F-Statistic for </w:t>
      </w:r>
      <w:r>
        <w:rPr>
          <w:sz w:val="24"/>
          <w:szCs w:val="24"/>
        </w:rPr>
        <w:t>day</w:t>
      </w:r>
      <w:r w:rsidRPr="00A46D6A">
        <w:rPr>
          <w:sz w:val="24"/>
          <w:szCs w:val="24"/>
        </w:rPr>
        <w:t xml:space="preserve"> </w:t>
      </w:r>
      <w:r>
        <w:rPr>
          <w:sz w:val="24"/>
          <w:szCs w:val="24"/>
        </w:rPr>
        <w:t xml:space="preserve">effect </w:t>
      </w:r>
      <w:r w:rsidRPr="00A46D6A">
        <w:rPr>
          <w:sz w:val="24"/>
          <w:szCs w:val="24"/>
        </w:rPr>
        <w:t xml:space="preserve">is </w:t>
      </w:r>
      <w:r>
        <w:rPr>
          <w:sz w:val="24"/>
          <w:szCs w:val="24"/>
        </w:rPr>
        <w:t>8.81</w:t>
      </w:r>
      <w:r w:rsidRPr="00A46D6A">
        <w:rPr>
          <w:sz w:val="24"/>
          <w:szCs w:val="24"/>
        </w:rPr>
        <w:t xml:space="preserve"> with </w:t>
      </w:r>
      <w:r>
        <w:rPr>
          <w:sz w:val="24"/>
          <w:szCs w:val="24"/>
        </w:rPr>
        <w:t>6</w:t>
      </w:r>
      <w:r w:rsidRPr="00A46D6A">
        <w:rPr>
          <w:sz w:val="24"/>
          <w:szCs w:val="24"/>
        </w:rPr>
        <w:t xml:space="preserve"> and </w:t>
      </w:r>
      <w:r>
        <w:rPr>
          <w:sz w:val="24"/>
          <w:szCs w:val="24"/>
        </w:rPr>
        <w:t>8</w:t>
      </w:r>
      <w:r w:rsidRPr="00A46D6A">
        <w:rPr>
          <w:sz w:val="24"/>
          <w:szCs w:val="24"/>
        </w:rPr>
        <w:t xml:space="preserve"> degrees of freedom.  The corresponding P-Value is </w:t>
      </w:r>
      <w:r>
        <w:rPr>
          <w:sz w:val="24"/>
          <w:szCs w:val="24"/>
        </w:rPr>
        <w:t>smaller</w:t>
      </w:r>
      <w:r w:rsidRPr="00A46D6A">
        <w:rPr>
          <w:sz w:val="24"/>
          <w:szCs w:val="24"/>
        </w:rPr>
        <w:t xml:space="preserve"> than </w:t>
      </w:r>
      <w:r w:rsidRPr="00A46D6A">
        <w:rPr>
          <w:rFonts w:cstheme="minorHAnsi"/>
          <w:sz w:val="24"/>
          <w:szCs w:val="24"/>
        </w:rPr>
        <w:t>α</w:t>
      </w:r>
      <w:r w:rsidRPr="00A46D6A">
        <w:rPr>
          <w:sz w:val="24"/>
          <w:szCs w:val="24"/>
        </w:rPr>
        <w:t xml:space="preserve"> = 0.05 so we can conclude that the </w:t>
      </w:r>
      <w:r>
        <w:rPr>
          <w:sz w:val="24"/>
          <w:szCs w:val="24"/>
        </w:rPr>
        <w:t>day effect is significant</w:t>
      </w:r>
      <w:r>
        <w:t>.</w:t>
      </w:r>
    </w:p>
    <w:p w:rsidR="00875154" w:rsidRDefault="00875154" w:rsidP="00875154">
      <w:r>
        <w:rPr>
          <w:sz w:val="24"/>
          <w:szCs w:val="24"/>
        </w:rPr>
        <w:t>Furthermore</w:t>
      </w:r>
      <w:r w:rsidRPr="00A46D6A">
        <w:rPr>
          <w:sz w:val="24"/>
          <w:szCs w:val="24"/>
        </w:rPr>
        <w:t xml:space="preserve">, we can see that the F-Statistic for </w:t>
      </w:r>
      <w:r>
        <w:rPr>
          <w:sz w:val="24"/>
          <w:szCs w:val="24"/>
        </w:rPr>
        <w:t>day</w:t>
      </w:r>
      <w:r w:rsidRPr="00A46D6A">
        <w:rPr>
          <w:sz w:val="24"/>
          <w:szCs w:val="24"/>
        </w:rPr>
        <w:t xml:space="preserve"> is </w:t>
      </w:r>
      <w:r>
        <w:rPr>
          <w:sz w:val="24"/>
          <w:szCs w:val="24"/>
        </w:rPr>
        <w:t>0.98</w:t>
      </w:r>
      <w:r w:rsidRPr="00A46D6A">
        <w:rPr>
          <w:sz w:val="24"/>
          <w:szCs w:val="24"/>
        </w:rPr>
        <w:t xml:space="preserve"> with </w:t>
      </w:r>
      <w:r>
        <w:rPr>
          <w:sz w:val="24"/>
          <w:szCs w:val="24"/>
        </w:rPr>
        <w:t>4</w:t>
      </w:r>
      <w:r w:rsidRPr="00A46D6A">
        <w:rPr>
          <w:sz w:val="24"/>
          <w:szCs w:val="24"/>
        </w:rPr>
        <w:t xml:space="preserve"> and </w:t>
      </w:r>
      <w:r>
        <w:rPr>
          <w:sz w:val="24"/>
          <w:szCs w:val="24"/>
        </w:rPr>
        <w:t>12</w:t>
      </w:r>
      <w:r w:rsidRPr="00A46D6A">
        <w:rPr>
          <w:sz w:val="24"/>
          <w:szCs w:val="24"/>
        </w:rPr>
        <w:t xml:space="preserve"> degrees of freedom.  The corresponding P-Value is </w:t>
      </w:r>
      <w:r>
        <w:rPr>
          <w:sz w:val="24"/>
          <w:szCs w:val="24"/>
        </w:rPr>
        <w:t>larger</w:t>
      </w:r>
      <w:r w:rsidRPr="00A46D6A">
        <w:rPr>
          <w:sz w:val="24"/>
          <w:szCs w:val="24"/>
        </w:rPr>
        <w:t xml:space="preserve"> than </w:t>
      </w:r>
      <w:r w:rsidRPr="00A46D6A">
        <w:rPr>
          <w:rFonts w:cstheme="minorHAnsi"/>
          <w:sz w:val="24"/>
          <w:szCs w:val="24"/>
        </w:rPr>
        <w:t>α</w:t>
      </w:r>
      <w:r w:rsidRPr="00A46D6A">
        <w:rPr>
          <w:sz w:val="24"/>
          <w:szCs w:val="24"/>
        </w:rPr>
        <w:t xml:space="preserve"> = 0.05 so we can conclude that the </w:t>
      </w:r>
      <w:r>
        <w:rPr>
          <w:sz w:val="24"/>
          <w:szCs w:val="24"/>
        </w:rPr>
        <w:t>day effect</w:t>
      </w:r>
      <w:r w:rsidRPr="00A46D6A">
        <w:rPr>
          <w:sz w:val="24"/>
          <w:szCs w:val="24"/>
        </w:rPr>
        <w:t xml:space="preserve"> has </w:t>
      </w:r>
      <w:r>
        <w:rPr>
          <w:sz w:val="24"/>
          <w:szCs w:val="24"/>
        </w:rPr>
        <w:t>no</w:t>
      </w:r>
      <w:r w:rsidRPr="00A46D6A">
        <w:rPr>
          <w:sz w:val="24"/>
          <w:szCs w:val="24"/>
        </w:rPr>
        <w:t xml:space="preserve"> significant effect on </w:t>
      </w:r>
      <w:r>
        <w:rPr>
          <w:sz w:val="24"/>
          <w:szCs w:val="24"/>
        </w:rPr>
        <w:t>reaction time</w:t>
      </w:r>
      <w:r>
        <w:t>.</w:t>
      </w:r>
    </w:p>
    <w:p w:rsidR="006A1FF7" w:rsidRDefault="006A1FF7" w:rsidP="00875154"/>
    <w:p w:rsidR="006A1FF7" w:rsidRDefault="006A1FF7" w:rsidP="00875154"/>
    <w:p w:rsidR="006A1FF7" w:rsidRDefault="006A1FF7" w:rsidP="00875154"/>
    <w:p w:rsidR="001408D8" w:rsidRDefault="001408D8" w:rsidP="00875154"/>
    <w:p w:rsidR="001408D8" w:rsidRDefault="001408D8" w:rsidP="00875154">
      <w:r>
        <w:rPr>
          <w:b/>
          <w:u w:val="single"/>
        </w:rPr>
        <w:lastRenderedPageBreak/>
        <w:t>MODEL CHECKING</w:t>
      </w:r>
    </w:p>
    <w:p w:rsidR="001408D8" w:rsidRDefault="001408D8" w:rsidP="00875154"/>
    <w:tbl>
      <w:tblPr>
        <w:tblW w:w="0" w:type="auto"/>
        <w:jc w:val="center"/>
        <w:tblLayout w:type="fixed"/>
        <w:tblCellMar>
          <w:left w:w="0" w:type="dxa"/>
          <w:right w:w="0" w:type="dxa"/>
        </w:tblCellMar>
        <w:tblLook w:val="0000" w:firstRow="0" w:lastRow="0" w:firstColumn="0" w:lastColumn="0" w:noHBand="0" w:noVBand="0"/>
      </w:tblPr>
      <w:tblGrid>
        <w:gridCol w:w="11520"/>
      </w:tblGrid>
      <w:tr w:rsidR="00E56CB5" w:rsidTr="00ED7334">
        <w:tblPrEx>
          <w:tblCellMar>
            <w:top w:w="0" w:type="dxa"/>
            <w:left w:w="0" w:type="dxa"/>
            <w:bottom w:w="0" w:type="dxa"/>
            <w:right w:w="0" w:type="dxa"/>
          </w:tblCellMar>
        </w:tblPrEx>
        <w:trPr>
          <w:cantSplit/>
          <w:jc w:val="center"/>
        </w:trPr>
        <w:tc>
          <w:tcPr>
            <w:tcW w:w="11520" w:type="dxa"/>
            <w:tcBorders>
              <w:top w:val="nil"/>
              <w:left w:val="nil"/>
              <w:bottom w:val="nil"/>
              <w:right w:val="nil"/>
            </w:tcBorders>
            <w:shd w:val="clear" w:color="auto" w:fill="FFFFFF"/>
            <w:tcMar>
              <w:left w:w="10" w:type="dxa"/>
              <w:right w:w="10" w:type="dxa"/>
            </w:tcMar>
          </w:tcPr>
          <w:p w:rsidR="00E56CB5" w:rsidRDefault="00E56CB5" w:rsidP="00ED7334">
            <w:pPr>
              <w:keepNext/>
              <w:adjustRightInd w:val="0"/>
              <w:spacing w:before="10" w:after="10"/>
              <w:jc w:val="center"/>
              <w:rPr>
                <w:b/>
                <w:bCs/>
                <w:i/>
                <w:iCs/>
                <w:color w:val="000000"/>
                <w:sz w:val="26"/>
                <w:szCs w:val="26"/>
              </w:rPr>
            </w:pPr>
            <w:r>
              <w:rPr>
                <w:b/>
                <w:bCs/>
                <w:i/>
                <w:iCs/>
                <w:color w:val="000000"/>
                <w:sz w:val="26"/>
                <w:szCs w:val="26"/>
              </w:rPr>
              <w:t>BIBD for Hardwood Concentration Percent Experiment</w:t>
            </w:r>
          </w:p>
        </w:tc>
      </w:tr>
      <w:tr w:rsidR="00E56CB5" w:rsidTr="00ED7334">
        <w:tblPrEx>
          <w:tblCellMar>
            <w:top w:w="0" w:type="dxa"/>
            <w:left w:w="0" w:type="dxa"/>
            <w:bottom w:w="0" w:type="dxa"/>
            <w:right w:w="0" w:type="dxa"/>
          </w:tblCellMar>
        </w:tblPrEx>
        <w:trPr>
          <w:cantSplit/>
          <w:jc w:val="center"/>
        </w:trPr>
        <w:tc>
          <w:tcPr>
            <w:tcW w:w="11520" w:type="dxa"/>
            <w:tcBorders>
              <w:top w:val="nil"/>
              <w:left w:val="nil"/>
              <w:bottom w:val="nil"/>
              <w:right w:val="nil"/>
            </w:tcBorders>
            <w:shd w:val="clear" w:color="auto" w:fill="FFFFFF"/>
            <w:tcMar>
              <w:left w:w="10" w:type="dxa"/>
              <w:right w:w="10" w:type="dxa"/>
            </w:tcMar>
          </w:tcPr>
          <w:p w:rsidR="00E56CB5" w:rsidRDefault="00E56CB5" w:rsidP="00ED7334">
            <w:pPr>
              <w:adjustRightInd w:val="0"/>
              <w:spacing w:before="10" w:after="10"/>
              <w:jc w:val="center"/>
              <w:rPr>
                <w:b/>
                <w:bCs/>
                <w:i/>
                <w:iCs/>
                <w:color w:val="000000"/>
                <w:sz w:val="26"/>
                <w:szCs w:val="26"/>
              </w:rPr>
            </w:pPr>
            <w:r>
              <w:rPr>
                <w:b/>
                <w:bCs/>
                <w:i/>
                <w:iCs/>
                <w:color w:val="000000"/>
                <w:sz w:val="26"/>
                <w:szCs w:val="26"/>
              </w:rPr>
              <w:t>y = Strength x1 = Hardwood Concentration % x2 = Days</w:t>
            </w:r>
          </w:p>
        </w:tc>
      </w:tr>
    </w:tbl>
    <w:p w:rsidR="00E56CB5" w:rsidRDefault="00E56CB5" w:rsidP="00875154"/>
    <w:p w:rsidR="001408D8" w:rsidRPr="001408D8" w:rsidRDefault="001408D8" w:rsidP="00875154"/>
    <w:p w:rsidR="00875154" w:rsidRDefault="00E56CB5" w:rsidP="00875154">
      <w:pPr>
        <w:rPr>
          <w:sz w:val="24"/>
          <w:szCs w:val="24"/>
        </w:rPr>
      </w:pPr>
      <w:r>
        <w:rPr>
          <w:noProof/>
          <w:sz w:val="24"/>
          <w:szCs w:val="24"/>
        </w:rPr>
        <w:drawing>
          <wp:inline distT="0" distB="0" distL="0" distR="0">
            <wp:extent cx="5943600" cy="446048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460488"/>
                    </a:xfrm>
                    <a:prstGeom prst="rect">
                      <a:avLst/>
                    </a:prstGeom>
                    <a:noFill/>
                    <a:ln>
                      <a:noFill/>
                    </a:ln>
                  </pic:spPr>
                </pic:pic>
              </a:graphicData>
            </a:graphic>
          </wp:inline>
        </w:drawing>
      </w:r>
    </w:p>
    <w:p w:rsidR="006A1FF7" w:rsidRDefault="006A1FF7" w:rsidP="00875154">
      <w:pPr>
        <w:rPr>
          <w:sz w:val="24"/>
          <w:szCs w:val="24"/>
        </w:rPr>
      </w:pPr>
    </w:p>
    <w:p w:rsidR="0076472A" w:rsidRDefault="0076472A" w:rsidP="0076472A">
      <w:pPr>
        <w:rPr>
          <w:sz w:val="24"/>
          <w:szCs w:val="24"/>
        </w:rPr>
      </w:pPr>
      <w:r w:rsidRPr="00D117D1">
        <w:rPr>
          <w:sz w:val="24"/>
          <w:szCs w:val="24"/>
        </w:rPr>
        <w:t>From the above SAS generated interaction plot</w:t>
      </w:r>
      <w:r>
        <w:rPr>
          <w:sz w:val="24"/>
          <w:szCs w:val="24"/>
        </w:rPr>
        <w:t xml:space="preserve"> we can observe parallel movement between the variables which indicates that there is no significant interaction between the </w:t>
      </w:r>
      <w:r>
        <w:rPr>
          <w:sz w:val="24"/>
          <w:szCs w:val="24"/>
        </w:rPr>
        <w:t>Hardwood Percentage or the day the experiment was conducted.</w:t>
      </w:r>
    </w:p>
    <w:p w:rsidR="003F52B2" w:rsidRDefault="003F52B2" w:rsidP="00875154">
      <w:pPr>
        <w:rPr>
          <w:sz w:val="24"/>
          <w:szCs w:val="24"/>
        </w:rPr>
      </w:pPr>
    </w:p>
    <w:p w:rsidR="003F52B2" w:rsidRDefault="003F52B2" w:rsidP="00875154">
      <w:pPr>
        <w:rPr>
          <w:sz w:val="24"/>
          <w:szCs w:val="24"/>
        </w:rPr>
      </w:pPr>
    </w:p>
    <w:tbl>
      <w:tblPr>
        <w:tblpPr w:leftFromText="180" w:rightFromText="180" w:vertAnchor="text" w:horzAnchor="page" w:tblpX="2613" w:tblpY="117"/>
        <w:tblW w:w="0" w:type="auto"/>
        <w:tblLayout w:type="fixed"/>
        <w:tblCellMar>
          <w:left w:w="0" w:type="dxa"/>
          <w:right w:w="0" w:type="dxa"/>
        </w:tblCellMar>
        <w:tblLook w:val="0000" w:firstRow="0" w:lastRow="0" w:firstColumn="0" w:lastColumn="0" w:noHBand="0" w:noVBand="0"/>
      </w:tblPr>
      <w:tblGrid>
        <w:gridCol w:w="953"/>
        <w:gridCol w:w="943"/>
        <w:gridCol w:w="943"/>
        <w:gridCol w:w="943"/>
        <w:gridCol w:w="943"/>
        <w:gridCol w:w="943"/>
      </w:tblGrid>
      <w:tr w:rsidR="003F52B2" w:rsidTr="003F52B2">
        <w:tblPrEx>
          <w:tblCellMar>
            <w:top w:w="0" w:type="dxa"/>
            <w:left w:w="0" w:type="dxa"/>
            <w:bottom w:w="0" w:type="dxa"/>
            <w:right w:w="0" w:type="dxa"/>
          </w:tblCellMar>
        </w:tblPrEx>
        <w:trPr>
          <w:cantSplit/>
          <w:tblHeader/>
        </w:trPr>
        <w:tc>
          <w:tcPr>
            <w:tcW w:w="5668" w:type="dxa"/>
            <w:gridSpan w:val="6"/>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3F52B2" w:rsidRDefault="003F52B2" w:rsidP="003F52B2">
            <w:pPr>
              <w:keepNext/>
              <w:adjustRightInd w:val="0"/>
              <w:spacing w:before="60" w:after="60"/>
              <w:jc w:val="center"/>
              <w:rPr>
                <w:b/>
                <w:bCs/>
                <w:color w:val="000000"/>
              </w:rPr>
            </w:pPr>
            <w:proofErr w:type="spellStart"/>
            <w:r>
              <w:rPr>
                <w:b/>
                <w:bCs/>
                <w:color w:val="000000"/>
              </w:rPr>
              <w:lastRenderedPageBreak/>
              <w:t>Levene's</w:t>
            </w:r>
            <w:proofErr w:type="spellEnd"/>
            <w:r>
              <w:rPr>
                <w:b/>
                <w:bCs/>
                <w:color w:val="000000"/>
              </w:rPr>
              <w:t> Test for Homogeneity of y Variance</w:t>
            </w:r>
            <w:r>
              <w:rPr>
                <w:b/>
                <w:bCs/>
                <w:color w:val="000000"/>
              </w:rPr>
              <w:br/>
              <w:t>ANOVA of Squared Deviations from Group Means</w:t>
            </w:r>
          </w:p>
        </w:tc>
      </w:tr>
      <w:tr w:rsidR="003F52B2" w:rsidTr="003F52B2">
        <w:tblPrEx>
          <w:tblCellMar>
            <w:top w:w="0" w:type="dxa"/>
            <w:left w:w="0" w:type="dxa"/>
            <w:bottom w:w="0" w:type="dxa"/>
            <w:right w:w="0" w:type="dxa"/>
          </w:tblCellMar>
        </w:tblPrEx>
        <w:trPr>
          <w:cantSplit/>
          <w:tblHeader/>
        </w:trPr>
        <w:tc>
          <w:tcPr>
            <w:tcW w:w="953" w:type="dxa"/>
            <w:tcBorders>
              <w:top w:val="nil"/>
              <w:left w:val="single" w:sz="6" w:space="0" w:color="000000"/>
              <w:bottom w:val="single" w:sz="2" w:space="0" w:color="000000"/>
              <w:right w:val="nil"/>
            </w:tcBorders>
            <w:shd w:val="clear" w:color="auto" w:fill="BBBBBB"/>
            <w:tcMar>
              <w:left w:w="60" w:type="dxa"/>
              <w:right w:w="60" w:type="dxa"/>
            </w:tcMar>
            <w:vAlign w:val="bottom"/>
          </w:tcPr>
          <w:p w:rsidR="003F52B2" w:rsidRDefault="003F52B2" w:rsidP="003F52B2">
            <w:pPr>
              <w:keepNext/>
              <w:adjustRightInd w:val="0"/>
              <w:spacing w:before="60" w:after="60"/>
              <w:rPr>
                <w:b/>
                <w:bCs/>
                <w:color w:val="000000"/>
              </w:rPr>
            </w:pPr>
            <w:r>
              <w:rPr>
                <w:b/>
                <w:bCs/>
                <w:color w:val="000000"/>
              </w:rPr>
              <w:t>Source</w:t>
            </w:r>
          </w:p>
        </w:tc>
        <w:tc>
          <w:tcPr>
            <w:tcW w:w="943" w:type="dxa"/>
            <w:tcBorders>
              <w:top w:val="nil"/>
              <w:left w:val="single" w:sz="2" w:space="0" w:color="000000"/>
              <w:bottom w:val="single" w:sz="2" w:space="0" w:color="000000"/>
              <w:right w:val="nil"/>
            </w:tcBorders>
            <w:shd w:val="clear" w:color="auto" w:fill="BBBBBB"/>
            <w:tcMar>
              <w:left w:w="60" w:type="dxa"/>
              <w:right w:w="60" w:type="dxa"/>
            </w:tcMar>
            <w:vAlign w:val="bottom"/>
          </w:tcPr>
          <w:p w:rsidR="003F52B2" w:rsidRDefault="003F52B2" w:rsidP="003F52B2">
            <w:pPr>
              <w:keepNext/>
              <w:adjustRightInd w:val="0"/>
              <w:spacing w:before="60" w:after="60"/>
              <w:jc w:val="right"/>
              <w:rPr>
                <w:b/>
                <w:bCs/>
                <w:color w:val="000000"/>
              </w:rPr>
            </w:pPr>
            <w:r>
              <w:rPr>
                <w:b/>
                <w:bCs/>
                <w:color w:val="000000"/>
              </w:rPr>
              <w:t>DF</w:t>
            </w:r>
          </w:p>
        </w:tc>
        <w:tc>
          <w:tcPr>
            <w:tcW w:w="943" w:type="dxa"/>
            <w:tcBorders>
              <w:top w:val="nil"/>
              <w:left w:val="single" w:sz="2" w:space="0" w:color="000000"/>
              <w:bottom w:val="single" w:sz="2" w:space="0" w:color="000000"/>
              <w:right w:val="nil"/>
            </w:tcBorders>
            <w:shd w:val="clear" w:color="auto" w:fill="BBBBBB"/>
            <w:tcMar>
              <w:left w:w="60" w:type="dxa"/>
              <w:right w:w="60" w:type="dxa"/>
            </w:tcMar>
            <w:vAlign w:val="bottom"/>
          </w:tcPr>
          <w:p w:rsidR="003F52B2" w:rsidRDefault="003F52B2" w:rsidP="003F52B2">
            <w:pPr>
              <w:keepNext/>
              <w:adjustRightInd w:val="0"/>
              <w:spacing w:before="60" w:after="60"/>
              <w:jc w:val="right"/>
              <w:rPr>
                <w:b/>
                <w:bCs/>
                <w:color w:val="000000"/>
              </w:rPr>
            </w:pPr>
            <w:r>
              <w:rPr>
                <w:b/>
                <w:bCs/>
                <w:color w:val="000000"/>
              </w:rPr>
              <w:t>Sum of Squares</w:t>
            </w:r>
          </w:p>
        </w:tc>
        <w:tc>
          <w:tcPr>
            <w:tcW w:w="943" w:type="dxa"/>
            <w:tcBorders>
              <w:top w:val="nil"/>
              <w:left w:val="single" w:sz="2" w:space="0" w:color="000000"/>
              <w:bottom w:val="single" w:sz="2" w:space="0" w:color="000000"/>
              <w:right w:val="nil"/>
            </w:tcBorders>
            <w:shd w:val="clear" w:color="auto" w:fill="BBBBBB"/>
            <w:tcMar>
              <w:left w:w="60" w:type="dxa"/>
              <w:right w:w="60" w:type="dxa"/>
            </w:tcMar>
            <w:vAlign w:val="bottom"/>
          </w:tcPr>
          <w:p w:rsidR="003F52B2" w:rsidRDefault="003F52B2" w:rsidP="003F52B2">
            <w:pPr>
              <w:keepNext/>
              <w:adjustRightInd w:val="0"/>
              <w:spacing w:before="60" w:after="60"/>
              <w:jc w:val="right"/>
              <w:rPr>
                <w:b/>
                <w:bCs/>
                <w:color w:val="000000"/>
              </w:rPr>
            </w:pPr>
            <w:r>
              <w:rPr>
                <w:b/>
                <w:bCs/>
                <w:color w:val="000000"/>
              </w:rPr>
              <w:t>Mean Square</w:t>
            </w:r>
          </w:p>
        </w:tc>
        <w:tc>
          <w:tcPr>
            <w:tcW w:w="943" w:type="dxa"/>
            <w:tcBorders>
              <w:top w:val="nil"/>
              <w:left w:val="single" w:sz="2" w:space="0" w:color="000000"/>
              <w:bottom w:val="single" w:sz="2" w:space="0" w:color="000000"/>
              <w:right w:val="nil"/>
            </w:tcBorders>
            <w:shd w:val="clear" w:color="auto" w:fill="BBBBBB"/>
            <w:tcMar>
              <w:left w:w="60" w:type="dxa"/>
              <w:right w:w="60" w:type="dxa"/>
            </w:tcMar>
            <w:vAlign w:val="bottom"/>
          </w:tcPr>
          <w:p w:rsidR="003F52B2" w:rsidRDefault="003F52B2" w:rsidP="003F52B2">
            <w:pPr>
              <w:keepNext/>
              <w:adjustRightInd w:val="0"/>
              <w:spacing w:before="60" w:after="60"/>
              <w:jc w:val="right"/>
              <w:rPr>
                <w:b/>
                <w:bCs/>
                <w:color w:val="000000"/>
              </w:rPr>
            </w:pPr>
            <w:r>
              <w:rPr>
                <w:b/>
                <w:bCs/>
                <w:color w:val="000000"/>
              </w:rPr>
              <w:t>F Value</w:t>
            </w:r>
          </w:p>
        </w:tc>
        <w:tc>
          <w:tcPr>
            <w:tcW w:w="943"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3F52B2" w:rsidRDefault="003F52B2" w:rsidP="003F52B2">
            <w:pPr>
              <w:keepNext/>
              <w:adjustRightInd w:val="0"/>
              <w:spacing w:before="60" w:after="60"/>
              <w:jc w:val="right"/>
              <w:rPr>
                <w:b/>
                <w:bCs/>
                <w:color w:val="000000"/>
              </w:rPr>
            </w:pPr>
            <w:proofErr w:type="spellStart"/>
            <w:r>
              <w:rPr>
                <w:b/>
                <w:bCs/>
                <w:color w:val="000000"/>
              </w:rPr>
              <w:t>Pr</w:t>
            </w:r>
            <w:proofErr w:type="spellEnd"/>
            <w:r>
              <w:rPr>
                <w:b/>
                <w:bCs/>
                <w:color w:val="000000"/>
              </w:rPr>
              <w:t> &gt; F</w:t>
            </w:r>
          </w:p>
        </w:tc>
      </w:tr>
      <w:tr w:rsidR="003F52B2" w:rsidTr="003F52B2">
        <w:tblPrEx>
          <w:tblCellMar>
            <w:top w:w="0" w:type="dxa"/>
            <w:left w:w="0" w:type="dxa"/>
            <w:bottom w:w="0" w:type="dxa"/>
            <w:right w:w="0" w:type="dxa"/>
          </w:tblCellMar>
        </w:tblPrEx>
        <w:trPr>
          <w:cantSplit/>
        </w:trPr>
        <w:tc>
          <w:tcPr>
            <w:tcW w:w="953" w:type="dxa"/>
            <w:tcBorders>
              <w:top w:val="nil"/>
              <w:left w:val="single" w:sz="6" w:space="0" w:color="000000"/>
              <w:bottom w:val="single" w:sz="2" w:space="0" w:color="000000"/>
              <w:right w:val="nil"/>
            </w:tcBorders>
            <w:shd w:val="clear" w:color="auto" w:fill="BBBBBB"/>
            <w:tcMar>
              <w:left w:w="60" w:type="dxa"/>
              <w:right w:w="60" w:type="dxa"/>
            </w:tcMar>
          </w:tcPr>
          <w:p w:rsidR="003F52B2" w:rsidRDefault="003F52B2" w:rsidP="003F52B2">
            <w:pPr>
              <w:keepNext/>
              <w:adjustRightInd w:val="0"/>
              <w:spacing w:before="60" w:after="60"/>
              <w:rPr>
                <w:b/>
                <w:bCs/>
                <w:color w:val="000000"/>
              </w:rPr>
            </w:pPr>
            <w:r>
              <w:rPr>
                <w:b/>
                <w:bCs/>
                <w:color w:val="000000"/>
              </w:rPr>
              <w:t>x1</w:t>
            </w:r>
          </w:p>
        </w:tc>
        <w:tc>
          <w:tcPr>
            <w:tcW w:w="943" w:type="dxa"/>
            <w:tcBorders>
              <w:top w:val="nil"/>
              <w:left w:val="single" w:sz="2" w:space="0" w:color="000000"/>
              <w:bottom w:val="single" w:sz="2" w:space="0" w:color="000000"/>
              <w:right w:val="nil"/>
            </w:tcBorders>
            <w:shd w:val="clear" w:color="auto" w:fill="FFFFFF"/>
            <w:tcMar>
              <w:left w:w="60" w:type="dxa"/>
              <w:right w:w="60" w:type="dxa"/>
            </w:tcMar>
          </w:tcPr>
          <w:p w:rsidR="003F52B2" w:rsidRDefault="003F52B2" w:rsidP="003F52B2">
            <w:pPr>
              <w:keepNext/>
              <w:adjustRightInd w:val="0"/>
              <w:spacing w:before="60" w:after="60"/>
              <w:jc w:val="right"/>
              <w:rPr>
                <w:color w:val="000000"/>
              </w:rPr>
            </w:pPr>
            <w:r>
              <w:rPr>
                <w:color w:val="000000"/>
              </w:rPr>
              <w:t>6</w:t>
            </w:r>
          </w:p>
        </w:tc>
        <w:tc>
          <w:tcPr>
            <w:tcW w:w="943" w:type="dxa"/>
            <w:tcBorders>
              <w:top w:val="nil"/>
              <w:left w:val="single" w:sz="2" w:space="0" w:color="000000"/>
              <w:bottom w:val="single" w:sz="2" w:space="0" w:color="000000"/>
              <w:right w:val="nil"/>
            </w:tcBorders>
            <w:shd w:val="clear" w:color="auto" w:fill="FFFFFF"/>
            <w:tcMar>
              <w:left w:w="60" w:type="dxa"/>
              <w:right w:w="60" w:type="dxa"/>
            </w:tcMar>
          </w:tcPr>
          <w:p w:rsidR="003F52B2" w:rsidRDefault="003F52B2" w:rsidP="003F52B2">
            <w:pPr>
              <w:keepNext/>
              <w:adjustRightInd w:val="0"/>
              <w:spacing w:before="60" w:after="60"/>
              <w:jc w:val="right"/>
              <w:rPr>
                <w:color w:val="000000"/>
              </w:rPr>
            </w:pPr>
            <w:r>
              <w:rPr>
                <w:color w:val="000000"/>
              </w:rPr>
              <w:t>17908.7</w:t>
            </w:r>
          </w:p>
        </w:tc>
        <w:tc>
          <w:tcPr>
            <w:tcW w:w="943" w:type="dxa"/>
            <w:tcBorders>
              <w:top w:val="nil"/>
              <w:left w:val="single" w:sz="2" w:space="0" w:color="000000"/>
              <w:bottom w:val="single" w:sz="2" w:space="0" w:color="000000"/>
              <w:right w:val="nil"/>
            </w:tcBorders>
            <w:shd w:val="clear" w:color="auto" w:fill="FFFFFF"/>
            <w:tcMar>
              <w:left w:w="60" w:type="dxa"/>
              <w:right w:w="60" w:type="dxa"/>
            </w:tcMar>
          </w:tcPr>
          <w:p w:rsidR="003F52B2" w:rsidRDefault="003F52B2" w:rsidP="003F52B2">
            <w:pPr>
              <w:keepNext/>
              <w:adjustRightInd w:val="0"/>
              <w:spacing w:before="60" w:after="60"/>
              <w:jc w:val="right"/>
              <w:rPr>
                <w:color w:val="000000"/>
              </w:rPr>
            </w:pPr>
            <w:r>
              <w:rPr>
                <w:color w:val="000000"/>
              </w:rPr>
              <w:t>2984.8</w:t>
            </w:r>
          </w:p>
        </w:tc>
        <w:tc>
          <w:tcPr>
            <w:tcW w:w="943" w:type="dxa"/>
            <w:tcBorders>
              <w:top w:val="nil"/>
              <w:left w:val="single" w:sz="2" w:space="0" w:color="000000"/>
              <w:bottom w:val="single" w:sz="2" w:space="0" w:color="000000"/>
              <w:right w:val="nil"/>
            </w:tcBorders>
            <w:shd w:val="clear" w:color="auto" w:fill="FFFFFF"/>
            <w:tcMar>
              <w:left w:w="60" w:type="dxa"/>
              <w:right w:w="60" w:type="dxa"/>
            </w:tcMar>
          </w:tcPr>
          <w:p w:rsidR="003F52B2" w:rsidRDefault="003F52B2" w:rsidP="003F52B2">
            <w:pPr>
              <w:keepNext/>
              <w:adjustRightInd w:val="0"/>
              <w:spacing w:before="60" w:after="60"/>
              <w:jc w:val="right"/>
              <w:rPr>
                <w:color w:val="000000"/>
              </w:rPr>
            </w:pPr>
            <w:r>
              <w:rPr>
                <w:color w:val="000000"/>
              </w:rPr>
              <w:t>2.53</w:t>
            </w:r>
          </w:p>
        </w:tc>
        <w:tc>
          <w:tcPr>
            <w:tcW w:w="94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3F52B2" w:rsidRDefault="003F52B2" w:rsidP="003F52B2">
            <w:pPr>
              <w:keepNext/>
              <w:adjustRightInd w:val="0"/>
              <w:spacing w:before="60" w:after="60"/>
              <w:jc w:val="right"/>
              <w:rPr>
                <w:color w:val="000000"/>
              </w:rPr>
            </w:pPr>
            <w:r>
              <w:rPr>
                <w:color w:val="000000"/>
              </w:rPr>
              <w:t>0.0712</w:t>
            </w:r>
          </w:p>
        </w:tc>
      </w:tr>
      <w:tr w:rsidR="003F52B2" w:rsidTr="003F52B2">
        <w:tblPrEx>
          <w:tblCellMar>
            <w:top w:w="0" w:type="dxa"/>
            <w:left w:w="0" w:type="dxa"/>
            <w:bottom w:w="0" w:type="dxa"/>
            <w:right w:w="0" w:type="dxa"/>
          </w:tblCellMar>
        </w:tblPrEx>
        <w:trPr>
          <w:cantSplit/>
        </w:trPr>
        <w:tc>
          <w:tcPr>
            <w:tcW w:w="953" w:type="dxa"/>
            <w:tcBorders>
              <w:top w:val="nil"/>
              <w:left w:val="single" w:sz="6" w:space="0" w:color="000000"/>
              <w:bottom w:val="single" w:sz="6" w:space="0" w:color="000000"/>
              <w:right w:val="nil"/>
            </w:tcBorders>
            <w:shd w:val="clear" w:color="auto" w:fill="BBBBBB"/>
            <w:tcMar>
              <w:left w:w="60" w:type="dxa"/>
              <w:right w:w="60" w:type="dxa"/>
            </w:tcMar>
          </w:tcPr>
          <w:p w:rsidR="003F52B2" w:rsidRDefault="003F52B2" w:rsidP="003F52B2">
            <w:pPr>
              <w:keepNext/>
              <w:adjustRightInd w:val="0"/>
              <w:spacing w:before="60" w:after="60"/>
              <w:rPr>
                <w:b/>
                <w:bCs/>
                <w:color w:val="000000"/>
              </w:rPr>
            </w:pPr>
            <w:r>
              <w:rPr>
                <w:b/>
                <w:bCs/>
                <w:color w:val="000000"/>
              </w:rPr>
              <w:t>Error</w:t>
            </w:r>
          </w:p>
        </w:tc>
        <w:tc>
          <w:tcPr>
            <w:tcW w:w="943" w:type="dxa"/>
            <w:tcBorders>
              <w:top w:val="nil"/>
              <w:left w:val="single" w:sz="2" w:space="0" w:color="000000"/>
              <w:bottom w:val="single" w:sz="6" w:space="0" w:color="000000"/>
              <w:right w:val="nil"/>
            </w:tcBorders>
            <w:shd w:val="clear" w:color="auto" w:fill="FFFFFF"/>
            <w:tcMar>
              <w:left w:w="60" w:type="dxa"/>
              <w:right w:w="60" w:type="dxa"/>
            </w:tcMar>
          </w:tcPr>
          <w:p w:rsidR="003F52B2" w:rsidRDefault="003F52B2" w:rsidP="003F52B2">
            <w:pPr>
              <w:keepNext/>
              <w:adjustRightInd w:val="0"/>
              <w:spacing w:before="60" w:after="60"/>
              <w:jc w:val="right"/>
              <w:rPr>
                <w:color w:val="000000"/>
              </w:rPr>
            </w:pPr>
            <w:r>
              <w:rPr>
                <w:color w:val="000000"/>
              </w:rPr>
              <w:t>14</w:t>
            </w:r>
          </w:p>
        </w:tc>
        <w:tc>
          <w:tcPr>
            <w:tcW w:w="943" w:type="dxa"/>
            <w:tcBorders>
              <w:top w:val="nil"/>
              <w:left w:val="single" w:sz="2" w:space="0" w:color="000000"/>
              <w:bottom w:val="single" w:sz="6" w:space="0" w:color="000000"/>
              <w:right w:val="nil"/>
            </w:tcBorders>
            <w:shd w:val="clear" w:color="auto" w:fill="FFFFFF"/>
            <w:tcMar>
              <w:left w:w="60" w:type="dxa"/>
              <w:right w:w="60" w:type="dxa"/>
            </w:tcMar>
          </w:tcPr>
          <w:p w:rsidR="003F52B2" w:rsidRDefault="003F52B2" w:rsidP="003F52B2">
            <w:pPr>
              <w:keepNext/>
              <w:adjustRightInd w:val="0"/>
              <w:spacing w:before="60" w:after="60"/>
              <w:jc w:val="right"/>
              <w:rPr>
                <w:color w:val="000000"/>
              </w:rPr>
            </w:pPr>
            <w:r>
              <w:rPr>
                <w:color w:val="000000"/>
              </w:rPr>
              <w:t>16492.3</w:t>
            </w:r>
          </w:p>
        </w:tc>
        <w:tc>
          <w:tcPr>
            <w:tcW w:w="943" w:type="dxa"/>
            <w:tcBorders>
              <w:top w:val="nil"/>
              <w:left w:val="single" w:sz="2" w:space="0" w:color="000000"/>
              <w:bottom w:val="single" w:sz="6" w:space="0" w:color="000000"/>
              <w:right w:val="nil"/>
            </w:tcBorders>
            <w:shd w:val="clear" w:color="auto" w:fill="FFFFFF"/>
            <w:tcMar>
              <w:left w:w="60" w:type="dxa"/>
              <w:right w:w="60" w:type="dxa"/>
            </w:tcMar>
          </w:tcPr>
          <w:p w:rsidR="003F52B2" w:rsidRDefault="003F52B2" w:rsidP="003F52B2">
            <w:pPr>
              <w:keepNext/>
              <w:adjustRightInd w:val="0"/>
              <w:spacing w:before="60" w:after="60"/>
              <w:jc w:val="right"/>
              <w:rPr>
                <w:color w:val="000000"/>
              </w:rPr>
            </w:pPr>
            <w:r>
              <w:rPr>
                <w:color w:val="000000"/>
              </w:rPr>
              <w:t>1178.0</w:t>
            </w:r>
          </w:p>
        </w:tc>
        <w:tc>
          <w:tcPr>
            <w:tcW w:w="943" w:type="dxa"/>
            <w:tcBorders>
              <w:top w:val="nil"/>
              <w:left w:val="single" w:sz="2" w:space="0" w:color="000000"/>
              <w:bottom w:val="single" w:sz="6" w:space="0" w:color="000000"/>
              <w:right w:val="nil"/>
            </w:tcBorders>
            <w:shd w:val="clear" w:color="auto" w:fill="FFFFFF"/>
            <w:tcMar>
              <w:left w:w="60" w:type="dxa"/>
              <w:right w:w="60" w:type="dxa"/>
            </w:tcMar>
          </w:tcPr>
          <w:p w:rsidR="003F52B2" w:rsidRDefault="003F52B2" w:rsidP="003F52B2">
            <w:pPr>
              <w:keepNext/>
              <w:adjustRightInd w:val="0"/>
              <w:spacing w:before="60" w:after="60"/>
              <w:jc w:val="right"/>
              <w:rPr>
                <w:color w:val="000000"/>
              </w:rPr>
            </w:pPr>
          </w:p>
        </w:tc>
        <w:tc>
          <w:tcPr>
            <w:tcW w:w="943"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3F52B2" w:rsidRDefault="003F52B2" w:rsidP="003F52B2">
            <w:pPr>
              <w:keepNext/>
              <w:adjustRightInd w:val="0"/>
              <w:spacing w:before="60" w:after="60"/>
              <w:jc w:val="right"/>
              <w:rPr>
                <w:color w:val="000000"/>
              </w:rPr>
            </w:pPr>
          </w:p>
        </w:tc>
      </w:tr>
    </w:tbl>
    <w:p w:rsidR="003F52B2" w:rsidRDefault="003F52B2" w:rsidP="00875154">
      <w:pPr>
        <w:rPr>
          <w:sz w:val="24"/>
          <w:szCs w:val="24"/>
        </w:rPr>
      </w:pPr>
    </w:p>
    <w:p w:rsidR="003F52B2" w:rsidRDefault="003F52B2" w:rsidP="00875154">
      <w:pPr>
        <w:rPr>
          <w:sz w:val="24"/>
          <w:szCs w:val="24"/>
        </w:rPr>
      </w:pPr>
    </w:p>
    <w:p w:rsidR="003F52B2" w:rsidRDefault="003F52B2" w:rsidP="00875154">
      <w:pPr>
        <w:rPr>
          <w:sz w:val="24"/>
          <w:szCs w:val="24"/>
        </w:rPr>
      </w:pPr>
    </w:p>
    <w:p w:rsidR="003F52B2" w:rsidRDefault="003F52B2" w:rsidP="00875154">
      <w:pPr>
        <w:rPr>
          <w:sz w:val="24"/>
          <w:szCs w:val="24"/>
        </w:rPr>
      </w:pPr>
    </w:p>
    <w:p w:rsidR="003F52B2" w:rsidRDefault="003F52B2" w:rsidP="00875154">
      <w:pPr>
        <w:rPr>
          <w:sz w:val="24"/>
          <w:szCs w:val="24"/>
        </w:rPr>
      </w:pPr>
    </w:p>
    <w:p w:rsidR="003F52B2" w:rsidRDefault="003F52B2" w:rsidP="00875154">
      <w:pPr>
        <w:rPr>
          <w:sz w:val="24"/>
          <w:szCs w:val="24"/>
        </w:rPr>
      </w:pPr>
    </w:p>
    <w:tbl>
      <w:tblPr>
        <w:tblpPr w:leftFromText="180" w:rightFromText="180" w:vertAnchor="text" w:horzAnchor="page" w:tblpX="2613" w:tblpY="80"/>
        <w:tblW w:w="0" w:type="auto"/>
        <w:tblLayout w:type="fixed"/>
        <w:tblCellMar>
          <w:left w:w="0" w:type="dxa"/>
          <w:right w:w="0" w:type="dxa"/>
        </w:tblCellMar>
        <w:tblLook w:val="0000" w:firstRow="0" w:lastRow="0" w:firstColumn="0" w:lastColumn="0" w:noHBand="0" w:noVBand="0"/>
      </w:tblPr>
      <w:tblGrid>
        <w:gridCol w:w="953"/>
        <w:gridCol w:w="943"/>
        <w:gridCol w:w="943"/>
        <w:gridCol w:w="943"/>
        <w:gridCol w:w="943"/>
        <w:gridCol w:w="943"/>
      </w:tblGrid>
      <w:tr w:rsidR="003F52B2" w:rsidTr="003F52B2">
        <w:tblPrEx>
          <w:tblCellMar>
            <w:top w:w="0" w:type="dxa"/>
            <w:left w:w="0" w:type="dxa"/>
            <w:bottom w:w="0" w:type="dxa"/>
            <w:right w:w="0" w:type="dxa"/>
          </w:tblCellMar>
        </w:tblPrEx>
        <w:trPr>
          <w:cantSplit/>
          <w:tblHeader/>
        </w:trPr>
        <w:tc>
          <w:tcPr>
            <w:tcW w:w="5668" w:type="dxa"/>
            <w:gridSpan w:val="6"/>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3F52B2" w:rsidRDefault="003F52B2" w:rsidP="003F52B2">
            <w:pPr>
              <w:keepNext/>
              <w:adjustRightInd w:val="0"/>
              <w:spacing w:before="60" w:after="60"/>
              <w:jc w:val="center"/>
              <w:rPr>
                <w:b/>
                <w:bCs/>
                <w:color w:val="000000"/>
              </w:rPr>
            </w:pPr>
            <w:proofErr w:type="spellStart"/>
            <w:r>
              <w:rPr>
                <w:b/>
                <w:bCs/>
                <w:color w:val="000000"/>
              </w:rPr>
              <w:t>Levene's</w:t>
            </w:r>
            <w:proofErr w:type="spellEnd"/>
            <w:r>
              <w:rPr>
                <w:b/>
                <w:bCs/>
                <w:color w:val="000000"/>
              </w:rPr>
              <w:t> Test for Homogeneity of y Variance</w:t>
            </w:r>
            <w:r>
              <w:rPr>
                <w:b/>
                <w:bCs/>
                <w:color w:val="000000"/>
              </w:rPr>
              <w:br/>
              <w:t>ANOVA of Squared Deviations from Group Means</w:t>
            </w:r>
          </w:p>
        </w:tc>
      </w:tr>
      <w:tr w:rsidR="003F52B2" w:rsidTr="003F52B2">
        <w:tblPrEx>
          <w:tblCellMar>
            <w:top w:w="0" w:type="dxa"/>
            <w:left w:w="0" w:type="dxa"/>
            <w:bottom w:w="0" w:type="dxa"/>
            <w:right w:w="0" w:type="dxa"/>
          </w:tblCellMar>
        </w:tblPrEx>
        <w:trPr>
          <w:cantSplit/>
          <w:tblHeader/>
        </w:trPr>
        <w:tc>
          <w:tcPr>
            <w:tcW w:w="953" w:type="dxa"/>
            <w:tcBorders>
              <w:top w:val="nil"/>
              <w:left w:val="single" w:sz="6" w:space="0" w:color="000000"/>
              <w:bottom w:val="single" w:sz="2" w:space="0" w:color="000000"/>
              <w:right w:val="nil"/>
            </w:tcBorders>
            <w:shd w:val="clear" w:color="auto" w:fill="BBBBBB"/>
            <w:tcMar>
              <w:left w:w="60" w:type="dxa"/>
              <w:right w:w="60" w:type="dxa"/>
            </w:tcMar>
            <w:vAlign w:val="bottom"/>
          </w:tcPr>
          <w:p w:rsidR="003F52B2" w:rsidRDefault="003F52B2" w:rsidP="003F52B2">
            <w:pPr>
              <w:keepNext/>
              <w:adjustRightInd w:val="0"/>
              <w:spacing w:before="60" w:after="60"/>
              <w:rPr>
                <w:b/>
                <w:bCs/>
                <w:color w:val="000000"/>
              </w:rPr>
            </w:pPr>
            <w:r>
              <w:rPr>
                <w:b/>
                <w:bCs/>
                <w:color w:val="000000"/>
              </w:rPr>
              <w:t>Source</w:t>
            </w:r>
          </w:p>
        </w:tc>
        <w:tc>
          <w:tcPr>
            <w:tcW w:w="943" w:type="dxa"/>
            <w:tcBorders>
              <w:top w:val="nil"/>
              <w:left w:val="single" w:sz="2" w:space="0" w:color="000000"/>
              <w:bottom w:val="single" w:sz="2" w:space="0" w:color="000000"/>
              <w:right w:val="nil"/>
            </w:tcBorders>
            <w:shd w:val="clear" w:color="auto" w:fill="BBBBBB"/>
            <w:tcMar>
              <w:left w:w="60" w:type="dxa"/>
              <w:right w:w="60" w:type="dxa"/>
            </w:tcMar>
            <w:vAlign w:val="bottom"/>
          </w:tcPr>
          <w:p w:rsidR="003F52B2" w:rsidRDefault="003F52B2" w:rsidP="003F52B2">
            <w:pPr>
              <w:keepNext/>
              <w:adjustRightInd w:val="0"/>
              <w:spacing w:before="60" w:after="60"/>
              <w:jc w:val="right"/>
              <w:rPr>
                <w:b/>
                <w:bCs/>
                <w:color w:val="000000"/>
              </w:rPr>
            </w:pPr>
            <w:r>
              <w:rPr>
                <w:b/>
                <w:bCs/>
                <w:color w:val="000000"/>
              </w:rPr>
              <w:t>DF</w:t>
            </w:r>
          </w:p>
        </w:tc>
        <w:tc>
          <w:tcPr>
            <w:tcW w:w="943" w:type="dxa"/>
            <w:tcBorders>
              <w:top w:val="nil"/>
              <w:left w:val="single" w:sz="2" w:space="0" w:color="000000"/>
              <w:bottom w:val="single" w:sz="2" w:space="0" w:color="000000"/>
              <w:right w:val="nil"/>
            </w:tcBorders>
            <w:shd w:val="clear" w:color="auto" w:fill="BBBBBB"/>
            <w:tcMar>
              <w:left w:w="60" w:type="dxa"/>
              <w:right w:w="60" w:type="dxa"/>
            </w:tcMar>
            <w:vAlign w:val="bottom"/>
          </w:tcPr>
          <w:p w:rsidR="003F52B2" w:rsidRDefault="003F52B2" w:rsidP="003F52B2">
            <w:pPr>
              <w:keepNext/>
              <w:adjustRightInd w:val="0"/>
              <w:spacing w:before="60" w:after="60"/>
              <w:jc w:val="right"/>
              <w:rPr>
                <w:b/>
                <w:bCs/>
                <w:color w:val="000000"/>
              </w:rPr>
            </w:pPr>
            <w:r>
              <w:rPr>
                <w:b/>
                <w:bCs/>
                <w:color w:val="000000"/>
              </w:rPr>
              <w:t>Sum of Squares</w:t>
            </w:r>
          </w:p>
        </w:tc>
        <w:tc>
          <w:tcPr>
            <w:tcW w:w="943" w:type="dxa"/>
            <w:tcBorders>
              <w:top w:val="nil"/>
              <w:left w:val="single" w:sz="2" w:space="0" w:color="000000"/>
              <w:bottom w:val="single" w:sz="2" w:space="0" w:color="000000"/>
              <w:right w:val="nil"/>
            </w:tcBorders>
            <w:shd w:val="clear" w:color="auto" w:fill="BBBBBB"/>
            <w:tcMar>
              <w:left w:w="60" w:type="dxa"/>
              <w:right w:w="60" w:type="dxa"/>
            </w:tcMar>
            <w:vAlign w:val="bottom"/>
          </w:tcPr>
          <w:p w:rsidR="003F52B2" w:rsidRDefault="003F52B2" w:rsidP="003F52B2">
            <w:pPr>
              <w:keepNext/>
              <w:adjustRightInd w:val="0"/>
              <w:spacing w:before="60" w:after="60"/>
              <w:jc w:val="right"/>
              <w:rPr>
                <w:b/>
                <w:bCs/>
                <w:color w:val="000000"/>
              </w:rPr>
            </w:pPr>
            <w:r>
              <w:rPr>
                <w:b/>
                <w:bCs/>
                <w:color w:val="000000"/>
              </w:rPr>
              <w:t>Mean Square</w:t>
            </w:r>
          </w:p>
        </w:tc>
        <w:tc>
          <w:tcPr>
            <w:tcW w:w="943" w:type="dxa"/>
            <w:tcBorders>
              <w:top w:val="nil"/>
              <w:left w:val="single" w:sz="2" w:space="0" w:color="000000"/>
              <w:bottom w:val="single" w:sz="2" w:space="0" w:color="000000"/>
              <w:right w:val="nil"/>
            </w:tcBorders>
            <w:shd w:val="clear" w:color="auto" w:fill="BBBBBB"/>
            <w:tcMar>
              <w:left w:w="60" w:type="dxa"/>
              <w:right w:w="60" w:type="dxa"/>
            </w:tcMar>
            <w:vAlign w:val="bottom"/>
          </w:tcPr>
          <w:p w:rsidR="003F52B2" w:rsidRDefault="003F52B2" w:rsidP="003F52B2">
            <w:pPr>
              <w:keepNext/>
              <w:adjustRightInd w:val="0"/>
              <w:spacing w:before="60" w:after="60"/>
              <w:jc w:val="right"/>
              <w:rPr>
                <w:b/>
                <w:bCs/>
                <w:color w:val="000000"/>
              </w:rPr>
            </w:pPr>
            <w:r>
              <w:rPr>
                <w:b/>
                <w:bCs/>
                <w:color w:val="000000"/>
              </w:rPr>
              <w:t>F Value</w:t>
            </w:r>
          </w:p>
        </w:tc>
        <w:tc>
          <w:tcPr>
            <w:tcW w:w="943"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3F52B2" w:rsidRDefault="003F52B2" w:rsidP="003F52B2">
            <w:pPr>
              <w:keepNext/>
              <w:adjustRightInd w:val="0"/>
              <w:spacing w:before="60" w:after="60"/>
              <w:jc w:val="right"/>
              <w:rPr>
                <w:b/>
                <w:bCs/>
                <w:color w:val="000000"/>
              </w:rPr>
            </w:pPr>
            <w:proofErr w:type="spellStart"/>
            <w:r>
              <w:rPr>
                <w:b/>
                <w:bCs/>
                <w:color w:val="000000"/>
              </w:rPr>
              <w:t>Pr</w:t>
            </w:r>
            <w:proofErr w:type="spellEnd"/>
            <w:r>
              <w:rPr>
                <w:b/>
                <w:bCs/>
                <w:color w:val="000000"/>
              </w:rPr>
              <w:t> &gt; F</w:t>
            </w:r>
          </w:p>
        </w:tc>
      </w:tr>
      <w:tr w:rsidR="003F52B2" w:rsidTr="003F52B2">
        <w:tblPrEx>
          <w:tblCellMar>
            <w:top w:w="0" w:type="dxa"/>
            <w:left w:w="0" w:type="dxa"/>
            <w:bottom w:w="0" w:type="dxa"/>
            <w:right w:w="0" w:type="dxa"/>
          </w:tblCellMar>
        </w:tblPrEx>
        <w:trPr>
          <w:cantSplit/>
        </w:trPr>
        <w:tc>
          <w:tcPr>
            <w:tcW w:w="953" w:type="dxa"/>
            <w:tcBorders>
              <w:top w:val="nil"/>
              <w:left w:val="single" w:sz="6" w:space="0" w:color="000000"/>
              <w:bottom w:val="single" w:sz="2" w:space="0" w:color="000000"/>
              <w:right w:val="nil"/>
            </w:tcBorders>
            <w:shd w:val="clear" w:color="auto" w:fill="BBBBBB"/>
            <w:tcMar>
              <w:left w:w="60" w:type="dxa"/>
              <w:right w:w="60" w:type="dxa"/>
            </w:tcMar>
          </w:tcPr>
          <w:p w:rsidR="003F52B2" w:rsidRDefault="003F52B2" w:rsidP="003F52B2">
            <w:pPr>
              <w:keepNext/>
              <w:adjustRightInd w:val="0"/>
              <w:spacing w:before="60" w:after="60"/>
              <w:rPr>
                <w:b/>
                <w:bCs/>
                <w:color w:val="000000"/>
              </w:rPr>
            </w:pPr>
            <w:r>
              <w:rPr>
                <w:b/>
                <w:bCs/>
                <w:color w:val="000000"/>
              </w:rPr>
              <w:t>x2</w:t>
            </w:r>
          </w:p>
        </w:tc>
        <w:tc>
          <w:tcPr>
            <w:tcW w:w="943" w:type="dxa"/>
            <w:tcBorders>
              <w:top w:val="nil"/>
              <w:left w:val="single" w:sz="2" w:space="0" w:color="000000"/>
              <w:bottom w:val="single" w:sz="2" w:space="0" w:color="000000"/>
              <w:right w:val="nil"/>
            </w:tcBorders>
            <w:shd w:val="clear" w:color="auto" w:fill="FFFFFF"/>
            <w:tcMar>
              <w:left w:w="60" w:type="dxa"/>
              <w:right w:w="60" w:type="dxa"/>
            </w:tcMar>
          </w:tcPr>
          <w:p w:rsidR="003F52B2" w:rsidRDefault="003F52B2" w:rsidP="003F52B2">
            <w:pPr>
              <w:keepNext/>
              <w:adjustRightInd w:val="0"/>
              <w:spacing w:before="60" w:after="60"/>
              <w:jc w:val="right"/>
              <w:rPr>
                <w:color w:val="000000"/>
              </w:rPr>
            </w:pPr>
            <w:r>
              <w:rPr>
                <w:color w:val="000000"/>
              </w:rPr>
              <w:t>6</w:t>
            </w:r>
          </w:p>
        </w:tc>
        <w:tc>
          <w:tcPr>
            <w:tcW w:w="943" w:type="dxa"/>
            <w:tcBorders>
              <w:top w:val="nil"/>
              <w:left w:val="single" w:sz="2" w:space="0" w:color="000000"/>
              <w:bottom w:val="single" w:sz="2" w:space="0" w:color="000000"/>
              <w:right w:val="nil"/>
            </w:tcBorders>
            <w:shd w:val="clear" w:color="auto" w:fill="FFFFFF"/>
            <w:tcMar>
              <w:left w:w="60" w:type="dxa"/>
              <w:right w:w="60" w:type="dxa"/>
            </w:tcMar>
          </w:tcPr>
          <w:p w:rsidR="003F52B2" w:rsidRDefault="003F52B2" w:rsidP="003F52B2">
            <w:pPr>
              <w:keepNext/>
              <w:adjustRightInd w:val="0"/>
              <w:spacing w:before="60" w:after="60"/>
              <w:jc w:val="right"/>
              <w:rPr>
                <w:color w:val="000000"/>
              </w:rPr>
            </w:pPr>
            <w:r>
              <w:rPr>
                <w:color w:val="000000"/>
              </w:rPr>
              <w:t>39966.5</w:t>
            </w:r>
          </w:p>
        </w:tc>
        <w:tc>
          <w:tcPr>
            <w:tcW w:w="943" w:type="dxa"/>
            <w:tcBorders>
              <w:top w:val="nil"/>
              <w:left w:val="single" w:sz="2" w:space="0" w:color="000000"/>
              <w:bottom w:val="single" w:sz="2" w:space="0" w:color="000000"/>
              <w:right w:val="nil"/>
            </w:tcBorders>
            <w:shd w:val="clear" w:color="auto" w:fill="FFFFFF"/>
            <w:tcMar>
              <w:left w:w="60" w:type="dxa"/>
              <w:right w:w="60" w:type="dxa"/>
            </w:tcMar>
          </w:tcPr>
          <w:p w:rsidR="003F52B2" w:rsidRDefault="003F52B2" w:rsidP="003F52B2">
            <w:pPr>
              <w:keepNext/>
              <w:adjustRightInd w:val="0"/>
              <w:spacing w:before="60" w:after="60"/>
              <w:jc w:val="right"/>
              <w:rPr>
                <w:color w:val="000000"/>
              </w:rPr>
            </w:pPr>
            <w:r>
              <w:rPr>
                <w:color w:val="000000"/>
              </w:rPr>
              <w:t>6661.1</w:t>
            </w:r>
          </w:p>
        </w:tc>
        <w:tc>
          <w:tcPr>
            <w:tcW w:w="943" w:type="dxa"/>
            <w:tcBorders>
              <w:top w:val="nil"/>
              <w:left w:val="single" w:sz="2" w:space="0" w:color="000000"/>
              <w:bottom w:val="single" w:sz="2" w:space="0" w:color="000000"/>
              <w:right w:val="nil"/>
            </w:tcBorders>
            <w:shd w:val="clear" w:color="auto" w:fill="FFFFFF"/>
            <w:tcMar>
              <w:left w:w="60" w:type="dxa"/>
              <w:right w:w="60" w:type="dxa"/>
            </w:tcMar>
          </w:tcPr>
          <w:p w:rsidR="003F52B2" w:rsidRDefault="003F52B2" w:rsidP="003F52B2">
            <w:pPr>
              <w:keepNext/>
              <w:adjustRightInd w:val="0"/>
              <w:spacing w:before="60" w:after="60"/>
              <w:jc w:val="right"/>
              <w:rPr>
                <w:color w:val="000000"/>
              </w:rPr>
            </w:pPr>
            <w:r>
              <w:rPr>
                <w:color w:val="000000"/>
              </w:rPr>
              <w:t>1.29</w:t>
            </w:r>
          </w:p>
        </w:tc>
        <w:tc>
          <w:tcPr>
            <w:tcW w:w="94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3F52B2" w:rsidRDefault="003F52B2" w:rsidP="003F52B2">
            <w:pPr>
              <w:keepNext/>
              <w:adjustRightInd w:val="0"/>
              <w:spacing w:before="60" w:after="60"/>
              <w:jc w:val="right"/>
              <w:rPr>
                <w:color w:val="000000"/>
              </w:rPr>
            </w:pPr>
            <w:r>
              <w:rPr>
                <w:color w:val="000000"/>
              </w:rPr>
              <w:t>0.3253</w:t>
            </w:r>
          </w:p>
        </w:tc>
      </w:tr>
      <w:tr w:rsidR="003F52B2" w:rsidTr="003F52B2">
        <w:tblPrEx>
          <w:tblCellMar>
            <w:top w:w="0" w:type="dxa"/>
            <w:left w:w="0" w:type="dxa"/>
            <w:bottom w:w="0" w:type="dxa"/>
            <w:right w:w="0" w:type="dxa"/>
          </w:tblCellMar>
        </w:tblPrEx>
        <w:trPr>
          <w:cantSplit/>
        </w:trPr>
        <w:tc>
          <w:tcPr>
            <w:tcW w:w="953" w:type="dxa"/>
            <w:tcBorders>
              <w:top w:val="nil"/>
              <w:left w:val="single" w:sz="6" w:space="0" w:color="000000"/>
              <w:bottom w:val="single" w:sz="6" w:space="0" w:color="000000"/>
              <w:right w:val="nil"/>
            </w:tcBorders>
            <w:shd w:val="clear" w:color="auto" w:fill="BBBBBB"/>
            <w:tcMar>
              <w:left w:w="60" w:type="dxa"/>
              <w:right w:w="60" w:type="dxa"/>
            </w:tcMar>
          </w:tcPr>
          <w:p w:rsidR="003F52B2" w:rsidRDefault="003F52B2" w:rsidP="003F52B2">
            <w:pPr>
              <w:keepNext/>
              <w:adjustRightInd w:val="0"/>
              <w:spacing w:before="60" w:after="60"/>
              <w:rPr>
                <w:b/>
                <w:bCs/>
                <w:color w:val="000000"/>
              </w:rPr>
            </w:pPr>
            <w:r>
              <w:rPr>
                <w:b/>
                <w:bCs/>
                <w:color w:val="000000"/>
              </w:rPr>
              <w:t>Error</w:t>
            </w:r>
          </w:p>
        </w:tc>
        <w:tc>
          <w:tcPr>
            <w:tcW w:w="943" w:type="dxa"/>
            <w:tcBorders>
              <w:top w:val="nil"/>
              <w:left w:val="single" w:sz="2" w:space="0" w:color="000000"/>
              <w:bottom w:val="single" w:sz="6" w:space="0" w:color="000000"/>
              <w:right w:val="nil"/>
            </w:tcBorders>
            <w:shd w:val="clear" w:color="auto" w:fill="FFFFFF"/>
            <w:tcMar>
              <w:left w:w="60" w:type="dxa"/>
              <w:right w:w="60" w:type="dxa"/>
            </w:tcMar>
          </w:tcPr>
          <w:p w:rsidR="003F52B2" w:rsidRDefault="003F52B2" w:rsidP="003F52B2">
            <w:pPr>
              <w:keepNext/>
              <w:adjustRightInd w:val="0"/>
              <w:spacing w:before="60" w:after="60"/>
              <w:jc w:val="right"/>
              <w:rPr>
                <w:color w:val="000000"/>
              </w:rPr>
            </w:pPr>
            <w:r>
              <w:rPr>
                <w:color w:val="000000"/>
              </w:rPr>
              <w:t>14</w:t>
            </w:r>
          </w:p>
        </w:tc>
        <w:tc>
          <w:tcPr>
            <w:tcW w:w="943" w:type="dxa"/>
            <w:tcBorders>
              <w:top w:val="nil"/>
              <w:left w:val="single" w:sz="2" w:space="0" w:color="000000"/>
              <w:bottom w:val="single" w:sz="6" w:space="0" w:color="000000"/>
              <w:right w:val="nil"/>
            </w:tcBorders>
            <w:shd w:val="clear" w:color="auto" w:fill="FFFFFF"/>
            <w:tcMar>
              <w:left w:w="60" w:type="dxa"/>
              <w:right w:w="60" w:type="dxa"/>
            </w:tcMar>
          </w:tcPr>
          <w:p w:rsidR="003F52B2" w:rsidRDefault="003F52B2" w:rsidP="003F52B2">
            <w:pPr>
              <w:keepNext/>
              <w:adjustRightInd w:val="0"/>
              <w:spacing w:before="60" w:after="60"/>
              <w:jc w:val="right"/>
              <w:rPr>
                <w:color w:val="000000"/>
              </w:rPr>
            </w:pPr>
            <w:r>
              <w:rPr>
                <w:color w:val="000000"/>
              </w:rPr>
              <w:t>72559.3</w:t>
            </w:r>
          </w:p>
        </w:tc>
        <w:tc>
          <w:tcPr>
            <w:tcW w:w="943" w:type="dxa"/>
            <w:tcBorders>
              <w:top w:val="nil"/>
              <w:left w:val="single" w:sz="2" w:space="0" w:color="000000"/>
              <w:bottom w:val="single" w:sz="6" w:space="0" w:color="000000"/>
              <w:right w:val="nil"/>
            </w:tcBorders>
            <w:shd w:val="clear" w:color="auto" w:fill="FFFFFF"/>
            <w:tcMar>
              <w:left w:w="60" w:type="dxa"/>
              <w:right w:w="60" w:type="dxa"/>
            </w:tcMar>
          </w:tcPr>
          <w:p w:rsidR="003F52B2" w:rsidRDefault="003F52B2" w:rsidP="003F52B2">
            <w:pPr>
              <w:keepNext/>
              <w:adjustRightInd w:val="0"/>
              <w:spacing w:before="60" w:after="60"/>
              <w:jc w:val="right"/>
              <w:rPr>
                <w:color w:val="000000"/>
              </w:rPr>
            </w:pPr>
            <w:r>
              <w:rPr>
                <w:color w:val="000000"/>
              </w:rPr>
              <w:t>5182.8</w:t>
            </w:r>
          </w:p>
        </w:tc>
        <w:tc>
          <w:tcPr>
            <w:tcW w:w="943" w:type="dxa"/>
            <w:tcBorders>
              <w:top w:val="nil"/>
              <w:left w:val="single" w:sz="2" w:space="0" w:color="000000"/>
              <w:bottom w:val="single" w:sz="6" w:space="0" w:color="000000"/>
              <w:right w:val="nil"/>
            </w:tcBorders>
            <w:shd w:val="clear" w:color="auto" w:fill="FFFFFF"/>
            <w:tcMar>
              <w:left w:w="60" w:type="dxa"/>
              <w:right w:w="60" w:type="dxa"/>
            </w:tcMar>
          </w:tcPr>
          <w:p w:rsidR="003F52B2" w:rsidRDefault="003F52B2" w:rsidP="003F52B2">
            <w:pPr>
              <w:keepNext/>
              <w:adjustRightInd w:val="0"/>
              <w:spacing w:before="60" w:after="60"/>
              <w:jc w:val="right"/>
              <w:rPr>
                <w:color w:val="000000"/>
              </w:rPr>
            </w:pPr>
          </w:p>
        </w:tc>
        <w:tc>
          <w:tcPr>
            <w:tcW w:w="943"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3F52B2" w:rsidRDefault="003F52B2" w:rsidP="003F52B2">
            <w:pPr>
              <w:keepNext/>
              <w:adjustRightInd w:val="0"/>
              <w:spacing w:before="60" w:after="60"/>
              <w:jc w:val="right"/>
              <w:rPr>
                <w:color w:val="000000"/>
              </w:rPr>
            </w:pPr>
          </w:p>
        </w:tc>
      </w:tr>
    </w:tbl>
    <w:p w:rsidR="003F52B2" w:rsidRDefault="003F52B2" w:rsidP="00875154">
      <w:pPr>
        <w:rPr>
          <w:sz w:val="24"/>
          <w:szCs w:val="24"/>
        </w:rPr>
      </w:pPr>
    </w:p>
    <w:p w:rsidR="003F52B2" w:rsidRDefault="003F52B2" w:rsidP="00875154">
      <w:pPr>
        <w:rPr>
          <w:sz w:val="24"/>
          <w:szCs w:val="24"/>
        </w:rPr>
      </w:pPr>
    </w:p>
    <w:p w:rsidR="009B0CE5" w:rsidRDefault="003F52B2" w:rsidP="00875154">
      <w:pPr>
        <w:rPr>
          <w:sz w:val="24"/>
          <w:szCs w:val="24"/>
        </w:rPr>
      </w:pPr>
      <w:r>
        <w:rPr>
          <w:noProof/>
          <w:sz w:val="24"/>
          <w:szCs w:val="24"/>
        </w:rPr>
        <w:drawing>
          <wp:anchor distT="0" distB="0" distL="114300" distR="114300" simplePos="0" relativeHeight="251666432" behindDoc="0" locked="0" layoutInCell="1" allowOverlap="1">
            <wp:simplePos x="0" y="0"/>
            <wp:positionH relativeFrom="margin">
              <wp:align>center</wp:align>
            </wp:positionH>
            <wp:positionV relativeFrom="paragraph">
              <wp:posOffset>1254775</wp:posOffset>
            </wp:positionV>
            <wp:extent cx="4037965" cy="3157855"/>
            <wp:effectExtent l="0" t="0" r="635" b="444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037965" cy="31578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B0CE5" w:rsidRPr="009B0CE5" w:rsidRDefault="009B0CE5" w:rsidP="009B0CE5">
      <w:pPr>
        <w:rPr>
          <w:sz w:val="24"/>
          <w:szCs w:val="24"/>
        </w:rPr>
      </w:pPr>
    </w:p>
    <w:p w:rsidR="009B0CE5" w:rsidRPr="009B0CE5" w:rsidRDefault="009B0CE5" w:rsidP="009B0CE5">
      <w:pPr>
        <w:rPr>
          <w:sz w:val="24"/>
          <w:szCs w:val="24"/>
        </w:rPr>
      </w:pPr>
    </w:p>
    <w:p w:rsidR="009B0CE5" w:rsidRPr="009B0CE5" w:rsidRDefault="009B0CE5" w:rsidP="009B0CE5">
      <w:pPr>
        <w:rPr>
          <w:sz w:val="24"/>
          <w:szCs w:val="24"/>
        </w:rPr>
      </w:pPr>
    </w:p>
    <w:p w:rsidR="009B0CE5" w:rsidRPr="009B0CE5" w:rsidRDefault="009B0CE5" w:rsidP="009B0CE5">
      <w:pPr>
        <w:rPr>
          <w:sz w:val="24"/>
          <w:szCs w:val="24"/>
        </w:rPr>
      </w:pPr>
    </w:p>
    <w:p w:rsidR="009B0CE5" w:rsidRPr="009B0CE5" w:rsidRDefault="009B0CE5" w:rsidP="009B0CE5">
      <w:pPr>
        <w:rPr>
          <w:sz w:val="24"/>
          <w:szCs w:val="24"/>
        </w:rPr>
      </w:pPr>
    </w:p>
    <w:p w:rsidR="009B0CE5" w:rsidRPr="009B0CE5" w:rsidRDefault="009B0CE5" w:rsidP="009B0CE5">
      <w:pPr>
        <w:rPr>
          <w:sz w:val="24"/>
          <w:szCs w:val="24"/>
        </w:rPr>
      </w:pPr>
    </w:p>
    <w:p w:rsidR="009B0CE5" w:rsidRPr="009B0CE5" w:rsidRDefault="009B0CE5" w:rsidP="009B0CE5">
      <w:pPr>
        <w:rPr>
          <w:sz w:val="24"/>
          <w:szCs w:val="24"/>
        </w:rPr>
      </w:pPr>
    </w:p>
    <w:p w:rsidR="009B0CE5" w:rsidRPr="009B0CE5" w:rsidRDefault="009B0CE5" w:rsidP="009B0CE5">
      <w:pPr>
        <w:rPr>
          <w:sz w:val="24"/>
          <w:szCs w:val="24"/>
        </w:rPr>
      </w:pPr>
    </w:p>
    <w:p w:rsidR="009B0CE5" w:rsidRPr="009B0CE5" w:rsidRDefault="009B0CE5" w:rsidP="009B0CE5">
      <w:pPr>
        <w:rPr>
          <w:sz w:val="24"/>
          <w:szCs w:val="24"/>
        </w:rPr>
      </w:pPr>
    </w:p>
    <w:p w:rsidR="009B0CE5" w:rsidRPr="009B0CE5" w:rsidRDefault="009B0CE5" w:rsidP="009B0CE5">
      <w:pPr>
        <w:rPr>
          <w:sz w:val="24"/>
          <w:szCs w:val="24"/>
        </w:rPr>
      </w:pPr>
    </w:p>
    <w:p w:rsidR="009B0CE5" w:rsidRPr="009B0CE5" w:rsidRDefault="009B0CE5" w:rsidP="009B0CE5">
      <w:pPr>
        <w:rPr>
          <w:sz w:val="24"/>
          <w:szCs w:val="24"/>
        </w:rPr>
      </w:pPr>
    </w:p>
    <w:p w:rsidR="009B0CE5" w:rsidRPr="009B0CE5" w:rsidRDefault="009B0CE5" w:rsidP="009B0CE5">
      <w:pPr>
        <w:rPr>
          <w:sz w:val="24"/>
          <w:szCs w:val="24"/>
        </w:rPr>
      </w:pPr>
    </w:p>
    <w:p w:rsidR="009B0CE5" w:rsidRPr="009B0CE5" w:rsidRDefault="009B0CE5" w:rsidP="009B0CE5">
      <w:pPr>
        <w:rPr>
          <w:sz w:val="24"/>
          <w:szCs w:val="24"/>
        </w:rPr>
      </w:pPr>
    </w:p>
    <w:p w:rsidR="009B0CE5" w:rsidRDefault="009B0CE5" w:rsidP="009B0CE5">
      <w:pPr>
        <w:rPr>
          <w:sz w:val="24"/>
          <w:szCs w:val="24"/>
        </w:rPr>
      </w:pPr>
    </w:p>
    <w:p w:rsidR="00CB66B7" w:rsidRDefault="00CB66B7" w:rsidP="00CB66B7">
      <w:pPr>
        <w:rPr>
          <w:sz w:val="24"/>
          <w:szCs w:val="24"/>
        </w:rPr>
      </w:pPr>
      <w:r>
        <w:rPr>
          <w:sz w:val="24"/>
          <w:szCs w:val="24"/>
        </w:rPr>
        <w:t xml:space="preserve">The above </w:t>
      </w:r>
      <w:proofErr w:type="spellStart"/>
      <w:r>
        <w:rPr>
          <w:sz w:val="24"/>
          <w:szCs w:val="24"/>
        </w:rPr>
        <w:t>Levene’s</w:t>
      </w:r>
      <w:proofErr w:type="spellEnd"/>
      <w:r>
        <w:rPr>
          <w:sz w:val="24"/>
          <w:szCs w:val="24"/>
        </w:rPr>
        <w:t xml:space="preserve"> tests for Homogeneity of Variance for both </w:t>
      </w:r>
      <w:r>
        <w:rPr>
          <w:sz w:val="24"/>
          <w:szCs w:val="24"/>
        </w:rPr>
        <w:t>Hardwood Concentration</w:t>
      </w:r>
      <w:r>
        <w:rPr>
          <w:sz w:val="24"/>
          <w:szCs w:val="24"/>
        </w:rPr>
        <w:t xml:space="preserve"> and </w:t>
      </w:r>
      <w:r>
        <w:rPr>
          <w:sz w:val="24"/>
          <w:szCs w:val="24"/>
        </w:rPr>
        <w:t>Days</w:t>
      </w:r>
      <w:r>
        <w:rPr>
          <w:sz w:val="24"/>
          <w:szCs w:val="24"/>
        </w:rPr>
        <w:t xml:space="preserve"> have a F-Statistics of 0.</w:t>
      </w:r>
      <w:r>
        <w:rPr>
          <w:sz w:val="24"/>
          <w:szCs w:val="24"/>
        </w:rPr>
        <w:t>0712</w:t>
      </w:r>
      <w:r>
        <w:rPr>
          <w:sz w:val="24"/>
          <w:szCs w:val="24"/>
        </w:rPr>
        <w:t xml:space="preserve"> with </w:t>
      </w:r>
      <w:r>
        <w:rPr>
          <w:sz w:val="24"/>
          <w:szCs w:val="24"/>
        </w:rPr>
        <w:t>6</w:t>
      </w:r>
      <w:r>
        <w:rPr>
          <w:sz w:val="24"/>
          <w:szCs w:val="24"/>
        </w:rPr>
        <w:t xml:space="preserve"> and </w:t>
      </w:r>
      <w:r>
        <w:rPr>
          <w:sz w:val="24"/>
          <w:szCs w:val="24"/>
        </w:rPr>
        <w:t>14</w:t>
      </w:r>
      <w:r>
        <w:rPr>
          <w:sz w:val="24"/>
          <w:szCs w:val="24"/>
        </w:rPr>
        <w:t xml:space="preserve"> degrees of freedom and 0.</w:t>
      </w:r>
      <w:r>
        <w:rPr>
          <w:sz w:val="24"/>
          <w:szCs w:val="24"/>
        </w:rPr>
        <w:t>3253</w:t>
      </w:r>
      <w:r>
        <w:rPr>
          <w:sz w:val="24"/>
          <w:szCs w:val="24"/>
        </w:rPr>
        <w:t xml:space="preserve"> with </w:t>
      </w:r>
      <w:r>
        <w:rPr>
          <w:sz w:val="24"/>
          <w:szCs w:val="24"/>
        </w:rPr>
        <w:t>6</w:t>
      </w:r>
      <w:r>
        <w:rPr>
          <w:sz w:val="24"/>
          <w:szCs w:val="24"/>
        </w:rPr>
        <w:t xml:space="preserve"> and </w:t>
      </w:r>
      <w:r>
        <w:rPr>
          <w:sz w:val="24"/>
          <w:szCs w:val="24"/>
        </w:rPr>
        <w:t>14</w:t>
      </w:r>
      <w:r>
        <w:rPr>
          <w:sz w:val="24"/>
          <w:szCs w:val="24"/>
        </w:rPr>
        <w:t xml:space="preserve">degrees of freedom respectively.  Both tests have P-Values &gt; </w:t>
      </w:r>
      <w:r>
        <w:rPr>
          <w:rFonts w:cstheme="minorHAnsi"/>
          <w:sz w:val="24"/>
          <w:szCs w:val="24"/>
        </w:rPr>
        <w:t>α</w:t>
      </w:r>
      <w:r>
        <w:rPr>
          <w:sz w:val="24"/>
          <w:szCs w:val="24"/>
        </w:rPr>
        <w:t xml:space="preserve"> = 0.05 which indicates that the variance for Hardwood Concentration and Days</w:t>
      </w:r>
      <w:r>
        <w:rPr>
          <w:sz w:val="24"/>
          <w:szCs w:val="24"/>
        </w:rPr>
        <w:t xml:space="preserve"> </w:t>
      </w:r>
      <w:r>
        <w:rPr>
          <w:sz w:val="24"/>
          <w:szCs w:val="24"/>
        </w:rPr>
        <w:t>are constant.</w:t>
      </w:r>
    </w:p>
    <w:p w:rsidR="003F52B2" w:rsidRDefault="00383DF4" w:rsidP="00CB66B7">
      <w:pPr>
        <w:rPr>
          <w:sz w:val="24"/>
          <w:szCs w:val="24"/>
        </w:rPr>
      </w:pPr>
      <w:r>
        <w:rPr>
          <w:b/>
          <w:sz w:val="24"/>
          <w:szCs w:val="24"/>
          <w:u w:val="single"/>
        </w:rPr>
        <w:lastRenderedPageBreak/>
        <w:t>MULTIPLE COMPARISON</w:t>
      </w:r>
    </w:p>
    <w:tbl>
      <w:tblPr>
        <w:tblW w:w="0" w:type="auto"/>
        <w:jc w:val="center"/>
        <w:tblLayout w:type="fixed"/>
        <w:tblCellMar>
          <w:left w:w="0" w:type="dxa"/>
          <w:right w:w="0" w:type="dxa"/>
        </w:tblCellMar>
        <w:tblLook w:val="0000" w:firstRow="0" w:lastRow="0" w:firstColumn="0" w:lastColumn="0" w:noHBand="0" w:noVBand="0"/>
      </w:tblPr>
      <w:tblGrid>
        <w:gridCol w:w="11520"/>
      </w:tblGrid>
      <w:tr w:rsidR="00FC7B48" w:rsidTr="00ED7334">
        <w:tblPrEx>
          <w:tblCellMar>
            <w:top w:w="0" w:type="dxa"/>
            <w:left w:w="0" w:type="dxa"/>
            <w:bottom w:w="0" w:type="dxa"/>
            <w:right w:w="0" w:type="dxa"/>
          </w:tblCellMar>
        </w:tblPrEx>
        <w:trPr>
          <w:cantSplit/>
          <w:jc w:val="center"/>
        </w:trPr>
        <w:tc>
          <w:tcPr>
            <w:tcW w:w="11520" w:type="dxa"/>
            <w:tcBorders>
              <w:top w:val="nil"/>
              <w:left w:val="nil"/>
              <w:bottom w:val="nil"/>
              <w:right w:val="nil"/>
            </w:tcBorders>
            <w:shd w:val="clear" w:color="auto" w:fill="FFFFFF"/>
            <w:tcMar>
              <w:left w:w="10" w:type="dxa"/>
              <w:right w:w="10" w:type="dxa"/>
            </w:tcMar>
          </w:tcPr>
          <w:p w:rsidR="00FC7B48" w:rsidRDefault="00FC7B48" w:rsidP="00ED7334">
            <w:pPr>
              <w:keepNext/>
              <w:adjustRightInd w:val="0"/>
              <w:spacing w:before="10" w:after="10"/>
              <w:jc w:val="center"/>
              <w:rPr>
                <w:b/>
                <w:bCs/>
                <w:i/>
                <w:iCs/>
                <w:color w:val="000000"/>
                <w:sz w:val="26"/>
                <w:szCs w:val="26"/>
              </w:rPr>
            </w:pPr>
            <w:r>
              <w:rPr>
                <w:b/>
                <w:bCs/>
                <w:i/>
                <w:iCs/>
                <w:color w:val="000000"/>
                <w:sz w:val="26"/>
                <w:szCs w:val="26"/>
              </w:rPr>
              <w:t>BIBD for Hardwood Concentration Percent Experiment</w:t>
            </w:r>
          </w:p>
        </w:tc>
      </w:tr>
      <w:tr w:rsidR="00FC7B48" w:rsidTr="00ED7334">
        <w:tblPrEx>
          <w:tblCellMar>
            <w:top w:w="0" w:type="dxa"/>
            <w:left w:w="0" w:type="dxa"/>
            <w:bottom w:w="0" w:type="dxa"/>
            <w:right w:w="0" w:type="dxa"/>
          </w:tblCellMar>
        </w:tblPrEx>
        <w:trPr>
          <w:cantSplit/>
          <w:jc w:val="center"/>
        </w:trPr>
        <w:tc>
          <w:tcPr>
            <w:tcW w:w="11520" w:type="dxa"/>
            <w:tcBorders>
              <w:top w:val="nil"/>
              <w:left w:val="nil"/>
              <w:bottom w:val="nil"/>
              <w:right w:val="nil"/>
            </w:tcBorders>
            <w:shd w:val="clear" w:color="auto" w:fill="FFFFFF"/>
            <w:tcMar>
              <w:left w:w="10" w:type="dxa"/>
              <w:right w:w="10" w:type="dxa"/>
            </w:tcMar>
          </w:tcPr>
          <w:p w:rsidR="00FC7B48" w:rsidRDefault="00FC7B48" w:rsidP="00ED7334">
            <w:pPr>
              <w:adjustRightInd w:val="0"/>
              <w:spacing w:before="10" w:after="10"/>
              <w:jc w:val="center"/>
              <w:rPr>
                <w:b/>
                <w:bCs/>
                <w:i/>
                <w:iCs/>
                <w:color w:val="000000"/>
                <w:sz w:val="26"/>
                <w:szCs w:val="26"/>
              </w:rPr>
            </w:pPr>
            <w:r>
              <w:rPr>
                <w:b/>
                <w:bCs/>
                <w:i/>
                <w:iCs/>
                <w:color w:val="000000"/>
                <w:sz w:val="26"/>
                <w:szCs w:val="26"/>
              </w:rPr>
              <w:t>y = Strength x1 = Hardwood Concentration % x2 = Days</w:t>
            </w:r>
          </w:p>
        </w:tc>
      </w:tr>
    </w:tbl>
    <w:p w:rsidR="00FC7B48" w:rsidRDefault="00FC7B48" w:rsidP="00FC7B48">
      <w:pPr>
        <w:adjustRightInd w:val="0"/>
        <w:rPr>
          <w:b/>
          <w:bCs/>
          <w:i/>
          <w:iCs/>
          <w:color w:val="000000"/>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60"/>
        <w:gridCol w:w="3525"/>
        <w:gridCol w:w="890"/>
        <w:gridCol w:w="81"/>
      </w:tblGrid>
      <w:tr w:rsidR="00FC7B48" w:rsidTr="00FC7B48">
        <w:tblPrEx>
          <w:tblCellMar>
            <w:top w:w="0" w:type="dxa"/>
            <w:left w:w="0" w:type="dxa"/>
            <w:bottom w:w="0" w:type="dxa"/>
            <w:right w:w="0" w:type="dxa"/>
          </w:tblCellMar>
        </w:tblPrEx>
        <w:trPr>
          <w:gridBefore w:val="1"/>
          <w:wBefore w:w="60" w:type="dxa"/>
          <w:cantSplit/>
          <w:jc w:val="center"/>
        </w:trPr>
        <w:tc>
          <w:tcPr>
            <w:tcW w:w="4496" w:type="dxa"/>
            <w:gridSpan w:val="3"/>
            <w:tcBorders>
              <w:top w:val="nil"/>
              <w:left w:val="nil"/>
              <w:bottom w:val="nil"/>
              <w:right w:val="nil"/>
            </w:tcBorders>
            <w:shd w:val="clear" w:color="auto" w:fill="FFFFFF"/>
            <w:tcMar>
              <w:left w:w="10" w:type="dxa"/>
              <w:right w:w="10" w:type="dxa"/>
            </w:tcMar>
          </w:tcPr>
          <w:p w:rsidR="00FC7B48" w:rsidRDefault="00FC7B48" w:rsidP="00ED7334">
            <w:pPr>
              <w:adjustRightInd w:val="0"/>
              <w:spacing w:before="10" w:after="10"/>
              <w:jc w:val="center"/>
              <w:rPr>
                <w:b/>
                <w:bCs/>
                <w:i/>
                <w:iCs/>
                <w:color w:val="000000"/>
                <w:sz w:val="24"/>
                <w:szCs w:val="24"/>
              </w:rPr>
            </w:pPr>
            <w:r>
              <w:rPr>
                <w:b/>
                <w:bCs/>
                <w:i/>
                <w:iCs/>
                <w:color w:val="000000"/>
                <w:sz w:val="24"/>
                <w:szCs w:val="24"/>
              </w:rPr>
              <w:t>Tukey's Studentized Range (HSD) Test for y</w:t>
            </w:r>
          </w:p>
        </w:tc>
      </w:tr>
      <w:tr w:rsidR="00FC7B48" w:rsidTr="00FC7B48">
        <w:tblPrEx>
          <w:tblCellMar>
            <w:top w:w="0" w:type="dxa"/>
            <w:left w:w="0" w:type="dxa"/>
            <w:bottom w:w="0" w:type="dxa"/>
            <w:right w:w="0" w:type="dxa"/>
          </w:tblCellMar>
        </w:tblPrEx>
        <w:trPr>
          <w:gridBefore w:val="1"/>
          <w:wBefore w:w="60" w:type="dxa"/>
          <w:cantSplit/>
          <w:jc w:val="center"/>
        </w:trPr>
        <w:tc>
          <w:tcPr>
            <w:tcW w:w="4496" w:type="dxa"/>
            <w:gridSpan w:val="3"/>
            <w:tcBorders>
              <w:top w:val="nil"/>
              <w:left w:val="nil"/>
              <w:bottom w:val="nil"/>
              <w:right w:val="nil"/>
            </w:tcBorders>
            <w:shd w:val="clear" w:color="auto" w:fill="FFFFFF"/>
            <w:tcMar>
              <w:left w:w="10" w:type="dxa"/>
              <w:right w:w="10" w:type="dxa"/>
            </w:tcMar>
          </w:tcPr>
          <w:p w:rsidR="00FC7B48" w:rsidRDefault="00FC7B48" w:rsidP="00ED7334">
            <w:pPr>
              <w:adjustRightInd w:val="0"/>
              <w:spacing w:before="10" w:after="10"/>
              <w:jc w:val="center"/>
              <w:rPr>
                <w:b/>
                <w:bCs/>
                <w:i/>
                <w:iCs/>
                <w:color w:val="000000"/>
                <w:sz w:val="24"/>
                <w:szCs w:val="24"/>
              </w:rPr>
            </w:pPr>
          </w:p>
        </w:tc>
      </w:tr>
      <w:tr w:rsidR="00FC7B48" w:rsidRPr="00AC6099" w:rsidTr="00FC7B48">
        <w:tblPrEx>
          <w:tblCellMar>
            <w:top w:w="0" w:type="dxa"/>
            <w:left w:w="0" w:type="dxa"/>
            <w:bottom w:w="0" w:type="dxa"/>
            <w:right w:w="0" w:type="dxa"/>
          </w:tblCellMar>
        </w:tblPrEx>
        <w:trPr>
          <w:gridAfter w:val="1"/>
          <w:wAfter w:w="81" w:type="dxa"/>
          <w:cantSplit/>
          <w:jc w:val="center"/>
        </w:trPr>
        <w:tc>
          <w:tcPr>
            <w:tcW w:w="3585" w:type="dxa"/>
            <w:gridSpan w:val="2"/>
            <w:tcBorders>
              <w:top w:val="single" w:sz="6" w:space="0" w:color="000000"/>
              <w:left w:val="single" w:sz="6" w:space="0" w:color="000000"/>
              <w:bottom w:val="single" w:sz="2" w:space="0" w:color="000000"/>
              <w:right w:val="nil"/>
            </w:tcBorders>
            <w:shd w:val="clear" w:color="auto" w:fill="BBBBBB"/>
            <w:tcMar>
              <w:left w:w="60" w:type="dxa"/>
              <w:right w:w="60" w:type="dxa"/>
            </w:tcMar>
          </w:tcPr>
          <w:p w:rsidR="00FC7B48" w:rsidRPr="00AC6099" w:rsidRDefault="00FC7B48" w:rsidP="00ED7334">
            <w:pPr>
              <w:keepNext/>
              <w:adjustRightInd w:val="0"/>
              <w:spacing w:before="60" w:after="60"/>
              <w:rPr>
                <w:b/>
                <w:bCs/>
                <w:color w:val="000000"/>
                <w:sz w:val="20"/>
                <w:szCs w:val="20"/>
              </w:rPr>
            </w:pPr>
            <w:r w:rsidRPr="00AC6099">
              <w:rPr>
                <w:b/>
                <w:bCs/>
                <w:color w:val="000000"/>
                <w:sz w:val="20"/>
                <w:szCs w:val="20"/>
              </w:rPr>
              <w:t>Alpha</w:t>
            </w:r>
          </w:p>
        </w:tc>
        <w:tc>
          <w:tcPr>
            <w:tcW w:w="890" w:type="dxa"/>
            <w:tcBorders>
              <w:top w:val="single" w:sz="6" w:space="0" w:color="000000"/>
              <w:left w:val="single" w:sz="2" w:space="0" w:color="000000"/>
              <w:bottom w:val="single" w:sz="2" w:space="0" w:color="000000"/>
              <w:right w:val="single" w:sz="6" w:space="0" w:color="000000"/>
            </w:tcBorders>
            <w:shd w:val="clear" w:color="auto" w:fill="FFFFFF"/>
            <w:tcMar>
              <w:left w:w="60" w:type="dxa"/>
              <w:right w:w="60" w:type="dxa"/>
            </w:tcMar>
          </w:tcPr>
          <w:p w:rsidR="00FC7B48" w:rsidRPr="00AC6099" w:rsidRDefault="00FC7B48" w:rsidP="00ED7334">
            <w:pPr>
              <w:keepNext/>
              <w:adjustRightInd w:val="0"/>
              <w:spacing w:before="60" w:after="60"/>
              <w:jc w:val="right"/>
              <w:rPr>
                <w:color w:val="000000"/>
                <w:sz w:val="20"/>
                <w:szCs w:val="20"/>
              </w:rPr>
            </w:pPr>
            <w:r w:rsidRPr="00AC6099">
              <w:rPr>
                <w:color w:val="000000"/>
                <w:sz w:val="20"/>
                <w:szCs w:val="20"/>
              </w:rPr>
              <w:t>0.05</w:t>
            </w:r>
          </w:p>
        </w:tc>
      </w:tr>
      <w:tr w:rsidR="00FC7B48" w:rsidRPr="00AC6099" w:rsidTr="00FC7B48">
        <w:tblPrEx>
          <w:tblCellMar>
            <w:top w:w="0" w:type="dxa"/>
            <w:left w:w="0" w:type="dxa"/>
            <w:bottom w:w="0" w:type="dxa"/>
            <w:right w:w="0" w:type="dxa"/>
          </w:tblCellMar>
        </w:tblPrEx>
        <w:trPr>
          <w:gridAfter w:val="1"/>
          <w:wAfter w:w="81" w:type="dxa"/>
          <w:cantSplit/>
          <w:jc w:val="center"/>
        </w:trPr>
        <w:tc>
          <w:tcPr>
            <w:tcW w:w="3585" w:type="dxa"/>
            <w:gridSpan w:val="2"/>
            <w:tcBorders>
              <w:top w:val="nil"/>
              <w:left w:val="single" w:sz="6" w:space="0" w:color="000000"/>
              <w:bottom w:val="single" w:sz="2" w:space="0" w:color="000000"/>
              <w:right w:val="nil"/>
            </w:tcBorders>
            <w:shd w:val="clear" w:color="auto" w:fill="BBBBBB"/>
            <w:tcMar>
              <w:left w:w="60" w:type="dxa"/>
              <w:right w:w="60" w:type="dxa"/>
            </w:tcMar>
          </w:tcPr>
          <w:p w:rsidR="00FC7B48" w:rsidRPr="00AC6099" w:rsidRDefault="00FC7B48" w:rsidP="00ED7334">
            <w:pPr>
              <w:keepNext/>
              <w:adjustRightInd w:val="0"/>
              <w:spacing w:before="60" w:after="60"/>
              <w:rPr>
                <w:b/>
                <w:bCs/>
                <w:color w:val="000000"/>
                <w:sz w:val="20"/>
                <w:szCs w:val="20"/>
              </w:rPr>
            </w:pPr>
            <w:r w:rsidRPr="00AC6099">
              <w:rPr>
                <w:b/>
                <w:bCs/>
                <w:color w:val="000000"/>
                <w:sz w:val="20"/>
                <w:szCs w:val="20"/>
              </w:rPr>
              <w:t>Error Degrees of Freedom</w:t>
            </w:r>
          </w:p>
        </w:tc>
        <w:tc>
          <w:tcPr>
            <w:tcW w:w="89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C7B48" w:rsidRPr="00AC6099" w:rsidRDefault="00FC7B48" w:rsidP="00ED7334">
            <w:pPr>
              <w:keepNext/>
              <w:adjustRightInd w:val="0"/>
              <w:spacing w:before="60" w:after="60"/>
              <w:jc w:val="right"/>
              <w:rPr>
                <w:color w:val="000000"/>
                <w:sz w:val="20"/>
                <w:szCs w:val="20"/>
              </w:rPr>
            </w:pPr>
            <w:r w:rsidRPr="00AC6099">
              <w:rPr>
                <w:color w:val="000000"/>
                <w:sz w:val="20"/>
                <w:szCs w:val="20"/>
              </w:rPr>
              <w:t>8</w:t>
            </w:r>
          </w:p>
        </w:tc>
      </w:tr>
      <w:tr w:rsidR="00FC7B48" w:rsidRPr="00AC6099" w:rsidTr="00FC7B48">
        <w:tblPrEx>
          <w:tblCellMar>
            <w:top w:w="0" w:type="dxa"/>
            <w:left w:w="0" w:type="dxa"/>
            <w:bottom w:w="0" w:type="dxa"/>
            <w:right w:w="0" w:type="dxa"/>
          </w:tblCellMar>
        </w:tblPrEx>
        <w:trPr>
          <w:gridAfter w:val="1"/>
          <w:wAfter w:w="81" w:type="dxa"/>
          <w:cantSplit/>
          <w:jc w:val="center"/>
        </w:trPr>
        <w:tc>
          <w:tcPr>
            <w:tcW w:w="3585" w:type="dxa"/>
            <w:gridSpan w:val="2"/>
            <w:tcBorders>
              <w:top w:val="nil"/>
              <w:left w:val="single" w:sz="6" w:space="0" w:color="000000"/>
              <w:bottom w:val="single" w:sz="2" w:space="0" w:color="000000"/>
              <w:right w:val="nil"/>
            </w:tcBorders>
            <w:shd w:val="clear" w:color="auto" w:fill="BBBBBB"/>
            <w:tcMar>
              <w:left w:w="60" w:type="dxa"/>
              <w:right w:w="60" w:type="dxa"/>
            </w:tcMar>
          </w:tcPr>
          <w:p w:rsidR="00FC7B48" w:rsidRPr="00AC6099" w:rsidRDefault="00FC7B48" w:rsidP="00ED7334">
            <w:pPr>
              <w:adjustRightInd w:val="0"/>
              <w:spacing w:before="60" w:after="60"/>
              <w:rPr>
                <w:b/>
                <w:bCs/>
                <w:color w:val="000000"/>
                <w:sz w:val="20"/>
                <w:szCs w:val="20"/>
              </w:rPr>
            </w:pPr>
            <w:r w:rsidRPr="00AC6099">
              <w:rPr>
                <w:b/>
                <w:bCs/>
                <w:color w:val="000000"/>
                <w:sz w:val="20"/>
                <w:szCs w:val="20"/>
              </w:rPr>
              <w:t>Error Mean Square</w:t>
            </w:r>
          </w:p>
        </w:tc>
        <w:tc>
          <w:tcPr>
            <w:tcW w:w="89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C7B48" w:rsidRPr="00AC6099" w:rsidRDefault="00FC7B48" w:rsidP="00ED7334">
            <w:pPr>
              <w:adjustRightInd w:val="0"/>
              <w:spacing w:before="60" w:after="60"/>
              <w:jc w:val="right"/>
              <w:rPr>
                <w:color w:val="000000"/>
                <w:sz w:val="20"/>
                <w:szCs w:val="20"/>
              </w:rPr>
            </w:pPr>
            <w:r w:rsidRPr="00AC6099">
              <w:rPr>
                <w:color w:val="000000"/>
                <w:sz w:val="20"/>
                <w:szCs w:val="20"/>
              </w:rPr>
              <w:t>21.07143</w:t>
            </w:r>
          </w:p>
        </w:tc>
      </w:tr>
      <w:tr w:rsidR="00FC7B48" w:rsidRPr="00AC6099" w:rsidTr="00FC7B48">
        <w:tblPrEx>
          <w:tblCellMar>
            <w:top w:w="0" w:type="dxa"/>
            <w:left w:w="0" w:type="dxa"/>
            <w:bottom w:w="0" w:type="dxa"/>
            <w:right w:w="0" w:type="dxa"/>
          </w:tblCellMar>
        </w:tblPrEx>
        <w:trPr>
          <w:gridAfter w:val="1"/>
          <w:wAfter w:w="81" w:type="dxa"/>
          <w:cantSplit/>
          <w:jc w:val="center"/>
        </w:trPr>
        <w:tc>
          <w:tcPr>
            <w:tcW w:w="3585" w:type="dxa"/>
            <w:gridSpan w:val="2"/>
            <w:tcBorders>
              <w:top w:val="nil"/>
              <w:left w:val="single" w:sz="6" w:space="0" w:color="000000"/>
              <w:bottom w:val="single" w:sz="2" w:space="0" w:color="000000"/>
              <w:right w:val="nil"/>
            </w:tcBorders>
            <w:shd w:val="clear" w:color="auto" w:fill="BBBBBB"/>
            <w:tcMar>
              <w:left w:w="60" w:type="dxa"/>
              <w:right w:w="60" w:type="dxa"/>
            </w:tcMar>
          </w:tcPr>
          <w:p w:rsidR="00FC7B48" w:rsidRPr="00AC6099" w:rsidRDefault="00FC7B48" w:rsidP="00ED7334">
            <w:pPr>
              <w:keepNext/>
              <w:adjustRightInd w:val="0"/>
              <w:spacing w:before="60" w:after="60"/>
              <w:rPr>
                <w:b/>
                <w:bCs/>
                <w:color w:val="000000"/>
                <w:sz w:val="20"/>
                <w:szCs w:val="20"/>
              </w:rPr>
            </w:pPr>
            <w:r w:rsidRPr="00AC6099">
              <w:rPr>
                <w:b/>
                <w:bCs/>
                <w:color w:val="000000"/>
                <w:sz w:val="20"/>
                <w:szCs w:val="20"/>
              </w:rPr>
              <w:t>Critical Value of Studentized Range</w:t>
            </w:r>
          </w:p>
        </w:tc>
        <w:tc>
          <w:tcPr>
            <w:tcW w:w="89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C7B48" w:rsidRPr="00AC6099" w:rsidRDefault="00FC7B48" w:rsidP="00ED7334">
            <w:pPr>
              <w:keepNext/>
              <w:adjustRightInd w:val="0"/>
              <w:spacing w:before="60" w:after="60"/>
              <w:jc w:val="right"/>
              <w:rPr>
                <w:color w:val="000000"/>
                <w:sz w:val="20"/>
                <w:szCs w:val="20"/>
              </w:rPr>
            </w:pPr>
            <w:r w:rsidRPr="00AC6099">
              <w:rPr>
                <w:color w:val="000000"/>
                <w:sz w:val="20"/>
                <w:szCs w:val="20"/>
              </w:rPr>
              <w:t>5.39904</w:t>
            </w:r>
          </w:p>
        </w:tc>
      </w:tr>
      <w:tr w:rsidR="00FC7B48" w:rsidRPr="00AC6099" w:rsidTr="00FC7B48">
        <w:tblPrEx>
          <w:tblCellMar>
            <w:top w:w="0" w:type="dxa"/>
            <w:left w:w="0" w:type="dxa"/>
            <w:bottom w:w="0" w:type="dxa"/>
            <w:right w:w="0" w:type="dxa"/>
          </w:tblCellMar>
        </w:tblPrEx>
        <w:trPr>
          <w:gridAfter w:val="1"/>
          <w:wAfter w:w="81" w:type="dxa"/>
          <w:cantSplit/>
          <w:jc w:val="center"/>
        </w:trPr>
        <w:tc>
          <w:tcPr>
            <w:tcW w:w="3585" w:type="dxa"/>
            <w:gridSpan w:val="2"/>
            <w:tcBorders>
              <w:top w:val="nil"/>
              <w:left w:val="single" w:sz="6" w:space="0" w:color="000000"/>
              <w:bottom w:val="single" w:sz="6" w:space="0" w:color="000000"/>
              <w:right w:val="nil"/>
            </w:tcBorders>
            <w:shd w:val="clear" w:color="auto" w:fill="BBBBBB"/>
            <w:tcMar>
              <w:left w:w="60" w:type="dxa"/>
              <w:right w:w="60" w:type="dxa"/>
            </w:tcMar>
          </w:tcPr>
          <w:p w:rsidR="00FC7B48" w:rsidRPr="00AC6099" w:rsidRDefault="00FC7B48" w:rsidP="00ED7334">
            <w:pPr>
              <w:adjustRightInd w:val="0"/>
              <w:spacing w:before="60" w:after="60"/>
              <w:rPr>
                <w:b/>
                <w:bCs/>
                <w:color w:val="000000"/>
                <w:sz w:val="20"/>
                <w:szCs w:val="20"/>
              </w:rPr>
            </w:pPr>
            <w:r w:rsidRPr="00AC6099">
              <w:rPr>
                <w:b/>
                <w:bCs/>
                <w:color w:val="000000"/>
                <w:sz w:val="20"/>
                <w:szCs w:val="20"/>
              </w:rPr>
              <w:t>Minimum Significant Difference</w:t>
            </w:r>
          </w:p>
        </w:tc>
        <w:tc>
          <w:tcPr>
            <w:tcW w:w="890"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FC7B48" w:rsidRPr="00AC6099" w:rsidRDefault="00FC7B48" w:rsidP="00ED7334">
            <w:pPr>
              <w:adjustRightInd w:val="0"/>
              <w:spacing w:before="60" w:after="60"/>
              <w:jc w:val="right"/>
              <w:rPr>
                <w:color w:val="000000"/>
                <w:sz w:val="20"/>
                <w:szCs w:val="20"/>
              </w:rPr>
            </w:pPr>
            <w:r w:rsidRPr="00AC6099">
              <w:rPr>
                <w:color w:val="000000"/>
                <w:sz w:val="20"/>
                <w:szCs w:val="20"/>
              </w:rPr>
              <w:t>14.309</w:t>
            </w:r>
          </w:p>
        </w:tc>
      </w:tr>
    </w:tbl>
    <w:p w:rsidR="00383DF4" w:rsidRPr="00AC6099" w:rsidRDefault="00383DF4" w:rsidP="00CB66B7">
      <w:pPr>
        <w:rPr>
          <w:sz w:val="20"/>
          <w:szCs w:val="20"/>
        </w:rPr>
      </w:pPr>
    </w:p>
    <w:tbl>
      <w:tblPr>
        <w:tblW w:w="0" w:type="auto"/>
        <w:jc w:val="center"/>
        <w:tblLayout w:type="fixed"/>
        <w:tblCellMar>
          <w:left w:w="0" w:type="dxa"/>
          <w:right w:w="0" w:type="dxa"/>
        </w:tblCellMar>
        <w:tblLook w:val="0000" w:firstRow="0" w:lastRow="0" w:firstColumn="0" w:lastColumn="0" w:noHBand="0" w:noVBand="0"/>
      </w:tblPr>
      <w:tblGrid>
        <w:gridCol w:w="1320"/>
        <w:gridCol w:w="1123"/>
        <w:gridCol w:w="773"/>
        <w:gridCol w:w="773"/>
        <w:gridCol w:w="431"/>
      </w:tblGrid>
      <w:tr w:rsidR="00FC7B48" w:rsidRPr="00AC6099" w:rsidTr="00ED7334">
        <w:tblPrEx>
          <w:tblCellMar>
            <w:top w:w="0" w:type="dxa"/>
            <w:left w:w="0" w:type="dxa"/>
            <w:bottom w:w="0" w:type="dxa"/>
            <w:right w:w="0" w:type="dxa"/>
          </w:tblCellMar>
        </w:tblPrEx>
        <w:trPr>
          <w:cantSplit/>
          <w:tblHeader/>
          <w:jc w:val="center"/>
        </w:trPr>
        <w:tc>
          <w:tcPr>
            <w:tcW w:w="4420" w:type="dxa"/>
            <w:gridSpan w:val="5"/>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rsidR="00FC7B48" w:rsidRPr="00AC6099" w:rsidRDefault="00FC7B48" w:rsidP="00ED7334">
            <w:pPr>
              <w:keepNext/>
              <w:adjustRightInd w:val="0"/>
              <w:spacing w:before="60" w:after="60"/>
              <w:jc w:val="center"/>
              <w:rPr>
                <w:b/>
                <w:bCs/>
                <w:color w:val="000000"/>
                <w:sz w:val="20"/>
                <w:szCs w:val="20"/>
              </w:rPr>
            </w:pPr>
            <w:r w:rsidRPr="00AC6099">
              <w:rPr>
                <w:b/>
                <w:bCs/>
                <w:color w:val="000000"/>
                <w:sz w:val="20"/>
                <w:szCs w:val="20"/>
              </w:rPr>
              <w:t>Comparisons significant at the 0.05 level are indicated by ***.</w:t>
            </w:r>
          </w:p>
        </w:tc>
      </w:tr>
      <w:tr w:rsidR="00FC7B48" w:rsidRPr="00AC6099" w:rsidTr="00ED7334">
        <w:tblPrEx>
          <w:tblCellMar>
            <w:top w:w="0" w:type="dxa"/>
            <w:left w:w="0" w:type="dxa"/>
            <w:bottom w:w="0" w:type="dxa"/>
            <w:right w:w="0" w:type="dxa"/>
          </w:tblCellMar>
        </w:tblPrEx>
        <w:trPr>
          <w:cantSplit/>
          <w:tblHeader/>
          <w:jc w:val="center"/>
        </w:trPr>
        <w:tc>
          <w:tcPr>
            <w:tcW w:w="1320" w:type="dxa"/>
            <w:tcBorders>
              <w:top w:val="nil"/>
              <w:left w:val="single" w:sz="6" w:space="0" w:color="000000"/>
              <w:bottom w:val="single" w:sz="2" w:space="0" w:color="000000"/>
              <w:right w:val="nil"/>
            </w:tcBorders>
            <w:shd w:val="clear" w:color="auto" w:fill="BBBBBB"/>
            <w:tcMar>
              <w:left w:w="60" w:type="dxa"/>
              <w:right w:w="60" w:type="dxa"/>
            </w:tcMar>
            <w:vAlign w:val="bottom"/>
          </w:tcPr>
          <w:p w:rsidR="00FC7B48" w:rsidRPr="00AC6099" w:rsidRDefault="00FC7B48" w:rsidP="00ED7334">
            <w:pPr>
              <w:keepNext/>
              <w:adjustRightInd w:val="0"/>
              <w:spacing w:before="60" w:after="60"/>
              <w:jc w:val="center"/>
              <w:rPr>
                <w:b/>
                <w:bCs/>
                <w:color w:val="000000"/>
                <w:sz w:val="20"/>
                <w:szCs w:val="20"/>
              </w:rPr>
            </w:pPr>
            <w:r w:rsidRPr="00AC6099">
              <w:rPr>
                <w:b/>
                <w:bCs/>
                <w:color w:val="000000"/>
                <w:sz w:val="20"/>
                <w:szCs w:val="20"/>
              </w:rPr>
              <w:t>x1</w:t>
            </w:r>
            <w:r w:rsidRPr="00AC6099">
              <w:rPr>
                <w:b/>
                <w:bCs/>
                <w:color w:val="000000"/>
                <w:sz w:val="20"/>
                <w:szCs w:val="20"/>
              </w:rPr>
              <w:br/>
              <w:t>Comparison</w:t>
            </w:r>
          </w:p>
        </w:tc>
        <w:tc>
          <w:tcPr>
            <w:tcW w:w="1123" w:type="dxa"/>
            <w:tcBorders>
              <w:top w:val="nil"/>
              <w:left w:val="single" w:sz="2" w:space="0" w:color="000000"/>
              <w:bottom w:val="single" w:sz="2" w:space="0" w:color="000000"/>
              <w:right w:val="nil"/>
            </w:tcBorders>
            <w:shd w:val="clear" w:color="auto" w:fill="BBBBBB"/>
            <w:tcMar>
              <w:left w:w="60" w:type="dxa"/>
              <w:right w:w="60" w:type="dxa"/>
            </w:tcMar>
            <w:vAlign w:val="bottom"/>
          </w:tcPr>
          <w:p w:rsidR="00FC7B48" w:rsidRPr="00AC6099" w:rsidRDefault="00FC7B48" w:rsidP="00ED7334">
            <w:pPr>
              <w:keepNext/>
              <w:adjustRightInd w:val="0"/>
              <w:spacing w:before="60" w:after="60"/>
              <w:jc w:val="right"/>
              <w:rPr>
                <w:b/>
                <w:bCs/>
                <w:color w:val="000000"/>
                <w:sz w:val="20"/>
                <w:szCs w:val="20"/>
              </w:rPr>
            </w:pPr>
            <w:r w:rsidRPr="00AC6099">
              <w:rPr>
                <w:b/>
                <w:bCs/>
                <w:color w:val="000000"/>
                <w:sz w:val="20"/>
                <w:szCs w:val="20"/>
              </w:rPr>
              <w:t>Difference</w:t>
            </w:r>
            <w:r w:rsidRPr="00AC6099">
              <w:rPr>
                <w:b/>
                <w:bCs/>
                <w:color w:val="000000"/>
                <w:sz w:val="20"/>
                <w:szCs w:val="20"/>
              </w:rPr>
              <w:br/>
              <w:t>Between</w:t>
            </w:r>
            <w:r w:rsidRPr="00AC6099">
              <w:rPr>
                <w:b/>
                <w:bCs/>
                <w:color w:val="000000"/>
                <w:sz w:val="20"/>
                <w:szCs w:val="20"/>
              </w:rPr>
              <w:br/>
              <w:t>Means</w:t>
            </w:r>
          </w:p>
        </w:tc>
        <w:tc>
          <w:tcPr>
            <w:tcW w:w="1546" w:type="dxa"/>
            <w:gridSpan w:val="2"/>
            <w:tcBorders>
              <w:top w:val="nil"/>
              <w:left w:val="single" w:sz="2" w:space="0" w:color="000000"/>
              <w:bottom w:val="single" w:sz="2" w:space="0" w:color="000000"/>
              <w:right w:val="nil"/>
            </w:tcBorders>
            <w:shd w:val="clear" w:color="auto" w:fill="BBBBBB"/>
            <w:tcMar>
              <w:left w:w="60" w:type="dxa"/>
              <w:right w:w="60" w:type="dxa"/>
            </w:tcMar>
            <w:vAlign w:val="bottom"/>
          </w:tcPr>
          <w:p w:rsidR="00FC7B48" w:rsidRPr="00AC6099" w:rsidRDefault="00FC7B48" w:rsidP="00ED7334">
            <w:pPr>
              <w:keepNext/>
              <w:adjustRightInd w:val="0"/>
              <w:spacing w:before="60" w:after="60"/>
              <w:jc w:val="center"/>
              <w:rPr>
                <w:b/>
                <w:bCs/>
                <w:color w:val="000000"/>
                <w:sz w:val="20"/>
                <w:szCs w:val="20"/>
              </w:rPr>
            </w:pPr>
            <w:r w:rsidRPr="00AC6099">
              <w:rPr>
                <w:b/>
                <w:bCs/>
                <w:color w:val="000000"/>
                <w:sz w:val="20"/>
                <w:szCs w:val="20"/>
              </w:rPr>
              <w:t>Simultaneous 95% Confidence Limits</w:t>
            </w:r>
          </w:p>
        </w:tc>
        <w:tc>
          <w:tcPr>
            <w:tcW w:w="431"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rsidR="00FC7B48" w:rsidRPr="00AC6099" w:rsidRDefault="00FC7B48" w:rsidP="00ED7334">
            <w:pPr>
              <w:keepNext/>
              <w:adjustRightInd w:val="0"/>
              <w:spacing w:before="60" w:after="60"/>
              <w:jc w:val="center"/>
              <w:rPr>
                <w:b/>
                <w:bCs/>
                <w:color w:val="000000"/>
                <w:sz w:val="20"/>
                <w:szCs w:val="20"/>
              </w:rPr>
            </w:pPr>
          </w:p>
        </w:tc>
      </w:tr>
      <w:tr w:rsidR="00FC7B48" w:rsidRPr="00AC6099" w:rsidTr="00ED7334">
        <w:tblPrEx>
          <w:tblCellMar>
            <w:top w:w="0" w:type="dxa"/>
            <w:left w:w="0" w:type="dxa"/>
            <w:bottom w:w="0" w:type="dxa"/>
            <w:right w:w="0" w:type="dxa"/>
          </w:tblCellMar>
        </w:tblPrEx>
        <w:trPr>
          <w:cantSplit/>
          <w:jc w:val="center"/>
        </w:trPr>
        <w:tc>
          <w:tcPr>
            <w:tcW w:w="1320" w:type="dxa"/>
            <w:tcBorders>
              <w:top w:val="nil"/>
              <w:left w:val="single" w:sz="6" w:space="0" w:color="000000"/>
              <w:bottom w:val="single" w:sz="2" w:space="0" w:color="000000"/>
              <w:right w:val="nil"/>
            </w:tcBorders>
            <w:shd w:val="clear" w:color="auto" w:fill="BBBBBB"/>
            <w:tcMar>
              <w:left w:w="60" w:type="dxa"/>
              <w:right w:w="60" w:type="dxa"/>
            </w:tcMar>
          </w:tcPr>
          <w:p w:rsidR="00FC7B48" w:rsidRPr="00AC6099" w:rsidRDefault="00FC7B48" w:rsidP="00ED7334">
            <w:pPr>
              <w:keepNext/>
              <w:adjustRightInd w:val="0"/>
              <w:spacing w:before="60" w:after="60"/>
              <w:jc w:val="center"/>
              <w:rPr>
                <w:b/>
                <w:bCs/>
                <w:color w:val="000000"/>
                <w:sz w:val="20"/>
                <w:szCs w:val="20"/>
              </w:rPr>
            </w:pPr>
            <w:r w:rsidRPr="00AC6099">
              <w:rPr>
                <w:b/>
                <w:bCs/>
                <w:color w:val="000000"/>
                <w:sz w:val="20"/>
                <w:szCs w:val="20"/>
              </w:rPr>
              <w:t xml:space="preserve">10 </w:t>
            </w:r>
            <w:r w:rsidR="00AC6099" w:rsidRPr="00AC6099">
              <w:rPr>
                <w:b/>
                <w:bCs/>
                <w:color w:val="000000"/>
                <w:sz w:val="20"/>
                <w:szCs w:val="20"/>
              </w:rPr>
              <w:t>–</w:t>
            </w:r>
            <w:r w:rsidRPr="00AC6099">
              <w:rPr>
                <w:b/>
                <w:bCs/>
                <w:color w:val="000000"/>
                <w:sz w:val="20"/>
                <w:szCs w:val="20"/>
              </w:rPr>
              <w:t xml:space="preserve"> 14</w:t>
            </w:r>
          </w:p>
        </w:tc>
        <w:tc>
          <w:tcPr>
            <w:tcW w:w="1123" w:type="dxa"/>
            <w:tcBorders>
              <w:top w:val="nil"/>
              <w:left w:val="single" w:sz="2" w:space="0" w:color="000000"/>
              <w:bottom w:val="single" w:sz="2" w:space="0" w:color="000000"/>
              <w:right w:val="nil"/>
            </w:tcBorders>
            <w:shd w:val="clear" w:color="auto" w:fill="FFFFFF"/>
            <w:tcMar>
              <w:left w:w="60" w:type="dxa"/>
              <w:right w:w="60" w:type="dxa"/>
            </w:tcMar>
          </w:tcPr>
          <w:p w:rsidR="00FC7B48" w:rsidRPr="00AC6099" w:rsidRDefault="00FC7B48" w:rsidP="00ED7334">
            <w:pPr>
              <w:keepNext/>
              <w:adjustRightInd w:val="0"/>
              <w:spacing w:before="60" w:after="60"/>
              <w:jc w:val="right"/>
              <w:rPr>
                <w:color w:val="000000"/>
                <w:sz w:val="20"/>
                <w:szCs w:val="20"/>
              </w:rPr>
            </w:pPr>
            <w:r w:rsidRPr="00AC6099">
              <w:rPr>
                <w:color w:val="000000"/>
                <w:sz w:val="20"/>
                <w:szCs w:val="20"/>
              </w:rPr>
              <w:t>15.000</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rsidR="00FC7B48" w:rsidRPr="00AC6099" w:rsidRDefault="00FC7B48" w:rsidP="00ED7334">
            <w:pPr>
              <w:keepNext/>
              <w:adjustRightInd w:val="0"/>
              <w:spacing w:before="60" w:after="60"/>
              <w:jc w:val="right"/>
              <w:rPr>
                <w:color w:val="000000"/>
                <w:sz w:val="20"/>
                <w:szCs w:val="20"/>
              </w:rPr>
            </w:pPr>
            <w:r w:rsidRPr="00AC6099">
              <w:rPr>
                <w:color w:val="000000"/>
                <w:sz w:val="20"/>
                <w:szCs w:val="20"/>
              </w:rPr>
              <w:t>0.691</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rsidR="00FC7B48" w:rsidRPr="00AC6099" w:rsidRDefault="00FC7B48" w:rsidP="00ED7334">
            <w:pPr>
              <w:keepNext/>
              <w:adjustRightInd w:val="0"/>
              <w:spacing w:before="60" w:after="60"/>
              <w:jc w:val="right"/>
              <w:rPr>
                <w:color w:val="000000"/>
                <w:sz w:val="20"/>
                <w:szCs w:val="20"/>
              </w:rPr>
            </w:pPr>
            <w:r w:rsidRPr="00AC6099">
              <w:rPr>
                <w:color w:val="000000"/>
                <w:sz w:val="20"/>
                <w:szCs w:val="20"/>
              </w:rPr>
              <w:t>29.309</w:t>
            </w:r>
          </w:p>
        </w:tc>
        <w:tc>
          <w:tcPr>
            <w:tcW w:w="43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C7B48" w:rsidRPr="00AC6099" w:rsidRDefault="00FC7B48" w:rsidP="00ED7334">
            <w:pPr>
              <w:keepNext/>
              <w:adjustRightInd w:val="0"/>
              <w:spacing w:before="60" w:after="60"/>
              <w:jc w:val="right"/>
              <w:rPr>
                <w:color w:val="000000"/>
                <w:sz w:val="20"/>
                <w:szCs w:val="20"/>
              </w:rPr>
            </w:pPr>
            <w:r w:rsidRPr="00AC6099">
              <w:rPr>
                <w:color w:val="000000"/>
                <w:sz w:val="20"/>
                <w:szCs w:val="20"/>
              </w:rPr>
              <w:t>***</w:t>
            </w:r>
          </w:p>
        </w:tc>
      </w:tr>
      <w:tr w:rsidR="00FC7B48" w:rsidRPr="00AC6099" w:rsidTr="00ED7334">
        <w:tblPrEx>
          <w:tblCellMar>
            <w:top w:w="0" w:type="dxa"/>
            <w:left w:w="0" w:type="dxa"/>
            <w:bottom w:w="0" w:type="dxa"/>
            <w:right w:w="0" w:type="dxa"/>
          </w:tblCellMar>
        </w:tblPrEx>
        <w:trPr>
          <w:cantSplit/>
          <w:jc w:val="center"/>
        </w:trPr>
        <w:tc>
          <w:tcPr>
            <w:tcW w:w="1320" w:type="dxa"/>
            <w:tcBorders>
              <w:top w:val="nil"/>
              <w:left w:val="single" w:sz="6" w:space="0" w:color="000000"/>
              <w:bottom w:val="single" w:sz="2" w:space="0" w:color="000000"/>
              <w:right w:val="nil"/>
            </w:tcBorders>
            <w:shd w:val="clear" w:color="auto" w:fill="BBBBBB"/>
            <w:tcMar>
              <w:left w:w="60" w:type="dxa"/>
              <w:right w:w="60" w:type="dxa"/>
            </w:tcMar>
          </w:tcPr>
          <w:p w:rsidR="00FC7B48" w:rsidRPr="00AC6099" w:rsidRDefault="00FC7B48" w:rsidP="00ED7334">
            <w:pPr>
              <w:adjustRightInd w:val="0"/>
              <w:spacing w:before="60" w:after="60"/>
              <w:jc w:val="center"/>
              <w:rPr>
                <w:b/>
                <w:bCs/>
                <w:color w:val="000000"/>
                <w:sz w:val="20"/>
                <w:szCs w:val="20"/>
              </w:rPr>
            </w:pPr>
            <w:r w:rsidRPr="00AC6099">
              <w:rPr>
                <w:b/>
                <w:bCs/>
                <w:color w:val="000000"/>
                <w:sz w:val="20"/>
                <w:szCs w:val="20"/>
              </w:rPr>
              <w:t xml:space="preserve">10 </w:t>
            </w:r>
            <w:r w:rsidR="00AC6099" w:rsidRPr="00AC6099">
              <w:rPr>
                <w:b/>
                <w:bCs/>
                <w:color w:val="000000"/>
                <w:sz w:val="20"/>
                <w:szCs w:val="20"/>
              </w:rPr>
              <w:t>–</w:t>
            </w:r>
            <w:r w:rsidRPr="00AC6099">
              <w:rPr>
                <w:b/>
                <w:bCs/>
                <w:color w:val="000000"/>
                <w:sz w:val="20"/>
                <w:szCs w:val="20"/>
              </w:rPr>
              <w:t xml:space="preserve"> 12</w:t>
            </w:r>
          </w:p>
        </w:tc>
        <w:tc>
          <w:tcPr>
            <w:tcW w:w="1123" w:type="dxa"/>
            <w:tcBorders>
              <w:top w:val="nil"/>
              <w:left w:val="single" w:sz="2" w:space="0" w:color="000000"/>
              <w:bottom w:val="single" w:sz="2" w:space="0" w:color="000000"/>
              <w:right w:val="nil"/>
            </w:tcBorders>
            <w:shd w:val="clear" w:color="auto" w:fill="FFFFFF"/>
            <w:tcMar>
              <w:left w:w="60" w:type="dxa"/>
              <w:right w:w="60" w:type="dxa"/>
            </w:tcMar>
          </w:tcPr>
          <w:p w:rsidR="00FC7B48" w:rsidRPr="00AC6099" w:rsidRDefault="00FC7B48" w:rsidP="00ED7334">
            <w:pPr>
              <w:adjustRightInd w:val="0"/>
              <w:spacing w:before="60" w:after="60"/>
              <w:jc w:val="right"/>
              <w:rPr>
                <w:color w:val="000000"/>
                <w:sz w:val="20"/>
                <w:szCs w:val="20"/>
              </w:rPr>
            </w:pPr>
            <w:r w:rsidRPr="00AC6099">
              <w:rPr>
                <w:color w:val="000000"/>
                <w:sz w:val="20"/>
                <w:szCs w:val="20"/>
              </w:rPr>
              <w:t>25.667</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rsidR="00FC7B48" w:rsidRPr="00AC6099" w:rsidRDefault="00FC7B48" w:rsidP="00ED7334">
            <w:pPr>
              <w:adjustRightInd w:val="0"/>
              <w:spacing w:before="60" w:after="60"/>
              <w:jc w:val="right"/>
              <w:rPr>
                <w:color w:val="000000"/>
                <w:sz w:val="20"/>
                <w:szCs w:val="20"/>
              </w:rPr>
            </w:pPr>
            <w:r w:rsidRPr="00AC6099">
              <w:rPr>
                <w:color w:val="000000"/>
                <w:sz w:val="20"/>
                <w:szCs w:val="20"/>
              </w:rPr>
              <w:t>11.358</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rsidR="00FC7B48" w:rsidRPr="00AC6099" w:rsidRDefault="00FC7B48" w:rsidP="00ED7334">
            <w:pPr>
              <w:adjustRightInd w:val="0"/>
              <w:spacing w:before="60" w:after="60"/>
              <w:jc w:val="right"/>
              <w:rPr>
                <w:color w:val="000000"/>
                <w:sz w:val="20"/>
                <w:szCs w:val="20"/>
              </w:rPr>
            </w:pPr>
            <w:r w:rsidRPr="00AC6099">
              <w:rPr>
                <w:color w:val="000000"/>
                <w:sz w:val="20"/>
                <w:szCs w:val="20"/>
              </w:rPr>
              <w:t>39.975</w:t>
            </w:r>
          </w:p>
        </w:tc>
        <w:tc>
          <w:tcPr>
            <w:tcW w:w="43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C7B48" w:rsidRPr="00AC6099" w:rsidRDefault="00FC7B48" w:rsidP="00ED7334">
            <w:pPr>
              <w:adjustRightInd w:val="0"/>
              <w:spacing w:before="60" w:after="60"/>
              <w:jc w:val="right"/>
              <w:rPr>
                <w:color w:val="000000"/>
                <w:sz w:val="20"/>
                <w:szCs w:val="20"/>
              </w:rPr>
            </w:pPr>
            <w:r w:rsidRPr="00AC6099">
              <w:rPr>
                <w:color w:val="000000"/>
                <w:sz w:val="20"/>
                <w:szCs w:val="20"/>
              </w:rPr>
              <w:t>***</w:t>
            </w:r>
          </w:p>
        </w:tc>
      </w:tr>
      <w:tr w:rsidR="00FC7B48" w:rsidRPr="00AC6099" w:rsidTr="00ED7334">
        <w:tblPrEx>
          <w:tblCellMar>
            <w:top w:w="0" w:type="dxa"/>
            <w:left w:w="0" w:type="dxa"/>
            <w:bottom w:w="0" w:type="dxa"/>
            <w:right w:w="0" w:type="dxa"/>
          </w:tblCellMar>
        </w:tblPrEx>
        <w:trPr>
          <w:cantSplit/>
          <w:jc w:val="center"/>
        </w:trPr>
        <w:tc>
          <w:tcPr>
            <w:tcW w:w="1320" w:type="dxa"/>
            <w:tcBorders>
              <w:top w:val="nil"/>
              <w:left w:val="single" w:sz="6" w:space="0" w:color="000000"/>
              <w:bottom w:val="single" w:sz="2" w:space="0" w:color="000000"/>
              <w:right w:val="nil"/>
            </w:tcBorders>
            <w:shd w:val="clear" w:color="auto" w:fill="BBBBBB"/>
            <w:tcMar>
              <w:left w:w="60" w:type="dxa"/>
              <w:right w:w="60" w:type="dxa"/>
            </w:tcMar>
          </w:tcPr>
          <w:p w:rsidR="00FC7B48" w:rsidRPr="00AC6099" w:rsidRDefault="00FC7B48" w:rsidP="00ED7334">
            <w:pPr>
              <w:adjustRightInd w:val="0"/>
              <w:spacing w:before="60" w:after="60"/>
              <w:jc w:val="center"/>
              <w:rPr>
                <w:b/>
                <w:bCs/>
                <w:color w:val="000000"/>
                <w:sz w:val="20"/>
                <w:szCs w:val="20"/>
              </w:rPr>
            </w:pPr>
            <w:proofErr w:type="gramStart"/>
            <w:r w:rsidRPr="00AC6099">
              <w:rPr>
                <w:b/>
                <w:bCs/>
                <w:color w:val="000000"/>
                <w:sz w:val="20"/>
                <w:szCs w:val="20"/>
              </w:rPr>
              <w:t>8  -</w:t>
            </w:r>
            <w:proofErr w:type="gramEnd"/>
            <w:r w:rsidRPr="00AC6099">
              <w:rPr>
                <w:b/>
                <w:bCs/>
                <w:color w:val="000000"/>
                <w:sz w:val="20"/>
                <w:szCs w:val="20"/>
              </w:rPr>
              <w:t xml:space="preserve"> 10</w:t>
            </w:r>
          </w:p>
        </w:tc>
        <w:tc>
          <w:tcPr>
            <w:tcW w:w="1123" w:type="dxa"/>
            <w:tcBorders>
              <w:top w:val="nil"/>
              <w:left w:val="single" w:sz="2" w:space="0" w:color="000000"/>
              <w:bottom w:val="single" w:sz="2" w:space="0" w:color="000000"/>
              <w:right w:val="nil"/>
            </w:tcBorders>
            <w:shd w:val="clear" w:color="auto" w:fill="FFFFFF"/>
            <w:tcMar>
              <w:left w:w="60" w:type="dxa"/>
              <w:right w:w="60" w:type="dxa"/>
            </w:tcMar>
          </w:tcPr>
          <w:p w:rsidR="00FC7B48" w:rsidRPr="00AC6099" w:rsidRDefault="00FC7B48" w:rsidP="00ED7334">
            <w:pPr>
              <w:adjustRightInd w:val="0"/>
              <w:spacing w:before="60" w:after="60"/>
              <w:jc w:val="right"/>
              <w:rPr>
                <w:color w:val="000000"/>
                <w:sz w:val="20"/>
                <w:szCs w:val="20"/>
              </w:rPr>
            </w:pPr>
            <w:r w:rsidRPr="00AC6099">
              <w:rPr>
                <w:color w:val="000000"/>
                <w:sz w:val="20"/>
                <w:szCs w:val="20"/>
              </w:rPr>
              <w:t>-6.333</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rsidR="00FC7B48" w:rsidRPr="00AC6099" w:rsidRDefault="00FC7B48" w:rsidP="00ED7334">
            <w:pPr>
              <w:adjustRightInd w:val="0"/>
              <w:spacing w:before="60" w:after="60"/>
              <w:jc w:val="right"/>
              <w:rPr>
                <w:color w:val="000000"/>
                <w:sz w:val="20"/>
                <w:szCs w:val="20"/>
              </w:rPr>
            </w:pPr>
            <w:r w:rsidRPr="00AC6099">
              <w:rPr>
                <w:color w:val="000000"/>
                <w:sz w:val="20"/>
                <w:szCs w:val="20"/>
              </w:rPr>
              <w:t>-20.642</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rsidR="00FC7B48" w:rsidRPr="00AC6099" w:rsidRDefault="00FC7B48" w:rsidP="00ED7334">
            <w:pPr>
              <w:adjustRightInd w:val="0"/>
              <w:spacing w:before="60" w:after="60"/>
              <w:jc w:val="right"/>
              <w:rPr>
                <w:color w:val="000000"/>
                <w:sz w:val="20"/>
                <w:szCs w:val="20"/>
              </w:rPr>
            </w:pPr>
            <w:r w:rsidRPr="00AC6099">
              <w:rPr>
                <w:color w:val="000000"/>
                <w:sz w:val="20"/>
                <w:szCs w:val="20"/>
              </w:rPr>
              <w:t>7.975</w:t>
            </w:r>
          </w:p>
        </w:tc>
        <w:tc>
          <w:tcPr>
            <w:tcW w:w="43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C7B48" w:rsidRPr="00AC6099" w:rsidRDefault="00FC7B48" w:rsidP="00ED7334">
            <w:pPr>
              <w:adjustRightInd w:val="0"/>
              <w:spacing w:before="60" w:after="60"/>
              <w:jc w:val="right"/>
              <w:rPr>
                <w:color w:val="000000"/>
                <w:sz w:val="20"/>
                <w:szCs w:val="20"/>
              </w:rPr>
            </w:pPr>
          </w:p>
        </w:tc>
      </w:tr>
      <w:tr w:rsidR="00FC7B48" w:rsidRPr="00AC6099" w:rsidTr="00ED7334">
        <w:tblPrEx>
          <w:tblCellMar>
            <w:top w:w="0" w:type="dxa"/>
            <w:left w:w="0" w:type="dxa"/>
            <w:bottom w:w="0" w:type="dxa"/>
            <w:right w:w="0" w:type="dxa"/>
          </w:tblCellMar>
        </w:tblPrEx>
        <w:trPr>
          <w:cantSplit/>
          <w:jc w:val="center"/>
        </w:trPr>
        <w:tc>
          <w:tcPr>
            <w:tcW w:w="1320" w:type="dxa"/>
            <w:tcBorders>
              <w:top w:val="nil"/>
              <w:left w:val="single" w:sz="6" w:space="0" w:color="000000"/>
              <w:bottom w:val="single" w:sz="2" w:space="0" w:color="000000"/>
              <w:right w:val="nil"/>
            </w:tcBorders>
            <w:shd w:val="clear" w:color="auto" w:fill="BBBBBB"/>
            <w:tcMar>
              <w:left w:w="60" w:type="dxa"/>
              <w:right w:w="60" w:type="dxa"/>
            </w:tcMar>
          </w:tcPr>
          <w:p w:rsidR="00FC7B48" w:rsidRPr="00AC6099" w:rsidRDefault="00FC7B48" w:rsidP="00ED7334">
            <w:pPr>
              <w:adjustRightInd w:val="0"/>
              <w:spacing w:before="60" w:after="60"/>
              <w:jc w:val="center"/>
              <w:rPr>
                <w:b/>
                <w:bCs/>
                <w:color w:val="000000"/>
                <w:sz w:val="20"/>
                <w:szCs w:val="20"/>
              </w:rPr>
            </w:pPr>
            <w:proofErr w:type="gramStart"/>
            <w:r w:rsidRPr="00AC6099">
              <w:rPr>
                <w:b/>
                <w:bCs/>
                <w:color w:val="000000"/>
                <w:sz w:val="20"/>
                <w:szCs w:val="20"/>
              </w:rPr>
              <w:t>8  -</w:t>
            </w:r>
            <w:proofErr w:type="gramEnd"/>
            <w:r w:rsidRPr="00AC6099">
              <w:rPr>
                <w:b/>
                <w:bCs/>
                <w:color w:val="000000"/>
                <w:sz w:val="20"/>
                <w:szCs w:val="20"/>
              </w:rPr>
              <w:t xml:space="preserve"> 14</w:t>
            </w:r>
          </w:p>
        </w:tc>
        <w:tc>
          <w:tcPr>
            <w:tcW w:w="1123" w:type="dxa"/>
            <w:tcBorders>
              <w:top w:val="nil"/>
              <w:left w:val="single" w:sz="2" w:space="0" w:color="000000"/>
              <w:bottom w:val="single" w:sz="2" w:space="0" w:color="000000"/>
              <w:right w:val="nil"/>
            </w:tcBorders>
            <w:shd w:val="clear" w:color="auto" w:fill="FFFFFF"/>
            <w:tcMar>
              <w:left w:w="60" w:type="dxa"/>
              <w:right w:w="60" w:type="dxa"/>
            </w:tcMar>
          </w:tcPr>
          <w:p w:rsidR="00FC7B48" w:rsidRPr="00AC6099" w:rsidRDefault="00FC7B48" w:rsidP="00ED7334">
            <w:pPr>
              <w:adjustRightInd w:val="0"/>
              <w:spacing w:before="60" w:after="60"/>
              <w:jc w:val="right"/>
              <w:rPr>
                <w:color w:val="000000"/>
                <w:sz w:val="20"/>
                <w:szCs w:val="20"/>
              </w:rPr>
            </w:pPr>
            <w:r w:rsidRPr="00AC6099">
              <w:rPr>
                <w:color w:val="000000"/>
                <w:sz w:val="20"/>
                <w:szCs w:val="20"/>
              </w:rPr>
              <w:t>8.667</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rsidR="00FC7B48" w:rsidRPr="00AC6099" w:rsidRDefault="00FC7B48" w:rsidP="00ED7334">
            <w:pPr>
              <w:adjustRightInd w:val="0"/>
              <w:spacing w:before="60" w:after="60"/>
              <w:jc w:val="right"/>
              <w:rPr>
                <w:color w:val="000000"/>
                <w:sz w:val="20"/>
                <w:szCs w:val="20"/>
              </w:rPr>
            </w:pPr>
            <w:r w:rsidRPr="00AC6099">
              <w:rPr>
                <w:color w:val="000000"/>
                <w:sz w:val="20"/>
                <w:szCs w:val="20"/>
              </w:rPr>
              <w:t>-5.642</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rsidR="00FC7B48" w:rsidRPr="00AC6099" w:rsidRDefault="00FC7B48" w:rsidP="00ED7334">
            <w:pPr>
              <w:adjustRightInd w:val="0"/>
              <w:spacing w:before="60" w:after="60"/>
              <w:jc w:val="right"/>
              <w:rPr>
                <w:color w:val="000000"/>
                <w:sz w:val="20"/>
                <w:szCs w:val="20"/>
              </w:rPr>
            </w:pPr>
            <w:r w:rsidRPr="00AC6099">
              <w:rPr>
                <w:color w:val="000000"/>
                <w:sz w:val="20"/>
                <w:szCs w:val="20"/>
              </w:rPr>
              <w:t>22.975</w:t>
            </w:r>
          </w:p>
        </w:tc>
        <w:tc>
          <w:tcPr>
            <w:tcW w:w="43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C7B48" w:rsidRPr="00AC6099" w:rsidRDefault="00FC7B48" w:rsidP="00ED7334">
            <w:pPr>
              <w:adjustRightInd w:val="0"/>
              <w:spacing w:before="60" w:after="60"/>
              <w:jc w:val="right"/>
              <w:rPr>
                <w:color w:val="000000"/>
                <w:sz w:val="20"/>
                <w:szCs w:val="20"/>
              </w:rPr>
            </w:pPr>
          </w:p>
        </w:tc>
      </w:tr>
      <w:tr w:rsidR="00FC7B48" w:rsidRPr="00AC6099" w:rsidTr="00ED7334">
        <w:tblPrEx>
          <w:tblCellMar>
            <w:top w:w="0" w:type="dxa"/>
            <w:left w:w="0" w:type="dxa"/>
            <w:bottom w:w="0" w:type="dxa"/>
            <w:right w:w="0" w:type="dxa"/>
          </w:tblCellMar>
        </w:tblPrEx>
        <w:trPr>
          <w:cantSplit/>
          <w:jc w:val="center"/>
        </w:trPr>
        <w:tc>
          <w:tcPr>
            <w:tcW w:w="1320" w:type="dxa"/>
            <w:tcBorders>
              <w:top w:val="nil"/>
              <w:left w:val="single" w:sz="6" w:space="0" w:color="000000"/>
              <w:bottom w:val="single" w:sz="2" w:space="0" w:color="000000"/>
              <w:right w:val="nil"/>
            </w:tcBorders>
            <w:shd w:val="clear" w:color="auto" w:fill="BBBBBB"/>
            <w:tcMar>
              <w:left w:w="60" w:type="dxa"/>
              <w:right w:w="60" w:type="dxa"/>
            </w:tcMar>
          </w:tcPr>
          <w:p w:rsidR="00FC7B48" w:rsidRPr="00AC6099" w:rsidRDefault="00FC7B48" w:rsidP="00ED7334">
            <w:pPr>
              <w:adjustRightInd w:val="0"/>
              <w:spacing w:before="60" w:after="60"/>
              <w:jc w:val="center"/>
              <w:rPr>
                <w:b/>
                <w:bCs/>
                <w:color w:val="000000"/>
                <w:sz w:val="20"/>
                <w:szCs w:val="20"/>
              </w:rPr>
            </w:pPr>
            <w:proofErr w:type="gramStart"/>
            <w:r w:rsidRPr="00AC6099">
              <w:rPr>
                <w:b/>
                <w:bCs/>
                <w:color w:val="000000"/>
                <w:sz w:val="20"/>
                <w:szCs w:val="20"/>
              </w:rPr>
              <w:t>8  -</w:t>
            </w:r>
            <w:proofErr w:type="gramEnd"/>
            <w:r w:rsidRPr="00AC6099">
              <w:rPr>
                <w:b/>
                <w:bCs/>
                <w:color w:val="000000"/>
                <w:sz w:val="20"/>
                <w:szCs w:val="20"/>
              </w:rPr>
              <w:t xml:space="preserve"> 12</w:t>
            </w:r>
          </w:p>
        </w:tc>
        <w:tc>
          <w:tcPr>
            <w:tcW w:w="1123" w:type="dxa"/>
            <w:tcBorders>
              <w:top w:val="nil"/>
              <w:left w:val="single" w:sz="2" w:space="0" w:color="000000"/>
              <w:bottom w:val="single" w:sz="2" w:space="0" w:color="000000"/>
              <w:right w:val="nil"/>
            </w:tcBorders>
            <w:shd w:val="clear" w:color="auto" w:fill="FFFFFF"/>
            <w:tcMar>
              <w:left w:w="60" w:type="dxa"/>
              <w:right w:w="60" w:type="dxa"/>
            </w:tcMar>
          </w:tcPr>
          <w:p w:rsidR="00FC7B48" w:rsidRPr="00AC6099" w:rsidRDefault="00FC7B48" w:rsidP="00ED7334">
            <w:pPr>
              <w:adjustRightInd w:val="0"/>
              <w:spacing w:before="60" w:after="60"/>
              <w:jc w:val="right"/>
              <w:rPr>
                <w:color w:val="000000"/>
                <w:sz w:val="20"/>
                <w:szCs w:val="20"/>
              </w:rPr>
            </w:pPr>
            <w:r w:rsidRPr="00AC6099">
              <w:rPr>
                <w:color w:val="000000"/>
                <w:sz w:val="20"/>
                <w:szCs w:val="20"/>
              </w:rPr>
              <w:t>19.333</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rsidR="00FC7B48" w:rsidRPr="00AC6099" w:rsidRDefault="00FC7B48" w:rsidP="00ED7334">
            <w:pPr>
              <w:adjustRightInd w:val="0"/>
              <w:spacing w:before="60" w:after="60"/>
              <w:jc w:val="right"/>
              <w:rPr>
                <w:color w:val="000000"/>
                <w:sz w:val="20"/>
                <w:szCs w:val="20"/>
              </w:rPr>
            </w:pPr>
            <w:r w:rsidRPr="00AC6099">
              <w:rPr>
                <w:color w:val="000000"/>
                <w:sz w:val="20"/>
                <w:szCs w:val="20"/>
              </w:rPr>
              <w:t>5.025</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rsidR="00FC7B48" w:rsidRPr="00AC6099" w:rsidRDefault="00FC7B48" w:rsidP="00ED7334">
            <w:pPr>
              <w:adjustRightInd w:val="0"/>
              <w:spacing w:before="60" w:after="60"/>
              <w:jc w:val="right"/>
              <w:rPr>
                <w:color w:val="000000"/>
                <w:sz w:val="20"/>
                <w:szCs w:val="20"/>
              </w:rPr>
            </w:pPr>
            <w:r w:rsidRPr="00AC6099">
              <w:rPr>
                <w:color w:val="000000"/>
                <w:sz w:val="20"/>
                <w:szCs w:val="20"/>
              </w:rPr>
              <w:t>33.642</w:t>
            </w:r>
          </w:p>
        </w:tc>
        <w:tc>
          <w:tcPr>
            <w:tcW w:w="43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C7B48" w:rsidRPr="00AC6099" w:rsidRDefault="00FC7B48" w:rsidP="00ED7334">
            <w:pPr>
              <w:adjustRightInd w:val="0"/>
              <w:spacing w:before="60" w:after="60"/>
              <w:jc w:val="right"/>
              <w:rPr>
                <w:color w:val="000000"/>
                <w:sz w:val="20"/>
                <w:szCs w:val="20"/>
              </w:rPr>
            </w:pPr>
            <w:r w:rsidRPr="00AC6099">
              <w:rPr>
                <w:color w:val="000000"/>
                <w:sz w:val="20"/>
                <w:szCs w:val="20"/>
              </w:rPr>
              <w:t>***</w:t>
            </w:r>
          </w:p>
        </w:tc>
      </w:tr>
      <w:tr w:rsidR="00FC7B48" w:rsidRPr="00AC6099" w:rsidTr="00ED7334">
        <w:tblPrEx>
          <w:tblCellMar>
            <w:top w:w="0" w:type="dxa"/>
            <w:left w:w="0" w:type="dxa"/>
            <w:bottom w:w="0" w:type="dxa"/>
            <w:right w:w="0" w:type="dxa"/>
          </w:tblCellMar>
        </w:tblPrEx>
        <w:trPr>
          <w:cantSplit/>
          <w:jc w:val="center"/>
        </w:trPr>
        <w:tc>
          <w:tcPr>
            <w:tcW w:w="1320" w:type="dxa"/>
            <w:tcBorders>
              <w:top w:val="nil"/>
              <w:left w:val="single" w:sz="6" w:space="0" w:color="000000"/>
              <w:bottom w:val="single" w:sz="2" w:space="0" w:color="000000"/>
              <w:right w:val="nil"/>
            </w:tcBorders>
            <w:shd w:val="clear" w:color="auto" w:fill="BBBBBB"/>
            <w:tcMar>
              <w:left w:w="60" w:type="dxa"/>
              <w:right w:w="60" w:type="dxa"/>
            </w:tcMar>
          </w:tcPr>
          <w:p w:rsidR="00FC7B48" w:rsidRPr="00AC6099" w:rsidRDefault="00FC7B48" w:rsidP="00ED7334">
            <w:pPr>
              <w:adjustRightInd w:val="0"/>
              <w:spacing w:before="60" w:after="60"/>
              <w:jc w:val="center"/>
              <w:rPr>
                <w:b/>
                <w:bCs/>
                <w:color w:val="000000"/>
                <w:sz w:val="20"/>
                <w:szCs w:val="20"/>
              </w:rPr>
            </w:pPr>
            <w:proofErr w:type="gramStart"/>
            <w:r w:rsidRPr="00AC6099">
              <w:rPr>
                <w:b/>
                <w:bCs/>
                <w:color w:val="000000"/>
                <w:sz w:val="20"/>
                <w:szCs w:val="20"/>
              </w:rPr>
              <w:t>6  -</w:t>
            </w:r>
            <w:proofErr w:type="gramEnd"/>
            <w:r w:rsidRPr="00AC6099">
              <w:rPr>
                <w:b/>
                <w:bCs/>
                <w:color w:val="000000"/>
                <w:sz w:val="20"/>
                <w:szCs w:val="20"/>
              </w:rPr>
              <w:t xml:space="preserve"> 10</w:t>
            </w:r>
          </w:p>
        </w:tc>
        <w:tc>
          <w:tcPr>
            <w:tcW w:w="1123" w:type="dxa"/>
            <w:tcBorders>
              <w:top w:val="nil"/>
              <w:left w:val="single" w:sz="2" w:space="0" w:color="000000"/>
              <w:bottom w:val="single" w:sz="2" w:space="0" w:color="000000"/>
              <w:right w:val="nil"/>
            </w:tcBorders>
            <w:shd w:val="clear" w:color="auto" w:fill="FFFFFF"/>
            <w:tcMar>
              <w:left w:w="60" w:type="dxa"/>
              <w:right w:w="60" w:type="dxa"/>
            </w:tcMar>
          </w:tcPr>
          <w:p w:rsidR="00FC7B48" w:rsidRPr="00AC6099" w:rsidRDefault="00FC7B48" w:rsidP="00ED7334">
            <w:pPr>
              <w:adjustRightInd w:val="0"/>
              <w:spacing w:before="60" w:after="60"/>
              <w:jc w:val="right"/>
              <w:rPr>
                <w:color w:val="000000"/>
                <w:sz w:val="20"/>
                <w:szCs w:val="20"/>
              </w:rPr>
            </w:pPr>
            <w:r w:rsidRPr="00AC6099">
              <w:rPr>
                <w:color w:val="000000"/>
                <w:sz w:val="20"/>
                <w:szCs w:val="20"/>
              </w:rPr>
              <w:t>-16.667</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rsidR="00FC7B48" w:rsidRPr="00AC6099" w:rsidRDefault="00FC7B48" w:rsidP="00ED7334">
            <w:pPr>
              <w:adjustRightInd w:val="0"/>
              <w:spacing w:before="60" w:after="60"/>
              <w:jc w:val="right"/>
              <w:rPr>
                <w:color w:val="000000"/>
                <w:sz w:val="20"/>
                <w:szCs w:val="20"/>
              </w:rPr>
            </w:pPr>
            <w:r w:rsidRPr="00AC6099">
              <w:rPr>
                <w:color w:val="000000"/>
                <w:sz w:val="20"/>
                <w:szCs w:val="20"/>
              </w:rPr>
              <w:t>-30.975</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rsidR="00FC7B48" w:rsidRPr="00AC6099" w:rsidRDefault="00FC7B48" w:rsidP="00ED7334">
            <w:pPr>
              <w:adjustRightInd w:val="0"/>
              <w:spacing w:before="60" w:after="60"/>
              <w:jc w:val="right"/>
              <w:rPr>
                <w:color w:val="000000"/>
                <w:sz w:val="20"/>
                <w:szCs w:val="20"/>
              </w:rPr>
            </w:pPr>
            <w:r w:rsidRPr="00AC6099">
              <w:rPr>
                <w:color w:val="000000"/>
                <w:sz w:val="20"/>
                <w:szCs w:val="20"/>
              </w:rPr>
              <w:t>-2.358</w:t>
            </w:r>
          </w:p>
        </w:tc>
        <w:tc>
          <w:tcPr>
            <w:tcW w:w="43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C7B48" w:rsidRPr="00AC6099" w:rsidRDefault="00FC7B48" w:rsidP="00ED7334">
            <w:pPr>
              <w:adjustRightInd w:val="0"/>
              <w:spacing w:before="60" w:after="60"/>
              <w:jc w:val="right"/>
              <w:rPr>
                <w:color w:val="000000"/>
                <w:sz w:val="20"/>
                <w:szCs w:val="20"/>
              </w:rPr>
            </w:pPr>
            <w:r w:rsidRPr="00AC6099">
              <w:rPr>
                <w:color w:val="000000"/>
                <w:sz w:val="20"/>
                <w:szCs w:val="20"/>
              </w:rPr>
              <w:t>***</w:t>
            </w:r>
          </w:p>
        </w:tc>
      </w:tr>
      <w:tr w:rsidR="00FC7B48" w:rsidRPr="00AC6099" w:rsidTr="00ED7334">
        <w:tblPrEx>
          <w:tblCellMar>
            <w:top w:w="0" w:type="dxa"/>
            <w:left w:w="0" w:type="dxa"/>
            <w:bottom w:w="0" w:type="dxa"/>
            <w:right w:w="0" w:type="dxa"/>
          </w:tblCellMar>
        </w:tblPrEx>
        <w:trPr>
          <w:cantSplit/>
          <w:jc w:val="center"/>
        </w:trPr>
        <w:tc>
          <w:tcPr>
            <w:tcW w:w="1320" w:type="dxa"/>
            <w:tcBorders>
              <w:top w:val="nil"/>
              <w:left w:val="single" w:sz="6" w:space="0" w:color="000000"/>
              <w:bottom w:val="single" w:sz="2" w:space="0" w:color="000000"/>
              <w:right w:val="nil"/>
            </w:tcBorders>
            <w:shd w:val="clear" w:color="auto" w:fill="BBBBBB"/>
            <w:tcMar>
              <w:left w:w="60" w:type="dxa"/>
              <w:right w:w="60" w:type="dxa"/>
            </w:tcMar>
          </w:tcPr>
          <w:p w:rsidR="00FC7B48" w:rsidRPr="00AC6099" w:rsidRDefault="00FC7B48" w:rsidP="00ED7334">
            <w:pPr>
              <w:adjustRightInd w:val="0"/>
              <w:spacing w:before="60" w:after="60"/>
              <w:jc w:val="center"/>
              <w:rPr>
                <w:b/>
                <w:bCs/>
                <w:color w:val="000000"/>
                <w:sz w:val="20"/>
                <w:szCs w:val="20"/>
              </w:rPr>
            </w:pPr>
            <w:proofErr w:type="gramStart"/>
            <w:r w:rsidRPr="00AC6099">
              <w:rPr>
                <w:b/>
                <w:bCs/>
                <w:color w:val="000000"/>
                <w:sz w:val="20"/>
                <w:szCs w:val="20"/>
              </w:rPr>
              <w:t>6  -</w:t>
            </w:r>
            <w:proofErr w:type="gramEnd"/>
            <w:r w:rsidRPr="00AC6099">
              <w:rPr>
                <w:b/>
                <w:bCs/>
                <w:color w:val="000000"/>
                <w:sz w:val="20"/>
                <w:szCs w:val="20"/>
              </w:rPr>
              <w:t xml:space="preserve"> 8</w:t>
            </w:r>
          </w:p>
        </w:tc>
        <w:tc>
          <w:tcPr>
            <w:tcW w:w="1123" w:type="dxa"/>
            <w:tcBorders>
              <w:top w:val="nil"/>
              <w:left w:val="single" w:sz="2" w:space="0" w:color="000000"/>
              <w:bottom w:val="single" w:sz="2" w:space="0" w:color="000000"/>
              <w:right w:val="nil"/>
            </w:tcBorders>
            <w:shd w:val="clear" w:color="auto" w:fill="FFFFFF"/>
            <w:tcMar>
              <w:left w:w="60" w:type="dxa"/>
              <w:right w:w="60" w:type="dxa"/>
            </w:tcMar>
          </w:tcPr>
          <w:p w:rsidR="00FC7B48" w:rsidRPr="00AC6099" w:rsidRDefault="00FC7B48" w:rsidP="00ED7334">
            <w:pPr>
              <w:adjustRightInd w:val="0"/>
              <w:spacing w:before="60" w:after="60"/>
              <w:jc w:val="right"/>
              <w:rPr>
                <w:color w:val="000000"/>
                <w:sz w:val="20"/>
                <w:szCs w:val="20"/>
              </w:rPr>
            </w:pPr>
            <w:r w:rsidRPr="00AC6099">
              <w:rPr>
                <w:color w:val="000000"/>
                <w:sz w:val="20"/>
                <w:szCs w:val="20"/>
              </w:rPr>
              <w:t>-10.333</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rsidR="00FC7B48" w:rsidRPr="00AC6099" w:rsidRDefault="00FC7B48" w:rsidP="00ED7334">
            <w:pPr>
              <w:adjustRightInd w:val="0"/>
              <w:spacing w:before="60" w:after="60"/>
              <w:jc w:val="right"/>
              <w:rPr>
                <w:color w:val="000000"/>
                <w:sz w:val="20"/>
                <w:szCs w:val="20"/>
              </w:rPr>
            </w:pPr>
            <w:r w:rsidRPr="00AC6099">
              <w:rPr>
                <w:color w:val="000000"/>
                <w:sz w:val="20"/>
                <w:szCs w:val="20"/>
              </w:rPr>
              <w:t>-24.642</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rsidR="00FC7B48" w:rsidRPr="00AC6099" w:rsidRDefault="00FC7B48" w:rsidP="00ED7334">
            <w:pPr>
              <w:adjustRightInd w:val="0"/>
              <w:spacing w:before="60" w:after="60"/>
              <w:jc w:val="right"/>
              <w:rPr>
                <w:color w:val="000000"/>
                <w:sz w:val="20"/>
                <w:szCs w:val="20"/>
              </w:rPr>
            </w:pPr>
            <w:r w:rsidRPr="00AC6099">
              <w:rPr>
                <w:color w:val="000000"/>
                <w:sz w:val="20"/>
                <w:szCs w:val="20"/>
              </w:rPr>
              <w:t>3.975</w:t>
            </w:r>
          </w:p>
        </w:tc>
        <w:tc>
          <w:tcPr>
            <w:tcW w:w="43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C7B48" w:rsidRPr="00AC6099" w:rsidRDefault="00FC7B48" w:rsidP="00ED7334">
            <w:pPr>
              <w:adjustRightInd w:val="0"/>
              <w:spacing w:before="60" w:after="60"/>
              <w:jc w:val="right"/>
              <w:rPr>
                <w:color w:val="000000"/>
                <w:sz w:val="20"/>
                <w:szCs w:val="20"/>
              </w:rPr>
            </w:pPr>
          </w:p>
        </w:tc>
      </w:tr>
      <w:tr w:rsidR="00FC7B48" w:rsidRPr="00AC6099" w:rsidTr="00ED7334">
        <w:tblPrEx>
          <w:tblCellMar>
            <w:top w:w="0" w:type="dxa"/>
            <w:left w:w="0" w:type="dxa"/>
            <w:bottom w:w="0" w:type="dxa"/>
            <w:right w:w="0" w:type="dxa"/>
          </w:tblCellMar>
        </w:tblPrEx>
        <w:trPr>
          <w:cantSplit/>
          <w:jc w:val="center"/>
        </w:trPr>
        <w:tc>
          <w:tcPr>
            <w:tcW w:w="1320" w:type="dxa"/>
            <w:tcBorders>
              <w:top w:val="nil"/>
              <w:left w:val="single" w:sz="6" w:space="0" w:color="000000"/>
              <w:bottom w:val="single" w:sz="2" w:space="0" w:color="000000"/>
              <w:right w:val="nil"/>
            </w:tcBorders>
            <w:shd w:val="clear" w:color="auto" w:fill="BBBBBB"/>
            <w:tcMar>
              <w:left w:w="60" w:type="dxa"/>
              <w:right w:w="60" w:type="dxa"/>
            </w:tcMar>
          </w:tcPr>
          <w:p w:rsidR="00FC7B48" w:rsidRPr="00AC6099" w:rsidRDefault="00FC7B48" w:rsidP="00ED7334">
            <w:pPr>
              <w:adjustRightInd w:val="0"/>
              <w:spacing w:before="60" w:after="60"/>
              <w:jc w:val="center"/>
              <w:rPr>
                <w:b/>
                <w:bCs/>
                <w:color w:val="000000"/>
                <w:sz w:val="20"/>
                <w:szCs w:val="20"/>
              </w:rPr>
            </w:pPr>
            <w:proofErr w:type="gramStart"/>
            <w:r w:rsidRPr="00AC6099">
              <w:rPr>
                <w:b/>
                <w:bCs/>
                <w:color w:val="000000"/>
                <w:sz w:val="20"/>
                <w:szCs w:val="20"/>
              </w:rPr>
              <w:t>6  -</w:t>
            </w:r>
            <w:proofErr w:type="gramEnd"/>
            <w:r w:rsidRPr="00AC6099">
              <w:rPr>
                <w:b/>
                <w:bCs/>
                <w:color w:val="000000"/>
                <w:sz w:val="20"/>
                <w:szCs w:val="20"/>
              </w:rPr>
              <w:t xml:space="preserve"> 14</w:t>
            </w:r>
          </w:p>
        </w:tc>
        <w:tc>
          <w:tcPr>
            <w:tcW w:w="1123" w:type="dxa"/>
            <w:tcBorders>
              <w:top w:val="nil"/>
              <w:left w:val="single" w:sz="2" w:space="0" w:color="000000"/>
              <w:bottom w:val="single" w:sz="2" w:space="0" w:color="000000"/>
              <w:right w:val="nil"/>
            </w:tcBorders>
            <w:shd w:val="clear" w:color="auto" w:fill="FFFFFF"/>
            <w:tcMar>
              <w:left w:w="60" w:type="dxa"/>
              <w:right w:w="60" w:type="dxa"/>
            </w:tcMar>
          </w:tcPr>
          <w:p w:rsidR="00FC7B48" w:rsidRPr="00AC6099" w:rsidRDefault="00FC7B48" w:rsidP="00ED7334">
            <w:pPr>
              <w:adjustRightInd w:val="0"/>
              <w:spacing w:before="60" w:after="60"/>
              <w:jc w:val="right"/>
              <w:rPr>
                <w:color w:val="000000"/>
                <w:sz w:val="20"/>
                <w:szCs w:val="20"/>
              </w:rPr>
            </w:pPr>
            <w:r w:rsidRPr="00AC6099">
              <w:rPr>
                <w:color w:val="000000"/>
                <w:sz w:val="20"/>
                <w:szCs w:val="20"/>
              </w:rPr>
              <w:t>-1.667</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rsidR="00FC7B48" w:rsidRPr="00AC6099" w:rsidRDefault="00FC7B48" w:rsidP="00ED7334">
            <w:pPr>
              <w:adjustRightInd w:val="0"/>
              <w:spacing w:before="60" w:after="60"/>
              <w:jc w:val="right"/>
              <w:rPr>
                <w:color w:val="000000"/>
                <w:sz w:val="20"/>
                <w:szCs w:val="20"/>
              </w:rPr>
            </w:pPr>
            <w:r w:rsidRPr="00AC6099">
              <w:rPr>
                <w:color w:val="000000"/>
                <w:sz w:val="20"/>
                <w:szCs w:val="20"/>
              </w:rPr>
              <w:t>-15.975</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rsidR="00FC7B48" w:rsidRPr="00AC6099" w:rsidRDefault="00FC7B48" w:rsidP="00ED7334">
            <w:pPr>
              <w:adjustRightInd w:val="0"/>
              <w:spacing w:before="60" w:after="60"/>
              <w:jc w:val="right"/>
              <w:rPr>
                <w:color w:val="000000"/>
                <w:sz w:val="20"/>
                <w:szCs w:val="20"/>
              </w:rPr>
            </w:pPr>
            <w:r w:rsidRPr="00AC6099">
              <w:rPr>
                <w:color w:val="000000"/>
                <w:sz w:val="20"/>
                <w:szCs w:val="20"/>
              </w:rPr>
              <w:t>12.642</w:t>
            </w:r>
          </w:p>
        </w:tc>
        <w:tc>
          <w:tcPr>
            <w:tcW w:w="43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C7B48" w:rsidRPr="00AC6099" w:rsidRDefault="00FC7B48" w:rsidP="00ED7334">
            <w:pPr>
              <w:adjustRightInd w:val="0"/>
              <w:spacing w:before="60" w:after="60"/>
              <w:jc w:val="right"/>
              <w:rPr>
                <w:color w:val="000000"/>
                <w:sz w:val="20"/>
                <w:szCs w:val="20"/>
              </w:rPr>
            </w:pPr>
          </w:p>
        </w:tc>
      </w:tr>
      <w:tr w:rsidR="00FC7B48" w:rsidRPr="00AC6099" w:rsidTr="00ED7334">
        <w:tblPrEx>
          <w:tblCellMar>
            <w:top w:w="0" w:type="dxa"/>
            <w:left w:w="0" w:type="dxa"/>
            <w:bottom w:w="0" w:type="dxa"/>
            <w:right w:w="0" w:type="dxa"/>
          </w:tblCellMar>
        </w:tblPrEx>
        <w:trPr>
          <w:cantSplit/>
          <w:jc w:val="center"/>
        </w:trPr>
        <w:tc>
          <w:tcPr>
            <w:tcW w:w="1320" w:type="dxa"/>
            <w:tcBorders>
              <w:top w:val="nil"/>
              <w:left w:val="single" w:sz="6" w:space="0" w:color="000000"/>
              <w:bottom w:val="single" w:sz="2" w:space="0" w:color="000000"/>
              <w:right w:val="nil"/>
            </w:tcBorders>
            <w:shd w:val="clear" w:color="auto" w:fill="BBBBBB"/>
            <w:tcMar>
              <w:left w:w="60" w:type="dxa"/>
              <w:right w:w="60" w:type="dxa"/>
            </w:tcMar>
          </w:tcPr>
          <w:p w:rsidR="00FC7B48" w:rsidRPr="00AC6099" w:rsidRDefault="00FC7B48" w:rsidP="00ED7334">
            <w:pPr>
              <w:adjustRightInd w:val="0"/>
              <w:spacing w:before="60" w:after="60"/>
              <w:jc w:val="center"/>
              <w:rPr>
                <w:b/>
                <w:bCs/>
                <w:color w:val="000000"/>
                <w:sz w:val="20"/>
                <w:szCs w:val="20"/>
              </w:rPr>
            </w:pPr>
            <w:proofErr w:type="gramStart"/>
            <w:r w:rsidRPr="00AC6099">
              <w:rPr>
                <w:b/>
                <w:bCs/>
                <w:color w:val="000000"/>
                <w:sz w:val="20"/>
                <w:szCs w:val="20"/>
              </w:rPr>
              <w:t>6  -</w:t>
            </w:r>
            <w:proofErr w:type="gramEnd"/>
            <w:r w:rsidRPr="00AC6099">
              <w:rPr>
                <w:b/>
                <w:bCs/>
                <w:color w:val="000000"/>
                <w:sz w:val="20"/>
                <w:szCs w:val="20"/>
              </w:rPr>
              <w:t xml:space="preserve"> 12</w:t>
            </w:r>
          </w:p>
        </w:tc>
        <w:tc>
          <w:tcPr>
            <w:tcW w:w="1123" w:type="dxa"/>
            <w:tcBorders>
              <w:top w:val="nil"/>
              <w:left w:val="single" w:sz="2" w:space="0" w:color="000000"/>
              <w:bottom w:val="single" w:sz="2" w:space="0" w:color="000000"/>
              <w:right w:val="nil"/>
            </w:tcBorders>
            <w:shd w:val="clear" w:color="auto" w:fill="FFFFFF"/>
            <w:tcMar>
              <w:left w:w="60" w:type="dxa"/>
              <w:right w:w="60" w:type="dxa"/>
            </w:tcMar>
          </w:tcPr>
          <w:p w:rsidR="00FC7B48" w:rsidRPr="00AC6099" w:rsidRDefault="00FC7B48" w:rsidP="00ED7334">
            <w:pPr>
              <w:adjustRightInd w:val="0"/>
              <w:spacing w:before="60" w:after="60"/>
              <w:jc w:val="right"/>
              <w:rPr>
                <w:color w:val="000000"/>
                <w:sz w:val="20"/>
                <w:szCs w:val="20"/>
              </w:rPr>
            </w:pPr>
            <w:r w:rsidRPr="00AC6099">
              <w:rPr>
                <w:color w:val="000000"/>
                <w:sz w:val="20"/>
                <w:szCs w:val="20"/>
              </w:rPr>
              <w:t>9.000</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rsidR="00FC7B48" w:rsidRPr="00AC6099" w:rsidRDefault="00FC7B48" w:rsidP="00ED7334">
            <w:pPr>
              <w:adjustRightInd w:val="0"/>
              <w:spacing w:before="60" w:after="60"/>
              <w:jc w:val="right"/>
              <w:rPr>
                <w:color w:val="000000"/>
                <w:sz w:val="20"/>
                <w:szCs w:val="20"/>
              </w:rPr>
            </w:pPr>
            <w:r w:rsidRPr="00AC6099">
              <w:rPr>
                <w:color w:val="000000"/>
                <w:sz w:val="20"/>
                <w:szCs w:val="20"/>
              </w:rPr>
              <w:t>-5.309</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rsidR="00FC7B48" w:rsidRPr="00AC6099" w:rsidRDefault="00FC7B48" w:rsidP="00ED7334">
            <w:pPr>
              <w:adjustRightInd w:val="0"/>
              <w:spacing w:before="60" w:after="60"/>
              <w:jc w:val="right"/>
              <w:rPr>
                <w:color w:val="000000"/>
                <w:sz w:val="20"/>
                <w:szCs w:val="20"/>
              </w:rPr>
            </w:pPr>
            <w:r w:rsidRPr="00AC6099">
              <w:rPr>
                <w:color w:val="000000"/>
                <w:sz w:val="20"/>
                <w:szCs w:val="20"/>
              </w:rPr>
              <w:t>23.309</w:t>
            </w:r>
          </w:p>
        </w:tc>
        <w:tc>
          <w:tcPr>
            <w:tcW w:w="43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C7B48" w:rsidRPr="00AC6099" w:rsidRDefault="00FC7B48" w:rsidP="00ED7334">
            <w:pPr>
              <w:adjustRightInd w:val="0"/>
              <w:spacing w:before="60" w:after="60"/>
              <w:jc w:val="right"/>
              <w:rPr>
                <w:color w:val="000000"/>
                <w:sz w:val="20"/>
                <w:szCs w:val="20"/>
              </w:rPr>
            </w:pPr>
          </w:p>
        </w:tc>
      </w:tr>
      <w:tr w:rsidR="00FC7B48" w:rsidRPr="00AC6099" w:rsidTr="00ED7334">
        <w:tblPrEx>
          <w:tblCellMar>
            <w:top w:w="0" w:type="dxa"/>
            <w:left w:w="0" w:type="dxa"/>
            <w:bottom w:w="0" w:type="dxa"/>
            <w:right w:w="0" w:type="dxa"/>
          </w:tblCellMar>
        </w:tblPrEx>
        <w:trPr>
          <w:cantSplit/>
          <w:jc w:val="center"/>
        </w:trPr>
        <w:tc>
          <w:tcPr>
            <w:tcW w:w="1320" w:type="dxa"/>
            <w:tcBorders>
              <w:top w:val="nil"/>
              <w:left w:val="single" w:sz="6" w:space="0" w:color="000000"/>
              <w:bottom w:val="single" w:sz="2" w:space="0" w:color="000000"/>
              <w:right w:val="nil"/>
            </w:tcBorders>
            <w:shd w:val="clear" w:color="auto" w:fill="BBBBBB"/>
            <w:tcMar>
              <w:left w:w="60" w:type="dxa"/>
              <w:right w:w="60" w:type="dxa"/>
            </w:tcMar>
          </w:tcPr>
          <w:p w:rsidR="00FC7B48" w:rsidRPr="00AC6099" w:rsidRDefault="00FC7B48" w:rsidP="00ED7334">
            <w:pPr>
              <w:adjustRightInd w:val="0"/>
              <w:spacing w:before="60" w:after="60"/>
              <w:jc w:val="center"/>
              <w:rPr>
                <w:b/>
                <w:bCs/>
                <w:color w:val="000000"/>
                <w:sz w:val="20"/>
                <w:szCs w:val="20"/>
              </w:rPr>
            </w:pPr>
            <w:proofErr w:type="gramStart"/>
            <w:r w:rsidRPr="00AC6099">
              <w:rPr>
                <w:b/>
                <w:bCs/>
                <w:color w:val="000000"/>
                <w:sz w:val="20"/>
                <w:szCs w:val="20"/>
              </w:rPr>
              <w:t>4  -</w:t>
            </w:r>
            <w:proofErr w:type="gramEnd"/>
            <w:r w:rsidRPr="00AC6099">
              <w:rPr>
                <w:b/>
                <w:bCs/>
                <w:color w:val="000000"/>
                <w:sz w:val="20"/>
                <w:szCs w:val="20"/>
              </w:rPr>
              <w:t xml:space="preserve"> 10</w:t>
            </w:r>
          </w:p>
        </w:tc>
        <w:tc>
          <w:tcPr>
            <w:tcW w:w="1123" w:type="dxa"/>
            <w:tcBorders>
              <w:top w:val="nil"/>
              <w:left w:val="single" w:sz="2" w:space="0" w:color="000000"/>
              <w:bottom w:val="single" w:sz="2" w:space="0" w:color="000000"/>
              <w:right w:val="nil"/>
            </w:tcBorders>
            <w:shd w:val="clear" w:color="auto" w:fill="FFFFFF"/>
            <w:tcMar>
              <w:left w:w="60" w:type="dxa"/>
              <w:right w:w="60" w:type="dxa"/>
            </w:tcMar>
          </w:tcPr>
          <w:p w:rsidR="00FC7B48" w:rsidRPr="00AC6099" w:rsidRDefault="00FC7B48" w:rsidP="00ED7334">
            <w:pPr>
              <w:adjustRightInd w:val="0"/>
              <w:spacing w:before="60" w:after="60"/>
              <w:jc w:val="right"/>
              <w:rPr>
                <w:color w:val="000000"/>
                <w:sz w:val="20"/>
                <w:szCs w:val="20"/>
              </w:rPr>
            </w:pPr>
            <w:r w:rsidRPr="00AC6099">
              <w:rPr>
                <w:color w:val="000000"/>
                <w:sz w:val="20"/>
                <w:szCs w:val="20"/>
              </w:rPr>
              <w:t>-24.333</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rsidR="00FC7B48" w:rsidRPr="00AC6099" w:rsidRDefault="00FC7B48" w:rsidP="00ED7334">
            <w:pPr>
              <w:adjustRightInd w:val="0"/>
              <w:spacing w:before="60" w:after="60"/>
              <w:jc w:val="right"/>
              <w:rPr>
                <w:color w:val="000000"/>
                <w:sz w:val="20"/>
                <w:szCs w:val="20"/>
              </w:rPr>
            </w:pPr>
            <w:r w:rsidRPr="00AC6099">
              <w:rPr>
                <w:color w:val="000000"/>
                <w:sz w:val="20"/>
                <w:szCs w:val="20"/>
              </w:rPr>
              <w:t>-38.642</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rsidR="00FC7B48" w:rsidRPr="00AC6099" w:rsidRDefault="00FC7B48" w:rsidP="00ED7334">
            <w:pPr>
              <w:adjustRightInd w:val="0"/>
              <w:spacing w:before="60" w:after="60"/>
              <w:jc w:val="right"/>
              <w:rPr>
                <w:color w:val="000000"/>
                <w:sz w:val="20"/>
                <w:szCs w:val="20"/>
              </w:rPr>
            </w:pPr>
            <w:r w:rsidRPr="00AC6099">
              <w:rPr>
                <w:color w:val="000000"/>
                <w:sz w:val="20"/>
                <w:szCs w:val="20"/>
              </w:rPr>
              <w:t>-10.025</w:t>
            </w:r>
          </w:p>
        </w:tc>
        <w:tc>
          <w:tcPr>
            <w:tcW w:w="43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C7B48" w:rsidRPr="00AC6099" w:rsidRDefault="00FC7B48" w:rsidP="00ED7334">
            <w:pPr>
              <w:adjustRightInd w:val="0"/>
              <w:spacing w:before="60" w:after="60"/>
              <w:jc w:val="right"/>
              <w:rPr>
                <w:color w:val="000000"/>
                <w:sz w:val="20"/>
                <w:szCs w:val="20"/>
              </w:rPr>
            </w:pPr>
            <w:r w:rsidRPr="00AC6099">
              <w:rPr>
                <w:color w:val="000000"/>
                <w:sz w:val="20"/>
                <w:szCs w:val="20"/>
              </w:rPr>
              <w:t>***</w:t>
            </w:r>
          </w:p>
        </w:tc>
      </w:tr>
      <w:tr w:rsidR="00FC7B48" w:rsidRPr="00AC6099" w:rsidTr="00ED7334">
        <w:tblPrEx>
          <w:tblCellMar>
            <w:top w:w="0" w:type="dxa"/>
            <w:left w:w="0" w:type="dxa"/>
            <w:bottom w:w="0" w:type="dxa"/>
            <w:right w:w="0" w:type="dxa"/>
          </w:tblCellMar>
        </w:tblPrEx>
        <w:trPr>
          <w:cantSplit/>
          <w:jc w:val="center"/>
        </w:trPr>
        <w:tc>
          <w:tcPr>
            <w:tcW w:w="1320" w:type="dxa"/>
            <w:tcBorders>
              <w:top w:val="nil"/>
              <w:left w:val="single" w:sz="6" w:space="0" w:color="000000"/>
              <w:bottom w:val="single" w:sz="2" w:space="0" w:color="000000"/>
              <w:right w:val="nil"/>
            </w:tcBorders>
            <w:shd w:val="clear" w:color="auto" w:fill="BBBBBB"/>
            <w:tcMar>
              <w:left w:w="60" w:type="dxa"/>
              <w:right w:w="60" w:type="dxa"/>
            </w:tcMar>
          </w:tcPr>
          <w:p w:rsidR="00FC7B48" w:rsidRPr="00AC6099" w:rsidRDefault="00FC7B48" w:rsidP="00ED7334">
            <w:pPr>
              <w:adjustRightInd w:val="0"/>
              <w:spacing w:before="60" w:after="60"/>
              <w:jc w:val="center"/>
              <w:rPr>
                <w:b/>
                <w:bCs/>
                <w:color w:val="000000"/>
                <w:sz w:val="20"/>
                <w:szCs w:val="20"/>
              </w:rPr>
            </w:pPr>
            <w:proofErr w:type="gramStart"/>
            <w:r w:rsidRPr="00AC6099">
              <w:rPr>
                <w:b/>
                <w:bCs/>
                <w:color w:val="000000"/>
                <w:sz w:val="20"/>
                <w:szCs w:val="20"/>
              </w:rPr>
              <w:t>4  -</w:t>
            </w:r>
            <w:proofErr w:type="gramEnd"/>
            <w:r w:rsidRPr="00AC6099">
              <w:rPr>
                <w:b/>
                <w:bCs/>
                <w:color w:val="000000"/>
                <w:sz w:val="20"/>
                <w:szCs w:val="20"/>
              </w:rPr>
              <w:t xml:space="preserve"> 8</w:t>
            </w:r>
          </w:p>
        </w:tc>
        <w:tc>
          <w:tcPr>
            <w:tcW w:w="1123" w:type="dxa"/>
            <w:tcBorders>
              <w:top w:val="nil"/>
              <w:left w:val="single" w:sz="2" w:space="0" w:color="000000"/>
              <w:bottom w:val="single" w:sz="2" w:space="0" w:color="000000"/>
              <w:right w:val="nil"/>
            </w:tcBorders>
            <w:shd w:val="clear" w:color="auto" w:fill="FFFFFF"/>
            <w:tcMar>
              <w:left w:w="60" w:type="dxa"/>
              <w:right w:w="60" w:type="dxa"/>
            </w:tcMar>
          </w:tcPr>
          <w:p w:rsidR="00FC7B48" w:rsidRPr="00AC6099" w:rsidRDefault="00FC7B48" w:rsidP="00ED7334">
            <w:pPr>
              <w:adjustRightInd w:val="0"/>
              <w:spacing w:before="60" w:after="60"/>
              <w:jc w:val="right"/>
              <w:rPr>
                <w:color w:val="000000"/>
                <w:sz w:val="20"/>
                <w:szCs w:val="20"/>
              </w:rPr>
            </w:pPr>
            <w:r w:rsidRPr="00AC6099">
              <w:rPr>
                <w:color w:val="000000"/>
                <w:sz w:val="20"/>
                <w:szCs w:val="20"/>
              </w:rPr>
              <w:t>-18.000</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rsidR="00FC7B48" w:rsidRPr="00AC6099" w:rsidRDefault="00FC7B48" w:rsidP="00ED7334">
            <w:pPr>
              <w:adjustRightInd w:val="0"/>
              <w:spacing w:before="60" w:after="60"/>
              <w:jc w:val="right"/>
              <w:rPr>
                <w:color w:val="000000"/>
                <w:sz w:val="20"/>
                <w:szCs w:val="20"/>
              </w:rPr>
            </w:pPr>
            <w:r w:rsidRPr="00AC6099">
              <w:rPr>
                <w:color w:val="000000"/>
                <w:sz w:val="20"/>
                <w:szCs w:val="20"/>
              </w:rPr>
              <w:t>-32.309</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rsidR="00FC7B48" w:rsidRPr="00AC6099" w:rsidRDefault="00FC7B48" w:rsidP="00ED7334">
            <w:pPr>
              <w:adjustRightInd w:val="0"/>
              <w:spacing w:before="60" w:after="60"/>
              <w:jc w:val="right"/>
              <w:rPr>
                <w:color w:val="000000"/>
                <w:sz w:val="20"/>
                <w:szCs w:val="20"/>
              </w:rPr>
            </w:pPr>
            <w:r w:rsidRPr="00AC6099">
              <w:rPr>
                <w:color w:val="000000"/>
                <w:sz w:val="20"/>
                <w:szCs w:val="20"/>
              </w:rPr>
              <w:t>-3.691</w:t>
            </w:r>
          </w:p>
        </w:tc>
        <w:tc>
          <w:tcPr>
            <w:tcW w:w="43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C7B48" w:rsidRPr="00AC6099" w:rsidRDefault="00FC7B48" w:rsidP="00ED7334">
            <w:pPr>
              <w:adjustRightInd w:val="0"/>
              <w:spacing w:before="60" w:after="60"/>
              <w:jc w:val="right"/>
              <w:rPr>
                <w:color w:val="000000"/>
                <w:sz w:val="20"/>
                <w:szCs w:val="20"/>
              </w:rPr>
            </w:pPr>
            <w:r w:rsidRPr="00AC6099">
              <w:rPr>
                <w:color w:val="000000"/>
                <w:sz w:val="20"/>
                <w:szCs w:val="20"/>
              </w:rPr>
              <w:t>***</w:t>
            </w:r>
          </w:p>
        </w:tc>
      </w:tr>
      <w:tr w:rsidR="00FC7B48" w:rsidRPr="00AC6099" w:rsidTr="00ED7334">
        <w:tblPrEx>
          <w:tblCellMar>
            <w:top w:w="0" w:type="dxa"/>
            <w:left w:w="0" w:type="dxa"/>
            <w:bottom w:w="0" w:type="dxa"/>
            <w:right w:w="0" w:type="dxa"/>
          </w:tblCellMar>
        </w:tblPrEx>
        <w:trPr>
          <w:cantSplit/>
          <w:jc w:val="center"/>
        </w:trPr>
        <w:tc>
          <w:tcPr>
            <w:tcW w:w="1320" w:type="dxa"/>
            <w:tcBorders>
              <w:top w:val="nil"/>
              <w:left w:val="single" w:sz="6" w:space="0" w:color="000000"/>
              <w:bottom w:val="single" w:sz="2" w:space="0" w:color="000000"/>
              <w:right w:val="nil"/>
            </w:tcBorders>
            <w:shd w:val="clear" w:color="auto" w:fill="BBBBBB"/>
            <w:tcMar>
              <w:left w:w="60" w:type="dxa"/>
              <w:right w:w="60" w:type="dxa"/>
            </w:tcMar>
          </w:tcPr>
          <w:p w:rsidR="00FC7B48" w:rsidRPr="00AC6099" w:rsidRDefault="00FC7B48" w:rsidP="00ED7334">
            <w:pPr>
              <w:adjustRightInd w:val="0"/>
              <w:spacing w:before="60" w:after="60"/>
              <w:jc w:val="center"/>
              <w:rPr>
                <w:b/>
                <w:bCs/>
                <w:color w:val="000000"/>
                <w:sz w:val="20"/>
                <w:szCs w:val="20"/>
              </w:rPr>
            </w:pPr>
            <w:proofErr w:type="gramStart"/>
            <w:r w:rsidRPr="00AC6099">
              <w:rPr>
                <w:b/>
                <w:bCs/>
                <w:color w:val="000000"/>
                <w:sz w:val="20"/>
                <w:szCs w:val="20"/>
              </w:rPr>
              <w:t>4  -</w:t>
            </w:r>
            <w:proofErr w:type="gramEnd"/>
            <w:r w:rsidRPr="00AC6099">
              <w:rPr>
                <w:b/>
                <w:bCs/>
                <w:color w:val="000000"/>
                <w:sz w:val="20"/>
                <w:szCs w:val="20"/>
              </w:rPr>
              <w:t xml:space="preserve"> 14</w:t>
            </w:r>
          </w:p>
        </w:tc>
        <w:tc>
          <w:tcPr>
            <w:tcW w:w="1123" w:type="dxa"/>
            <w:tcBorders>
              <w:top w:val="nil"/>
              <w:left w:val="single" w:sz="2" w:space="0" w:color="000000"/>
              <w:bottom w:val="single" w:sz="2" w:space="0" w:color="000000"/>
              <w:right w:val="nil"/>
            </w:tcBorders>
            <w:shd w:val="clear" w:color="auto" w:fill="FFFFFF"/>
            <w:tcMar>
              <w:left w:w="60" w:type="dxa"/>
              <w:right w:w="60" w:type="dxa"/>
            </w:tcMar>
          </w:tcPr>
          <w:p w:rsidR="00FC7B48" w:rsidRPr="00AC6099" w:rsidRDefault="00FC7B48" w:rsidP="00ED7334">
            <w:pPr>
              <w:adjustRightInd w:val="0"/>
              <w:spacing w:before="60" w:after="60"/>
              <w:jc w:val="right"/>
              <w:rPr>
                <w:color w:val="000000"/>
                <w:sz w:val="20"/>
                <w:szCs w:val="20"/>
              </w:rPr>
            </w:pPr>
            <w:r w:rsidRPr="00AC6099">
              <w:rPr>
                <w:color w:val="000000"/>
                <w:sz w:val="20"/>
                <w:szCs w:val="20"/>
              </w:rPr>
              <w:t>-9.333</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rsidR="00FC7B48" w:rsidRPr="00AC6099" w:rsidRDefault="00FC7B48" w:rsidP="00ED7334">
            <w:pPr>
              <w:adjustRightInd w:val="0"/>
              <w:spacing w:before="60" w:after="60"/>
              <w:jc w:val="right"/>
              <w:rPr>
                <w:color w:val="000000"/>
                <w:sz w:val="20"/>
                <w:szCs w:val="20"/>
              </w:rPr>
            </w:pPr>
            <w:r w:rsidRPr="00AC6099">
              <w:rPr>
                <w:color w:val="000000"/>
                <w:sz w:val="20"/>
                <w:szCs w:val="20"/>
              </w:rPr>
              <w:t>-23.642</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rsidR="00FC7B48" w:rsidRPr="00AC6099" w:rsidRDefault="00FC7B48" w:rsidP="00ED7334">
            <w:pPr>
              <w:adjustRightInd w:val="0"/>
              <w:spacing w:before="60" w:after="60"/>
              <w:jc w:val="right"/>
              <w:rPr>
                <w:color w:val="000000"/>
                <w:sz w:val="20"/>
                <w:szCs w:val="20"/>
              </w:rPr>
            </w:pPr>
            <w:r w:rsidRPr="00AC6099">
              <w:rPr>
                <w:color w:val="000000"/>
                <w:sz w:val="20"/>
                <w:szCs w:val="20"/>
              </w:rPr>
              <w:t>4.975</w:t>
            </w:r>
          </w:p>
        </w:tc>
        <w:tc>
          <w:tcPr>
            <w:tcW w:w="43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C7B48" w:rsidRPr="00AC6099" w:rsidRDefault="00FC7B48" w:rsidP="00ED7334">
            <w:pPr>
              <w:adjustRightInd w:val="0"/>
              <w:spacing w:before="60" w:after="60"/>
              <w:jc w:val="right"/>
              <w:rPr>
                <w:color w:val="000000"/>
                <w:sz w:val="20"/>
                <w:szCs w:val="20"/>
              </w:rPr>
            </w:pPr>
          </w:p>
        </w:tc>
      </w:tr>
      <w:tr w:rsidR="00FC7B48" w:rsidRPr="00AC6099" w:rsidTr="00ED7334">
        <w:tblPrEx>
          <w:tblCellMar>
            <w:top w:w="0" w:type="dxa"/>
            <w:left w:w="0" w:type="dxa"/>
            <w:bottom w:w="0" w:type="dxa"/>
            <w:right w:w="0" w:type="dxa"/>
          </w:tblCellMar>
        </w:tblPrEx>
        <w:trPr>
          <w:cantSplit/>
          <w:jc w:val="center"/>
        </w:trPr>
        <w:tc>
          <w:tcPr>
            <w:tcW w:w="1320" w:type="dxa"/>
            <w:tcBorders>
              <w:top w:val="nil"/>
              <w:left w:val="single" w:sz="6" w:space="0" w:color="000000"/>
              <w:bottom w:val="single" w:sz="2" w:space="0" w:color="000000"/>
              <w:right w:val="nil"/>
            </w:tcBorders>
            <w:shd w:val="clear" w:color="auto" w:fill="BBBBBB"/>
            <w:tcMar>
              <w:left w:w="60" w:type="dxa"/>
              <w:right w:w="60" w:type="dxa"/>
            </w:tcMar>
          </w:tcPr>
          <w:p w:rsidR="00FC7B48" w:rsidRPr="00AC6099" w:rsidRDefault="00FC7B48" w:rsidP="00ED7334">
            <w:pPr>
              <w:adjustRightInd w:val="0"/>
              <w:spacing w:before="60" w:after="60"/>
              <w:jc w:val="center"/>
              <w:rPr>
                <w:b/>
                <w:bCs/>
                <w:color w:val="000000"/>
                <w:sz w:val="20"/>
                <w:szCs w:val="20"/>
              </w:rPr>
            </w:pPr>
            <w:proofErr w:type="gramStart"/>
            <w:r w:rsidRPr="00AC6099">
              <w:rPr>
                <w:b/>
                <w:bCs/>
                <w:color w:val="000000"/>
                <w:sz w:val="20"/>
                <w:szCs w:val="20"/>
              </w:rPr>
              <w:t>4  -</w:t>
            </w:r>
            <w:proofErr w:type="gramEnd"/>
            <w:r w:rsidRPr="00AC6099">
              <w:rPr>
                <w:b/>
                <w:bCs/>
                <w:color w:val="000000"/>
                <w:sz w:val="20"/>
                <w:szCs w:val="20"/>
              </w:rPr>
              <w:t xml:space="preserve"> 6</w:t>
            </w:r>
          </w:p>
        </w:tc>
        <w:tc>
          <w:tcPr>
            <w:tcW w:w="1123" w:type="dxa"/>
            <w:tcBorders>
              <w:top w:val="nil"/>
              <w:left w:val="single" w:sz="2" w:space="0" w:color="000000"/>
              <w:bottom w:val="single" w:sz="2" w:space="0" w:color="000000"/>
              <w:right w:val="nil"/>
            </w:tcBorders>
            <w:shd w:val="clear" w:color="auto" w:fill="FFFFFF"/>
            <w:tcMar>
              <w:left w:w="60" w:type="dxa"/>
              <w:right w:w="60" w:type="dxa"/>
            </w:tcMar>
          </w:tcPr>
          <w:p w:rsidR="00FC7B48" w:rsidRPr="00AC6099" w:rsidRDefault="00FC7B48" w:rsidP="00ED7334">
            <w:pPr>
              <w:adjustRightInd w:val="0"/>
              <w:spacing w:before="60" w:after="60"/>
              <w:jc w:val="right"/>
              <w:rPr>
                <w:color w:val="000000"/>
                <w:sz w:val="20"/>
                <w:szCs w:val="20"/>
              </w:rPr>
            </w:pPr>
            <w:r w:rsidRPr="00AC6099">
              <w:rPr>
                <w:color w:val="000000"/>
                <w:sz w:val="20"/>
                <w:szCs w:val="20"/>
              </w:rPr>
              <w:t>-7.667</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rsidR="00FC7B48" w:rsidRPr="00AC6099" w:rsidRDefault="00FC7B48" w:rsidP="00ED7334">
            <w:pPr>
              <w:adjustRightInd w:val="0"/>
              <w:spacing w:before="60" w:after="60"/>
              <w:jc w:val="right"/>
              <w:rPr>
                <w:color w:val="000000"/>
                <w:sz w:val="20"/>
                <w:szCs w:val="20"/>
              </w:rPr>
            </w:pPr>
            <w:r w:rsidRPr="00AC6099">
              <w:rPr>
                <w:color w:val="000000"/>
                <w:sz w:val="20"/>
                <w:szCs w:val="20"/>
              </w:rPr>
              <w:t>-21.975</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rsidR="00FC7B48" w:rsidRPr="00AC6099" w:rsidRDefault="00FC7B48" w:rsidP="00ED7334">
            <w:pPr>
              <w:adjustRightInd w:val="0"/>
              <w:spacing w:before="60" w:after="60"/>
              <w:jc w:val="right"/>
              <w:rPr>
                <w:color w:val="000000"/>
                <w:sz w:val="20"/>
                <w:szCs w:val="20"/>
              </w:rPr>
            </w:pPr>
            <w:r w:rsidRPr="00AC6099">
              <w:rPr>
                <w:color w:val="000000"/>
                <w:sz w:val="20"/>
                <w:szCs w:val="20"/>
              </w:rPr>
              <w:t>6.642</w:t>
            </w:r>
          </w:p>
        </w:tc>
        <w:tc>
          <w:tcPr>
            <w:tcW w:w="43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C7B48" w:rsidRPr="00AC6099" w:rsidRDefault="00FC7B48" w:rsidP="00ED7334">
            <w:pPr>
              <w:adjustRightInd w:val="0"/>
              <w:spacing w:before="60" w:after="60"/>
              <w:jc w:val="right"/>
              <w:rPr>
                <w:color w:val="000000"/>
                <w:sz w:val="20"/>
                <w:szCs w:val="20"/>
              </w:rPr>
            </w:pPr>
          </w:p>
        </w:tc>
      </w:tr>
      <w:tr w:rsidR="00FC7B48" w:rsidRPr="00AC6099" w:rsidTr="00ED7334">
        <w:tblPrEx>
          <w:tblCellMar>
            <w:top w:w="0" w:type="dxa"/>
            <w:left w:w="0" w:type="dxa"/>
            <w:bottom w:w="0" w:type="dxa"/>
            <w:right w:w="0" w:type="dxa"/>
          </w:tblCellMar>
        </w:tblPrEx>
        <w:trPr>
          <w:cantSplit/>
          <w:jc w:val="center"/>
        </w:trPr>
        <w:tc>
          <w:tcPr>
            <w:tcW w:w="1320" w:type="dxa"/>
            <w:tcBorders>
              <w:top w:val="nil"/>
              <w:left w:val="single" w:sz="6" w:space="0" w:color="000000"/>
              <w:bottom w:val="single" w:sz="2" w:space="0" w:color="000000"/>
              <w:right w:val="nil"/>
            </w:tcBorders>
            <w:shd w:val="clear" w:color="auto" w:fill="BBBBBB"/>
            <w:tcMar>
              <w:left w:w="60" w:type="dxa"/>
              <w:right w:w="60" w:type="dxa"/>
            </w:tcMar>
          </w:tcPr>
          <w:p w:rsidR="00FC7B48" w:rsidRPr="00AC6099" w:rsidRDefault="00FC7B48" w:rsidP="00ED7334">
            <w:pPr>
              <w:adjustRightInd w:val="0"/>
              <w:spacing w:before="60" w:after="60"/>
              <w:jc w:val="center"/>
              <w:rPr>
                <w:b/>
                <w:bCs/>
                <w:color w:val="000000"/>
                <w:sz w:val="20"/>
                <w:szCs w:val="20"/>
              </w:rPr>
            </w:pPr>
            <w:proofErr w:type="gramStart"/>
            <w:r w:rsidRPr="00AC6099">
              <w:rPr>
                <w:b/>
                <w:bCs/>
                <w:color w:val="000000"/>
                <w:sz w:val="20"/>
                <w:szCs w:val="20"/>
              </w:rPr>
              <w:t>4  -</w:t>
            </w:r>
            <w:proofErr w:type="gramEnd"/>
            <w:r w:rsidRPr="00AC6099">
              <w:rPr>
                <w:b/>
                <w:bCs/>
                <w:color w:val="000000"/>
                <w:sz w:val="20"/>
                <w:szCs w:val="20"/>
              </w:rPr>
              <w:t xml:space="preserve"> 12</w:t>
            </w:r>
          </w:p>
        </w:tc>
        <w:tc>
          <w:tcPr>
            <w:tcW w:w="1123" w:type="dxa"/>
            <w:tcBorders>
              <w:top w:val="nil"/>
              <w:left w:val="single" w:sz="2" w:space="0" w:color="000000"/>
              <w:bottom w:val="single" w:sz="2" w:space="0" w:color="000000"/>
              <w:right w:val="nil"/>
            </w:tcBorders>
            <w:shd w:val="clear" w:color="auto" w:fill="FFFFFF"/>
            <w:tcMar>
              <w:left w:w="60" w:type="dxa"/>
              <w:right w:w="60" w:type="dxa"/>
            </w:tcMar>
          </w:tcPr>
          <w:p w:rsidR="00FC7B48" w:rsidRPr="00AC6099" w:rsidRDefault="00FC7B48" w:rsidP="00ED7334">
            <w:pPr>
              <w:adjustRightInd w:val="0"/>
              <w:spacing w:before="60" w:after="60"/>
              <w:jc w:val="right"/>
              <w:rPr>
                <w:color w:val="000000"/>
                <w:sz w:val="20"/>
                <w:szCs w:val="20"/>
              </w:rPr>
            </w:pPr>
            <w:r w:rsidRPr="00AC6099">
              <w:rPr>
                <w:color w:val="000000"/>
                <w:sz w:val="20"/>
                <w:szCs w:val="20"/>
              </w:rPr>
              <w:t>1.333</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rsidR="00FC7B48" w:rsidRPr="00AC6099" w:rsidRDefault="00FC7B48" w:rsidP="00ED7334">
            <w:pPr>
              <w:adjustRightInd w:val="0"/>
              <w:spacing w:before="60" w:after="60"/>
              <w:jc w:val="right"/>
              <w:rPr>
                <w:color w:val="000000"/>
                <w:sz w:val="20"/>
                <w:szCs w:val="20"/>
              </w:rPr>
            </w:pPr>
            <w:r w:rsidRPr="00AC6099">
              <w:rPr>
                <w:color w:val="000000"/>
                <w:sz w:val="20"/>
                <w:szCs w:val="20"/>
              </w:rPr>
              <w:t>-12.975</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rsidR="00FC7B48" w:rsidRPr="00AC6099" w:rsidRDefault="00FC7B48" w:rsidP="00ED7334">
            <w:pPr>
              <w:adjustRightInd w:val="0"/>
              <w:spacing w:before="60" w:after="60"/>
              <w:jc w:val="right"/>
              <w:rPr>
                <w:color w:val="000000"/>
                <w:sz w:val="20"/>
                <w:szCs w:val="20"/>
              </w:rPr>
            </w:pPr>
            <w:r w:rsidRPr="00AC6099">
              <w:rPr>
                <w:color w:val="000000"/>
                <w:sz w:val="20"/>
                <w:szCs w:val="20"/>
              </w:rPr>
              <w:t>15.642</w:t>
            </w:r>
          </w:p>
        </w:tc>
        <w:tc>
          <w:tcPr>
            <w:tcW w:w="43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C7B48" w:rsidRPr="00AC6099" w:rsidRDefault="00FC7B48" w:rsidP="00ED7334">
            <w:pPr>
              <w:adjustRightInd w:val="0"/>
              <w:spacing w:before="60" w:after="60"/>
              <w:jc w:val="right"/>
              <w:rPr>
                <w:color w:val="000000"/>
                <w:sz w:val="20"/>
                <w:szCs w:val="20"/>
              </w:rPr>
            </w:pPr>
          </w:p>
        </w:tc>
      </w:tr>
      <w:tr w:rsidR="00FC7B48" w:rsidRPr="00AC6099" w:rsidTr="00ED7334">
        <w:tblPrEx>
          <w:tblCellMar>
            <w:top w:w="0" w:type="dxa"/>
            <w:left w:w="0" w:type="dxa"/>
            <w:bottom w:w="0" w:type="dxa"/>
            <w:right w:w="0" w:type="dxa"/>
          </w:tblCellMar>
        </w:tblPrEx>
        <w:trPr>
          <w:cantSplit/>
          <w:jc w:val="center"/>
        </w:trPr>
        <w:tc>
          <w:tcPr>
            <w:tcW w:w="1320" w:type="dxa"/>
            <w:tcBorders>
              <w:top w:val="nil"/>
              <w:left w:val="single" w:sz="6" w:space="0" w:color="000000"/>
              <w:bottom w:val="single" w:sz="2" w:space="0" w:color="000000"/>
              <w:right w:val="nil"/>
            </w:tcBorders>
            <w:shd w:val="clear" w:color="auto" w:fill="BBBBBB"/>
            <w:tcMar>
              <w:left w:w="60" w:type="dxa"/>
              <w:right w:w="60" w:type="dxa"/>
            </w:tcMar>
          </w:tcPr>
          <w:p w:rsidR="00FC7B48" w:rsidRPr="00AC6099" w:rsidRDefault="00FC7B48" w:rsidP="00ED7334">
            <w:pPr>
              <w:adjustRightInd w:val="0"/>
              <w:spacing w:before="60" w:after="60"/>
              <w:jc w:val="center"/>
              <w:rPr>
                <w:b/>
                <w:bCs/>
                <w:color w:val="000000"/>
                <w:sz w:val="20"/>
                <w:szCs w:val="20"/>
              </w:rPr>
            </w:pPr>
            <w:r w:rsidRPr="00AC6099">
              <w:rPr>
                <w:b/>
                <w:bCs/>
                <w:color w:val="000000"/>
                <w:sz w:val="20"/>
                <w:szCs w:val="20"/>
              </w:rPr>
              <w:t xml:space="preserve">12 </w:t>
            </w:r>
            <w:r w:rsidR="00AC6099" w:rsidRPr="00AC6099">
              <w:rPr>
                <w:b/>
                <w:bCs/>
                <w:color w:val="000000"/>
                <w:sz w:val="20"/>
                <w:szCs w:val="20"/>
              </w:rPr>
              <w:t>–</w:t>
            </w:r>
            <w:r w:rsidRPr="00AC6099">
              <w:rPr>
                <w:b/>
                <w:bCs/>
                <w:color w:val="000000"/>
                <w:sz w:val="20"/>
                <w:szCs w:val="20"/>
              </w:rPr>
              <w:t xml:space="preserve"> 14</w:t>
            </w:r>
          </w:p>
        </w:tc>
        <w:tc>
          <w:tcPr>
            <w:tcW w:w="1123" w:type="dxa"/>
            <w:tcBorders>
              <w:top w:val="nil"/>
              <w:left w:val="single" w:sz="2" w:space="0" w:color="000000"/>
              <w:bottom w:val="single" w:sz="2" w:space="0" w:color="000000"/>
              <w:right w:val="nil"/>
            </w:tcBorders>
            <w:shd w:val="clear" w:color="auto" w:fill="FFFFFF"/>
            <w:tcMar>
              <w:left w:w="60" w:type="dxa"/>
              <w:right w:w="60" w:type="dxa"/>
            </w:tcMar>
          </w:tcPr>
          <w:p w:rsidR="00FC7B48" w:rsidRPr="00AC6099" w:rsidRDefault="00FC7B48" w:rsidP="00ED7334">
            <w:pPr>
              <w:adjustRightInd w:val="0"/>
              <w:spacing w:before="60" w:after="60"/>
              <w:jc w:val="right"/>
              <w:rPr>
                <w:color w:val="000000"/>
                <w:sz w:val="20"/>
                <w:szCs w:val="20"/>
              </w:rPr>
            </w:pPr>
            <w:r w:rsidRPr="00AC6099">
              <w:rPr>
                <w:color w:val="000000"/>
                <w:sz w:val="20"/>
                <w:szCs w:val="20"/>
              </w:rPr>
              <w:t>-10.667</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rsidR="00FC7B48" w:rsidRPr="00AC6099" w:rsidRDefault="00FC7B48" w:rsidP="00ED7334">
            <w:pPr>
              <w:adjustRightInd w:val="0"/>
              <w:spacing w:before="60" w:after="60"/>
              <w:jc w:val="right"/>
              <w:rPr>
                <w:color w:val="000000"/>
                <w:sz w:val="20"/>
                <w:szCs w:val="20"/>
              </w:rPr>
            </w:pPr>
            <w:r w:rsidRPr="00AC6099">
              <w:rPr>
                <w:color w:val="000000"/>
                <w:sz w:val="20"/>
                <w:szCs w:val="20"/>
              </w:rPr>
              <w:t>-24.975</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rsidR="00FC7B48" w:rsidRPr="00AC6099" w:rsidRDefault="00FC7B48" w:rsidP="00ED7334">
            <w:pPr>
              <w:adjustRightInd w:val="0"/>
              <w:spacing w:before="60" w:after="60"/>
              <w:jc w:val="right"/>
              <w:rPr>
                <w:color w:val="000000"/>
                <w:sz w:val="20"/>
                <w:szCs w:val="20"/>
              </w:rPr>
            </w:pPr>
            <w:r w:rsidRPr="00AC6099">
              <w:rPr>
                <w:color w:val="000000"/>
                <w:sz w:val="20"/>
                <w:szCs w:val="20"/>
              </w:rPr>
              <w:t>3.642</w:t>
            </w:r>
          </w:p>
        </w:tc>
        <w:tc>
          <w:tcPr>
            <w:tcW w:w="43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C7B48" w:rsidRPr="00AC6099" w:rsidRDefault="00FC7B48" w:rsidP="00ED7334">
            <w:pPr>
              <w:adjustRightInd w:val="0"/>
              <w:spacing w:before="60" w:after="60"/>
              <w:jc w:val="right"/>
              <w:rPr>
                <w:color w:val="000000"/>
                <w:sz w:val="20"/>
                <w:szCs w:val="20"/>
              </w:rPr>
            </w:pPr>
          </w:p>
        </w:tc>
      </w:tr>
      <w:tr w:rsidR="00FC7B48" w:rsidRPr="00AC6099" w:rsidTr="00ED7334">
        <w:tblPrEx>
          <w:tblCellMar>
            <w:top w:w="0" w:type="dxa"/>
            <w:left w:w="0" w:type="dxa"/>
            <w:bottom w:w="0" w:type="dxa"/>
            <w:right w:w="0" w:type="dxa"/>
          </w:tblCellMar>
        </w:tblPrEx>
        <w:trPr>
          <w:cantSplit/>
          <w:jc w:val="center"/>
        </w:trPr>
        <w:tc>
          <w:tcPr>
            <w:tcW w:w="1320" w:type="dxa"/>
            <w:tcBorders>
              <w:top w:val="nil"/>
              <w:left w:val="single" w:sz="6" w:space="0" w:color="000000"/>
              <w:bottom w:val="single" w:sz="2" w:space="0" w:color="000000"/>
              <w:right w:val="nil"/>
            </w:tcBorders>
            <w:shd w:val="clear" w:color="auto" w:fill="BBBBBB"/>
            <w:tcMar>
              <w:left w:w="60" w:type="dxa"/>
              <w:right w:w="60" w:type="dxa"/>
            </w:tcMar>
          </w:tcPr>
          <w:p w:rsidR="00FC7B48" w:rsidRPr="00AC6099" w:rsidRDefault="00FC7B48" w:rsidP="00ED7334">
            <w:pPr>
              <w:adjustRightInd w:val="0"/>
              <w:spacing w:before="60" w:after="60"/>
              <w:jc w:val="center"/>
              <w:rPr>
                <w:b/>
                <w:bCs/>
                <w:color w:val="000000"/>
                <w:sz w:val="20"/>
                <w:szCs w:val="20"/>
              </w:rPr>
            </w:pPr>
            <w:proofErr w:type="gramStart"/>
            <w:r w:rsidRPr="00AC6099">
              <w:rPr>
                <w:b/>
                <w:bCs/>
                <w:color w:val="000000"/>
                <w:sz w:val="20"/>
                <w:szCs w:val="20"/>
              </w:rPr>
              <w:lastRenderedPageBreak/>
              <w:t>2  -</w:t>
            </w:r>
            <w:proofErr w:type="gramEnd"/>
            <w:r w:rsidRPr="00AC6099">
              <w:rPr>
                <w:b/>
                <w:bCs/>
                <w:color w:val="000000"/>
                <w:sz w:val="20"/>
                <w:szCs w:val="20"/>
              </w:rPr>
              <w:t xml:space="preserve"> 10</w:t>
            </w:r>
          </w:p>
        </w:tc>
        <w:tc>
          <w:tcPr>
            <w:tcW w:w="1123" w:type="dxa"/>
            <w:tcBorders>
              <w:top w:val="nil"/>
              <w:left w:val="single" w:sz="2" w:space="0" w:color="000000"/>
              <w:bottom w:val="single" w:sz="2" w:space="0" w:color="000000"/>
              <w:right w:val="nil"/>
            </w:tcBorders>
            <w:shd w:val="clear" w:color="auto" w:fill="FFFFFF"/>
            <w:tcMar>
              <w:left w:w="60" w:type="dxa"/>
              <w:right w:w="60" w:type="dxa"/>
            </w:tcMar>
          </w:tcPr>
          <w:p w:rsidR="00FC7B48" w:rsidRPr="00AC6099" w:rsidRDefault="00FC7B48" w:rsidP="00ED7334">
            <w:pPr>
              <w:adjustRightInd w:val="0"/>
              <w:spacing w:before="60" w:after="60"/>
              <w:jc w:val="right"/>
              <w:rPr>
                <w:color w:val="000000"/>
                <w:sz w:val="20"/>
                <w:szCs w:val="20"/>
              </w:rPr>
            </w:pPr>
            <w:r w:rsidRPr="00AC6099">
              <w:rPr>
                <w:color w:val="000000"/>
                <w:sz w:val="20"/>
                <w:szCs w:val="20"/>
              </w:rPr>
              <w:t>-29.000</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rsidR="00FC7B48" w:rsidRPr="00AC6099" w:rsidRDefault="00FC7B48" w:rsidP="00ED7334">
            <w:pPr>
              <w:adjustRightInd w:val="0"/>
              <w:spacing w:before="60" w:after="60"/>
              <w:jc w:val="right"/>
              <w:rPr>
                <w:color w:val="000000"/>
                <w:sz w:val="20"/>
                <w:szCs w:val="20"/>
              </w:rPr>
            </w:pPr>
            <w:r w:rsidRPr="00AC6099">
              <w:rPr>
                <w:color w:val="000000"/>
                <w:sz w:val="20"/>
                <w:szCs w:val="20"/>
              </w:rPr>
              <w:t>-43.309</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rsidR="00FC7B48" w:rsidRPr="00AC6099" w:rsidRDefault="00FC7B48" w:rsidP="00ED7334">
            <w:pPr>
              <w:adjustRightInd w:val="0"/>
              <w:spacing w:before="60" w:after="60"/>
              <w:jc w:val="right"/>
              <w:rPr>
                <w:color w:val="000000"/>
                <w:sz w:val="20"/>
                <w:szCs w:val="20"/>
              </w:rPr>
            </w:pPr>
            <w:r w:rsidRPr="00AC6099">
              <w:rPr>
                <w:color w:val="000000"/>
                <w:sz w:val="20"/>
                <w:szCs w:val="20"/>
              </w:rPr>
              <w:t>-14.691</w:t>
            </w:r>
          </w:p>
        </w:tc>
        <w:tc>
          <w:tcPr>
            <w:tcW w:w="43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C7B48" w:rsidRPr="00AC6099" w:rsidRDefault="00FC7B48" w:rsidP="00ED7334">
            <w:pPr>
              <w:adjustRightInd w:val="0"/>
              <w:spacing w:before="60" w:after="60"/>
              <w:jc w:val="right"/>
              <w:rPr>
                <w:color w:val="000000"/>
                <w:sz w:val="20"/>
                <w:szCs w:val="20"/>
              </w:rPr>
            </w:pPr>
            <w:r w:rsidRPr="00AC6099">
              <w:rPr>
                <w:color w:val="000000"/>
                <w:sz w:val="20"/>
                <w:szCs w:val="20"/>
              </w:rPr>
              <w:t>***</w:t>
            </w:r>
          </w:p>
        </w:tc>
      </w:tr>
      <w:tr w:rsidR="00FC7B48" w:rsidRPr="00AC6099" w:rsidTr="00ED7334">
        <w:tblPrEx>
          <w:tblCellMar>
            <w:top w:w="0" w:type="dxa"/>
            <w:left w:w="0" w:type="dxa"/>
            <w:bottom w:w="0" w:type="dxa"/>
            <w:right w:w="0" w:type="dxa"/>
          </w:tblCellMar>
        </w:tblPrEx>
        <w:trPr>
          <w:cantSplit/>
          <w:jc w:val="center"/>
        </w:trPr>
        <w:tc>
          <w:tcPr>
            <w:tcW w:w="1320" w:type="dxa"/>
            <w:tcBorders>
              <w:top w:val="nil"/>
              <w:left w:val="single" w:sz="6" w:space="0" w:color="000000"/>
              <w:bottom w:val="single" w:sz="2" w:space="0" w:color="000000"/>
              <w:right w:val="nil"/>
            </w:tcBorders>
            <w:shd w:val="clear" w:color="auto" w:fill="BBBBBB"/>
            <w:tcMar>
              <w:left w:w="60" w:type="dxa"/>
              <w:right w:w="60" w:type="dxa"/>
            </w:tcMar>
          </w:tcPr>
          <w:p w:rsidR="00FC7B48" w:rsidRPr="00AC6099" w:rsidRDefault="00FC7B48" w:rsidP="00ED7334">
            <w:pPr>
              <w:adjustRightInd w:val="0"/>
              <w:spacing w:before="60" w:after="60"/>
              <w:jc w:val="center"/>
              <w:rPr>
                <w:b/>
                <w:bCs/>
                <w:color w:val="000000"/>
                <w:sz w:val="20"/>
                <w:szCs w:val="20"/>
              </w:rPr>
            </w:pPr>
            <w:proofErr w:type="gramStart"/>
            <w:r w:rsidRPr="00AC6099">
              <w:rPr>
                <w:b/>
                <w:bCs/>
                <w:color w:val="000000"/>
                <w:sz w:val="20"/>
                <w:szCs w:val="20"/>
              </w:rPr>
              <w:t>2  -</w:t>
            </w:r>
            <w:proofErr w:type="gramEnd"/>
            <w:r w:rsidRPr="00AC6099">
              <w:rPr>
                <w:b/>
                <w:bCs/>
                <w:color w:val="000000"/>
                <w:sz w:val="20"/>
                <w:szCs w:val="20"/>
              </w:rPr>
              <w:t xml:space="preserve"> 8</w:t>
            </w:r>
          </w:p>
        </w:tc>
        <w:tc>
          <w:tcPr>
            <w:tcW w:w="1123" w:type="dxa"/>
            <w:tcBorders>
              <w:top w:val="nil"/>
              <w:left w:val="single" w:sz="2" w:space="0" w:color="000000"/>
              <w:bottom w:val="single" w:sz="2" w:space="0" w:color="000000"/>
              <w:right w:val="nil"/>
            </w:tcBorders>
            <w:shd w:val="clear" w:color="auto" w:fill="FFFFFF"/>
            <w:tcMar>
              <w:left w:w="60" w:type="dxa"/>
              <w:right w:w="60" w:type="dxa"/>
            </w:tcMar>
          </w:tcPr>
          <w:p w:rsidR="00FC7B48" w:rsidRPr="00AC6099" w:rsidRDefault="00FC7B48" w:rsidP="00ED7334">
            <w:pPr>
              <w:adjustRightInd w:val="0"/>
              <w:spacing w:before="60" w:after="60"/>
              <w:jc w:val="right"/>
              <w:rPr>
                <w:color w:val="000000"/>
                <w:sz w:val="20"/>
                <w:szCs w:val="20"/>
              </w:rPr>
            </w:pPr>
            <w:r w:rsidRPr="00AC6099">
              <w:rPr>
                <w:color w:val="000000"/>
                <w:sz w:val="20"/>
                <w:szCs w:val="20"/>
              </w:rPr>
              <w:t>-22.667</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rsidR="00FC7B48" w:rsidRPr="00AC6099" w:rsidRDefault="00FC7B48" w:rsidP="00ED7334">
            <w:pPr>
              <w:adjustRightInd w:val="0"/>
              <w:spacing w:before="60" w:after="60"/>
              <w:jc w:val="right"/>
              <w:rPr>
                <w:color w:val="000000"/>
                <w:sz w:val="20"/>
                <w:szCs w:val="20"/>
              </w:rPr>
            </w:pPr>
            <w:r w:rsidRPr="00AC6099">
              <w:rPr>
                <w:color w:val="000000"/>
                <w:sz w:val="20"/>
                <w:szCs w:val="20"/>
              </w:rPr>
              <w:t>-36.975</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rsidR="00FC7B48" w:rsidRPr="00AC6099" w:rsidRDefault="00FC7B48" w:rsidP="00ED7334">
            <w:pPr>
              <w:adjustRightInd w:val="0"/>
              <w:spacing w:before="60" w:after="60"/>
              <w:jc w:val="right"/>
              <w:rPr>
                <w:color w:val="000000"/>
                <w:sz w:val="20"/>
                <w:szCs w:val="20"/>
              </w:rPr>
            </w:pPr>
            <w:r w:rsidRPr="00AC6099">
              <w:rPr>
                <w:color w:val="000000"/>
                <w:sz w:val="20"/>
                <w:szCs w:val="20"/>
              </w:rPr>
              <w:t>-8.358</w:t>
            </w:r>
          </w:p>
        </w:tc>
        <w:tc>
          <w:tcPr>
            <w:tcW w:w="43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C7B48" w:rsidRPr="00AC6099" w:rsidRDefault="00FC7B48" w:rsidP="00ED7334">
            <w:pPr>
              <w:adjustRightInd w:val="0"/>
              <w:spacing w:before="60" w:after="60"/>
              <w:jc w:val="right"/>
              <w:rPr>
                <w:color w:val="000000"/>
                <w:sz w:val="20"/>
                <w:szCs w:val="20"/>
              </w:rPr>
            </w:pPr>
            <w:r w:rsidRPr="00AC6099">
              <w:rPr>
                <w:color w:val="000000"/>
                <w:sz w:val="20"/>
                <w:szCs w:val="20"/>
              </w:rPr>
              <w:t>***</w:t>
            </w:r>
          </w:p>
        </w:tc>
      </w:tr>
      <w:tr w:rsidR="00FC7B48" w:rsidRPr="00AC6099" w:rsidTr="00ED7334">
        <w:tblPrEx>
          <w:tblCellMar>
            <w:top w:w="0" w:type="dxa"/>
            <w:left w:w="0" w:type="dxa"/>
            <w:bottom w:w="0" w:type="dxa"/>
            <w:right w:w="0" w:type="dxa"/>
          </w:tblCellMar>
        </w:tblPrEx>
        <w:trPr>
          <w:cantSplit/>
          <w:jc w:val="center"/>
        </w:trPr>
        <w:tc>
          <w:tcPr>
            <w:tcW w:w="1320" w:type="dxa"/>
            <w:tcBorders>
              <w:top w:val="nil"/>
              <w:left w:val="single" w:sz="6" w:space="0" w:color="000000"/>
              <w:bottom w:val="single" w:sz="2" w:space="0" w:color="000000"/>
              <w:right w:val="nil"/>
            </w:tcBorders>
            <w:shd w:val="clear" w:color="auto" w:fill="BBBBBB"/>
            <w:tcMar>
              <w:left w:w="60" w:type="dxa"/>
              <w:right w:w="60" w:type="dxa"/>
            </w:tcMar>
          </w:tcPr>
          <w:p w:rsidR="00FC7B48" w:rsidRPr="00AC6099" w:rsidRDefault="00FC7B48" w:rsidP="00ED7334">
            <w:pPr>
              <w:adjustRightInd w:val="0"/>
              <w:spacing w:before="60" w:after="60"/>
              <w:jc w:val="center"/>
              <w:rPr>
                <w:b/>
                <w:bCs/>
                <w:color w:val="000000"/>
                <w:sz w:val="20"/>
                <w:szCs w:val="20"/>
              </w:rPr>
            </w:pPr>
            <w:proofErr w:type="gramStart"/>
            <w:r w:rsidRPr="00AC6099">
              <w:rPr>
                <w:b/>
                <w:bCs/>
                <w:color w:val="000000"/>
                <w:sz w:val="20"/>
                <w:szCs w:val="20"/>
              </w:rPr>
              <w:t>2  -</w:t>
            </w:r>
            <w:proofErr w:type="gramEnd"/>
            <w:r w:rsidRPr="00AC6099">
              <w:rPr>
                <w:b/>
                <w:bCs/>
                <w:color w:val="000000"/>
                <w:sz w:val="20"/>
                <w:szCs w:val="20"/>
              </w:rPr>
              <w:t xml:space="preserve"> 14</w:t>
            </w:r>
          </w:p>
        </w:tc>
        <w:tc>
          <w:tcPr>
            <w:tcW w:w="1123" w:type="dxa"/>
            <w:tcBorders>
              <w:top w:val="nil"/>
              <w:left w:val="single" w:sz="2" w:space="0" w:color="000000"/>
              <w:bottom w:val="single" w:sz="2" w:space="0" w:color="000000"/>
              <w:right w:val="nil"/>
            </w:tcBorders>
            <w:shd w:val="clear" w:color="auto" w:fill="FFFFFF"/>
            <w:tcMar>
              <w:left w:w="60" w:type="dxa"/>
              <w:right w:w="60" w:type="dxa"/>
            </w:tcMar>
          </w:tcPr>
          <w:p w:rsidR="00FC7B48" w:rsidRPr="00AC6099" w:rsidRDefault="00FC7B48" w:rsidP="00ED7334">
            <w:pPr>
              <w:adjustRightInd w:val="0"/>
              <w:spacing w:before="60" w:after="60"/>
              <w:jc w:val="right"/>
              <w:rPr>
                <w:color w:val="000000"/>
                <w:sz w:val="20"/>
                <w:szCs w:val="20"/>
              </w:rPr>
            </w:pPr>
            <w:r w:rsidRPr="00AC6099">
              <w:rPr>
                <w:color w:val="000000"/>
                <w:sz w:val="20"/>
                <w:szCs w:val="20"/>
              </w:rPr>
              <w:t>-14.000</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rsidR="00FC7B48" w:rsidRPr="00AC6099" w:rsidRDefault="00FC7B48" w:rsidP="00ED7334">
            <w:pPr>
              <w:adjustRightInd w:val="0"/>
              <w:spacing w:before="60" w:after="60"/>
              <w:jc w:val="right"/>
              <w:rPr>
                <w:color w:val="000000"/>
                <w:sz w:val="20"/>
                <w:szCs w:val="20"/>
              </w:rPr>
            </w:pPr>
            <w:r w:rsidRPr="00AC6099">
              <w:rPr>
                <w:color w:val="000000"/>
                <w:sz w:val="20"/>
                <w:szCs w:val="20"/>
              </w:rPr>
              <w:t>-28.309</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rsidR="00FC7B48" w:rsidRPr="00AC6099" w:rsidRDefault="00FC7B48" w:rsidP="00ED7334">
            <w:pPr>
              <w:adjustRightInd w:val="0"/>
              <w:spacing w:before="60" w:after="60"/>
              <w:jc w:val="right"/>
              <w:rPr>
                <w:color w:val="000000"/>
                <w:sz w:val="20"/>
                <w:szCs w:val="20"/>
              </w:rPr>
            </w:pPr>
            <w:r w:rsidRPr="00AC6099">
              <w:rPr>
                <w:color w:val="000000"/>
                <w:sz w:val="20"/>
                <w:szCs w:val="20"/>
              </w:rPr>
              <w:t>0.309</w:t>
            </w:r>
          </w:p>
        </w:tc>
        <w:tc>
          <w:tcPr>
            <w:tcW w:w="43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C7B48" w:rsidRPr="00AC6099" w:rsidRDefault="00FC7B48" w:rsidP="00ED7334">
            <w:pPr>
              <w:adjustRightInd w:val="0"/>
              <w:spacing w:before="60" w:after="60"/>
              <w:jc w:val="right"/>
              <w:rPr>
                <w:color w:val="000000"/>
                <w:sz w:val="20"/>
                <w:szCs w:val="20"/>
              </w:rPr>
            </w:pPr>
          </w:p>
        </w:tc>
      </w:tr>
      <w:tr w:rsidR="00FC7B48" w:rsidRPr="00AC6099" w:rsidTr="00ED7334">
        <w:tblPrEx>
          <w:tblCellMar>
            <w:top w:w="0" w:type="dxa"/>
            <w:left w:w="0" w:type="dxa"/>
            <w:bottom w:w="0" w:type="dxa"/>
            <w:right w:w="0" w:type="dxa"/>
          </w:tblCellMar>
        </w:tblPrEx>
        <w:trPr>
          <w:cantSplit/>
          <w:jc w:val="center"/>
        </w:trPr>
        <w:tc>
          <w:tcPr>
            <w:tcW w:w="1320" w:type="dxa"/>
            <w:tcBorders>
              <w:top w:val="nil"/>
              <w:left w:val="single" w:sz="6" w:space="0" w:color="000000"/>
              <w:bottom w:val="single" w:sz="2" w:space="0" w:color="000000"/>
              <w:right w:val="nil"/>
            </w:tcBorders>
            <w:shd w:val="clear" w:color="auto" w:fill="BBBBBB"/>
            <w:tcMar>
              <w:left w:w="60" w:type="dxa"/>
              <w:right w:w="60" w:type="dxa"/>
            </w:tcMar>
          </w:tcPr>
          <w:p w:rsidR="00FC7B48" w:rsidRPr="00AC6099" w:rsidRDefault="00FC7B48" w:rsidP="00ED7334">
            <w:pPr>
              <w:adjustRightInd w:val="0"/>
              <w:spacing w:before="60" w:after="60"/>
              <w:jc w:val="center"/>
              <w:rPr>
                <w:b/>
                <w:bCs/>
                <w:color w:val="000000"/>
                <w:sz w:val="20"/>
                <w:szCs w:val="20"/>
              </w:rPr>
            </w:pPr>
            <w:proofErr w:type="gramStart"/>
            <w:r w:rsidRPr="00AC6099">
              <w:rPr>
                <w:b/>
                <w:bCs/>
                <w:color w:val="000000"/>
                <w:sz w:val="20"/>
                <w:szCs w:val="20"/>
              </w:rPr>
              <w:t>2  -</w:t>
            </w:r>
            <w:proofErr w:type="gramEnd"/>
            <w:r w:rsidRPr="00AC6099">
              <w:rPr>
                <w:b/>
                <w:bCs/>
                <w:color w:val="000000"/>
                <w:sz w:val="20"/>
                <w:szCs w:val="20"/>
              </w:rPr>
              <w:t xml:space="preserve"> 6</w:t>
            </w:r>
          </w:p>
        </w:tc>
        <w:tc>
          <w:tcPr>
            <w:tcW w:w="1123" w:type="dxa"/>
            <w:tcBorders>
              <w:top w:val="nil"/>
              <w:left w:val="single" w:sz="2" w:space="0" w:color="000000"/>
              <w:bottom w:val="single" w:sz="2" w:space="0" w:color="000000"/>
              <w:right w:val="nil"/>
            </w:tcBorders>
            <w:shd w:val="clear" w:color="auto" w:fill="FFFFFF"/>
            <w:tcMar>
              <w:left w:w="60" w:type="dxa"/>
              <w:right w:w="60" w:type="dxa"/>
            </w:tcMar>
          </w:tcPr>
          <w:p w:rsidR="00FC7B48" w:rsidRPr="00AC6099" w:rsidRDefault="00FC7B48" w:rsidP="00ED7334">
            <w:pPr>
              <w:adjustRightInd w:val="0"/>
              <w:spacing w:before="60" w:after="60"/>
              <w:jc w:val="right"/>
              <w:rPr>
                <w:color w:val="000000"/>
                <w:sz w:val="20"/>
                <w:szCs w:val="20"/>
              </w:rPr>
            </w:pPr>
            <w:r w:rsidRPr="00AC6099">
              <w:rPr>
                <w:color w:val="000000"/>
                <w:sz w:val="20"/>
                <w:szCs w:val="20"/>
              </w:rPr>
              <w:t>-12.333</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rsidR="00FC7B48" w:rsidRPr="00AC6099" w:rsidRDefault="00FC7B48" w:rsidP="00ED7334">
            <w:pPr>
              <w:adjustRightInd w:val="0"/>
              <w:spacing w:before="60" w:after="60"/>
              <w:jc w:val="right"/>
              <w:rPr>
                <w:color w:val="000000"/>
                <w:sz w:val="20"/>
                <w:szCs w:val="20"/>
              </w:rPr>
            </w:pPr>
            <w:r w:rsidRPr="00AC6099">
              <w:rPr>
                <w:color w:val="000000"/>
                <w:sz w:val="20"/>
                <w:szCs w:val="20"/>
              </w:rPr>
              <w:t>-26.642</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rsidR="00FC7B48" w:rsidRPr="00AC6099" w:rsidRDefault="00FC7B48" w:rsidP="00ED7334">
            <w:pPr>
              <w:adjustRightInd w:val="0"/>
              <w:spacing w:before="60" w:after="60"/>
              <w:jc w:val="right"/>
              <w:rPr>
                <w:color w:val="000000"/>
                <w:sz w:val="20"/>
                <w:szCs w:val="20"/>
              </w:rPr>
            </w:pPr>
            <w:r w:rsidRPr="00AC6099">
              <w:rPr>
                <w:color w:val="000000"/>
                <w:sz w:val="20"/>
                <w:szCs w:val="20"/>
              </w:rPr>
              <w:t>1.975</w:t>
            </w:r>
          </w:p>
        </w:tc>
        <w:tc>
          <w:tcPr>
            <w:tcW w:w="43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C7B48" w:rsidRPr="00AC6099" w:rsidRDefault="00FC7B48" w:rsidP="00ED7334">
            <w:pPr>
              <w:adjustRightInd w:val="0"/>
              <w:spacing w:before="60" w:after="60"/>
              <w:jc w:val="right"/>
              <w:rPr>
                <w:color w:val="000000"/>
                <w:sz w:val="20"/>
                <w:szCs w:val="20"/>
              </w:rPr>
            </w:pPr>
          </w:p>
        </w:tc>
      </w:tr>
      <w:tr w:rsidR="00FC7B48" w:rsidRPr="00AC6099" w:rsidTr="00ED7334">
        <w:tblPrEx>
          <w:tblCellMar>
            <w:top w:w="0" w:type="dxa"/>
            <w:left w:w="0" w:type="dxa"/>
            <w:bottom w:w="0" w:type="dxa"/>
            <w:right w:w="0" w:type="dxa"/>
          </w:tblCellMar>
        </w:tblPrEx>
        <w:trPr>
          <w:cantSplit/>
          <w:jc w:val="center"/>
        </w:trPr>
        <w:tc>
          <w:tcPr>
            <w:tcW w:w="1320" w:type="dxa"/>
            <w:tcBorders>
              <w:top w:val="nil"/>
              <w:left w:val="single" w:sz="6" w:space="0" w:color="000000"/>
              <w:bottom w:val="single" w:sz="2" w:space="0" w:color="000000"/>
              <w:right w:val="nil"/>
            </w:tcBorders>
            <w:shd w:val="clear" w:color="auto" w:fill="BBBBBB"/>
            <w:tcMar>
              <w:left w:w="60" w:type="dxa"/>
              <w:right w:w="60" w:type="dxa"/>
            </w:tcMar>
          </w:tcPr>
          <w:p w:rsidR="00FC7B48" w:rsidRPr="00AC6099" w:rsidRDefault="00FC7B48" w:rsidP="00ED7334">
            <w:pPr>
              <w:keepNext/>
              <w:adjustRightInd w:val="0"/>
              <w:spacing w:before="60" w:after="60"/>
              <w:jc w:val="center"/>
              <w:rPr>
                <w:b/>
                <w:bCs/>
                <w:color w:val="000000"/>
                <w:sz w:val="20"/>
                <w:szCs w:val="20"/>
              </w:rPr>
            </w:pPr>
            <w:proofErr w:type="gramStart"/>
            <w:r w:rsidRPr="00AC6099">
              <w:rPr>
                <w:b/>
                <w:bCs/>
                <w:color w:val="000000"/>
                <w:sz w:val="20"/>
                <w:szCs w:val="20"/>
              </w:rPr>
              <w:t>2  -</w:t>
            </w:r>
            <w:proofErr w:type="gramEnd"/>
            <w:r w:rsidRPr="00AC6099">
              <w:rPr>
                <w:b/>
                <w:bCs/>
                <w:color w:val="000000"/>
                <w:sz w:val="20"/>
                <w:szCs w:val="20"/>
              </w:rPr>
              <w:t xml:space="preserve"> 4</w:t>
            </w:r>
          </w:p>
        </w:tc>
        <w:tc>
          <w:tcPr>
            <w:tcW w:w="1123" w:type="dxa"/>
            <w:tcBorders>
              <w:top w:val="nil"/>
              <w:left w:val="single" w:sz="2" w:space="0" w:color="000000"/>
              <w:bottom w:val="single" w:sz="2" w:space="0" w:color="000000"/>
              <w:right w:val="nil"/>
            </w:tcBorders>
            <w:shd w:val="clear" w:color="auto" w:fill="FFFFFF"/>
            <w:tcMar>
              <w:left w:w="60" w:type="dxa"/>
              <w:right w:w="60" w:type="dxa"/>
            </w:tcMar>
          </w:tcPr>
          <w:p w:rsidR="00FC7B48" w:rsidRPr="00AC6099" w:rsidRDefault="00FC7B48" w:rsidP="00ED7334">
            <w:pPr>
              <w:keepNext/>
              <w:adjustRightInd w:val="0"/>
              <w:spacing w:before="60" w:after="60"/>
              <w:jc w:val="right"/>
              <w:rPr>
                <w:color w:val="000000"/>
                <w:sz w:val="20"/>
                <w:szCs w:val="20"/>
              </w:rPr>
            </w:pPr>
            <w:r w:rsidRPr="00AC6099">
              <w:rPr>
                <w:color w:val="000000"/>
                <w:sz w:val="20"/>
                <w:szCs w:val="20"/>
              </w:rPr>
              <w:t>-4.667</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rsidR="00FC7B48" w:rsidRPr="00AC6099" w:rsidRDefault="00FC7B48" w:rsidP="00ED7334">
            <w:pPr>
              <w:keepNext/>
              <w:adjustRightInd w:val="0"/>
              <w:spacing w:before="60" w:after="60"/>
              <w:jc w:val="right"/>
              <w:rPr>
                <w:color w:val="000000"/>
                <w:sz w:val="20"/>
                <w:szCs w:val="20"/>
              </w:rPr>
            </w:pPr>
            <w:r w:rsidRPr="00AC6099">
              <w:rPr>
                <w:color w:val="000000"/>
                <w:sz w:val="20"/>
                <w:szCs w:val="20"/>
              </w:rPr>
              <w:t>-18.975</w:t>
            </w:r>
          </w:p>
        </w:tc>
        <w:tc>
          <w:tcPr>
            <w:tcW w:w="773" w:type="dxa"/>
            <w:tcBorders>
              <w:top w:val="nil"/>
              <w:left w:val="single" w:sz="2" w:space="0" w:color="000000"/>
              <w:bottom w:val="single" w:sz="2" w:space="0" w:color="000000"/>
              <w:right w:val="nil"/>
            </w:tcBorders>
            <w:shd w:val="clear" w:color="auto" w:fill="FFFFFF"/>
            <w:tcMar>
              <w:left w:w="60" w:type="dxa"/>
              <w:right w:w="60" w:type="dxa"/>
            </w:tcMar>
          </w:tcPr>
          <w:p w:rsidR="00FC7B48" w:rsidRPr="00AC6099" w:rsidRDefault="00FC7B48" w:rsidP="00ED7334">
            <w:pPr>
              <w:keepNext/>
              <w:adjustRightInd w:val="0"/>
              <w:spacing w:before="60" w:after="60"/>
              <w:jc w:val="right"/>
              <w:rPr>
                <w:color w:val="000000"/>
                <w:sz w:val="20"/>
                <w:szCs w:val="20"/>
              </w:rPr>
            </w:pPr>
            <w:r w:rsidRPr="00AC6099">
              <w:rPr>
                <w:color w:val="000000"/>
                <w:sz w:val="20"/>
                <w:szCs w:val="20"/>
              </w:rPr>
              <w:t>9.642</w:t>
            </w:r>
          </w:p>
        </w:tc>
        <w:tc>
          <w:tcPr>
            <w:tcW w:w="43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rsidR="00FC7B48" w:rsidRPr="00AC6099" w:rsidRDefault="00FC7B48" w:rsidP="00ED7334">
            <w:pPr>
              <w:keepNext/>
              <w:adjustRightInd w:val="0"/>
              <w:spacing w:before="60" w:after="60"/>
              <w:jc w:val="right"/>
              <w:rPr>
                <w:color w:val="000000"/>
                <w:sz w:val="20"/>
                <w:szCs w:val="20"/>
              </w:rPr>
            </w:pPr>
          </w:p>
        </w:tc>
      </w:tr>
      <w:tr w:rsidR="00FC7B48" w:rsidRPr="00AC6099" w:rsidTr="00ED7334">
        <w:tblPrEx>
          <w:tblCellMar>
            <w:top w:w="0" w:type="dxa"/>
            <w:left w:w="0" w:type="dxa"/>
            <w:bottom w:w="0" w:type="dxa"/>
            <w:right w:w="0" w:type="dxa"/>
          </w:tblCellMar>
        </w:tblPrEx>
        <w:trPr>
          <w:cantSplit/>
          <w:jc w:val="center"/>
        </w:trPr>
        <w:tc>
          <w:tcPr>
            <w:tcW w:w="1320" w:type="dxa"/>
            <w:tcBorders>
              <w:top w:val="nil"/>
              <w:left w:val="single" w:sz="6" w:space="0" w:color="000000"/>
              <w:bottom w:val="single" w:sz="6" w:space="0" w:color="000000"/>
              <w:right w:val="nil"/>
            </w:tcBorders>
            <w:shd w:val="clear" w:color="auto" w:fill="BBBBBB"/>
            <w:tcMar>
              <w:left w:w="60" w:type="dxa"/>
              <w:right w:w="60" w:type="dxa"/>
            </w:tcMar>
          </w:tcPr>
          <w:p w:rsidR="00FC7B48" w:rsidRPr="00AC6099" w:rsidRDefault="00FC7B48" w:rsidP="00ED7334">
            <w:pPr>
              <w:adjustRightInd w:val="0"/>
              <w:spacing w:before="60" w:after="60"/>
              <w:jc w:val="center"/>
              <w:rPr>
                <w:b/>
                <w:bCs/>
                <w:color w:val="000000"/>
                <w:sz w:val="20"/>
                <w:szCs w:val="20"/>
              </w:rPr>
            </w:pPr>
            <w:proofErr w:type="gramStart"/>
            <w:r w:rsidRPr="00AC6099">
              <w:rPr>
                <w:b/>
                <w:bCs/>
                <w:color w:val="000000"/>
                <w:sz w:val="20"/>
                <w:szCs w:val="20"/>
              </w:rPr>
              <w:t>2  -</w:t>
            </w:r>
            <w:proofErr w:type="gramEnd"/>
            <w:r w:rsidRPr="00AC6099">
              <w:rPr>
                <w:b/>
                <w:bCs/>
                <w:color w:val="000000"/>
                <w:sz w:val="20"/>
                <w:szCs w:val="20"/>
              </w:rPr>
              <w:t xml:space="preserve"> 12</w:t>
            </w:r>
          </w:p>
        </w:tc>
        <w:tc>
          <w:tcPr>
            <w:tcW w:w="1123" w:type="dxa"/>
            <w:tcBorders>
              <w:top w:val="nil"/>
              <w:left w:val="single" w:sz="2" w:space="0" w:color="000000"/>
              <w:bottom w:val="single" w:sz="6" w:space="0" w:color="000000"/>
              <w:right w:val="nil"/>
            </w:tcBorders>
            <w:shd w:val="clear" w:color="auto" w:fill="FFFFFF"/>
            <w:tcMar>
              <w:left w:w="60" w:type="dxa"/>
              <w:right w:w="60" w:type="dxa"/>
            </w:tcMar>
          </w:tcPr>
          <w:p w:rsidR="00FC7B48" w:rsidRPr="00AC6099" w:rsidRDefault="00FC7B48" w:rsidP="00ED7334">
            <w:pPr>
              <w:adjustRightInd w:val="0"/>
              <w:spacing w:before="60" w:after="60"/>
              <w:jc w:val="right"/>
              <w:rPr>
                <w:color w:val="000000"/>
                <w:sz w:val="20"/>
                <w:szCs w:val="20"/>
              </w:rPr>
            </w:pPr>
            <w:r w:rsidRPr="00AC6099">
              <w:rPr>
                <w:color w:val="000000"/>
                <w:sz w:val="20"/>
                <w:szCs w:val="20"/>
              </w:rPr>
              <w:t>-3.333</w:t>
            </w:r>
          </w:p>
        </w:tc>
        <w:tc>
          <w:tcPr>
            <w:tcW w:w="773" w:type="dxa"/>
            <w:tcBorders>
              <w:top w:val="nil"/>
              <w:left w:val="single" w:sz="2" w:space="0" w:color="000000"/>
              <w:bottom w:val="single" w:sz="6" w:space="0" w:color="000000"/>
              <w:right w:val="nil"/>
            </w:tcBorders>
            <w:shd w:val="clear" w:color="auto" w:fill="FFFFFF"/>
            <w:tcMar>
              <w:left w:w="60" w:type="dxa"/>
              <w:right w:w="60" w:type="dxa"/>
            </w:tcMar>
          </w:tcPr>
          <w:p w:rsidR="00FC7B48" w:rsidRPr="00AC6099" w:rsidRDefault="00FC7B48" w:rsidP="00ED7334">
            <w:pPr>
              <w:adjustRightInd w:val="0"/>
              <w:spacing w:before="60" w:after="60"/>
              <w:jc w:val="right"/>
              <w:rPr>
                <w:color w:val="000000"/>
                <w:sz w:val="20"/>
                <w:szCs w:val="20"/>
              </w:rPr>
            </w:pPr>
            <w:r w:rsidRPr="00AC6099">
              <w:rPr>
                <w:color w:val="000000"/>
                <w:sz w:val="20"/>
                <w:szCs w:val="20"/>
              </w:rPr>
              <w:t>-17.642</w:t>
            </w:r>
          </w:p>
        </w:tc>
        <w:tc>
          <w:tcPr>
            <w:tcW w:w="773" w:type="dxa"/>
            <w:tcBorders>
              <w:top w:val="nil"/>
              <w:left w:val="single" w:sz="2" w:space="0" w:color="000000"/>
              <w:bottom w:val="single" w:sz="6" w:space="0" w:color="000000"/>
              <w:right w:val="nil"/>
            </w:tcBorders>
            <w:shd w:val="clear" w:color="auto" w:fill="FFFFFF"/>
            <w:tcMar>
              <w:left w:w="60" w:type="dxa"/>
              <w:right w:w="60" w:type="dxa"/>
            </w:tcMar>
          </w:tcPr>
          <w:p w:rsidR="00FC7B48" w:rsidRPr="00AC6099" w:rsidRDefault="00FC7B48" w:rsidP="00ED7334">
            <w:pPr>
              <w:adjustRightInd w:val="0"/>
              <w:spacing w:before="60" w:after="60"/>
              <w:jc w:val="right"/>
              <w:rPr>
                <w:color w:val="000000"/>
                <w:sz w:val="20"/>
                <w:szCs w:val="20"/>
              </w:rPr>
            </w:pPr>
            <w:r w:rsidRPr="00AC6099">
              <w:rPr>
                <w:color w:val="000000"/>
                <w:sz w:val="20"/>
                <w:szCs w:val="20"/>
              </w:rPr>
              <w:t>10.975</w:t>
            </w:r>
          </w:p>
        </w:tc>
        <w:tc>
          <w:tcPr>
            <w:tcW w:w="431"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rsidR="00FC7B48" w:rsidRPr="00AC6099" w:rsidRDefault="00FC7B48" w:rsidP="00ED7334">
            <w:pPr>
              <w:adjustRightInd w:val="0"/>
              <w:spacing w:before="60" w:after="60"/>
              <w:jc w:val="right"/>
              <w:rPr>
                <w:color w:val="000000"/>
                <w:sz w:val="20"/>
                <w:szCs w:val="20"/>
              </w:rPr>
            </w:pPr>
          </w:p>
        </w:tc>
      </w:tr>
    </w:tbl>
    <w:p w:rsidR="00AC6099" w:rsidRDefault="00AC6099" w:rsidP="00AC6099">
      <w:pPr>
        <w:rPr>
          <w:sz w:val="24"/>
          <w:szCs w:val="24"/>
        </w:rPr>
      </w:pPr>
    </w:p>
    <w:p w:rsidR="00AC6099" w:rsidRDefault="00AC6099" w:rsidP="00AC6099">
      <w:pPr>
        <w:rPr>
          <w:sz w:val="24"/>
          <w:szCs w:val="24"/>
        </w:rPr>
      </w:pPr>
      <w:r>
        <w:rPr>
          <w:sz w:val="24"/>
          <w:szCs w:val="24"/>
        </w:rPr>
        <w:t xml:space="preserve">From the above Tukey test we can see that the q-critical value is </w:t>
      </w:r>
      <w:r>
        <w:rPr>
          <w:sz w:val="24"/>
          <w:szCs w:val="24"/>
        </w:rPr>
        <w:t>5.399</w:t>
      </w:r>
      <w:r>
        <w:rPr>
          <w:sz w:val="24"/>
          <w:szCs w:val="24"/>
        </w:rPr>
        <w:t xml:space="preserve"> with </w:t>
      </w:r>
      <w:r>
        <w:rPr>
          <w:sz w:val="24"/>
          <w:szCs w:val="24"/>
        </w:rPr>
        <w:t>7</w:t>
      </w:r>
      <w:r>
        <w:rPr>
          <w:sz w:val="24"/>
          <w:szCs w:val="24"/>
        </w:rPr>
        <w:t xml:space="preserve"> and </w:t>
      </w:r>
      <w:r>
        <w:rPr>
          <w:sz w:val="24"/>
          <w:szCs w:val="24"/>
        </w:rPr>
        <w:t>8</w:t>
      </w:r>
      <w:r>
        <w:rPr>
          <w:sz w:val="24"/>
          <w:szCs w:val="24"/>
        </w:rPr>
        <w:t xml:space="preserve"> degrees of freedom.  Looking at the results we can conclude that the level difference between </w:t>
      </w:r>
      <w:r>
        <w:rPr>
          <w:sz w:val="24"/>
          <w:szCs w:val="24"/>
        </w:rPr>
        <w:t>2-8, 2-10, 4-8, 4-10, 6-10, 8-12, 10-12, 10-14</w:t>
      </w:r>
      <w:r>
        <w:rPr>
          <w:sz w:val="24"/>
          <w:szCs w:val="24"/>
        </w:rPr>
        <w:t xml:space="preserve"> are significant.  All others do not exceed Tukey’s MSD = </w:t>
      </w:r>
      <w:r>
        <w:rPr>
          <w:sz w:val="24"/>
          <w:szCs w:val="24"/>
        </w:rPr>
        <w:t>14.309</w:t>
      </w:r>
      <w:r>
        <w:rPr>
          <w:sz w:val="24"/>
          <w:szCs w:val="24"/>
        </w:rPr>
        <w:t>.</w:t>
      </w:r>
    </w:p>
    <w:p w:rsidR="00FC7B48" w:rsidRDefault="00FC7B48" w:rsidP="00CB66B7">
      <w:pPr>
        <w:rPr>
          <w:sz w:val="24"/>
          <w:szCs w:val="24"/>
        </w:rPr>
      </w:pPr>
    </w:p>
    <w:p w:rsidR="00FC7B48" w:rsidRPr="00383DF4" w:rsidRDefault="00FC7B48" w:rsidP="00CB66B7">
      <w:pPr>
        <w:rPr>
          <w:sz w:val="24"/>
          <w:szCs w:val="24"/>
        </w:rPr>
      </w:pPr>
    </w:p>
    <w:sectPr w:rsidR="00FC7B48" w:rsidRPr="00383DF4">
      <w:head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7108" w:rsidRDefault="00FA7108" w:rsidP="003A5762">
      <w:pPr>
        <w:spacing w:after="0" w:line="240" w:lineRule="auto"/>
      </w:pPr>
      <w:r>
        <w:separator/>
      </w:r>
    </w:p>
  </w:endnote>
  <w:endnote w:type="continuationSeparator" w:id="0">
    <w:p w:rsidR="00FA7108" w:rsidRDefault="00FA7108" w:rsidP="003A5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SAS Monospace">
    <w:panose1 w:val="020B0609020202020204"/>
    <w:charset w:val="00"/>
    <w:family w:val="moder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7108" w:rsidRDefault="00FA7108" w:rsidP="003A5762">
      <w:pPr>
        <w:spacing w:after="0" w:line="240" w:lineRule="auto"/>
      </w:pPr>
      <w:r>
        <w:separator/>
      </w:r>
    </w:p>
  </w:footnote>
  <w:footnote w:type="continuationSeparator" w:id="0">
    <w:p w:rsidR="00FA7108" w:rsidRDefault="00FA7108" w:rsidP="003A57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2C3E" w:rsidRPr="003F61E2" w:rsidRDefault="00202C3E" w:rsidP="003A5762">
    <w:pPr>
      <w:pStyle w:val="Header"/>
      <w:jc w:val="right"/>
      <w:rPr>
        <w:rFonts w:ascii="Arial" w:hAnsi="Arial" w:cs="Arial"/>
        <w:color w:val="000000" w:themeColor="text1"/>
        <w:sz w:val="20"/>
        <w:szCs w:val="20"/>
      </w:rPr>
    </w:pPr>
    <w:r w:rsidRPr="003F61E2">
      <w:rPr>
        <w:rFonts w:ascii="Arial" w:hAnsi="Arial" w:cs="Arial"/>
        <w:color w:val="000000" w:themeColor="text1"/>
        <w:sz w:val="20"/>
        <w:szCs w:val="20"/>
      </w:rPr>
      <w:t>Yale Quan</w:t>
    </w:r>
  </w:p>
  <w:p w:rsidR="00202C3E" w:rsidRPr="003F61E2" w:rsidRDefault="00202C3E" w:rsidP="003A5762">
    <w:pPr>
      <w:pStyle w:val="Header"/>
      <w:jc w:val="right"/>
      <w:rPr>
        <w:rFonts w:ascii="Arial" w:hAnsi="Arial" w:cs="Arial"/>
        <w:color w:val="000000" w:themeColor="text1"/>
        <w:sz w:val="20"/>
        <w:szCs w:val="20"/>
      </w:rPr>
    </w:pPr>
    <w:r w:rsidRPr="003F61E2">
      <w:rPr>
        <w:rFonts w:ascii="Arial" w:hAnsi="Arial" w:cs="Arial"/>
        <w:color w:val="000000" w:themeColor="text1"/>
        <w:sz w:val="20"/>
        <w:szCs w:val="20"/>
      </w:rPr>
      <w:t>STAT 530</w:t>
    </w:r>
  </w:p>
  <w:p w:rsidR="00202C3E" w:rsidRPr="003F61E2" w:rsidRDefault="00202C3E" w:rsidP="003A5762">
    <w:pPr>
      <w:pStyle w:val="Header"/>
      <w:jc w:val="right"/>
      <w:rPr>
        <w:rFonts w:ascii="Arial" w:eastAsia="Gulim" w:hAnsi="Arial" w:cs="Arial"/>
        <w:color w:val="000000" w:themeColor="text1"/>
        <w:sz w:val="20"/>
        <w:szCs w:val="20"/>
      </w:rPr>
    </w:pPr>
    <w:r w:rsidRPr="003F61E2">
      <w:rPr>
        <w:rFonts w:ascii="Arial" w:hAnsi="Arial" w:cs="Arial"/>
        <w:color w:val="000000" w:themeColor="text1"/>
        <w:sz w:val="20"/>
        <w:szCs w:val="20"/>
      </w:rPr>
      <w:t>006693828</w:t>
    </w:r>
    <w:r w:rsidRPr="003A5762">
      <w:rPr>
        <w:rFonts w:ascii="Arial" w:eastAsia="Gulim" w:hAnsi="Arial" w:cs="Arial"/>
        <w:b/>
        <w:bCs/>
        <w:color w:val="000000" w:themeColor="text1"/>
        <w:sz w:val="20"/>
        <w:szCs w:val="20"/>
      </w:rPr>
      <w:br/>
      <w:t>Chapter 4</w:t>
    </w:r>
    <w:r w:rsidRPr="003A5762">
      <w:rPr>
        <w:rFonts w:ascii="Arial" w:eastAsia="Gulim" w:hAnsi="Arial" w:cs="Arial"/>
        <w:color w:val="000000" w:themeColor="text1"/>
        <w:sz w:val="20"/>
        <w:szCs w:val="20"/>
      </w:rPr>
      <w:t>: 1, 2, 4, 8, 2</w:t>
    </w:r>
    <w:r>
      <w:rPr>
        <w:rFonts w:ascii="Arial" w:eastAsia="Gulim" w:hAnsi="Arial" w:cs="Arial"/>
        <w:color w:val="000000" w:themeColor="text1"/>
        <w:sz w:val="20"/>
        <w:szCs w:val="20"/>
      </w:rPr>
      <w:t>2, 42</w:t>
    </w:r>
  </w:p>
  <w:p w:rsidR="00202C3E" w:rsidRPr="003A5762" w:rsidRDefault="00202C3E" w:rsidP="003A5762">
    <w:pPr>
      <w:pStyle w:val="Header"/>
      <w:jc w:val="right"/>
      <w:rPr>
        <w:rFonts w:ascii="Arial" w:hAnsi="Arial" w:cs="Arial"/>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683CA1"/>
    <w:multiLevelType w:val="hybridMultilevel"/>
    <w:tmpl w:val="33DCDA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FE1B6D"/>
    <w:multiLevelType w:val="hybridMultilevel"/>
    <w:tmpl w:val="CB04F462"/>
    <w:lvl w:ilvl="0" w:tplc="8C5E5A8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762"/>
    <w:rsid w:val="00000F0F"/>
    <w:rsid w:val="00007851"/>
    <w:rsid w:val="00076F01"/>
    <w:rsid w:val="000A33FD"/>
    <w:rsid w:val="000C0173"/>
    <w:rsid w:val="000C19A7"/>
    <w:rsid w:val="000C4D8C"/>
    <w:rsid w:val="001408D8"/>
    <w:rsid w:val="001621B8"/>
    <w:rsid w:val="00164A04"/>
    <w:rsid w:val="001908F2"/>
    <w:rsid w:val="001C6D6A"/>
    <w:rsid w:val="00202C3E"/>
    <w:rsid w:val="002540D5"/>
    <w:rsid w:val="00262627"/>
    <w:rsid w:val="00283A02"/>
    <w:rsid w:val="002A45A7"/>
    <w:rsid w:val="002E1368"/>
    <w:rsid w:val="002F13FB"/>
    <w:rsid w:val="002F3E95"/>
    <w:rsid w:val="002F45AE"/>
    <w:rsid w:val="0033494D"/>
    <w:rsid w:val="00356BD6"/>
    <w:rsid w:val="00383DF4"/>
    <w:rsid w:val="003A5762"/>
    <w:rsid w:val="003B1F27"/>
    <w:rsid w:val="003D400F"/>
    <w:rsid w:val="003D6181"/>
    <w:rsid w:val="003D6698"/>
    <w:rsid w:val="003F52B2"/>
    <w:rsid w:val="003F61E2"/>
    <w:rsid w:val="00403B31"/>
    <w:rsid w:val="00410E3A"/>
    <w:rsid w:val="00415308"/>
    <w:rsid w:val="0043045B"/>
    <w:rsid w:val="00455356"/>
    <w:rsid w:val="0046135D"/>
    <w:rsid w:val="004C4663"/>
    <w:rsid w:val="004D4EE6"/>
    <w:rsid w:val="00502F6B"/>
    <w:rsid w:val="00502FC0"/>
    <w:rsid w:val="005331AA"/>
    <w:rsid w:val="005D6948"/>
    <w:rsid w:val="005F3BDA"/>
    <w:rsid w:val="00622E40"/>
    <w:rsid w:val="00630EE4"/>
    <w:rsid w:val="00674FB7"/>
    <w:rsid w:val="006A1FF7"/>
    <w:rsid w:val="006C31B4"/>
    <w:rsid w:val="0076472A"/>
    <w:rsid w:val="00786FD2"/>
    <w:rsid w:val="007B0209"/>
    <w:rsid w:val="007F1129"/>
    <w:rsid w:val="007F2ACE"/>
    <w:rsid w:val="008248EA"/>
    <w:rsid w:val="00826015"/>
    <w:rsid w:val="0083584D"/>
    <w:rsid w:val="00854772"/>
    <w:rsid w:val="008638B2"/>
    <w:rsid w:val="00875154"/>
    <w:rsid w:val="008F7932"/>
    <w:rsid w:val="009A4C71"/>
    <w:rsid w:val="009B05EA"/>
    <w:rsid w:val="009B0CE5"/>
    <w:rsid w:val="009B7F65"/>
    <w:rsid w:val="009D1EFA"/>
    <w:rsid w:val="009E00D5"/>
    <w:rsid w:val="009E0CD7"/>
    <w:rsid w:val="009F368C"/>
    <w:rsid w:val="00A11B55"/>
    <w:rsid w:val="00A42DEF"/>
    <w:rsid w:val="00A46D6A"/>
    <w:rsid w:val="00A67D27"/>
    <w:rsid w:val="00A90D51"/>
    <w:rsid w:val="00AC6099"/>
    <w:rsid w:val="00AD42C7"/>
    <w:rsid w:val="00AF7EF4"/>
    <w:rsid w:val="00B2380F"/>
    <w:rsid w:val="00B5334A"/>
    <w:rsid w:val="00B64E07"/>
    <w:rsid w:val="00B87705"/>
    <w:rsid w:val="00BB22D5"/>
    <w:rsid w:val="00BB2674"/>
    <w:rsid w:val="00BB7D84"/>
    <w:rsid w:val="00BC0B0A"/>
    <w:rsid w:val="00BD356D"/>
    <w:rsid w:val="00C01252"/>
    <w:rsid w:val="00C06082"/>
    <w:rsid w:val="00C60D9E"/>
    <w:rsid w:val="00C676D2"/>
    <w:rsid w:val="00C81F7D"/>
    <w:rsid w:val="00CB66B7"/>
    <w:rsid w:val="00CF66AE"/>
    <w:rsid w:val="00D117D1"/>
    <w:rsid w:val="00DF7960"/>
    <w:rsid w:val="00E2105B"/>
    <w:rsid w:val="00E4566D"/>
    <w:rsid w:val="00E54DBC"/>
    <w:rsid w:val="00E56CB5"/>
    <w:rsid w:val="00EA00D2"/>
    <w:rsid w:val="00EA72B6"/>
    <w:rsid w:val="00F0626A"/>
    <w:rsid w:val="00F41536"/>
    <w:rsid w:val="00F91946"/>
    <w:rsid w:val="00FA7108"/>
    <w:rsid w:val="00FC7B48"/>
    <w:rsid w:val="00FF0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0E0254"/>
  <w15:chartTrackingRefBased/>
  <w15:docId w15:val="{A6397FA3-FA6D-4364-86F1-BECCE0A4D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57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762"/>
  </w:style>
  <w:style w:type="paragraph" w:styleId="Footer">
    <w:name w:val="footer"/>
    <w:basedOn w:val="Normal"/>
    <w:link w:val="FooterChar"/>
    <w:uiPriority w:val="99"/>
    <w:unhideWhenUsed/>
    <w:rsid w:val="003A57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762"/>
  </w:style>
  <w:style w:type="paragraph" w:styleId="NormalWeb">
    <w:name w:val="Normal (Web)"/>
    <w:basedOn w:val="Normal"/>
    <w:uiPriority w:val="99"/>
    <w:semiHidden/>
    <w:unhideWhenUsed/>
    <w:rsid w:val="003A576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A5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A5762"/>
    <w:rPr>
      <w:color w:val="808080"/>
    </w:rPr>
  </w:style>
  <w:style w:type="paragraph" w:styleId="ListParagraph">
    <w:name w:val="List Paragraph"/>
    <w:basedOn w:val="Normal"/>
    <w:uiPriority w:val="34"/>
    <w:qFormat/>
    <w:rsid w:val="00076F01"/>
    <w:pPr>
      <w:autoSpaceDE w:val="0"/>
      <w:autoSpaceDN w:val="0"/>
      <w:spacing w:after="0" w:line="240" w:lineRule="auto"/>
      <w:ind w:left="720"/>
      <w:contextualSpacing/>
    </w:pPr>
    <w:rPr>
      <w:rFonts w:ascii="Times New Roman" w:eastAsiaTheme="minorEastAsia"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612432">
      <w:bodyDiv w:val="1"/>
      <w:marLeft w:val="0"/>
      <w:marRight w:val="0"/>
      <w:marTop w:val="0"/>
      <w:marBottom w:val="0"/>
      <w:divBdr>
        <w:top w:val="none" w:sz="0" w:space="0" w:color="auto"/>
        <w:left w:val="none" w:sz="0" w:space="0" w:color="auto"/>
        <w:bottom w:val="none" w:sz="0" w:space="0" w:color="auto"/>
        <w:right w:val="none" w:sz="0" w:space="0" w:color="auto"/>
      </w:divBdr>
    </w:div>
    <w:div w:id="1527331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image" Target="media/image20.emf"/><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emf"/><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png"/><Relationship Id="rId29" Type="http://schemas.openxmlformats.org/officeDocument/2006/relationships/image" Target="media/image23.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8.emf"/><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emf"/><Relationship Id="rId28" Type="http://schemas.openxmlformats.org/officeDocument/2006/relationships/image" Target="media/image22.png"/><Relationship Id="rId10" Type="http://schemas.openxmlformats.org/officeDocument/2006/relationships/image" Target="media/image4.emf"/><Relationship Id="rId19" Type="http://schemas.openxmlformats.org/officeDocument/2006/relationships/image" Target="media/image13.emf"/><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emf"/><Relationship Id="rId27" Type="http://schemas.openxmlformats.org/officeDocument/2006/relationships/image" Target="media/image21.png"/><Relationship Id="rId30" Type="http://schemas.openxmlformats.org/officeDocument/2006/relationships/image" Target="media/image24.emf"/><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2234</TotalTime>
  <Pages>32</Pages>
  <Words>2635</Words>
  <Characters>15022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Yale Quan</dc:creator>
  <cp:keywords/>
  <dc:description/>
  <cp:lastModifiedBy>Yale Quan</cp:lastModifiedBy>
  <cp:revision>72</cp:revision>
  <dcterms:created xsi:type="dcterms:W3CDTF">2019-03-12T04:00:00Z</dcterms:created>
  <dcterms:modified xsi:type="dcterms:W3CDTF">2019-03-14T19:38:00Z</dcterms:modified>
</cp:coreProperties>
</file>