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E32F" w14:textId="39F6CF68" w:rsidR="005951AE" w:rsidRDefault="0006158D" w:rsidP="0006158D">
      <w:pPr>
        <w:jc w:val="center"/>
        <w:rPr>
          <w:rFonts w:ascii="Aptos Display" w:hAnsi="Aptos Display"/>
          <w:b/>
          <w:color w:val="173A6F"/>
          <w:sz w:val="52"/>
        </w:rPr>
      </w:pPr>
      <w:r>
        <w:rPr>
          <w:rFonts w:ascii="Aptos Display" w:hAnsi="Aptos Display"/>
          <w:b/>
          <w:color w:val="173A6F"/>
          <w:sz w:val="52"/>
        </w:rPr>
        <w:t>Munazzim AI Time Manager: TRL 3 Assessment</w:t>
      </w:r>
    </w:p>
    <w:p w14:paraId="5632AF15" w14:textId="77777777" w:rsidR="0006158D" w:rsidRDefault="0006158D" w:rsidP="0006158D">
      <w:pPr>
        <w:jc w:val="center"/>
        <w:rPr>
          <w:rFonts w:ascii="Aptos Display" w:hAnsi="Aptos Display"/>
          <w:b/>
          <w:color w:val="173A6F"/>
          <w:sz w:val="52"/>
          <w:rtl/>
        </w:rPr>
      </w:pPr>
    </w:p>
    <w:p w14:paraId="79B2B82B" w14:textId="58503FEF" w:rsidR="0006158D" w:rsidRDefault="0006158D" w:rsidP="0006158D">
      <w:pPr>
        <w:jc w:val="center"/>
        <w:rPr>
          <w:color w:val="404040"/>
          <w:sz w:val="28"/>
        </w:rPr>
      </w:pPr>
      <w:r>
        <w:rPr>
          <w:color w:val="404040"/>
          <w:sz w:val="28"/>
        </w:rPr>
        <w:t>Technology Readiness Level Assessment</w:t>
      </w:r>
    </w:p>
    <w:p w14:paraId="4A8090D8" w14:textId="77777777" w:rsidR="0006158D" w:rsidRDefault="0006158D" w:rsidP="0006158D">
      <w:pPr>
        <w:jc w:val="center"/>
        <w:rPr>
          <w:color w:val="404040"/>
          <w:sz w:val="28"/>
          <w:rtl/>
        </w:rPr>
      </w:pPr>
    </w:p>
    <w:p w14:paraId="0BD1BC75" w14:textId="08379911" w:rsidR="0006158D" w:rsidRDefault="0006158D" w:rsidP="0006158D">
      <w:pPr>
        <w:jc w:val="center"/>
        <w:rPr>
          <w:b/>
          <w:color w:val="CC6600"/>
          <w:sz w:val="26"/>
        </w:rPr>
      </w:pPr>
      <w:r>
        <w:rPr>
          <w:b/>
          <w:color w:val="CC6600"/>
          <w:sz w:val="26"/>
        </w:rPr>
        <w:t>Final Assessment: PASS</w:t>
      </w:r>
    </w:p>
    <w:p w14:paraId="5ACDEF05" w14:textId="77777777" w:rsidR="0006158D" w:rsidRDefault="0006158D" w:rsidP="0006158D">
      <w:pPr>
        <w:jc w:val="center"/>
        <w:rPr>
          <w:b/>
          <w:color w:val="CC6600"/>
          <w:sz w:val="26"/>
          <w:rtl/>
        </w:rPr>
      </w:pPr>
    </w:p>
    <w:p w14:paraId="19801FC0" w14:textId="634EC30B" w:rsidR="0006158D" w:rsidRDefault="0006158D" w:rsidP="0006158D">
      <w:pPr>
        <w:jc w:val="center"/>
        <w:rPr>
          <w:color w:val="606060"/>
          <w:sz w:val="22"/>
        </w:rPr>
      </w:pPr>
      <w:r>
        <w:rPr>
          <w:color w:val="606060"/>
          <w:sz w:val="22"/>
        </w:rPr>
        <w:t>Munazzim AI Time Manager</w:t>
      </w:r>
    </w:p>
    <w:p w14:paraId="33EACC77" w14:textId="51B2BB2F" w:rsidR="0006158D" w:rsidRDefault="0006158D" w:rsidP="0006158D">
      <w:pPr>
        <w:jc w:val="center"/>
        <w:rPr>
          <w:color w:val="606060"/>
          <w:sz w:val="22"/>
        </w:rPr>
      </w:pPr>
      <w:r>
        <w:rPr>
          <w:color w:val="606060"/>
          <w:sz w:val="22"/>
        </w:rPr>
        <w:t>Technical Documentation Set</w:t>
      </w:r>
    </w:p>
    <w:p w14:paraId="05409731" w14:textId="77777777" w:rsidR="0006158D" w:rsidRDefault="0006158D" w:rsidP="0006158D">
      <w:pPr>
        <w:jc w:val="center"/>
        <w:rPr>
          <w:color w:val="606060"/>
          <w:sz w:val="22"/>
          <w:rtl/>
        </w:rPr>
      </w:pPr>
    </w:p>
    <w:p w14:paraId="610DFC2A" w14:textId="452A3D7A" w:rsidR="0006158D" w:rsidRDefault="0006158D" w:rsidP="0006158D">
      <w:pPr>
        <w:jc w:val="center"/>
        <w:rPr>
          <w:color w:val="606060"/>
          <w:sz w:val="22"/>
        </w:rPr>
      </w:pPr>
      <w:r>
        <w:rPr>
          <w:color w:val="606060"/>
          <w:sz w:val="22"/>
          <w:rtl/>
        </w:rPr>
        <w:t xml:space="preserve">31 </w:t>
      </w:r>
      <w:r>
        <w:rPr>
          <w:color w:val="606060"/>
          <w:sz w:val="22"/>
        </w:rPr>
        <w:t>August 2026</w:t>
      </w:r>
    </w:p>
    <w:p w14:paraId="00854193" w14:textId="77777777" w:rsidR="0006158D" w:rsidRDefault="0006158D">
      <w:pPr>
        <w:spacing w:after="160"/>
        <w:rPr>
          <w:color w:val="606060"/>
          <w:sz w:val="22"/>
        </w:rPr>
      </w:pPr>
      <w:r>
        <w:rPr>
          <w:color w:val="606060"/>
          <w:sz w:val="22"/>
        </w:rPr>
        <w:br w:type="page"/>
      </w:r>
    </w:p>
    <w:p w14:paraId="7C4A3042" w14:textId="13314620" w:rsidR="0006158D" w:rsidRDefault="0006158D" w:rsidP="0006158D">
      <w:pPr>
        <w:pStyle w:val="Title"/>
        <w:rPr>
          <w:rFonts w:ascii="Aptos Display" w:hAnsi="Aptos Display"/>
          <w:b/>
          <w:color w:val="173A6F"/>
          <w:sz w:val="40"/>
        </w:rPr>
      </w:pPr>
      <w:r>
        <w:rPr>
          <w:rFonts w:ascii="Aptos Display" w:hAnsi="Aptos Display"/>
          <w:b/>
          <w:color w:val="173A6F"/>
          <w:sz w:val="40"/>
        </w:rPr>
        <w:lastRenderedPageBreak/>
        <w:t>Table of Contents</w:t>
      </w:r>
    </w:p>
    <w:p w14:paraId="27A75B1F" w14:textId="1AFC5C7F" w:rsidR="0006158D" w:rsidRDefault="0006158D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 w:val="24"/>
          <w:szCs w:val="24"/>
          <w:rtl/>
        </w:rPr>
      </w:pP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TOC</w:instrText>
      </w:r>
      <w:r>
        <w:rPr>
          <w:rtl/>
        </w:rPr>
        <w:instrText xml:space="preserve"> \</w:instrText>
      </w:r>
      <w:r>
        <w:instrText>o "1-3</w:instrText>
      </w:r>
      <w:r>
        <w:rPr>
          <w:rtl/>
        </w:rPr>
        <w:instrText xml:space="preserve">" </w:instrText>
      </w:r>
      <w:r>
        <w:rPr>
          <w:rtl/>
        </w:rPr>
        <w:fldChar w:fldCharType="separate"/>
      </w:r>
      <w:r w:rsidRPr="00F875AA">
        <w:rPr>
          <w:noProof/>
        </w:rPr>
        <w:t>TRL Level and Definition</w:t>
      </w:r>
      <w:r>
        <w:rPr>
          <w:noProof/>
          <w:rtl/>
        </w:rPr>
        <w:tab/>
      </w:r>
      <w:r>
        <w:rPr>
          <w:noProof/>
          <w:rtl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Toc239067861 \h</w:instrText>
      </w:r>
      <w:r>
        <w:rPr>
          <w:noProof/>
          <w:rtl/>
        </w:rPr>
        <w:instrText xml:space="preserve"> </w:instrText>
      </w:r>
      <w:r>
        <w:rPr>
          <w:noProof/>
          <w:rtl/>
        </w:rPr>
      </w:r>
      <w:r>
        <w:rPr>
          <w:noProof/>
          <w:rtl/>
        </w:rPr>
        <w:fldChar w:fldCharType="separate"/>
      </w:r>
      <w:r>
        <w:rPr>
          <w:noProof/>
          <w:rtl/>
        </w:rPr>
        <w:t>3</w:t>
      </w:r>
      <w:r>
        <w:rPr>
          <w:noProof/>
          <w:rtl/>
        </w:rPr>
        <w:fldChar w:fldCharType="end"/>
      </w:r>
    </w:p>
    <w:p w14:paraId="5A5F69E9" w14:textId="512410B2" w:rsidR="0006158D" w:rsidRDefault="0006158D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 w:val="24"/>
          <w:szCs w:val="24"/>
          <w:rtl/>
        </w:rPr>
      </w:pPr>
      <w:r w:rsidRPr="00F875AA">
        <w:rPr>
          <w:noProof/>
        </w:rPr>
        <w:t>Purpose of This TRL Level</w:t>
      </w:r>
      <w:r>
        <w:rPr>
          <w:noProof/>
          <w:rtl/>
        </w:rPr>
        <w:tab/>
      </w:r>
      <w:r>
        <w:rPr>
          <w:noProof/>
          <w:rtl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Toc239067862 \h</w:instrText>
      </w:r>
      <w:r>
        <w:rPr>
          <w:noProof/>
          <w:rtl/>
        </w:rPr>
        <w:instrText xml:space="preserve"> </w:instrText>
      </w:r>
      <w:r>
        <w:rPr>
          <w:noProof/>
          <w:rtl/>
        </w:rPr>
      </w:r>
      <w:r>
        <w:rPr>
          <w:noProof/>
          <w:rtl/>
        </w:rPr>
        <w:fldChar w:fldCharType="separate"/>
      </w:r>
      <w:r>
        <w:rPr>
          <w:noProof/>
          <w:rtl/>
        </w:rPr>
        <w:t>3</w:t>
      </w:r>
      <w:r>
        <w:rPr>
          <w:noProof/>
          <w:rtl/>
        </w:rPr>
        <w:fldChar w:fldCharType="end"/>
      </w:r>
    </w:p>
    <w:p w14:paraId="196EEB96" w14:textId="1CA2B77A" w:rsidR="0006158D" w:rsidRDefault="0006158D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 w:val="24"/>
          <w:szCs w:val="24"/>
          <w:rtl/>
        </w:rPr>
      </w:pPr>
      <w:r w:rsidRPr="00F875AA">
        <w:rPr>
          <w:noProof/>
        </w:rPr>
        <w:t>Expected Evidence</w:t>
      </w:r>
      <w:r>
        <w:rPr>
          <w:noProof/>
          <w:rtl/>
        </w:rPr>
        <w:tab/>
      </w:r>
      <w:r>
        <w:rPr>
          <w:noProof/>
          <w:rtl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Toc239067863 \h</w:instrText>
      </w:r>
      <w:r>
        <w:rPr>
          <w:noProof/>
          <w:rtl/>
        </w:rPr>
        <w:instrText xml:space="preserve"> </w:instrText>
      </w:r>
      <w:r>
        <w:rPr>
          <w:noProof/>
          <w:rtl/>
        </w:rPr>
      </w:r>
      <w:r>
        <w:rPr>
          <w:noProof/>
          <w:rtl/>
        </w:rPr>
        <w:fldChar w:fldCharType="separate"/>
      </w:r>
      <w:r>
        <w:rPr>
          <w:noProof/>
          <w:rtl/>
        </w:rPr>
        <w:t>3</w:t>
      </w:r>
      <w:r>
        <w:rPr>
          <w:noProof/>
          <w:rtl/>
        </w:rPr>
        <w:fldChar w:fldCharType="end"/>
      </w:r>
    </w:p>
    <w:p w14:paraId="4F508819" w14:textId="355A3879" w:rsidR="0006158D" w:rsidRDefault="0006158D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 w:val="24"/>
          <w:szCs w:val="24"/>
          <w:rtl/>
        </w:rPr>
      </w:pPr>
      <w:r w:rsidRPr="00F875AA">
        <w:rPr>
          <w:noProof/>
        </w:rPr>
        <w:t>Munazzim Evidence Currently Available</w:t>
      </w:r>
      <w:r>
        <w:rPr>
          <w:noProof/>
          <w:rtl/>
        </w:rPr>
        <w:tab/>
      </w:r>
      <w:r>
        <w:rPr>
          <w:noProof/>
          <w:rtl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Toc239067864 \h</w:instrText>
      </w:r>
      <w:r>
        <w:rPr>
          <w:noProof/>
          <w:rtl/>
        </w:rPr>
        <w:instrText xml:space="preserve"> </w:instrText>
      </w:r>
      <w:r>
        <w:rPr>
          <w:noProof/>
          <w:rtl/>
        </w:rPr>
      </w:r>
      <w:r>
        <w:rPr>
          <w:noProof/>
          <w:rtl/>
        </w:rPr>
        <w:fldChar w:fldCharType="separate"/>
      </w:r>
      <w:r>
        <w:rPr>
          <w:noProof/>
          <w:rtl/>
        </w:rPr>
        <w:t>3</w:t>
      </w:r>
      <w:r>
        <w:rPr>
          <w:noProof/>
          <w:rtl/>
        </w:rPr>
        <w:fldChar w:fldCharType="end"/>
      </w:r>
    </w:p>
    <w:p w14:paraId="5F82002C" w14:textId="51927C2F" w:rsidR="0006158D" w:rsidRDefault="0006158D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 w:val="24"/>
          <w:szCs w:val="24"/>
          <w:rtl/>
        </w:rPr>
      </w:pPr>
      <w:r w:rsidRPr="00F875AA">
        <w:rPr>
          <w:noProof/>
        </w:rPr>
        <w:t>Source-Code Evidence</w:t>
      </w:r>
      <w:r>
        <w:rPr>
          <w:noProof/>
          <w:rtl/>
        </w:rPr>
        <w:tab/>
      </w:r>
      <w:r>
        <w:rPr>
          <w:noProof/>
          <w:rtl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Toc239067865 \h</w:instrText>
      </w:r>
      <w:r>
        <w:rPr>
          <w:noProof/>
          <w:rtl/>
        </w:rPr>
        <w:instrText xml:space="preserve"> </w:instrText>
      </w:r>
      <w:r>
        <w:rPr>
          <w:noProof/>
          <w:rtl/>
        </w:rPr>
      </w:r>
      <w:r>
        <w:rPr>
          <w:noProof/>
          <w:rtl/>
        </w:rPr>
        <w:fldChar w:fldCharType="separate"/>
      </w:r>
      <w:r>
        <w:rPr>
          <w:noProof/>
          <w:rtl/>
        </w:rPr>
        <w:t>3</w:t>
      </w:r>
      <w:r>
        <w:rPr>
          <w:noProof/>
          <w:rtl/>
        </w:rPr>
        <w:fldChar w:fldCharType="end"/>
      </w:r>
    </w:p>
    <w:p w14:paraId="194D70B4" w14:textId="1AF39121" w:rsidR="0006158D" w:rsidRDefault="0006158D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 w:val="24"/>
          <w:szCs w:val="24"/>
          <w:rtl/>
        </w:rPr>
      </w:pPr>
      <w:r w:rsidRPr="00F875AA">
        <w:rPr>
          <w:noProof/>
        </w:rPr>
        <w:t>Functional Test Evidence</w:t>
      </w:r>
      <w:r>
        <w:rPr>
          <w:noProof/>
          <w:rtl/>
        </w:rPr>
        <w:tab/>
      </w:r>
      <w:r>
        <w:rPr>
          <w:noProof/>
          <w:rtl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Toc239067866 \h</w:instrText>
      </w:r>
      <w:r>
        <w:rPr>
          <w:noProof/>
          <w:rtl/>
        </w:rPr>
        <w:instrText xml:space="preserve"> </w:instrText>
      </w:r>
      <w:r>
        <w:rPr>
          <w:noProof/>
          <w:rtl/>
        </w:rPr>
      </w:r>
      <w:r>
        <w:rPr>
          <w:noProof/>
          <w:rtl/>
        </w:rPr>
        <w:fldChar w:fldCharType="separate"/>
      </w:r>
      <w:r>
        <w:rPr>
          <w:noProof/>
          <w:rtl/>
        </w:rPr>
        <w:t>3</w:t>
      </w:r>
      <w:r>
        <w:rPr>
          <w:noProof/>
          <w:rtl/>
        </w:rPr>
        <w:fldChar w:fldCharType="end"/>
      </w:r>
    </w:p>
    <w:p w14:paraId="4AE95F44" w14:textId="3D5A4258" w:rsidR="0006158D" w:rsidRDefault="0006158D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 w:val="24"/>
          <w:szCs w:val="24"/>
          <w:rtl/>
        </w:rPr>
      </w:pPr>
      <w:r w:rsidRPr="00F875AA">
        <w:rPr>
          <w:noProof/>
        </w:rPr>
        <w:t>Windows Demonstration Evidence</w:t>
      </w:r>
      <w:r>
        <w:rPr>
          <w:noProof/>
          <w:rtl/>
        </w:rPr>
        <w:tab/>
      </w:r>
      <w:r>
        <w:rPr>
          <w:noProof/>
          <w:rtl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Toc239067867 \h</w:instrText>
      </w:r>
      <w:r>
        <w:rPr>
          <w:noProof/>
          <w:rtl/>
        </w:rPr>
        <w:instrText xml:space="preserve"> </w:instrText>
      </w:r>
      <w:r>
        <w:rPr>
          <w:noProof/>
          <w:rtl/>
        </w:rPr>
      </w:r>
      <w:r>
        <w:rPr>
          <w:noProof/>
          <w:rtl/>
        </w:rPr>
        <w:fldChar w:fldCharType="separate"/>
      </w:r>
      <w:r>
        <w:rPr>
          <w:noProof/>
          <w:rtl/>
        </w:rPr>
        <w:t>3</w:t>
      </w:r>
      <w:r>
        <w:rPr>
          <w:noProof/>
          <w:rtl/>
        </w:rPr>
        <w:fldChar w:fldCharType="end"/>
      </w:r>
    </w:p>
    <w:p w14:paraId="75F87E2E" w14:textId="5F6098EB" w:rsidR="0006158D" w:rsidRDefault="0006158D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 w:val="24"/>
          <w:szCs w:val="24"/>
          <w:rtl/>
        </w:rPr>
      </w:pPr>
      <w:r w:rsidRPr="00F875AA">
        <w:rPr>
          <w:noProof/>
        </w:rPr>
        <w:t>Ubuntu Laboratory Demonstration Evidence</w:t>
      </w:r>
      <w:r>
        <w:rPr>
          <w:noProof/>
          <w:rtl/>
        </w:rPr>
        <w:tab/>
      </w:r>
      <w:r>
        <w:rPr>
          <w:noProof/>
          <w:rtl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Toc239067868 \h</w:instrText>
      </w:r>
      <w:r>
        <w:rPr>
          <w:noProof/>
          <w:rtl/>
        </w:rPr>
        <w:instrText xml:space="preserve"> </w:instrText>
      </w:r>
      <w:r>
        <w:rPr>
          <w:noProof/>
          <w:rtl/>
        </w:rPr>
      </w:r>
      <w:r>
        <w:rPr>
          <w:noProof/>
          <w:rtl/>
        </w:rPr>
        <w:fldChar w:fldCharType="separate"/>
      </w:r>
      <w:r>
        <w:rPr>
          <w:noProof/>
          <w:rtl/>
        </w:rPr>
        <w:t>4</w:t>
      </w:r>
      <w:r>
        <w:rPr>
          <w:noProof/>
          <w:rtl/>
        </w:rPr>
        <w:fldChar w:fldCharType="end"/>
      </w:r>
    </w:p>
    <w:p w14:paraId="590D99AE" w14:textId="3C7EC77E" w:rsidR="0006158D" w:rsidRDefault="0006158D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 w:val="24"/>
          <w:szCs w:val="24"/>
          <w:rtl/>
        </w:rPr>
      </w:pPr>
      <w:r w:rsidRPr="00F875AA">
        <w:rPr>
          <w:noProof/>
        </w:rPr>
        <w:t>AI Model Evidence</w:t>
      </w:r>
      <w:r>
        <w:rPr>
          <w:noProof/>
          <w:rtl/>
        </w:rPr>
        <w:tab/>
      </w:r>
      <w:r>
        <w:rPr>
          <w:noProof/>
          <w:rtl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Toc239067869 \h</w:instrText>
      </w:r>
      <w:r>
        <w:rPr>
          <w:noProof/>
          <w:rtl/>
        </w:rPr>
        <w:instrText xml:space="preserve"> </w:instrText>
      </w:r>
      <w:r>
        <w:rPr>
          <w:noProof/>
          <w:rtl/>
        </w:rPr>
      </w:r>
      <w:r>
        <w:rPr>
          <w:noProof/>
          <w:rtl/>
        </w:rPr>
        <w:fldChar w:fldCharType="separate"/>
      </w:r>
      <w:r>
        <w:rPr>
          <w:noProof/>
          <w:rtl/>
        </w:rPr>
        <w:t>4</w:t>
      </w:r>
      <w:r>
        <w:rPr>
          <w:noProof/>
          <w:rtl/>
        </w:rPr>
        <w:fldChar w:fldCharType="end"/>
      </w:r>
    </w:p>
    <w:p w14:paraId="79CD827F" w14:textId="3B83D67C" w:rsidR="0006158D" w:rsidRDefault="0006158D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 w:val="24"/>
          <w:szCs w:val="24"/>
          <w:rtl/>
        </w:rPr>
      </w:pPr>
      <w:r w:rsidRPr="00F875AA">
        <w:rPr>
          <w:noProof/>
        </w:rPr>
        <w:t>Deployment/Environment Evidence</w:t>
      </w:r>
      <w:r>
        <w:rPr>
          <w:noProof/>
          <w:rtl/>
        </w:rPr>
        <w:tab/>
      </w:r>
      <w:r>
        <w:rPr>
          <w:noProof/>
          <w:rtl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Toc239067870 \h</w:instrText>
      </w:r>
      <w:r>
        <w:rPr>
          <w:noProof/>
          <w:rtl/>
        </w:rPr>
        <w:instrText xml:space="preserve"> </w:instrText>
      </w:r>
      <w:r>
        <w:rPr>
          <w:noProof/>
          <w:rtl/>
        </w:rPr>
      </w:r>
      <w:r>
        <w:rPr>
          <w:noProof/>
          <w:rtl/>
        </w:rPr>
        <w:fldChar w:fldCharType="separate"/>
      </w:r>
      <w:r>
        <w:rPr>
          <w:noProof/>
          <w:rtl/>
        </w:rPr>
        <w:t>4</w:t>
      </w:r>
      <w:r>
        <w:rPr>
          <w:noProof/>
          <w:rtl/>
        </w:rPr>
        <w:fldChar w:fldCharType="end"/>
      </w:r>
    </w:p>
    <w:p w14:paraId="5C143D9E" w14:textId="59F8CBEE" w:rsidR="0006158D" w:rsidRDefault="0006158D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 w:val="24"/>
          <w:szCs w:val="24"/>
          <w:rtl/>
        </w:rPr>
      </w:pPr>
      <w:r w:rsidRPr="00F875AA">
        <w:rPr>
          <w:noProof/>
        </w:rPr>
        <w:t>Security Evidence</w:t>
      </w:r>
      <w:r>
        <w:rPr>
          <w:noProof/>
          <w:rtl/>
        </w:rPr>
        <w:tab/>
      </w:r>
      <w:r>
        <w:rPr>
          <w:noProof/>
          <w:rtl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Toc239067871 \h</w:instrText>
      </w:r>
      <w:r>
        <w:rPr>
          <w:noProof/>
          <w:rtl/>
        </w:rPr>
        <w:instrText xml:space="preserve"> </w:instrText>
      </w:r>
      <w:r>
        <w:rPr>
          <w:noProof/>
          <w:rtl/>
        </w:rPr>
      </w:r>
      <w:r>
        <w:rPr>
          <w:noProof/>
          <w:rtl/>
        </w:rPr>
        <w:fldChar w:fldCharType="separate"/>
      </w:r>
      <w:r>
        <w:rPr>
          <w:noProof/>
          <w:rtl/>
        </w:rPr>
        <w:t>4</w:t>
      </w:r>
      <w:r>
        <w:rPr>
          <w:noProof/>
          <w:rtl/>
        </w:rPr>
        <w:fldChar w:fldCharType="end"/>
      </w:r>
    </w:p>
    <w:p w14:paraId="0F8CBD6E" w14:textId="758F7DC3" w:rsidR="0006158D" w:rsidRDefault="0006158D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 w:val="24"/>
          <w:szCs w:val="24"/>
          <w:rtl/>
        </w:rPr>
      </w:pPr>
      <w:r w:rsidRPr="00F875AA">
        <w:rPr>
          <w:noProof/>
        </w:rPr>
        <w:t>Evidence Matrix</w:t>
      </w:r>
      <w:r>
        <w:rPr>
          <w:noProof/>
          <w:rtl/>
        </w:rPr>
        <w:tab/>
      </w:r>
      <w:r>
        <w:rPr>
          <w:noProof/>
          <w:rtl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Toc239067872 \h</w:instrText>
      </w:r>
      <w:r>
        <w:rPr>
          <w:noProof/>
          <w:rtl/>
        </w:rPr>
        <w:instrText xml:space="preserve"> </w:instrText>
      </w:r>
      <w:r>
        <w:rPr>
          <w:noProof/>
          <w:rtl/>
        </w:rPr>
      </w:r>
      <w:r>
        <w:rPr>
          <w:noProof/>
          <w:rtl/>
        </w:rPr>
        <w:fldChar w:fldCharType="separate"/>
      </w:r>
      <w:r>
        <w:rPr>
          <w:noProof/>
          <w:rtl/>
        </w:rPr>
        <w:t>4</w:t>
      </w:r>
      <w:r>
        <w:rPr>
          <w:noProof/>
          <w:rtl/>
        </w:rPr>
        <w:fldChar w:fldCharType="end"/>
      </w:r>
    </w:p>
    <w:p w14:paraId="254BCF13" w14:textId="3F1AC2BE" w:rsidR="0006158D" w:rsidRDefault="0006158D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 w:val="24"/>
          <w:szCs w:val="24"/>
          <w:rtl/>
        </w:rPr>
      </w:pPr>
      <w:r w:rsidRPr="00F875AA">
        <w:rPr>
          <w:noProof/>
        </w:rPr>
        <w:t>What Has Been Demonstrated</w:t>
      </w:r>
      <w:r>
        <w:rPr>
          <w:noProof/>
          <w:rtl/>
        </w:rPr>
        <w:tab/>
      </w:r>
      <w:r>
        <w:rPr>
          <w:noProof/>
          <w:rtl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Toc239067873 \h</w:instrText>
      </w:r>
      <w:r>
        <w:rPr>
          <w:noProof/>
          <w:rtl/>
        </w:rPr>
        <w:instrText xml:space="preserve"> </w:instrText>
      </w:r>
      <w:r>
        <w:rPr>
          <w:noProof/>
          <w:rtl/>
        </w:rPr>
      </w:r>
      <w:r>
        <w:rPr>
          <w:noProof/>
          <w:rtl/>
        </w:rPr>
        <w:fldChar w:fldCharType="separate"/>
      </w:r>
      <w:r>
        <w:rPr>
          <w:noProof/>
          <w:rtl/>
        </w:rPr>
        <w:t>4</w:t>
      </w:r>
      <w:r>
        <w:rPr>
          <w:noProof/>
          <w:rtl/>
        </w:rPr>
        <w:fldChar w:fldCharType="end"/>
      </w:r>
    </w:p>
    <w:p w14:paraId="6853C286" w14:textId="24ECBF3B" w:rsidR="0006158D" w:rsidRDefault="0006158D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 w:val="24"/>
          <w:szCs w:val="24"/>
          <w:rtl/>
        </w:rPr>
      </w:pPr>
      <w:r w:rsidRPr="00F875AA">
        <w:rPr>
          <w:noProof/>
        </w:rPr>
        <w:t>What Is Only Implemented in Code</w:t>
      </w:r>
      <w:r>
        <w:rPr>
          <w:noProof/>
          <w:rtl/>
        </w:rPr>
        <w:tab/>
      </w:r>
      <w:r>
        <w:rPr>
          <w:noProof/>
          <w:rtl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Toc239067874 \h</w:instrText>
      </w:r>
      <w:r>
        <w:rPr>
          <w:noProof/>
          <w:rtl/>
        </w:rPr>
        <w:instrText xml:space="preserve"> </w:instrText>
      </w:r>
      <w:r>
        <w:rPr>
          <w:noProof/>
          <w:rtl/>
        </w:rPr>
      </w:r>
      <w:r>
        <w:rPr>
          <w:noProof/>
          <w:rtl/>
        </w:rPr>
        <w:fldChar w:fldCharType="separate"/>
      </w:r>
      <w:r>
        <w:rPr>
          <w:noProof/>
          <w:rtl/>
        </w:rPr>
        <w:t>5</w:t>
      </w:r>
      <w:r>
        <w:rPr>
          <w:noProof/>
          <w:rtl/>
        </w:rPr>
        <w:fldChar w:fldCharType="end"/>
      </w:r>
    </w:p>
    <w:p w14:paraId="705A787A" w14:textId="6C5B4134" w:rsidR="0006158D" w:rsidRDefault="0006158D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 w:val="24"/>
          <w:szCs w:val="24"/>
          <w:rtl/>
        </w:rPr>
      </w:pPr>
      <w:r w:rsidRPr="00F875AA">
        <w:rPr>
          <w:noProof/>
        </w:rPr>
        <w:t>What Is NOT VERIFIED</w:t>
      </w:r>
      <w:r>
        <w:rPr>
          <w:noProof/>
          <w:rtl/>
        </w:rPr>
        <w:tab/>
      </w:r>
      <w:r>
        <w:rPr>
          <w:noProof/>
          <w:rtl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Toc239067875 \h</w:instrText>
      </w:r>
      <w:r>
        <w:rPr>
          <w:noProof/>
          <w:rtl/>
        </w:rPr>
        <w:instrText xml:space="preserve"> </w:instrText>
      </w:r>
      <w:r>
        <w:rPr>
          <w:noProof/>
          <w:rtl/>
        </w:rPr>
      </w:r>
      <w:r>
        <w:rPr>
          <w:noProof/>
          <w:rtl/>
        </w:rPr>
        <w:fldChar w:fldCharType="separate"/>
      </w:r>
      <w:r>
        <w:rPr>
          <w:noProof/>
          <w:rtl/>
        </w:rPr>
        <w:t>5</w:t>
      </w:r>
      <w:r>
        <w:rPr>
          <w:noProof/>
          <w:rtl/>
        </w:rPr>
        <w:fldChar w:fldCharType="end"/>
      </w:r>
    </w:p>
    <w:p w14:paraId="59CCCC71" w14:textId="779E76CB" w:rsidR="0006158D" w:rsidRDefault="0006158D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 w:val="24"/>
          <w:szCs w:val="24"/>
          <w:rtl/>
        </w:rPr>
      </w:pPr>
      <w:r w:rsidRPr="00F875AA">
        <w:rPr>
          <w:noProof/>
        </w:rPr>
        <w:t>Known Gaps</w:t>
      </w:r>
      <w:r>
        <w:rPr>
          <w:noProof/>
          <w:rtl/>
        </w:rPr>
        <w:tab/>
      </w:r>
      <w:r>
        <w:rPr>
          <w:noProof/>
          <w:rtl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Toc239067876 \h</w:instrText>
      </w:r>
      <w:r>
        <w:rPr>
          <w:noProof/>
          <w:rtl/>
        </w:rPr>
        <w:instrText xml:space="preserve"> </w:instrText>
      </w:r>
      <w:r>
        <w:rPr>
          <w:noProof/>
          <w:rtl/>
        </w:rPr>
      </w:r>
      <w:r>
        <w:rPr>
          <w:noProof/>
          <w:rtl/>
        </w:rPr>
        <w:fldChar w:fldCharType="separate"/>
      </w:r>
      <w:r>
        <w:rPr>
          <w:noProof/>
          <w:rtl/>
        </w:rPr>
        <w:t>5</w:t>
      </w:r>
      <w:r>
        <w:rPr>
          <w:noProof/>
          <w:rtl/>
        </w:rPr>
        <w:fldChar w:fldCharType="end"/>
      </w:r>
    </w:p>
    <w:p w14:paraId="20CBE917" w14:textId="5E5EE13A" w:rsidR="0006158D" w:rsidRDefault="0006158D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 w:val="24"/>
          <w:szCs w:val="24"/>
          <w:rtl/>
        </w:rPr>
      </w:pPr>
      <w:r w:rsidRPr="00F875AA">
        <w:rPr>
          <w:noProof/>
        </w:rPr>
        <w:t>Known Risks</w:t>
      </w:r>
      <w:r>
        <w:rPr>
          <w:noProof/>
          <w:rtl/>
        </w:rPr>
        <w:tab/>
      </w:r>
      <w:r>
        <w:rPr>
          <w:noProof/>
          <w:rtl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Toc239067877 \h</w:instrText>
      </w:r>
      <w:r>
        <w:rPr>
          <w:noProof/>
          <w:rtl/>
        </w:rPr>
        <w:instrText xml:space="preserve"> </w:instrText>
      </w:r>
      <w:r>
        <w:rPr>
          <w:noProof/>
          <w:rtl/>
        </w:rPr>
      </w:r>
      <w:r>
        <w:rPr>
          <w:noProof/>
          <w:rtl/>
        </w:rPr>
        <w:fldChar w:fldCharType="separate"/>
      </w:r>
      <w:r>
        <w:rPr>
          <w:noProof/>
          <w:rtl/>
        </w:rPr>
        <w:t>5</w:t>
      </w:r>
      <w:r>
        <w:rPr>
          <w:noProof/>
          <w:rtl/>
        </w:rPr>
        <w:fldChar w:fldCharType="end"/>
      </w:r>
    </w:p>
    <w:p w14:paraId="49B9C942" w14:textId="2ABE08ED" w:rsidR="0006158D" w:rsidRDefault="0006158D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 w:val="24"/>
          <w:szCs w:val="24"/>
          <w:rtl/>
        </w:rPr>
      </w:pPr>
      <w:r w:rsidRPr="00F875AA">
        <w:rPr>
          <w:noProof/>
        </w:rPr>
        <w:t>Required Work to Satisfy This TRL</w:t>
      </w:r>
      <w:r>
        <w:rPr>
          <w:noProof/>
          <w:rtl/>
        </w:rPr>
        <w:tab/>
      </w:r>
      <w:r>
        <w:rPr>
          <w:noProof/>
          <w:rtl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Toc239067878 \h</w:instrText>
      </w:r>
      <w:r>
        <w:rPr>
          <w:noProof/>
          <w:rtl/>
        </w:rPr>
        <w:instrText xml:space="preserve"> </w:instrText>
      </w:r>
      <w:r>
        <w:rPr>
          <w:noProof/>
          <w:rtl/>
        </w:rPr>
      </w:r>
      <w:r>
        <w:rPr>
          <w:noProof/>
          <w:rtl/>
        </w:rPr>
        <w:fldChar w:fldCharType="separate"/>
      </w:r>
      <w:r>
        <w:rPr>
          <w:noProof/>
          <w:rtl/>
        </w:rPr>
        <w:t>5</w:t>
      </w:r>
      <w:r>
        <w:rPr>
          <w:noProof/>
          <w:rtl/>
        </w:rPr>
        <w:fldChar w:fldCharType="end"/>
      </w:r>
    </w:p>
    <w:p w14:paraId="776AC1C3" w14:textId="7B372AAB" w:rsidR="0006158D" w:rsidRDefault="0006158D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 w:val="24"/>
          <w:szCs w:val="24"/>
          <w:rtl/>
        </w:rPr>
      </w:pPr>
      <w:r w:rsidRPr="00F875AA">
        <w:rPr>
          <w:noProof/>
        </w:rPr>
        <w:t>Required Evidence to Move to the Next TRL</w:t>
      </w:r>
      <w:r>
        <w:rPr>
          <w:noProof/>
          <w:rtl/>
        </w:rPr>
        <w:tab/>
      </w:r>
      <w:r>
        <w:rPr>
          <w:noProof/>
          <w:rtl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Toc239067879 \h</w:instrText>
      </w:r>
      <w:r>
        <w:rPr>
          <w:noProof/>
          <w:rtl/>
        </w:rPr>
        <w:instrText xml:space="preserve"> </w:instrText>
      </w:r>
      <w:r>
        <w:rPr>
          <w:noProof/>
          <w:rtl/>
        </w:rPr>
      </w:r>
      <w:r>
        <w:rPr>
          <w:noProof/>
          <w:rtl/>
        </w:rPr>
        <w:fldChar w:fldCharType="separate"/>
      </w:r>
      <w:r>
        <w:rPr>
          <w:noProof/>
          <w:rtl/>
        </w:rPr>
        <w:t>5</w:t>
      </w:r>
      <w:r>
        <w:rPr>
          <w:noProof/>
          <w:rtl/>
        </w:rPr>
        <w:fldChar w:fldCharType="end"/>
      </w:r>
    </w:p>
    <w:p w14:paraId="55985F68" w14:textId="01EE5F02" w:rsidR="0006158D" w:rsidRDefault="0006158D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 w:val="24"/>
          <w:szCs w:val="24"/>
          <w:rtl/>
        </w:rPr>
      </w:pPr>
      <w:r w:rsidRPr="00F875AA">
        <w:rPr>
          <w:noProof/>
        </w:rPr>
        <w:t>Final Assessment</w:t>
      </w:r>
      <w:r>
        <w:rPr>
          <w:noProof/>
          <w:rtl/>
        </w:rPr>
        <w:tab/>
      </w:r>
      <w:r>
        <w:rPr>
          <w:noProof/>
          <w:rtl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Toc239067880 \h</w:instrText>
      </w:r>
      <w:r>
        <w:rPr>
          <w:noProof/>
          <w:rtl/>
        </w:rPr>
        <w:instrText xml:space="preserve"> </w:instrText>
      </w:r>
      <w:r>
        <w:rPr>
          <w:noProof/>
          <w:rtl/>
        </w:rPr>
      </w:r>
      <w:r>
        <w:rPr>
          <w:noProof/>
          <w:rtl/>
        </w:rPr>
        <w:fldChar w:fldCharType="separate"/>
      </w:r>
      <w:r>
        <w:rPr>
          <w:noProof/>
          <w:rtl/>
        </w:rPr>
        <w:t>5</w:t>
      </w:r>
      <w:r>
        <w:rPr>
          <w:noProof/>
          <w:rtl/>
        </w:rPr>
        <w:fldChar w:fldCharType="end"/>
      </w:r>
    </w:p>
    <w:p w14:paraId="3422ACF3" w14:textId="51910580" w:rsidR="0006158D" w:rsidRDefault="0006158D" w:rsidP="0006158D">
      <w:pPr>
        <w:rPr>
          <w:rtl/>
        </w:rPr>
      </w:pPr>
      <w:r>
        <w:rPr>
          <w:rtl/>
        </w:rPr>
        <w:fldChar w:fldCharType="end"/>
      </w:r>
    </w:p>
    <w:p w14:paraId="24BAAC74" w14:textId="28769FDB" w:rsidR="0006158D" w:rsidRDefault="0006158D">
      <w:pPr>
        <w:spacing w:after="160"/>
        <w:rPr>
          <w:rtl/>
        </w:rPr>
      </w:pPr>
      <w:r>
        <w:rPr>
          <w:rtl/>
        </w:rPr>
        <w:br w:type="page"/>
      </w:r>
    </w:p>
    <w:p w14:paraId="69DF537F" w14:textId="37931F28" w:rsidR="0006158D" w:rsidRDefault="0006158D" w:rsidP="0006158D">
      <w:pPr>
        <w:pStyle w:val="Heading1"/>
        <w:jc w:val="right"/>
        <w:rPr>
          <w:rFonts w:ascii="Aptos" w:hAnsi="Aptos"/>
        </w:rPr>
      </w:pPr>
      <w:bookmarkStart w:id="0" w:name="_Toc239067861"/>
      <w:r>
        <w:rPr>
          <w:rFonts w:ascii="Aptos" w:hAnsi="Aptos"/>
        </w:rPr>
        <w:lastRenderedPageBreak/>
        <w:t>TRL Level and Definition</w:t>
      </w:r>
      <w:bookmarkEnd w:id="0"/>
    </w:p>
    <w:p w14:paraId="1BD79ACD" w14:textId="395A7481" w:rsidR="0006158D" w:rsidRDefault="0006158D" w:rsidP="0006158D">
      <w:pPr>
        <w:jc w:val="right"/>
        <w:rPr>
          <w:rtl/>
        </w:rPr>
      </w:pPr>
      <w:r>
        <w:t>TRL 3 is analytical and experimental proof of concept. Critical functions or characteristics must be shown feasible through implementation, analysis, and focused experiments</w:t>
      </w:r>
      <w:r>
        <w:rPr>
          <w:rtl/>
        </w:rPr>
        <w:t>.</w:t>
      </w:r>
    </w:p>
    <w:p w14:paraId="153C38C2" w14:textId="425A3661" w:rsidR="0006158D" w:rsidRDefault="0006158D" w:rsidP="0006158D">
      <w:pPr>
        <w:pStyle w:val="Heading1"/>
        <w:jc w:val="right"/>
        <w:rPr>
          <w:rFonts w:ascii="Aptos" w:hAnsi="Aptos"/>
        </w:rPr>
      </w:pPr>
      <w:bookmarkStart w:id="1" w:name="_Toc239067862"/>
      <w:r>
        <w:rPr>
          <w:rFonts w:ascii="Aptos" w:hAnsi="Aptos"/>
        </w:rPr>
        <w:t>Purpose of This TRL Level</w:t>
      </w:r>
      <w:bookmarkEnd w:id="1"/>
    </w:p>
    <w:p w14:paraId="016A0DD0" w14:textId="5CA09377" w:rsidR="0006158D" w:rsidRDefault="0006158D" w:rsidP="0006158D">
      <w:pPr>
        <w:jc w:val="right"/>
        <w:rPr>
          <w:rtl/>
        </w:rPr>
      </w:pPr>
      <w:r>
        <w:t>The purpose is to move the scheduling and AI concepts beyond design descriptions and show that the critical path can execute: accept schedule input, invoke a model, produce controlled structured output, and persist approved actions</w:t>
      </w:r>
      <w:r>
        <w:rPr>
          <w:rtl/>
        </w:rPr>
        <w:t>.</w:t>
      </w:r>
    </w:p>
    <w:p w14:paraId="7ADA1EDB" w14:textId="1CDEB3A4" w:rsidR="0006158D" w:rsidRDefault="0006158D" w:rsidP="0006158D">
      <w:pPr>
        <w:pStyle w:val="Heading1"/>
        <w:jc w:val="right"/>
        <w:rPr>
          <w:rFonts w:ascii="Aptos" w:hAnsi="Aptos"/>
        </w:rPr>
      </w:pPr>
      <w:bookmarkStart w:id="2" w:name="_Toc239067863"/>
      <w:r>
        <w:rPr>
          <w:rFonts w:ascii="Aptos" w:hAnsi="Aptos"/>
        </w:rPr>
        <w:t>Expected Evidence</w:t>
      </w:r>
      <w:bookmarkEnd w:id="2"/>
    </w:p>
    <w:p w14:paraId="26BA0BFF" w14:textId="75D4611D" w:rsidR="0006158D" w:rsidRDefault="0006158D" w:rsidP="0006158D">
      <w:pPr>
        <w:pStyle w:val="ListBullet"/>
      </w:pPr>
      <w:r>
        <w:t>Defined architecture and critical functions</w:t>
      </w:r>
      <w:r>
        <w:rPr>
          <w:rtl/>
        </w:rPr>
        <w:t>.</w:t>
      </w:r>
    </w:p>
    <w:p w14:paraId="2E990B60" w14:textId="4056351F" w:rsidR="0006158D" w:rsidRDefault="0006158D" w:rsidP="0006158D">
      <w:pPr>
        <w:pStyle w:val="ListBullet"/>
      </w:pPr>
      <w:r>
        <w:t>Executable proof-of-concept components</w:t>
      </w:r>
      <w:r>
        <w:rPr>
          <w:rtl/>
        </w:rPr>
        <w:t>.</w:t>
      </w:r>
    </w:p>
    <w:p w14:paraId="3BF4242E" w14:textId="201CCC55" w:rsidR="0006158D" w:rsidRDefault="0006158D" w:rsidP="0006158D">
      <w:pPr>
        <w:pStyle w:val="ListBullet"/>
      </w:pPr>
      <w:r>
        <w:t>Focused experiments against real components</w:t>
      </w:r>
      <w:r>
        <w:rPr>
          <w:rtl/>
        </w:rPr>
        <w:t>.</w:t>
      </w:r>
    </w:p>
    <w:p w14:paraId="6B46A1A7" w14:textId="0FB47F87" w:rsidR="0006158D" w:rsidRDefault="0006158D" w:rsidP="0006158D">
      <w:pPr>
        <w:pStyle w:val="ListBullet"/>
      </w:pPr>
      <w:r>
        <w:t>Recorded results, defects, and limitations</w:t>
      </w:r>
      <w:r>
        <w:rPr>
          <w:rtl/>
        </w:rPr>
        <w:t>.</w:t>
      </w:r>
    </w:p>
    <w:p w14:paraId="325B9C2D" w14:textId="7F834515" w:rsidR="0006158D" w:rsidRDefault="0006158D" w:rsidP="0006158D">
      <w:pPr>
        <w:pStyle w:val="Heading1"/>
        <w:jc w:val="right"/>
        <w:rPr>
          <w:rFonts w:ascii="Aptos" w:hAnsi="Aptos"/>
        </w:rPr>
      </w:pPr>
      <w:bookmarkStart w:id="3" w:name="_Toc239067864"/>
      <w:r>
        <w:rPr>
          <w:rFonts w:ascii="Aptos" w:hAnsi="Aptos"/>
        </w:rPr>
        <w:t>Munazzim Evidence Currently Available</w:t>
      </w:r>
      <w:bookmarkEnd w:id="3"/>
    </w:p>
    <w:p w14:paraId="58597D66" w14:textId="55053618" w:rsidR="0006158D" w:rsidRDefault="0006158D" w:rsidP="0006158D">
      <w:pPr>
        <w:jc w:val="right"/>
        <w:rPr>
          <w:rtl/>
        </w:rPr>
      </w:pPr>
      <w:r>
        <w:t>Munazzim has executable web, API, persistence, and AI components. Project work demonstrated AI Assistant, AI Performance, task and appointment persistence, validation/sanitizer behavior, duplicate protection, and confirmation before action writes. The application ran locally on Windows and as an integrated Ubuntu laboratory stack with remote ngrok access</w:t>
      </w:r>
      <w:r>
        <w:rPr>
          <w:rtl/>
        </w:rPr>
        <w:t>.</w:t>
      </w:r>
    </w:p>
    <w:p w14:paraId="46394165" w14:textId="1D8EA020" w:rsidR="0006158D" w:rsidRDefault="0006158D" w:rsidP="0006158D">
      <w:pPr>
        <w:pStyle w:val="Heading1"/>
        <w:jc w:val="right"/>
        <w:rPr>
          <w:rFonts w:ascii="Aptos" w:hAnsi="Aptos"/>
        </w:rPr>
      </w:pPr>
      <w:bookmarkStart w:id="4" w:name="_Toc239067865"/>
      <w:r>
        <w:rPr>
          <w:rFonts w:ascii="Aptos" w:hAnsi="Aptos"/>
        </w:rPr>
        <w:t>Source-Code Evidence</w:t>
      </w:r>
      <w:bookmarkEnd w:id="4"/>
    </w:p>
    <w:p w14:paraId="6ED0E708" w14:textId="5F3C0D19" w:rsidR="0006158D" w:rsidRDefault="0006158D" w:rsidP="0006158D">
      <w:pPr>
        <w:pStyle w:val="ListBullet"/>
      </w:pPr>
      <w:r>
        <w:t>Central Qwen/Ollama gateway: src/ai/ai-client.ts</w:t>
      </w:r>
    </w:p>
    <w:p w14:paraId="38B6F7AE" w14:textId="5E48941E" w:rsidR="0006158D" w:rsidRDefault="0006158D" w:rsidP="0006158D">
      <w:pPr>
        <w:pStyle w:val="ListBullet"/>
      </w:pPr>
      <w:r>
        <w:t>Structured workflow and sanitizer: src/ai/flows/ai-schedule-optimizer-flow.ts</w:t>
      </w:r>
    </w:p>
    <w:p w14:paraId="0E7B112B" w14:textId="224E55EC" w:rsidR="0006158D" w:rsidRDefault="0006158D" w:rsidP="0006158D">
      <w:pPr>
        <w:pStyle w:val="ListBullet"/>
      </w:pPr>
      <w:r>
        <w:t>Performance analysis: src/ai/flows/ai-performance-analysis-flow.ts</w:t>
      </w:r>
    </w:p>
    <w:p w14:paraId="4D9D8FED" w14:textId="30A7586E" w:rsidR="0006158D" w:rsidRDefault="0006158D" w:rsidP="0006158D">
      <w:pPr>
        <w:pStyle w:val="ListBullet"/>
      </w:pPr>
      <w:r>
        <w:t>Persistence APIs: src/app/api/tasks/route.ts, src/app/api/appointments/route.ts</w:t>
      </w:r>
    </w:p>
    <w:p w14:paraId="3685A661" w14:textId="404CA491" w:rsidR="0006158D" w:rsidRDefault="0006158D" w:rsidP="0006158D">
      <w:pPr>
        <w:pStyle w:val="ListBullet"/>
      </w:pPr>
      <w:r>
        <w:t>User confirmation: src/app/ai-assistant/page.tsx</w:t>
      </w:r>
    </w:p>
    <w:p w14:paraId="02C445D7" w14:textId="3EB7FF21" w:rsidR="0006158D" w:rsidRDefault="0006158D" w:rsidP="0006158D">
      <w:pPr>
        <w:pStyle w:val="Heading1"/>
        <w:jc w:val="right"/>
        <w:rPr>
          <w:rFonts w:ascii="Aptos" w:hAnsi="Aptos"/>
        </w:rPr>
      </w:pPr>
      <w:bookmarkStart w:id="5" w:name="_Toc239067866"/>
      <w:r>
        <w:rPr>
          <w:rFonts w:ascii="Aptos" w:hAnsi="Aptos"/>
        </w:rPr>
        <w:t>Functional Test Evidence</w:t>
      </w:r>
      <w:bookmarkEnd w:id="5"/>
    </w:p>
    <w:p w14:paraId="6B490625" w14:textId="50170E65" w:rsidR="0006158D" w:rsidRDefault="0006158D" w:rsidP="0006158D">
      <w:pPr>
        <w:jc w:val="right"/>
        <w:rPr>
          <w:rtl/>
        </w:rPr>
      </w:pPr>
      <w:r>
        <w:t>AI Assistant and AI Performance were functionally tested. AI Performance produced valid analysis and exactly three recommendations in multiple tests. Task and appointment persistence, duplicate/idempotency behavior, validation/sanitizer behavior, and backup creation were exercised. These are real functional demonstrations, although they are not yet a comprehensive automated regression suite</w:t>
      </w:r>
      <w:r>
        <w:rPr>
          <w:rtl/>
        </w:rPr>
        <w:t>.</w:t>
      </w:r>
    </w:p>
    <w:p w14:paraId="7859D816" w14:textId="29C3CE63" w:rsidR="0006158D" w:rsidRDefault="0006158D" w:rsidP="0006158D">
      <w:pPr>
        <w:pStyle w:val="Heading1"/>
        <w:jc w:val="right"/>
        <w:rPr>
          <w:rFonts w:ascii="Aptos" w:hAnsi="Aptos"/>
        </w:rPr>
      </w:pPr>
      <w:bookmarkStart w:id="6" w:name="_Toc239067867"/>
      <w:r>
        <w:rPr>
          <w:rFonts w:ascii="Aptos" w:hAnsi="Aptos"/>
        </w:rPr>
        <w:t>Windows Demonstration Evidence</w:t>
      </w:r>
      <w:bookmarkEnd w:id="6"/>
    </w:p>
    <w:p w14:paraId="191BA323" w14:textId="551653E7" w:rsidR="0006158D" w:rsidRDefault="0006158D" w:rsidP="0006158D">
      <w:pPr>
        <w:jc w:val="right"/>
        <w:rPr>
          <w:rtl/>
        </w:rPr>
      </w:pPr>
      <w:r>
        <w:t>Next.js and the Firebase emulators were demonstrated locally on Windows, and the application was reached successfully. An AI request used Ollama fallback when the Windows host could not reach the Ubuntu-lab Qwen address. TypeScript validation passed through the Windows toolchain</w:t>
      </w:r>
      <w:r>
        <w:rPr>
          <w:rtl/>
        </w:rPr>
        <w:t>.</w:t>
      </w:r>
    </w:p>
    <w:p w14:paraId="40C0290B" w14:textId="26F35135" w:rsidR="0006158D" w:rsidRDefault="0006158D" w:rsidP="0006158D">
      <w:pPr>
        <w:pStyle w:val="Heading1"/>
        <w:jc w:val="right"/>
        <w:rPr>
          <w:rFonts w:ascii="Aptos" w:hAnsi="Aptos"/>
        </w:rPr>
      </w:pPr>
      <w:bookmarkStart w:id="7" w:name="_Toc239067868"/>
      <w:r>
        <w:rPr>
          <w:rFonts w:ascii="Aptos" w:hAnsi="Aptos"/>
        </w:rPr>
        <w:lastRenderedPageBreak/>
        <w:t>Ubuntu Laboratory Demonstration Evidence</w:t>
      </w:r>
      <w:bookmarkEnd w:id="7"/>
    </w:p>
    <w:p w14:paraId="29FA578C" w14:textId="03FD4EA9" w:rsidR="0006158D" w:rsidRDefault="0006158D" w:rsidP="0006158D">
      <w:pPr>
        <w:jc w:val="right"/>
        <w:rPr>
          <w:rtl/>
        </w:rPr>
      </w:pPr>
      <w:r>
        <w:t>Next.js, Firestore Emulator, Firebase Auth Emulator, Ollama, and ngrok were demonstrated running together. The application was accessed locally and remotely through ngrok, and core AI and persistence workflows were exercised</w:t>
      </w:r>
      <w:r>
        <w:rPr>
          <w:rtl/>
        </w:rPr>
        <w:t>.</w:t>
      </w:r>
    </w:p>
    <w:p w14:paraId="7188FDA2" w14:textId="2F7718AD" w:rsidR="0006158D" w:rsidRDefault="0006158D" w:rsidP="0006158D">
      <w:pPr>
        <w:pStyle w:val="Heading1"/>
        <w:jc w:val="right"/>
        <w:rPr>
          <w:rFonts w:ascii="Aptos" w:hAnsi="Aptos"/>
        </w:rPr>
      </w:pPr>
      <w:bookmarkStart w:id="8" w:name="_Toc239067869"/>
      <w:r>
        <w:rPr>
          <w:rFonts w:ascii="Aptos" w:hAnsi="Aptos"/>
        </w:rPr>
        <w:t>AI Model Evidence</w:t>
      </w:r>
      <w:bookmarkEnd w:id="8"/>
    </w:p>
    <w:p w14:paraId="53876FD9" w14:textId="1CFE0135" w:rsidR="0006158D" w:rsidRDefault="0006158D" w:rsidP="0006158D">
      <w:pPr>
        <w:jc w:val="right"/>
        <w:rPr>
          <w:rtl/>
        </w:rPr>
      </w:pPr>
      <w:r>
        <w:t>Ollama was exercised through application workflows. Direct Qwen connectivity and inference were tested from Ubuntu. Thinking-enabled requests could return reasoning without final content; enable_thinking:false produced valid final content in approximately</w:t>
      </w:r>
      <w:r>
        <w:rPr>
          <w:rtl/>
        </w:rPr>
        <w:t xml:space="preserve"> 0.569 </w:t>
      </w:r>
      <w:r>
        <w:t>seconds. Full application-level Qwen completion is NOT VERIFIED</w:t>
      </w:r>
      <w:r>
        <w:rPr>
          <w:rtl/>
        </w:rPr>
        <w:t>.</w:t>
      </w:r>
    </w:p>
    <w:p w14:paraId="0BE42C55" w14:textId="4B8570B3" w:rsidR="0006158D" w:rsidRDefault="0006158D" w:rsidP="0006158D">
      <w:pPr>
        <w:pStyle w:val="Heading1"/>
        <w:jc w:val="right"/>
        <w:rPr>
          <w:rFonts w:ascii="Aptos" w:hAnsi="Aptos"/>
        </w:rPr>
      </w:pPr>
      <w:bookmarkStart w:id="9" w:name="_Toc239067870"/>
      <w:r>
        <w:rPr>
          <w:rFonts w:ascii="Aptos" w:hAnsi="Aptos"/>
        </w:rPr>
        <w:t>Deployment/Environment Evidence</w:t>
      </w:r>
      <w:bookmarkEnd w:id="9"/>
    </w:p>
    <w:p w14:paraId="3D6ECCFB" w14:textId="382B2D65" w:rsidR="0006158D" w:rsidRDefault="0006158D" w:rsidP="0006158D">
      <w:pPr>
        <w:jc w:val="right"/>
        <w:rPr>
          <w:rtl/>
        </w:rPr>
      </w:pPr>
      <w:r>
        <w:t>Linux service scripts, emulator configuration, ngrok startup, backup scripts, and a Docker build exist. Windows and Ubuntu runtime demonstrations establish more than code existence. Production hosting, production Firestore, Nginx, and sustained service operation remain NOT VERIFIED</w:t>
      </w:r>
      <w:r>
        <w:rPr>
          <w:rtl/>
        </w:rPr>
        <w:t>.</w:t>
      </w:r>
    </w:p>
    <w:p w14:paraId="25DF1618" w14:textId="7A5F537B" w:rsidR="0006158D" w:rsidRDefault="0006158D" w:rsidP="0006158D">
      <w:pPr>
        <w:pStyle w:val="Heading1"/>
        <w:jc w:val="right"/>
        <w:rPr>
          <w:rFonts w:ascii="Aptos" w:hAnsi="Aptos"/>
        </w:rPr>
      </w:pPr>
      <w:bookmarkStart w:id="10" w:name="_Toc239067871"/>
      <w:r>
        <w:rPr>
          <w:rFonts w:ascii="Aptos" w:hAnsi="Aptos"/>
        </w:rPr>
        <w:t>Security Evidence</w:t>
      </w:r>
      <w:bookmarkEnd w:id="10"/>
    </w:p>
    <w:p w14:paraId="03D602BA" w14:textId="44335776" w:rsidR="0006158D" w:rsidRDefault="0006158D" w:rsidP="0006158D">
      <w:pPr>
        <w:jc w:val="right"/>
        <w:rPr>
          <w:rtl/>
        </w:rPr>
      </w:pPr>
      <w:r>
        <w:t>APIs ignore browser-supplied user IDs, scope reads to the server-selected identity, and check ownership for updates and deletes. The selected identity is always public-guest; real Firebase Authentication is NOT IMPLEMENTED / NOT VERIFIED</w:t>
      </w:r>
      <w:r>
        <w:rPr>
          <w:rtl/>
        </w:rPr>
        <w:t>.</w:t>
      </w:r>
    </w:p>
    <w:p w14:paraId="5A2D6619" w14:textId="1AB2A906" w:rsidR="0006158D" w:rsidRDefault="0006158D" w:rsidP="0006158D">
      <w:pPr>
        <w:pStyle w:val="Heading1"/>
        <w:jc w:val="right"/>
        <w:rPr>
          <w:rFonts w:ascii="Aptos" w:hAnsi="Aptos"/>
        </w:rPr>
      </w:pPr>
      <w:bookmarkStart w:id="11" w:name="_Toc239067872"/>
      <w:r>
        <w:rPr>
          <w:rFonts w:ascii="Aptos" w:hAnsi="Aptos"/>
        </w:rPr>
        <w:t>Evidence Matrix</w:t>
      </w:r>
      <w:bookmarkEnd w:id="11"/>
    </w:p>
    <w:tbl>
      <w:tblPr>
        <w:tblStyle w:val="GridTable4-Accent1"/>
        <w:bidiVisual/>
        <w:tblW w:w="5000" w:type="pct"/>
        <w:tblLook w:val="04A0" w:firstRow="1" w:lastRow="0" w:firstColumn="1" w:lastColumn="0" w:noHBand="0" w:noVBand="1"/>
      </w:tblPr>
      <w:tblGrid>
        <w:gridCol w:w="1891"/>
        <w:gridCol w:w="1891"/>
        <w:gridCol w:w="1892"/>
        <w:gridCol w:w="1892"/>
        <w:gridCol w:w="1892"/>
      </w:tblGrid>
      <w:tr w:rsidR="0006158D" w14:paraId="2EAA6E5E" w14:textId="77777777" w:rsidTr="000615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0616C477" w14:textId="79A8B325" w:rsidR="0006158D" w:rsidRPr="0006158D" w:rsidRDefault="0006158D" w:rsidP="0006158D">
            <w:pPr>
              <w:rPr>
                <w:b w:val="0"/>
                <w:sz w:val="17"/>
                <w:rtl/>
              </w:rPr>
            </w:pPr>
            <w:r w:rsidRPr="0006158D">
              <w:rPr>
                <w:b w:val="0"/>
                <w:sz w:val="17"/>
              </w:rPr>
              <w:t>Requirement</w:t>
            </w:r>
          </w:p>
        </w:tc>
        <w:tc>
          <w:tcPr>
            <w:tcW w:w="1000" w:type="pct"/>
          </w:tcPr>
          <w:p w14:paraId="327BBA3C" w14:textId="57ED7918" w:rsidR="0006158D" w:rsidRPr="0006158D" w:rsidRDefault="0006158D" w:rsidP="000615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7"/>
                <w:rtl/>
              </w:rPr>
            </w:pPr>
            <w:r w:rsidRPr="0006158D">
              <w:rPr>
                <w:b w:val="0"/>
                <w:sz w:val="17"/>
              </w:rPr>
              <w:t>Evidence</w:t>
            </w:r>
          </w:p>
        </w:tc>
        <w:tc>
          <w:tcPr>
            <w:tcW w:w="1000" w:type="pct"/>
          </w:tcPr>
          <w:p w14:paraId="4FA461B1" w14:textId="4C4B61DD" w:rsidR="0006158D" w:rsidRPr="0006158D" w:rsidRDefault="0006158D" w:rsidP="000615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7"/>
                <w:rtl/>
              </w:rPr>
            </w:pPr>
            <w:r w:rsidRPr="0006158D">
              <w:rPr>
                <w:b w:val="0"/>
                <w:sz w:val="17"/>
              </w:rPr>
              <w:t>Evidence class</w:t>
            </w:r>
          </w:p>
        </w:tc>
        <w:tc>
          <w:tcPr>
            <w:tcW w:w="1000" w:type="pct"/>
          </w:tcPr>
          <w:p w14:paraId="7044B198" w14:textId="02F63474" w:rsidR="0006158D" w:rsidRPr="0006158D" w:rsidRDefault="0006158D" w:rsidP="000615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7"/>
                <w:rtl/>
              </w:rPr>
            </w:pPr>
            <w:r w:rsidRPr="0006158D">
              <w:rPr>
                <w:b w:val="0"/>
                <w:sz w:val="17"/>
              </w:rPr>
              <w:t>Status</w:t>
            </w:r>
          </w:p>
        </w:tc>
        <w:tc>
          <w:tcPr>
            <w:tcW w:w="1000" w:type="pct"/>
          </w:tcPr>
          <w:p w14:paraId="165DFC72" w14:textId="3A46FF76" w:rsidR="0006158D" w:rsidRPr="0006158D" w:rsidRDefault="0006158D" w:rsidP="000615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7"/>
                <w:rtl/>
              </w:rPr>
            </w:pPr>
            <w:r w:rsidRPr="0006158D">
              <w:rPr>
                <w:b w:val="0"/>
                <w:sz w:val="17"/>
              </w:rPr>
              <w:t>Notes</w:t>
            </w:r>
          </w:p>
        </w:tc>
      </w:tr>
      <w:tr w:rsidR="0006158D" w14:paraId="6171C72D" w14:textId="77777777" w:rsidTr="000615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5B58D487" w14:textId="50C329FC" w:rsidR="0006158D" w:rsidRPr="0006158D" w:rsidRDefault="0006158D" w:rsidP="0006158D">
            <w:pPr>
              <w:rPr>
                <w:sz w:val="17"/>
                <w:rtl/>
              </w:rPr>
            </w:pPr>
            <w:r w:rsidRPr="0006158D">
              <w:rPr>
                <w:sz w:val="17"/>
              </w:rPr>
              <w:t>Critical architecture</w:t>
            </w:r>
          </w:p>
        </w:tc>
        <w:tc>
          <w:tcPr>
            <w:tcW w:w="1000" w:type="pct"/>
          </w:tcPr>
          <w:p w14:paraId="79DE2AB6" w14:textId="6A2E8A67" w:rsidR="0006158D" w:rsidRPr="0006158D" w:rsidRDefault="0006158D" w:rsidP="00061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rtl/>
              </w:rPr>
            </w:pPr>
            <w:r w:rsidRPr="0006158D">
              <w:rPr>
                <w:sz w:val="17"/>
              </w:rPr>
              <w:t>Web, API, AI, and persistence modules</w:t>
            </w:r>
          </w:p>
        </w:tc>
        <w:tc>
          <w:tcPr>
            <w:tcW w:w="1000" w:type="pct"/>
          </w:tcPr>
          <w:p w14:paraId="5B1988FE" w14:textId="168073CD" w:rsidR="0006158D" w:rsidRPr="0006158D" w:rsidRDefault="0006158D" w:rsidP="00061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rtl/>
              </w:rPr>
            </w:pPr>
            <w:r w:rsidRPr="0006158D">
              <w:rPr>
                <w:sz w:val="17"/>
              </w:rPr>
              <w:t>Source code</w:t>
            </w:r>
          </w:p>
        </w:tc>
        <w:tc>
          <w:tcPr>
            <w:tcW w:w="1000" w:type="pct"/>
          </w:tcPr>
          <w:p w14:paraId="7DA9624B" w14:textId="58E745E7" w:rsidR="0006158D" w:rsidRPr="0006158D" w:rsidRDefault="0006158D" w:rsidP="00061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rtl/>
              </w:rPr>
            </w:pPr>
            <w:r w:rsidRPr="0006158D">
              <w:rPr>
                <w:sz w:val="17"/>
              </w:rPr>
              <w:t>PASS</w:t>
            </w:r>
          </w:p>
        </w:tc>
        <w:tc>
          <w:tcPr>
            <w:tcW w:w="1000" w:type="pct"/>
          </w:tcPr>
          <w:p w14:paraId="662CD845" w14:textId="3B71A53B" w:rsidR="0006158D" w:rsidRPr="0006158D" w:rsidRDefault="0006158D" w:rsidP="00061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rtl/>
              </w:rPr>
            </w:pPr>
            <w:r w:rsidRPr="0006158D">
              <w:rPr>
                <w:sz w:val="17"/>
              </w:rPr>
              <w:t>Current implementation inspected</w:t>
            </w:r>
          </w:p>
        </w:tc>
      </w:tr>
      <w:tr w:rsidR="0006158D" w14:paraId="6670454D" w14:textId="77777777" w:rsidTr="000615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64F2E9B4" w14:textId="11DC9B02" w:rsidR="0006158D" w:rsidRPr="0006158D" w:rsidRDefault="0006158D" w:rsidP="0006158D">
            <w:pPr>
              <w:rPr>
                <w:sz w:val="17"/>
                <w:rtl/>
              </w:rPr>
            </w:pPr>
            <w:r w:rsidRPr="0006158D">
              <w:rPr>
                <w:sz w:val="17"/>
              </w:rPr>
              <w:t>AI feasibility</w:t>
            </w:r>
          </w:p>
        </w:tc>
        <w:tc>
          <w:tcPr>
            <w:tcW w:w="1000" w:type="pct"/>
          </w:tcPr>
          <w:p w14:paraId="55FC8EDB" w14:textId="573355A5" w:rsidR="0006158D" w:rsidRPr="0006158D" w:rsidRDefault="0006158D" w:rsidP="00061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rtl/>
              </w:rPr>
            </w:pPr>
            <w:r w:rsidRPr="0006158D">
              <w:rPr>
                <w:sz w:val="17"/>
              </w:rPr>
              <w:t>Assistant and performance workflows</w:t>
            </w:r>
          </w:p>
        </w:tc>
        <w:tc>
          <w:tcPr>
            <w:tcW w:w="1000" w:type="pct"/>
          </w:tcPr>
          <w:p w14:paraId="55015A0C" w14:textId="67698470" w:rsidR="0006158D" w:rsidRPr="0006158D" w:rsidRDefault="0006158D" w:rsidP="00061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rtl/>
              </w:rPr>
            </w:pPr>
            <w:r w:rsidRPr="0006158D">
              <w:rPr>
                <w:sz w:val="17"/>
              </w:rPr>
              <w:t>Functional test</w:t>
            </w:r>
          </w:p>
        </w:tc>
        <w:tc>
          <w:tcPr>
            <w:tcW w:w="1000" w:type="pct"/>
          </w:tcPr>
          <w:p w14:paraId="2FE86D2E" w14:textId="560AB34C" w:rsidR="0006158D" w:rsidRPr="0006158D" w:rsidRDefault="0006158D" w:rsidP="00061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rtl/>
              </w:rPr>
            </w:pPr>
            <w:r w:rsidRPr="0006158D">
              <w:rPr>
                <w:sz w:val="17"/>
              </w:rPr>
              <w:t>PASS</w:t>
            </w:r>
          </w:p>
        </w:tc>
        <w:tc>
          <w:tcPr>
            <w:tcW w:w="1000" w:type="pct"/>
          </w:tcPr>
          <w:p w14:paraId="02B149FE" w14:textId="738D590D" w:rsidR="0006158D" w:rsidRPr="0006158D" w:rsidRDefault="0006158D" w:rsidP="00061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rtl/>
              </w:rPr>
            </w:pPr>
            <w:r w:rsidRPr="0006158D">
              <w:rPr>
                <w:sz w:val="17"/>
              </w:rPr>
              <w:t>Multiple valid performance outputs</w:t>
            </w:r>
          </w:p>
        </w:tc>
      </w:tr>
      <w:tr w:rsidR="0006158D" w14:paraId="0F6C4266" w14:textId="77777777" w:rsidTr="000615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7C1F855F" w14:textId="109E3DE3" w:rsidR="0006158D" w:rsidRPr="0006158D" w:rsidRDefault="0006158D" w:rsidP="0006158D">
            <w:pPr>
              <w:rPr>
                <w:sz w:val="17"/>
                <w:rtl/>
              </w:rPr>
            </w:pPr>
            <w:r w:rsidRPr="0006158D">
              <w:rPr>
                <w:sz w:val="17"/>
              </w:rPr>
              <w:t>Persistence feasibility</w:t>
            </w:r>
          </w:p>
        </w:tc>
        <w:tc>
          <w:tcPr>
            <w:tcW w:w="1000" w:type="pct"/>
          </w:tcPr>
          <w:p w14:paraId="604C7BA8" w14:textId="21B8F22D" w:rsidR="0006158D" w:rsidRPr="0006158D" w:rsidRDefault="0006158D" w:rsidP="00061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rtl/>
              </w:rPr>
            </w:pPr>
            <w:r w:rsidRPr="0006158D">
              <w:rPr>
                <w:sz w:val="17"/>
              </w:rPr>
              <w:t>Tasks and appointments stored</w:t>
            </w:r>
          </w:p>
        </w:tc>
        <w:tc>
          <w:tcPr>
            <w:tcW w:w="1000" w:type="pct"/>
          </w:tcPr>
          <w:p w14:paraId="7130B678" w14:textId="4F2F717A" w:rsidR="0006158D" w:rsidRPr="0006158D" w:rsidRDefault="0006158D" w:rsidP="00061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rtl/>
              </w:rPr>
            </w:pPr>
            <w:r w:rsidRPr="0006158D">
              <w:rPr>
                <w:sz w:val="17"/>
              </w:rPr>
              <w:t>Functional test</w:t>
            </w:r>
          </w:p>
        </w:tc>
        <w:tc>
          <w:tcPr>
            <w:tcW w:w="1000" w:type="pct"/>
          </w:tcPr>
          <w:p w14:paraId="74D4FCA5" w14:textId="6A2139F2" w:rsidR="0006158D" w:rsidRPr="0006158D" w:rsidRDefault="0006158D" w:rsidP="00061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rtl/>
              </w:rPr>
            </w:pPr>
            <w:r w:rsidRPr="0006158D">
              <w:rPr>
                <w:sz w:val="17"/>
              </w:rPr>
              <w:t>PASS</w:t>
            </w:r>
          </w:p>
        </w:tc>
        <w:tc>
          <w:tcPr>
            <w:tcW w:w="1000" w:type="pct"/>
          </w:tcPr>
          <w:p w14:paraId="29ED4B3E" w14:textId="17B8F6F2" w:rsidR="0006158D" w:rsidRPr="0006158D" w:rsidRDefault="0006158D" w:rsidP="00061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rtl/>
              </w:rPr>
            </w:pPr>
            <w:r w:rsidRPr="0006158D">
              <w:rPr>
                <w:sz w:val="17"/>
              </w:rPr>
              <w:t>Firestore Emulator only</w:t>
            </w:r>
          </w:p>
        </w:tc>
      </w:tr>
      <w:tr w:rsidR="0006158D" w14:paraId="6DCB085D" w14:textId="77777777" w:rsidTr="000615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473BF15C" w14:textId="2DE66952" w:rsidR="0006158D" w:rsidRPr="0006158D" w:rsidRDefault="0006158D" w:rsidP="0006158D">
            <w:pPr>
              <w:rPr>
                <w:sz w:val="17"/>
                <w:rtl/>
              </w:rPr>
            </w:pPr>
            <w:r w:rsidRPr="0006158D">
              <w:rPr>
                <w:sz w:val="17"/>
              </w:rPr>
              <w:t>Integrated execution</w:t>
            </w:r>
          </w:p>
        </w:tc>
        <w:tc>
          <w:tcPr>
            <w:tcW w:w="1000" w:type="pct"/>
          </w:tcPr>
          <w:p w14:paraId="61A73A00" w14:textId="7B634C99" w:rsidR="0006158D" w:rsidRPr="0006158D" w:rsidRDefault="0006158D" w:rsidP="00061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rtl/>
              </w:rPr>
            </w:pPr>
            <w:r w:rsidRPr="0006158D">
              <w:rPr>
                <w:sz w:val="17"/>
              </w:rPr>
              <w:t>Windows and Ubuntu runs</w:t>
            </w:r>
          </w:p>
        </w:tc>
        <w:tc>
          <w:tcPr>
            <w:tcW w:w="1000" w:type="pct"/>
          </w:tcPr>
          <w:p w14:paraId="6768FB32" w14:textId="2B7E734F" w:rsidR="0006158D" w:rsidRPr="0006158D" w:rsidRDefault="0006158D" w:rsidP="00061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rtl/>
              </w:rPr>
            </w:pPr>
            <w:r w:rsidRPr="0006158D">
              <w:rPr>
                <w:sz w:val="17"/>
              </w:rPr>
              <w:t>Demonstration</w:t>
            </w:r>
          </w:p>
        </w:tc>
        <w:tc>
          <w:tcPr>
            <w:tcW w:w="1000" w:type="pct"/>
          </w:tcPr>
          <w:p w14:paraId="4179AE44" w14:textId="2D1A5C91" w:rsidR="0006158D" w:rsidRPr="0006158D" w:rsidRDefault="0006158D" w:rsidP="00061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rtl/>
              </w:rPr>
            </w:pPr>
            <w:r w:rsidRPr="0006158D">
              <w:rPr>
                <w:sz w:val="17"/>
              </w:rPr>
              <w:t>PASS</w:t>
            </w:r>
          </w:p>
        </w:tc>
        <w:tc>
          <w:tcPr>
            <w:tcW w:w="1000" w:type="pct"/>
          </w:tcPr>
          <w:p w14:paraId="741F3F44" w14:textId="675DE95C" w:rsidR="0006158D" w:rsidRPr="0006158D" w:rsidRDefault="0006158D" w:rsidP="00061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rtl/>
              </w:rPr>
            </w:pPr>
            <w:r w:rsidRPr="0006158D">
              <w:rPr>
                <w:sz w:val="17"/>
              </w:rPr>
              <w:t>Two environments exercised</w:t>
            </w:r>
          </w:p>
        </w:tc>
      </w:tr>
      <w:tr w:rsidR="0006158D" w14:paraId="60E7FC64" w14:textId="77777777" w:rsidTr="000615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210CD0F2" w14:textId="18CE6197" w:rsidR="0006158D" w:rsidRPr="0006158D" w:rsidRDefault="0006158D" w:rsidP="0006158D">
            <w:pPr>
              <w:rPr>
                <w:sz w:val="17"/>
                <w:rtl/>
              </w:rPr>
            </w:pPr>
            <w:r w:rsidRPr="0006158D">
              <w:rPr>
                <w:sz w:val="17"/>
              </w:rPr>
              <w:t>Direct Qwen feasibility</w:t>
            </w:r>
          </w:p>
        </w:tc>
        <w:tc>
          <w:tcPr>
            <w:tcW w:w="1000" w:type="pct"/>
          </w:tcPr>
          <w:p w14:paraId="03B8A2D1" w14:textId="4082984D" w:rsidR="0006158D" w:rsidRPr="0006158D" w:rsidRDefault="0006158D" w:rsidP="00061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rtl/>
              </w:rPr>
            </w:pPr>
            <w:r w:rsidRPr="0006158D">
              <w:rPr>
                <w:sz w:val="17"/>
              </w:rPr>
              <w:t>Final response with thinking disabled</w:t>
            </w:r>
          </w:p>
        </w:tc>
        <w:tc>
          <w:tcPr>
            <w:tcW w:w="1000" w:type="pct"/>
          </w:tcPr>
          <w:p w14:paraId="5D4AE9AA" w14:textId="6D198F85" w:rsidR="0006158D" w:rsidRPr="0006158D" w:rsidRDefault="0006158D" w:rsidP="00061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rtl/>
              </w:rPr>
            </w:pPr>
            <w:r w:rsidRPr="0006158D">
              <w:rPr>
                <w:sz w:val="17"/>
              </w:rPr>
              <w:t>AI model test</w:t>
            </w:r>
          </w:p>
        </w:tc>
        <w:tc>
          <w:tcPr>
            <w:tcW w:w="1000" w:type="pct"/>
          </w:tcPr>
          <w:p w14:paraId="1DF31260" w14:textId="08A3E173" w:rsidR="0006158D" w:rsidRPr="0006158D" w:rsidRDefault="0006158D" w:rsidP="00061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rtl/>
              </w:rPr>
            </w:pPr>
            <w:r w:rsidRPr="0006158D">
              <w:rPr>
                <w:sz w:val="17"/>
              </w:rPr>
              <w:t>PASS</w:t>
            </w:r>
          </w:p>
        </w:tc>
        <w:tc>
          <w:tcPr>
            <w:tcW w:w="1000" w:type="pct"/>
          </w:tcPr>
          <w:p w14:paraId="1114AAC5" w14:textId="120C9D45" w:rsidR="0006158D" w:rsidRPr="0006158D" w:rsidRDefault="0006158D" w:rsidP="00061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rtl/>
              </w:rPr>
            </w:pPr>
            <w:r w:rsidRPr="0006158D">
              <w:rPr>
                <w:sz w:val="17"/>
              </w:rPr>
              <w:t>Full app path remains open</w:t>
            </w:r>
          </w:p>
        </w:tc>
      </w:tr>
      <w:tr w:rsidR="0006158D" w14:paraId="532CD308" w14:textId="77777777" w:rsidTr="000615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3ECA6457" w14:textId="08FA2527" w:rsidR="0006158D" w:rsidRPr="0006158D" w:rsidRDefault="0006158D" w:rsidP="0006158D">
            <w:pPr>
              <w:rPr>
                <w:sz w:val="17"/>
                <w:rtl/>
              </w:rPr>
            </w:pPr>
            <w:r w:rsidRPr="0006158D">
              <w:rPr>
                <w:sz w:val="17"/>
              </w:rPr>
              <w:t>Real authentication</w:t>
            </w:r>
          </w:p>
        </w:tc>
        <w:tc>
          <w:tcPr>
            <w:tcW w:w="1000" w:type="pct"/>
          </w:tcPr>
          <w:p w14:paraId="7578398A" w14:textId="7F700EC6" w:rsidR="0006158D" w:rsidRPr="0006158D" w:rsidRDefault="0006158D" w:rsidP="00061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rtl/>
              </w:rPr>
            </w:pPr>
            <w:r w:rsidRPr="0006158D">
              <w:rPr>
                <w:sz w:val="17"/>
              </w:rPr>
              <w:t>Shared guest identity</w:t>
            </w:r>
          </w:p>
        </w:tc>
        <w:tc>
          <w:tcPr>
            <w:tcW w:w="1000" w:type="pct"/>
          </w:tcPr>
          <w:p w14:paraId="20445E78" w14:textId="08F3B852" w:rsidR="0006158D" w:rsidRPr="0006158D" w:rsidRDefault="0006158D" w:rsidP="00061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rtl/>
              </w:rPr>
            </w:pPr>
            <w:r w:rsidRPr="0006158D">
              <w:rPr>
                <w:sz w:val="17"/>
              </w:rPr>
              <w:t>Source/security</w:t>
            </w:r>
          </w:p>
        </w:tc>
        <w:tc>
          <w:tcPr>
            <w:tcW w:w="1000" w:type="pct"/>
          </w:tcPr>
          <w:p w14:paraId="79E8D478" w14:textId="08F2D4F8" w:rsidR="0006158D" w:rsidRPr="0006158D" w:rsidRDefault="0006158D" w:rsidP="00061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rtl/>
              </w:rPr>
            </w:pPr>
            <w:r w:rsidRPr="0006158D">
              <w:rPr>
                <w:sz w:val="17"/>
              </w:rPr>
              <w:t>NOT ACHIEVED</w:t>
            </w:r>
          </w:p>
        </w:tc>
        <w:tc>
          <w:tcPr>
            <w:tcW w:w="1000" w:type="pct"/>
          </w:tcPr>
          <w:p w14:paraId="742BE63E" w14:textId="66E0E3E4" w:rsidR="0006158D" w:rsidRPr="0006158D" w:rsidRDefault="0006158D" w:rsidP="00061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rtl/>
              </w:rPr>
            </w:pPr>
            <w:r w:rsidRPr="0006158D">
              <w:rPr>
                <w:sz w:val="17"/>
              </w:rPr>
              <w:t>Higher-TRL gap</w:t>
            </w:r>
          </w:p>
        </w:tc>
      </w:tr>
    </w:tbl>
    <w:p w14:paraId="68D53952" w14:textId="77777777" w:rsidR="0006158D" w:rsidRDefault="0006158D" w:rsidP="0006158D">
      <w:pPr>
        <w:rPr>
          <w:rtl/>
        </w:rPr>
      </w:pPr>
    </w:p>
    <w:p w14:paraId="2363451F" w14:textId="325F69BD" w:rsidR="0006158D" w:rsidRDefault="0006158D" w:rsidP="0006158D">
      <w:pPr>
        <w:pStyle w:val="Heading1"/>
        <w:jc w:val="right"/>
        <w:rPr>
          <w:rFonts w:ascii="Aptos" w:hAnsi="Aptos"/>
        </w:rPr>
      </w:pPr>
      <w:bookmarkStart w:id="12" w:name="_Toc239067873"/>
      <w:r>
        <w:rPr>
          <w:rFonts w:ascii="Aptos" w:hAnsi="Aptos"/>
        </w:rPr>
        <w:t>What Has Been Demonstrated</w:t>
      </w:r>
      <w:bookmarkEnd w:id="12"/>
    </w:p>
    <w:p w14:paraId="68D21B44" w14:textId="5F6CF44A" w:rsidR="0006158D" w:rsidRDefault="0006158D" w:rsidP="0006158D">
      <w:pPr>
        <w:pStyle w:val="ListBullet"/>
      </w:pPr>
      <w:r>
        <w:t>Integrated application execution on Windows and Ubuntu</w:t>
      </w:r>
      <w:r>
        <w:rPr>
          <w:rtl/>
        </w:rPr>
        <w:t>.</w:t>
      </w:r>
    </w:p>
    <w:p w14:paraId="6CCDA4FA" w14:textId="283EEBDB" w:rsidR="0006158D" w:rsidRDefault="0006158D" w:rsidP="0006158D">
      <w:pPr>
        <w:pStyle w:val="ListBullet"/>
      </w:pPr>
      <w:r>
        <w:t>Local and ngrok remote access in Ubuntu</w:t>
      </w:r>
      <w:r>
        <w:rPr>
          <w:rtl/>
        </w:rPr>
        <w:t>.</w:t>
      </w:r>
    </w:p>
    <w:p w14:paraId="1F886FF1" w14:textId="503B3842" w:rsidR="0006158D" w:rsidRDefault="0006158D" w:rsidP="0006158D">
      <w:pPr>
        <w:pStyle w:val="ListBullet"/>
      </w:pPr>
      <w:r>
        <w:t>AI Assistant and repeated AI Performance operation</w:t>
      </w:r>
      <w:r>
        <w:rPr>
          <w:rtl/>
        </w:rPr>
        <w:t>.</w:t>
      </w:r>
    </w:p>
    <w:p w14:paraId="5059AFD9" w14:textId="1BBBFE7D" w:rsidR="0006158D" w:rsidRDefault="0006158D" w:rsidP="0006158D">
      <w:pPr>
        <w:pStyle w:val="ListBullet"/>
      </w:pPr>
      <w:r>
        <w:t>Emulator persistence for tasks and appointments</w:t>
      </w:r>
      <w:r>
        <w:rPr>
          <w:rtl/>
        </w:rPr>
        <w:t>.</w:t>
      </w:r>
    </w:p>
    <w:p w14:paraId="322E043A" w14:textId="2A64E6A2" w:rsidR="0006158D" w:rsidRDefault="0006158D" w:rsidP="0006158D">
      <w:pPr>
        <w:pStyle w:val="ListBullet"/>
      </w:pPr>
      <w:r>
        <w:t>Tested sanitizer, validation, and exact-duplicate behavior</w:t>
      </w:r>
      <w:r>
        <w:rPr>
          <w:rtl/>
        </w:rPr>
        <w:t>.</w:t>
      </w:r>
    </w:p>
    <w:p w14:paraId="5B0BB23D" w14:textId="6AC1BC87" w:rsidR="0006158D" w:rsidRDefault="0006158D" w:rsidP="0006158D">
      <w:pPr>
        <w:pStyle w:val="ListBullet"/>
      </w:pPr>
      <w:r>
        <w:t>Direct Qwen inference and application-level Ollama use</w:t>
      </w:r>
      <w:r>
        <w:rPr>
          <w:rtl/>
        </w:rPr>
        <w:t>.</w:t>
      </w:r>
    </w:p>
    <w:p w14:paraId="0046CAEB" w14:textId="36E35B29" w:rsidR="0006158D" w:rsidRDefault="0006158D" w:rsidP="0006158D">
      <w:pPr>
        <w:pStyle w:val="Heading1"/>
        <w:jc w:val="right"/>
        <w:rPr>
          <w:rFonts w:ascii="Aptos" w:hAnsi="Aptos"/>
        </w:rPr>
      </w:pPr>
      <w:bookmarkStart w:id="13" w:name="_Toc239067874"/>
      <w:r>
        <w:rPr>
          <w:rFonts w:ascii="Aptos" w:hAnsi="Aptos"/>
        </w:rPr>
        <w:lastRenderedPageBreak/>
        <w:t>What Is Only Implemented in Code</w:t>
      </w:r>
      <w:bookmarkEnd w:id="13"/>
    </w:p>
    <w:p w14:paraId="177827C2" w14:textId="779A01BC" w:rsidR="0006158D" w:rsidRDefault="0006158D" w:rsidP="0006158D">
      <w:pPr>
        <w:pStyle w:val="ListBullet"/>
      </w:pPr>
      <w:r>
        <w:t>Docker and Firebase App Hosting packaging</w:t>
      </w:r>
      <w:r>
        <w:rPr>
          <w:rtl/>
        </w:rPr>
        <w:t>.</w:t>
      </w:r>
    </w:p>
    <w:p w14:paraId="6C3F881C" w14:textId="5C557D87" w:rsidR="0006158D" w:rsidRDefault="0006158D" w:rsidP="0006158D">
      <w:pPr>
        <w:pStyle w:val="ListBullet"/>
      </w:pPr>
      <w:r>
        <w:t>Static health reporting</w:t>
      </w:r>
      <w:r>
        <w:rPr>
          <w:rtl/>
        </w:rPr>
        <w:t>.</w:t>
      </w:r>
    </w:p>
    <w:p w14:paraId="3DC42216" w14:textId="285C7531" w:rsidR="0006158D" w:rsidRDefault="0006158D" w:rsidP="0006158D">
      <w:pPr>
        <w:pStyle w:val="ListBullet"/>
      </w:pPr>
      <w:r>
        <w:t>Mock calendar import</w:t>
      </w:r>
      <w:r>
        <w:rPr>
          <w:rtl/>
        </w:rPr>
        <w:t>.</w:t>
      </w:r>
    </w:p>
    <w:p w14:paraId="2EB16FA4" w14:textId="6814A60A" w:rsidR="0006158D" w:rsidRDefault="0006158D" w:rsidP="0006158D">
      <w:pPr>
        <w:pStyle w:val="ListBullet"/>
      </w:pPr>
      <w:r>
        <w:t>Backup retention and shutdown automation beyond tested backup creation</w:t>
      </w:r>
      <w:r>
        <w:rPr>
          <w:rtl/>
        </w:rPr>
        <w:t>.</w:t>
      </w:r>
    </w:p>
    <w:p w14:paraId="6632065F" w14:textId="282B4E65" w:rsidR="0006158D" w:rsidRDefault="0006158D" w:rsidP="0006158D">
      <w:pPr>
        <w:pStyle w:val="Heading1"/>
        <w:jc w:val="right"/>
        <w:rPr>
          <w:rFonts w:ascii="Aptos" w:hAnsi="Aptos"/>
        </w:rPr>
      </w:pPr>
      <w:bookmarkStart w:id="14" w:name="_Toc239067875"/>
      <w:r>
        <w:rPr>
          <w:rFonts w:ascii="Aptos" w:hAnsi="Aptos"/>
        </w:rPr>
        <w:t>What Is NOT VERIFIED</w:t>
      </w:r>
      <w:bookmarkEnd w:id="14"/>
    </w:p>
    <w:p w14:paraId="4B4516E3" w14:textId="348BDC88" w:rsidR="0006158D" w:rsidRDefault="0006158D" w:rsidP="0006158D">
      <w:pPr>
        <w:pStyle w:val="ListBullet"/>
      </w:pPr>
      <w:r>
        <w:t>Full application-level Qwen integration</w:t>
      </w:r>
      <w:r>
        <w:rPr>
          <w:rtl/>
        </w:rPr>
        <w:t>.</w:t>
      </w:r>
    </w:p>
    <w:p w14:paraId="084F59CB" w14:textId="673469BB" w:rsidR="0006158D" w:rsidRDefault="0006158D" w:rsidP="0006158D">
      <w:pPr>
        <w:pStyle w:val="ListBullet"/>
      </w:pPr>
      <w:r>
        <w:t>Production Firestore is NOT VERIFIED; real Firebase Authentication and real calendar synchronization are NOT IMPLEMENTED / NOT VERIFIED</w:t>
      </w:r>
      <w:r>
        <w:rPr>
          <w:rtl/>
        </w:rPr>
        <w:t>.</w:t>
      </w:r>
    </w:p>
    <w:p w14:paraId="1CD6F9F0" w14:textId="7E3F2C53" w:rsidR="0006158D" w:rsidRDefault="0006158D" w:rsidP="0006158D">
      <w:pPr>
        <w:pStyle w:val="ListBullet"/>
      </w:pPr>
      <w:r>
        <w:t>Nginx, backup restore, load, endurance, and penetration testing</w:t>
      </w:r>
      <w:r>
        <w:rPr>
          <w:rtl/>
        </w:rPr>
        <w:t>.</w:t>
      </w:r>
    </w:p>
    <w:p w14:paraId="4E16D2F2" w14:textId="5CA77C0F" w:rsidR="0006158D" w:rsidRDefault="0006158D" w:rsidP="0006158D">
      <w:pPr>
        <w:pStyle w:val="Heading1"/>
        <w:jc w:val="right"/>
        <w:rPr>
          <w:rFonts w:ascii="Aptos" w:hAnsi="Aptos"/>
        </w:rPr>
      </w:pPr>
      <w:bookmarkStart w:id="15" w:name="_Toc239067876"/>
      <w:r>
        <w:rPr>
          <w:rFonts w:ascii="Aptos" w:hAnsi="Aptos"/>
        </w:rPr>
        <w:t>Known Gaps</w:t>
      </w:r>
      <w:bookmarkEnd w:id="15"/>
    </w:p>
    <w:p w14:paraId="176798C8" w14:textId="7C5CF151" w:rsidR="0006158D" w:rsidRDefault="0006158D" w:rsidP="0006158D">
      <w:pPr>
        <w:jc w:val="right"/>
        <w:rPr>
          <w:rtl/>
        </w:rPr>
      </w:pPr>
      <w:r>
        <w:t>The named test files are simulations rather than production-module tests. AI semantic coverage is limited, and authentication and calendar behavior remain demonstration substitutes</w:t>
      </w:r>
      <w:r>
        <w:rPr>
          <w:rtl/>
        </w:rPr>
        <w:t>.</w:t>
      </w:r>
    </w:p>
    <w:p w14:paraId="3EF7927A" w14:textId="3ABB23B1" w:rsidR="0006158D" w:rsidRDefault="0006158D" w:rsidP="0006158D">
      <w:pPr>
        <w:pStyle w:val="Heading1"/>
        <w:jc w:val="right"/>
        <w:rPr>
          <w:rFonts w:ascii="Aptos" w:hAnsi="Aptos"/>
        </w:rPr>
      </w:pPr>
      <w:bookmarkStart w:id="16" w:name="_Toc239067877"/>
      <w:r>
        <w:rPr>
          <w:rFonts w:ascii="Aptos" w:hAnsi="Aptos"/>
        </w:rPr>
        <w:t>Known Risks</w:t>
      </w:r>
      <w:bookmarkEnd w:id="16"/>
    </w:p>
    <w:p w14:paraId="34E6C06C" w14:textId="1370B97E" w:rsidR="0006158D" w:rsidRDefault="0006158D" w:rsidP="0006158D">
      <w:pPr>
        <w:jc w:val="right"/>
        <w:rPr>
          <w:rtl/>
        </w:rPr>
      </w:pPr>
      <w:r>
        <w:t>Structurally valid model output may still be semantically wrong. Shared guest identity prevents privacy claims. Non-transactional duplicate checks can race under concurrency</w:t>
      </w:r>
      <w:r>
        <w:rPr>
          <w:rtl/>
        </w:rPr>
        <w:t>.</w:t>
      </w:r>
    </w:p>
    <w:p w14:paraId="28CC6A89" w14:textId="451FD6CC" w:rsidR="0006158D" w:rsidRDefault="0006158D" w:rsidP="0006158D">
      <w:pPr>
        <w:pStyle w:val="Heading1"/>
        <w:jc w:val="right"/>
        <w:rPr>
          <w:rFonts w:ascii="Aptos" w:hAnsi="Aptos"/>
        </w:rPr>
      </w:pPr>
      <w:bookmarkStart w:id="17" w:name="_Toc239067878"/>
      <w:r>
        <w:rPr>
          <w:rFonts w:ascii="Aptos" w:hAnsi="Aptos"/>
        </w:rPr>
        <w:t>Required Work to Satisfy This TRL</w:t>
      </w:r>
      <w:bookmarkEnd w:id="17"/>
    </w:p>
    <w:p w14:paraId="5B43B30E" w14:textId="4F38FB20" w:rsidR="0006158D" w:rsidRDefault="0006158D" w:rsidP="0006158D">
      <w:pPr>
        <w:jc w:val="right"/>
        <w:rPr>
          <w:rtl/>
        </w:rPr>
      </w:pPr>
      <w:r>
        <w:t>No additional work is required for TRL 3. The implementation and demonstrations satisfy proof-of-concept expectations</w:t>
      </w:r>
      <w:r>
        <w:rPr>
          <w:rtl/>
        </w:rPr>
        <w:t>.</w:t>
      </w:r>
    </w:p>
    <w:p w14:paraId="174E5F36" w14:textId="34A74879" w:rsidR="0006158D" w:rsidRDefault="0006158D" w:rsidP="0006158D">
      <w:pPr>
        <w:pStyle w:val="Heading1"/>
        <w:jc w:val="right"/>
        <w:rPr>
          <w:rFonts w:ascii="Aptos" w:hAnsi="Aptos"/>
        </w:rPr>
      </w:pPr>
      <w:bookmarkStart w:id="18" w:name="_Toc239067879"/>
      <w:r>
        <w:rPr>
          <w:rFonts w:ascii="Aptos" w:hAnsi="Aptos"/>
        </w:rPr>
        <w:t>Required Evidence to Move to the Next TRL</w:t>
      </w:r>
      <w:bookmarkEnd w:id="18"/>
    </w:p>
    <w:p w14:paraId="1F1F8FEC" w14:textId="18E102DD" w:rsidR="0006158D" w:rsidRDefault="0006158D" w:rsidP="0006158D">
      <w:pPr>
        <w:jc w:val="right"/>
        <w:rPr>
          <w:rtl/>
        </w:rPr>
      </w:pPr>
      <w:r>
        <w:t>Create a reproducible laboratory baseline, automated tests of real modules, a versioned AI evaluation set, and repeatable pass/fail records for normal and failure cases</w:t>
      </w:r>
      <w:r>
        <w:rPr>
          <w:rtl/>
        </w:rPr>
        <w:t>.</w:t>
      </w:r>
    </w:p>
    <w:p w14:paraId="6FF3473D" w14:textId="6300DD01" w:rsidR="0006158D" w:rsidRDefault="0006158D" w:rsidP="0006158D">
      <w:pPr>
        <w:pStyle w:val="Heading1"/>
        <w:jc w:val="right"/>
        <w:rPr>
          <w:rFonts w:ascii="Aptos" w:hAnsi="Aptos"/>
        </w:rPr>
      </w:pPr>
      <w:bookmarkStart w:id="19" w:name="_Toc239067880"/>
      <w:r>
        <w:rPr>
          <w:rFonts w:ascii="Aptos" w:hAnsi="Aptos"/>
        </w:rPr>
        <w:t>Final Assessment</w:t>
      </w:r>
      <w:bookmarkEnd w:id="19"/>
    </w:p>
    <w:p w14:paraId="204D8E6D" w14:textId="5A5DA285" w:rsidR="0006158D" w:rsidRDefault="0006158D" w:rsidP="0006158D">
      <w:pPr>
        <w:jc w:val="right"/>
        <w:rPr>
          <w:rtl/>
        </w:rPr>
      </w:pPr>
      <w:r>
        <w:t>PASS. Critical functions exist and have been experimentally demonstrated. Unresolved production and security gaps constrain higher readiness levels but do not negate proof of concept</w:t>
      </w:r>
      <w:r>
        <w:rPr>
          <w:rtl/>
        </w:rPr>
        <w:t>.</w:t>
      </w:r>
    </w:p>
    <w:p w14:paraId="469B80C3" w14:textId="77777777" w:rsidR="0006158D" w:rsidRPr="0006158D" w:rsidRDefault="0006158D" w:rsidP="0006158D">
      <w:pPr>
        <w:jc w:val="right"/>
      </w:pPr>
    </w:p>
    <w:sectPr w:rsidR="0006158D" w:rsidRPr="0006158D" w:rsidSect="000615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47" w:right="1134" w:bottom="1134" w:left="1304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0265A" w14:textId="77777777" w:rsidR="00C16A65" w:rsidRDefault="00C16A65" w:rsidP="0006158D">
      <w:pPr>
        <w:spacing w:after="0" w:line="240" w:lineRule="auto"/>
      </w:pPr>
      <w:r>
        <w:separator/>
      </w:r>
    </w:p>
  </w:endnote>
  <w:endnote w:type="continuationSeparator" w:id="0">
    <w:p w14:paraId="0D5C8232" w14:textId="77777777" w:rsidR="00C16A65" w:rsidRDefault="00C16A65" w:rsidP="00061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7E73" w14:textId="77777777" w:rsidR="0006158D" w:rsidRDefault="000615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755D0" w14:textId="19A8DA08" w:rsidR="0006158D" w:rsidRPr="0006158D" w:rsidRDefault="0006158D" w:rsidP="0006158D">
    <w:pPr>
      <w:pStyle w:val="Footer"/>
      <w:jc w:val="center"/>
      <w:rPr>
        <w:color w:val="707070"/>
        <w:sz w:val="17"/>
      </w:rPr>
    </w:pPr>
    <w:r w:rsidRPr="0006158D">
      <w:rPr>
        <w:color w:val="707070"/>
        <w:sz w:val="17"/>
      </w:rPr>
      <w:t>Munazzim AI Time Manager</w:t>
    </w:r>
    <w:r w:rsidRPr="0006158D">
      <w:rPr>
        <w:color w:val="707070"/>
        <w:sz w:val="17"/>
        <w:rtl/>
      </w:rPr>
      <w:t xml:space="preserve">  |  </w:t>
    </w:r>
    <w:r>
      <w:rPr>
        <w:color w:val="707070"/>
        <w:sz w:val="17"/>
        <w:rtl/>
      </w:rPr>
      <w:fldChar w:fldCharType="begin"/>
    </w:r>
    <w:r>
      <w:rPr>
        <w:color w:val="707070"/>
        <w:sz w:val="17"/>
        <w:rtl/>
      </w:rPr>
      <w:instrText xml:space="preserve"> </w:instrText>
    </w:r>
    <w:r>
      <w:rPr>
        <w:color w:val="707070"/>
        <w:sz w:val="17"/>
      </w:rPr>
      <w:instrText>PAGE</w:instrText>
    </w:r>
    <w:r>
      <w:rPr>
        <w:color w:val="707070"/>
        <w:sz w:val="17"/>
        <w:rtl/>
      </w:rPr>
      <w:instrText xml:space="preserve">  \* </w:instrText>
    </w:r>
    <w:r>
      <w:rPr>
        <w:color w:val="707070"/>
        <w:sz w:val="17"/>
      </w:rPr>
      <w:instrText>MERGEFORMAT</w:instrText>
    </w:r>
    <w:r>
      <w:rPr>
        <w:color w:val="707070"/>
        <w:sz w:val="17"/>
        <w:rtl/>
      </w:rPr>
      <w:instrText xml:space="preserve"> </w:instrText>
    </w:r>
    <w:r>
      <w:rPr>
        <w:color w:val="707070"/>
        <w:sz w:val="17"/>
        <w:rtl/>
      </w:rPr>
      <w:fldChar w:fldCharType="separate"/>
    </w:r>
    <w:r>
      <w:rPr>
        <w:noProof/>
        <w:color w:val="707070"/>
        <w:sz w:val="17"/>
        <w:rtl/>
      </w:rPr>
      <w:t>1</w:t>
    </w:r>
    <w:r>
      <w:rPr>
        <w:color w:val="707070"/>
        <w:sz w:val="17"/>
        <w:rtl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66B84" w14:textId="77777777" w:rsidR="0006158D" w:rsidRDefault="000615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EE118" w14:textId="77777777" w:rsidR="00C16A65" w:rsidRDefault="00C16A65" w:rsidP="0006158D">
      <w:pPr>
        <w:spacing w:after="0" w:line="240" w:lineRule="auto"/>
      </w:pPr>
      <w:r>
        <w:separator/>
      </w:r>
    </w:p>
  </w:footnote>
  <w:footnote w:type="continuationSeparator" w:id="0">
    <w:p w14:paraId="6857BC6E" w14:textId="77777777" w:rsidR="00C16A65" w:rsidRDefault="00C16A65" w:rsidP="00061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31859" w14:textId="77777777" w:rsidR="0006158D" w:rsidRDefault="0006158D" w:rsidP="0006158D">
    <w:pPr>
      <w:pStyle w:val="Header"/>
      <w:jc w:val="center"/>
    </w:pPr>
    <w:r>
      <w:rPr>
        <w:rtl/>
      </w:rPr>
      <w:fldChar w:fldCharType="begin"/>
    </w:r>
    <w:r>
      <w:rPr>
        <w:rtl/>
      </w:rPr>
      <w:instrText xml:space="preserve"> </w:instrText>
    </w:r>
    <w:r>
      <w:instrText>DOCPROPERTY</w:instrText>
    </w:r>
    <w:r>
      <w:rPr>
        <w:rtl/>
      </w:rPr>
      <w:instrText xml:space="preserve"> </w:instrText>
    </w:r>
    <w:r>
      <w:instrText>SecloreClassificationHeaderTextValue \* MERGEFORMAT</w:instrText>
    </w:r>
    <w:r>
      <w:rPr>
        <w:rtl/>
      </w:rPr>
      <w:instrText xml:space="preserve"> </w:instrText>
    </w:r>
    <w:r>
      <w:rPr>
        <w:rtl/>
      </w:rPr>
      <w:fldChar w:fldCharType="separate"/>
    </w:r>
    <w:r w:rsidRPr="0006158D">
      <w:rPr>
        <w:color w:val="FFE598"/>
        <w:sz w:val="24"/>
      </w:rPr>
      <w:t>Restricted</w:t>
    </w:r>
    <w:r w:rsidRPr="0006158D">
      <w:rPr>
        <w:color w:val="FFE598"/>
        <w:sz w:val="24"/>
        <w:rtl/>
      </w:rPr>
      <w:t xml:space="preserve"> - </w:t>
    </w:r>
    <w:r w:rsidRPr="0006158D">
      <w:rPr>
        <w:rFonts w:hint="cs"/>
        <w:color w:val="FFE598"/>
        <w:sz w:val="24"/>
        <w:rtl/>
      </w:rPr>
      <w:t>مقيد</w:t>
    </w:r>
    <w:r>
      <w:rPr>
        <w:rtl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08608" w14:textId="60DF15F1" w:rsidR="0006158D" w:rsidRPr="0006158D" w:rsidRDefault="0006158D" w:rsidP="0006158D">
    <w:pPr>
      <w:pStyle w:val="Header"/>
      <w:jc w:val="center"/>
      <w:rPr>
        <w:color w:val="707070"/>
        <w:sz w:val="17"/>
      </w:rPr>
    </w:pPr>
    <w:r>
      <w:rPr>
        <w:color w:val="707070"/>
        <w:sz w:val="17"/>
      </w:rPr>
      <w:fldChar w:fldCharType="begin"/>
    </w:r>
    <w:r>
      <w:rPr>
        <w:color w:val="707070"/>
        <w:sz w:val="17"/>
      </w:rPr>
      <w:instrText xml:space="preserve"> DOCPROPERTY SecloreClassificationHeaderTextValue \* MERGEFORMAT </w:instrText>
    </w:r>
    <w:r>
      <w:rPr>
        <w:color w:val="707070"/>
        <w:sz w:val="17"/>
      </w:rPr>
      <w:fldChar w:fldCharType="separate"/>
    </w:r>
    <w:r w:rsidRPr="0006158D">
      <w:rPr>
        <w:color w:val="FFE598"/>
        <w:sz w:val="24"/>
      </w:rPr>
      <w:t xml:space="preserve">Restricted - </w:t>
    </w:r>
    <w:r w:rsidRPr="0006158D">
      <w:rPr>
        <w:rFonts w:hint="cs"/>
        <w:color w:val="FFE598"/>
        <w:sz w:val="24"/>
        <w:rtl/>
      </w:rPr>
      <w:t>مقيد</w:t>
    </w:r>
    <w:r>
      <w:rPr>
        <w:color w:val="707070"/>
        <w:sz w:val="17"/>
      </w:rPr>
      <w:fldChar w:fldCharType="end"/>
    </w:r>
    <w:r w:rsidRPr="0006158D">
      <w:rPr>
        <w:color w:val="707070"/>
        <w:sz w:val="17"/>
      </w:rPr>
      <w:t>Munazzim AI Time Manager: TRL 3 Assessment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AEA0B" w14:textId="77777777" w:rsidR="0006158D" w:rsidRDefault="0006158D" w:rsidP="0006158D">
    <w:pPr>
      <w:pStyle w:val="Header"/>
      <w:jc w:val="center"/>
    </w:pPr>
    <w:r>
      <w:rPr>
        <w:rtl/>
      </w:rPr>
      <w:fldChar w:fldCharType="begin"/>
    </w:r>
    <w:r>
      <w:rPr>
        <w:rtl/>
      </w:rPr>
      <w:instrText xml:space="preserve"> </w:instrText>
    </w:r>
    <w:r>
      <w:instrText>DOCPROPERTY</w:instrText>
    </w:r>
    <w:r>
      <w:rPr>
        <w:rtl/>
      </w:rPr>
      <w:instrText xml:space="preserve"> </w:instrText>
    </w:r>
    <w:r>
      <w:instrText>SecloreClassificationHeaderTextValue \* MERGEFORMAT</w:instrText>
    </w:r>
    <w:r>
      <w:rPr>
        <w:rtl/>
      </w:rPr>
      <w:instrText xml:space="preserve"> </w:instrText>
    </w:r>
    <w:r>
      <w:rPr>
        <w:rtl/>
      </w:rPr>
      <w:fldChar w:fldCharType="separate"/>
    </w:r>
    <w:r w:rsidRPr="0006158D">
      <w:rPr>
        <w:color w:val="FFE598"/>
        <w:sz w:val="24"/>
      </w:rPr>
      <w:t>Restricted</w:t>
    </w:r>
    <w:r w:rsidRPr="0006158D">
      <w:rPr>
        <w:color w:val="FFE598"/>
        <w:sz w:val="24"/>
        <w:rtl/>
      </w:rPr>
      <w:t xml:space="preserve"> - </w:t>
    </w:r>
    <w:r w:rsidRPr="0006158D">
      <w:rPr>
        <w:rFonts w:hint="cs"/>
        <w:color w:val="FFE598"/>
        <w:sz w:val="24"/>
        <w:rtl/>
      </w:rPr>
      <w:t>مقيد</w:t>
    </w:r>
    <w:r>
      <w:rPr>
        <w:rtl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E1689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627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8D"/>
    <w:rsid w:val="0003213C"/>
    <w:rsid w:val="0006158D"/>
    <w:rsid w:val="005951AE"/>
    <w:rsid w:val="00C16A65"/>
    <w:rsid w:val="00D760D3"/>
    <w:rsid w:val="00F1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9AAF5"/>
  <w15:chartTrackingRefBased/>
  <w15:docId w15:val="{04126BF9-0C6B-4440-A20F-174DE4C55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58D"/>
    <w:pPr>
      <w:keepNext/>
      <w:keepLines/>
      <w:spacing w:before="360" w:after="80"/>
      <w:outlineLvl w:val="0"/>
    </w:pPr>
    <w:rPr>
      <w:rFonts w:ascii="Aptos Display" w:eastAsiaTheme="majorEastAsia" w:hAnsi="Aptos Display" w:cstheme="majorBidi"/>
      <w:color w:val="173A6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8D"/>
    <w:pPr>
      <w:keepNext/>
      <w:keepLines/>
      <w:spacing w:before="160" w:after="80"/>
      <w:outlineLvl w:val="1"/>
    </w:pPr>
    <w:rPr>
      <w:rFonts w:ascii="Aptos Display" w:eastAsiaTheme="majorEastAsia" w:hAnsi="Aptos Display" w:cstheme="majorBidi"/>
      <w:color w:val="173A6F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8D"/>
    <w:pPr>
      <w:keepNext/>
      <w:keepLines/>
      <w:spacing w:before="160" w:after="80"/>
      <w:outlineLvl w:val="2"/>
    </w:pPr>
    <w:rPr>
      <w:rFonts w:ascii="Aptos Display" w:eastAsiaTheme="majorEastAsia" w:hAnsi="Aptos Display" w:cstheme="majorBidi"/>
      <w:color w:val="173A6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8D"/>
    <w:rPr>
      <w:rFonts w:ascii="Aptos Display" w:eastAsiaTheme="majorEastAsia" w:hAnsi="Aptos Display" w:cstheme="majorBidi"/>
      <w:color w:val="173A6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8D"/>
    <w:rPr>
      <w:rFonts w:ascii="Aptos Display" w:eastAsiaTheme="majorEastAsia" w:hAnsi="Aptos Display" w:cstheme="majorBidi"/>
      <w:color w:val="173A6F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8D"/>
    <w:rPr>
      <w:rFonts w:ascii="Aptos Display" w:eastAsiaTheme="majorEastAsia" w:hAnsi="Aptos Display" w:cstheme="majorBidi"/>
      <w:color w:val="173A6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15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58D"/>
  </w:style>
  <w:style w:type="paragraph" w:styleId="Footer">
    <w:name w:val="footer"/>
    <w:basedOn w:val="Normal"/>
    <w:link w:val="FooterChar"/>
    <w:uiPriority w:val="99"/>
    <w:unhideWhenUsed/>
    <w:rsid w:val="000615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58D"/>
  </w:style>
  <w:style w:type="paragraph" w:styleId="ListBullet">
    <w:name w:val="List Bullet"/>
    <w:basedOn w:val="Normal"/>
    <w:uiPriority w:val="99"/>
    <w:unhideWhenUsed/>
    <w:rsid w:val="0006158D"/>
    <w:pPr>
      <w:numPr>
        <w:numId w:val="1"/>
      </w:numPr>
      <w:contextualSpacing/>
    </w:pPr>
  </w:style>
  <w:style w:type="table" w:styleId="GridTable4-Accent1">
    <w:name w:val="Grid Table 4 Accent 1"/>
    <w:basedOn w:val="TableNormal"/>
    <w:uiPriority w:val="49"/>
    <w:rsid w:val="0006158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6158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930</Words>
  <Characters>6161</Characters>
  <Application>Microsoft Office Word</Application>
  <DocSecurity>0</DocSecurity>
  <Lines>146</Lines>
  <Paragraphs>107</Paragraphs>
  <ScaleCrop>false</ScaleCrop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Yousif H. Aljaser</dc:creator>
  <cp:keywords/>
  <dc:description/>
  <cp:lastModifiedBy>Yousif H. Aljaser</cp:lastModifiedBy>
  <cp:revision>1</cp:revision>
  <dcterms:created xsi:type="dcterms:W3CDTF">2026-08-31T08:22:00Z</dcterms:created>
  <dcterms:modified xsi:type="dcterms:W3CDTF">2026-08-31T08:22:00Z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loreClassification">
    <vt:lpwstr>{"KACST Production PolicyServer (824c57a0d95fab74b7ce9e1e523abbc35776f2ce)":{"ClassificationDisplayName":"Restricted - مقيد","ClassificationMode":"ClassificationMode_UserDriven","LabelId":"10003","Version":"1"}}</vt:lpwstr>
  </property>
  <property fmtid="{D5CDD505-2E9C-101B-9397-08002B2CF9AE}" pid="3" name="SecloreClassificationDisplayName_824c57a0d95fab74b7ce9e1e523abbc35776f2ce">
    <vt:lpwstr>Restricted - مقيد</vt:lpwstr>
  </property>
  <property fmtid="{D5CDD505-2E9C-101B-9397-08002B2CF9AE}" pid="4" name="SecloreClassificationHeaderTextValue">
    <vt:lpwstr>Restricted - مقيد</vt:lpwstr>
  </property>
  <property fmtid="{D5CDD505-2E9C-101B-9397-08002B2CF9AE}" pid="5" name="SecloreClassificationHeaderColorHex">
    <vt:lpwstr>#ffe598</vt:lpwstr>
  </property>
  <property fmtid="{D5CDD505-2E9C-101B-9397-08002B2CF9AE}" pid="6" name="SecloreClassificationHeaderFontSize">
    <vt:lpwstr>12</vt:lpwstr>
  </property>
  <property fmtid="{D5CDD505-2E9C-101B-9397-08002B2CF9AE}" pid="7" name="SecloreClassificationHeaderAlignment">
    <vt:lpwstr>Center</vt:lpwstr>
  </property>
</Properties>
</file>