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A771" w14:textId="77777777" w:rsidR="00573377" w:rsidRPr="00573377" w:rsidRDefault="00573377" w:rsidP="00573377">
      <w:pPr>
        <w:rPr>
          <w:b/>
          <w:bCs/>
          <w:sz w:val="44"/>
          <w:szCs w:val="44"/>
        </w:rPr>
      </w:pPr>
      <w:r w:rsidRPr="00573377">
        <w:rPr>
          <w:b/>
          <w:bCs/>
          <w:sz w:val="44"/>
          <w:szCs w:val="44"/>
        </w:rPr>
        <w:t>1. Introduction</w:t>
      </w:r>
    </w:p>
    <w:p w14:paraId="567C6C7D" w14:textId="407D7D49" w:rsidR="00573377" w:rsidRDefault="00573377" w:rsidP="00573377">
      <w:pPr>
        <w:rPr>
          <w:sz w:val="28"/>
          <w:szCs w:val="28"/>
        </w:rPr>
      </w:pPr>
      <w:r w:rsidRPr="00573377">
        <w:rPr>
          <w:sz w:val="28"/>
          <w:szCs w:val="28"/>
        </w:rPr>
        <w:t>Customer churn prediction is a crucial task for businesses looking to retain their customers and maximize revenue. In this phase, we will transform the design concept into an innovative solution. The process involves several key steps:</w:t>
      </w:r>
    </w:p>
    <w:p w14:paraId="04F888B1" w14:textId="77777777" w:rsidR="009429C9" w:rsidRPr="009429C9" w:rsidRDefault="009429C9" w:rsidP="00573377">
      <w:pPr>
        <w:rPr>
          <w:sz w:val="28"/>
          <w:szCs w:val="28"/>
        </w:rPr>
      </w:pPr>
    </w:p>
    <w:p w14:paraId="6A3DBE2F" w14:textId="77777777" w:rsidR="00573377" w:rsidRPr="00573377" w:rsidRDefault="00573377" w:rsidP="00573377">
      <w:pPr>
        <w:rPr>
          <w:b/>
          <w:bCs/>
          <w:sz w:val="40"/>
          <w:szCs w:val="40"/>
        </w:rPr>
      </w:pPr>
      <w:r w:rsidRPr="00573377">
        <w:rPr>
          <w:b/>
          <w:bCs/>
          <w:sz w:val="40"/>
          <w:szCs w:val="40"/>
        </w:rPr>
        <w:t>2. Data Collection and Preparation</w:t>
      </w:r>
    </w:p>
    <w:p w14:paraId="6B379518" w14:textId="503DEE7B" w:rsidR="00573377" w:rsidRPr="00573377" w:rsidRDefault="00573377" w:rsidP="00573377">
      <w:pPr>
        <w:rPr>
          <w:sz w:val="28"/>
          <w:szCs w:val="28"/>
        </w:rPr>
      </w:pPr>
      <w:r w:rsidRPr="00573377">
        <w:rPr>
          <w:b/>
          <w:bCs/>
          <w:sz w:val="32"/>
          <w:szCs w:val="32"/>
        </w:rPr>
        <w:t>Data Gathering</w:t>
      </w:r>
      <w:r w:rsidRPr="00573377">
        <w:rPr>
          <w:sz w:val="32"/>
          <w:szCs w:val="32"/>
        </w:rPr>
        <w:t>:</w:t>
      </w:r>
      <w:r w:rsidRPr="00573377">
        <w:rPr>
          <w:sz w:val="28"/>
          <w:szCs w:val="28"/>
        </w:rPr>
        <w:t xml:space="preserve"> Start by collecting data related to your customers. This may include information such as customer demographics (age, gender, location), transaction history (purchase frequency, transaction amount), and interaction logs (customer support interactions, website/app usage). Data can come from various sources, including databases, CRM systems, and external sources.</w:t>
      </w:r>
    </w:p>
    <w:p w14:paraId="47B49858" w14:textId="72F2C6D6" w:rsidR="00573377" w:rsidRPr="00573377" w:rsidRDefault="00573377" w:rsidP="00573377">
      <w:pPr>
        <w:rPr>
          <w:sz w:val="28"/>
          <w:szCs w:val="28"/>
        </w:rPr>
      </w:pPr>
      <w:r w:rsidRPr="00573377">
        <w:rPr>
          <w:b/>
          <w:bCs/>
          <w:sz w:val="32"/>
          <w:szCs w:val="32"/>
        </w:rPr>
        <w:t>Data Cleaning:</w:t>
      </w:r>
      <w:r>
        <w:t xml:space="preserve"> </w:t>
      </w:r>
      <w:r w:rsidRPr="00573377">
        <w:rPr>
          <w:sz w:val="28"/>
          <w:szCs w:val="28"/>
        </w:rPr>
        <w:t>Clean the collected data by removing duplicates, handling missing values (e.g., imputation), and ensuring data consistency (e.g., standardizing categorical variables).</w:t>
      </w:r>
    </w:p>
    <w:p w14:paraId="167C120B" w14:textId="66C2FDFF" w:rsidR="00573377" w:rsidRDefault="00573377" w:rsidP="00573377">
      <w:pPr>
        <w:rPr>
          <w:sz w:val="28"/>
          <w:szCs w:val="28"/>
        </w:rPr>
      </w:pPr>
      <w:r w:rsidRPr="00573377">
        <w:rPr>
          <w:b/>
          <w:bCs/>
          <w:sz w:val="32"/>
          <w:szCs w:val="32"/>
        </w:rPr>
        <w:t>Data Exploration</w:t>
      </w:r>
      <w:r w:rsidRPr="00573377">
        <w:rPr>
          <w:sz w:val="24"/>
          <w:szCs w:val="24"/>
        </w:rPr>
        <w:t xml:space="preserve">: </w:t>
      </w:r>
      <w:r w:rsidRPr="00573377">
        <w:rPr>
          <w:sz w:val="28"/>
          <w:szCs w:val="28"/>
        </w:rPr>
        <w:t>Conduct exploratory data analysis (EDA) to gain a deep understanding of the data. Visualize data distributions, identify outliers, and explore relationships between variables. EDA helps in identifying patterns and trends that might be useful for churn prediction.</w:t>
      </w:r>
    </w:p>
    <w:p w14:paraId="784F4A98" w14:textId="77777777" w:rsidR="009429C9" w:rsidRPr="009429C9" w:rsidRDefault="009429C9" w:rsidP="00573377">
      <w:pPr>
        <w:rPr>
          <w:sz w:val="28"/>
          <w:szCs w:val="28"/>
        </w:rPr>
      </w:pPr>
    </w:p>
    <w:p w14:paraId="3EE36EC5" w14:textId="748429D9" w:rsidR="00573377" w:rsidRDefault="00573377" w:rsidP="00573377">
      <w:pPr>
        <w:rPr>
          <w:b/>
          <w:bCs/>
          <w:sz w:val="28"/>
          <w:szCs w:val="28"/>
        </w:rPr>
      </w:pPr>
      <w:r w:rsidRPr="00573377">
        <w:rPr>
          <w:b/>
          <w:bCs/>
          <w:sz w:val="28"/>
          <w:szCs w:val="28"/>
        </w:rPr>
        <w:t>Data Splitting: Split the dataset into three subsets:</w:t>
      </w:r>
    </w:p>
    <w:p w14:paraId="5DDAF592" w14:textId="77777777" w:rsidR="007F6578" w:rsidRPr="007F6578" w:rsidRDefault="007F6578" w:rsidP="00573377">
      <w:pPr>
        <w:rPr>
          <w:b/>
          <w:bCs/>
          <w:sz w:val="28"/>
          <w:szCs w:val="28"/>
        </w:rPr>
      </w:pPr>
    </w:p>
    <w:p w14:paraId="361D3F61" w14:textId="77777777" w:rsidR="00573377" w:rsidRPr="00573377" w:rsidRDefault="00573377" w:rsidP="00573377">
      <w:pPr>
        <w:rPr>
          <w:sz w:val="28"/>
          <w:szCs w:val="28"/>
        </w:rPr>
      </w:pPr>
      <w:r w:rsidRPr="00573377">
        <w:rPr>
          <w:b/>
          <w:bCs/>
          <w:sz w:val="28"/>
          <w:szCs w:val="28"/>
        </w:rPr>
        <w:t>Training Data:</w:t>
      </w:r>
      <w:r w:rsidRPr="00573377">
        <w:rPr>
          <w:sz w:val="28"/>
          <w:szCs w:val="28"/>
        </w:rPr>
        <w:t xml:space="preserve"> This is used to train the machine learning model.</w:t>
      </w:r>
    </w:p>
    <w:p w14:paraId="1B152E7A" w14:textId="77777777" w:rsidR="00573377" w:rsidRPr="00573377" w:rsidRDefault="00573377" w:rsidP="00573377">
      <w:pPr>
        <w:rPr>
          <w:sz w:val="28"/>
          <w:szCs w:val="28"/>
        </w:rPr>
      </w:pPr>
      <w:r w:rsidRPr="00573377">
        <w:rPr>
          <w:b/>
          <w:bCs/>
          <w:sz w:val="28"/>
          <w:szCs w:val="28"/>
        </w:rPr>
        <w:t>Validation Data:</w:t>
      </w:r>
      <w:r w:rsidRPr="00573377">
        <w:rPr>
          <w:sz w:val="28"/>
          <w:szCs w:val="28"/>
        </w:rPr>
        <w:t xml:space="preserve"> This subset is used to fine-tune model hyperparameters and evaluate model performance during development.</w:t>
      </w:r>
    </w:p>
    <w:p w14:paraId="7D4B33B8" w14:textId="16A4C7AE" w:rsidR="00573377" w:rsidRPr="009429C9" w:rsidRDefault="00573377" w:rsidP="00573377">
      <w:pPr>
        <w:rPr>
          <w:sz w:val="28"/>
          <w:szCs w:val="28"/>
        </w:rPr>
      </w:pPr>
      <w:r w:rsidRPr="00573377">
        <w:rPr>
          <w:b/>
          <w:bCs/>
          <w:sz w:val="28"/>
          <w:szCs w:val="28"/>
        </w:rPr>
        <w:t>Test Data:</w:t>
      </w:r>
      <w:r w:rsidRPr="00573377">
        <w:rPr>
          <w:sz w:val="28"/>
          <w:szCs w:val="28"/>
        </w:rPr>
        <w:t xml:space="preserve"> </w:t>
      </w:r>
      <w:r w:rsidRPr="009429C9">
        <w:rPr>
          <w:sz w:val="28"/>
          <w:szCs w:val="28"/>
        </w:rPr>
        <w:t>This is a separate set used to assess the final model's performance objectively.</w:t>
      </w:r>
    </w:p>
    <w:p w14:paraId="78B811F3" w14:textId="77777777" w:rsidR="009429C9" w:rsidRPr="009429C9" w:rsidRDefault="009429C9" w:rsidP="00573377">
      <w:pPr>
        <w:rPr>
          <w:sz w:val="28"/>
          <w:szCs w:val="28"/>
        </w:rPr>
      </w:pPr>
    </w:p>
    <w:p w14:paraId="221AF026" w14:textId="77777777" w:rsidR="00573377" w:rsidRPr="00573377" w:rsidRDefault="00573377" w:rsidP="00573377">
      <w:pPr>
        <w:rPr>
          <w:b/>
          <w:bCs/>
          <w:sz w:val="40"/>
          <w:szCs w:val="40"/>
        </w:rPr>
      </w:pPr>
      <w:r w:rsidRPr="00573377">
        <w:rPr>
          <w:b/>
          <w:bCs/>
          <w:sz w:val="40"/>
          <w:szCs w:val="40"/>
        </w:rPr>
        <w:lastRenderedPageBreak/>
        <w:t>3. Feature Engineering</w:t>
      </w:r>
    </w:p>
    <w:p w14:paraId="66069DBB" w14:textId="48958BB7" w:rsidR="00573377" w:rsidRPr="009429C9" w:rsidRDefault="00573377" w:rsidP="00573377">
      <w:pPr>
        <w:rPr>
          <w:sz w:val="28"/>
          <w:szCs w:val="28"/>
        </w:rPr>
      </w:pPr>
      <w:r w:rsidRPr="009429C9">
        <w:rPr>
          <w:b/>
          <w:bCs/>
          <w:sz w:val="32"/>
          <w:szCs w:val="32"/>
        </w:rPr>
        <w:t>Feature Selection:</w:t>
      </w:r>
      <w:r>
        <w:t xml:space="preserve"> </w:t>
      </w:r>
      <w:r w:rsidRPr="009429C9">
        <w:rPr>
          <w:sz w:val="28"/>
          <w:szCs w:val="28"/>
        </w:rPr>
        <w:t>Identify which features are most relevant for predicting churn. Feature selection techniques like correlation analysis or feature importance from tree-based models can be employed.</w:t>
      </w:r>
    </w:p>
    <w:p w14:paraId="2E7C1476" w14:textId="2C1DCFD0" w:rsidR="00573377" w:rsidRPr="009429C9" w:rsidRDefault="00573377" w:rsidP="00573377">
      <w:pPr>
        <w:rPr>
          <w:b/>
          <w:bCs/>
          <w:sz w:val="28"/>
          <w:szCs w:val="28"/>
        </w:rPr>
      </w:pPr>
      <w:r w:rsidRPr="009429C9">
        <w:rPr>
          <w:b/>
          <w:bCs/>
          <w:sz w:val="32"/>
          <w:szCs w:val="32"/>
        </w:rPr>
        <w:t>Feature Scaling and Transformation:</w:t>
      </w:r>
      <w:r>
        <w:t xml:space="preserve"> </w:t>
      </w:r>
      <w:r w:rsidRPr="009429C9">
        <w:rPr>
          <w:sz w:val="28"/>
          <w:szCs w:val="28"/>
        </w:rPr>
        <w:t>Ensure that features are on the same scale to prevent some features from dominating others. Common techniques include Min-Max scaling or Standardization (z-score scaling).</w:t>
      </w:r>
    </w:p>
    <w:p w14:paraId="3141B90B" w14:textId="6929ACC9" w:rsidR="00573377" w:rsidRDefault="00573377" w:rsidP="00573377">
      <w:pPr>
        <w:rPr>
          <w:sz w:val="28"/>
          <w:szCs w:val="28"/>
        </w:rPr>
      </w:pPr>
      <w:r w:rsidRPr="009429C9">
        <w:rPr>
          <w:b/>
          <w:bCs/>
          <w:sz w:val="32"/>
          <w:szCs w:val="32"/>
        </w:rPr>
        <w:t>Feature Creation:</w:t>
      </w:r>
      <w:r>
        <w:t xml:space="preserve"> </w:t>
      </w:r>
      <w:r w:rsidRPr="009429C9">
        <w:rPr>
          <w:sz w:val="28"/>
          <w:szCs w:val="28"/>
        </w:rPr>
        <w:t>Create new features if necessary. For instance, you can calculate the customer's tenure (the duration they have been a customer) or derive features that capture the frequency of interactions.</w:t>
      </w:r>
    </w:p>
    <w:p w14:paraId="2B4F744F" w14:textId="77777777" w:rsidR="009429C9" w:rsidRDefault="009429C9" w:rsidP="00573377">
      <w:pPr>
        <w:rPr>
          <w:sz w:val="28"/>
          <w:szCs w:val="28"/>
        </w:rPr>
      </w:pPr>
    </w:p>
    <w:p w14:paraId="501ECA86" w14:textId="77777777" w:rsidR="009429C9" w:rsidRPr="009429C9" w:rsidRDefault="009429C9" w:rsidP="009429C9">
      <w:pPr>
        <w:rPr>
          <w:b/>
          <w:bCs/>
          <w:sz w:val="40"/>
          <w:szCs w:val="40"/>
        </w:rPr>
      </w:pPr>
      <w:r w:rsidRPr="009429C9">
        <w:rPr>
          <w:b/>
          <w:bCs/>
          <w:sz w:val="40"/>
          <w:szCs w:val="40"/>
        </w:rPr>
        <w:t>4. Model Selection and Development</w:t>
      </w:r>
    </w:p>
    <w:p w14:paraId="32A890C4" w14:textId="7FD83C5D" w:rsidR="009429C9" w:rsidRPr="009429C9" w:rsidRDefault="009429C9" w:rsidP="009429C9">
      <w:pPr>
        <w:rPr>
          <w:sz w:val="28"/>
          <w:szCs w:val="28"/>
        </w:rPr>
      </w:pPr>
      <w:r w:rsidRPr="009429C9">
        <w:rPr>
          <w:b/>
          <w:bCs/>
          <w:sz w:val="32"/>
          <w:szCs w:val="32"/>
        </w:rPr>
        <w:t>Select Appropriate Models:</w:t>
      </w:r>
      <w:r w:rsidRPr="009429C9">
        <w:rPr>
          <w:sz w:val="28"/>
          <w:szCs w:val="28"/>
        </w:rPr>
        <w:t xml:space="preserve"> Choose machine learning models suitable for churn prediction. Common choices include Logistic Regression, Decision Trees, Random Forest, Gradient Boosting, or even deep learning models like Neural Networks.</w:t>
      </w:r>
    </w:p>
    <w:p w14:paraId="3A4D1328" w14:textId="2590B8B1" w:rsidR="009429C9" w:rsidRDefault="009429C9" w:rsidP="009429C9">
      <w:pPr>
        <w:rPr>
          <w:sz w:val="28"/>
          <w:szCs w:val="28"/>
        </w:rPr>
      </w:pPr>
      <w:r w:rsidRPr="009429C9">
        <w:rPr>
          <w:b/>
          <w:bCs/>
          <w:sz w:val="32"/>
          <w:szCs w:val="32"/>
        </w:rPr>
        <w:t>Model Development:</w:t>
      </w:r>
      <w:r w:rsidRPr="009429C9">
        <w:rPr>
          <w:sz w:val="28"/>
          <w:szCs w:val="28"/>
        </w:rPr>
        <w:t xml:space="preserve"> Train and validate selected models on the training and validation datasets. Tune hyperparameters to optimize model performance.</w:t>
      </w:r>
    </w:p>
    <w:p w14:paraId="4F8E3083" w14:textId="77777777" w:rsidR="009429C9" w:rsidRDefault="009429C9" w:rsidP="009429C9">
      <w:pPr>
        <w:rPr>
          <w:sz w:val="28"/>
          <w:szCs w:val="28"/>
        </w:rPr>
      </w:pPr>
    </w:p>
    <w:p w14:paraId="7A49733A" w14:textId="77777777" w:rsidR="009429C9" w:rsidRPr="009429C9" w:rsidRDefault="009429C9" w:rsidP="009429C9">
      <w:pPr>
        <w:rPr>
          <w:b/>
          <w:bCs/>
          <w:sz w:val="40"/>
          <w:szCs w:val="40"/>
        </w:rPr>
      </w:pPr>
      <w:r w:rsidRPr="009429C9">
        <w:rPr>
          <w:b/>
          <w:bCs/>
          <w:sz w:val="40"/>
          <w:szCs w:val="40"/>
        </w:rPr>
        <w:t>5. Model Evaluation and Optimization</w:t>
      </w:r>
    </w:p>
    <w:p w14:paraId="57A9BC30" w14:textId="3C0A3059" w:rsidR="009429C9" w:rsidRPr="009429C9" w:rsidRDefault="009429C9" w:rsidP="009429C9">
      <w:pPr>
        <w:rPr>
          <w:b/>
          <w:bCs/>
          <w:sz w:val="28"/>
          <w:szCs w:val="28"/>
        </w:rPr>
      </w:pPr>
      <w:r w:rsidRPr="009429C9">
        <w:rPr>
          <w:b/>
          <w:bCs/>
          <w:sz w:val="28"/>
          <w:szCs w:val="28"/>
        </w:rPr>
        <w:t>Performance Metrics: Evaluate model performance using various metrics:</w:t>
      </w:r>
    </w:p>
    <w:p w14:paraId="04744D48" w14:textId="77777777" w:rsidR="009429C9" w:rsidRPr="009429C9" w:rsidRDefault="009429C9" w:rsidP="009429C9">
      <w:pPr>
        <w:rPr>
          <w:sz w:val="28"/>
          <w:szCs w:val="28"/>
        </w:rPr>
      </w:pPr>
      <w:r w:rsidRPr="009429C9">
        <w:rPr>
          <w:b/>
          <w:bCs/>
          <w:sz w:val="28"/>
          <w:szCs w:val="28"/>
        </w:rPr>
        <w:t>Accuracy:</w:t>
      </w:r>
      <w:r w:rsidRPr="009429C9">
        <w:rPr>
          <w:sz w:val="28"/>
          <w:szCs w:val="28"/>
        </w:rPr>
        <w:t xml:space="preserve"> Overall correctness of predictions.</w:t>
      </w:r>
    </w:p>
    <w:p w14:paraId="7CC5883D" w14:textId="77777777" w:rsidR="009429C9" w:rsidRPr="009429C9" w:rsidRDefault="009429C9" w:rsidP="009429C9">
      <w:pPr>
        <w:rPr>
          <w:sz w:val="28"/>
          <w:szCs w:val="28"/>
        </w:rPr>
      </w:pPr>
      <w:r w:rsidRPr="009429C9">
        <w:rPr>
          <w:b/>
          <w:bCs/>
          <w:sz w:val="28"/>
          <w:szCs w:val="28"/>
        </w:rPr>
        <w:t>Precision</w:t>
      </w:r>
      <w:r w:rsidRPr="009429C9">
        <w:rPr>
          <w:sz w:val="28"/>
          <w:szCs w:val="28"/>
        </w:rPr>
        <w:t>: Proportion of correctly predicted churn cases among all predicted churn cases.</w:t>
      </w:r>
    </w:p>
    <w:p w14:paraId="41087822" w14:textId="77777777" w:rsidR="009429C9" w:rsidRPr="009429C9" w:rsidRDefault="009429C9" w:rsidP="009429C9">
      <w:pPr>
        <w:rPr>
          <w:sz w:val="28"/>
          <w:szCs w:val="28"/>
        </w:rPr>
      </w:pPr>
      <w:r w:rsidRPr="009429C9">
        <w:rPr>
          <w:b/>
          <w:bCs/>
          <w:sz w:val="28"/>
          <w:szCs w:val="28"/>
        </w:rPr>
        <w:t>Recall:</w:t>
      </w:r>
      <w:r w:rsidRPr="009429C9">
        <w:rPr>
          <w:sz w:val="28"/>
          <w:szCs w:val="28"/>
        </w:rPr>
        <w:t xml:space="preserve"> Proportion of correctly predicted churn cases among all actual churn cases.</w:t>
      </w:r>
    </w:p>
    <w:p w14:paraId="7CF58072" w14:textId="77777777" w:rsidR="009429C9" w:rsidRPr="009429C9" w:rsidRDefault="009429C9" w:rsidP="009429C9">
      <w:pPr>
        <w:rPr>
          <w:sz w:val="28"/>
          <w:szCs w:val="28"/>
        </w:rPr>
      </w:pPr>
      <w:r w:rsidRPr="009429C9">
        <w:rPr>
          <w:b/>
          <w:bCs/>
          <w:sz w:val="28"/>
          <w:szCs w:val="28"/>
        </w:rPr>
        <w:t>F1-Score</w:t>
      </w:r>
      <w:r w:rsidRPr="009429C9">
        <w:rPr>
          <w:sz w:val="28"/>
          <w:szCs w:val="28"/>
        </w:rPr>
        <w:t>: Harmonic mean of precision and recall.</w:t>
      </w:r>
    </w:p>
    <w:p w14:paraId="714D9C48" w14:textId="77777777" w:rsidR="009429C9" w:rsidRPr="009429C9" w:rsidRDefault="009429C9" w:rsidP="009429C9">
      <w:pPr>
        <w:rPr>
          <w:sz w:val="28"/>
          <w:szCs w:val="28"/>
        </w:rPr>
      </w:pPr>
      <w:r w:rsidRPr="009429C9">
        <w:rPr>
          <w:b/>
          <w:bCs/>
          <w:sz w:val="28"/>
          <w:szCs w:val="28"/>
        </w:rPr>
        <w:lastRenderedPageBreak/>
        <w:t>ROC-AUC:</w:t>
      </w:r>
      <w:r w:rsidRPr="009429C9">
        <w:rPr>
          <w:sz w:val="28"/>
          <w:szCs w:val="28"/>
        </w:rPr>
        <w:t xml:space="preserve"> Receiver Operating Characteristic - Area Under the Curve, which assesses the model's ability to discriminate between churn and non-churn customers.</w:t>
      </w:r>
    </w:p>
    <w:p w14:paraId="20917C46" w14:textId="25A56717" w:rsidR="009429C9" w:rsidRPr="009429C9" w:rsidRDefault="009429C9" w:rsidP="009429C9">
      <w:pPr>
        <w:rPr>
          <w:sz w:val="28"/>
          <w:szCs w:val="28"/>
        </w:rPr>
      </w:pPr>
      <w:r w:rsidRPr="009429C9">
        <w:rPr>
          <w:b/>
          <w:bCs/>
          <w:sz w:val="28"/>
          <w:szCs w:val="28"/>
        </w:rPr>
        <w:t>Hyperparameter Tuning:</w:t>
      </w:r>
      <w:r w:rsidRPr="009429C9">
        <w:rPr>
          <w:sz w:val="28"/>
          <w:szCs w:val="28"/>
        </w:rPr>
        <w:t xml:space="preserve"> Fine-tune model hyperparameters using techniques like grid search or random search to optimize performance.</w:t>
      </w:r>
    </w:p>
    <w:p w14:paraId="29CC14CB" w14:textId="0859599B" w:rsidR="009429C9" w:rsidRDefault="009429C9" w:rsidP="009429C9">
      <w:pPr>
        <w:rPr>
          <w:sz w:val="28"/>
          <w:szCs w:val="28"/>
        </w:rPr>
      </w:pPr>
      <w:r w:rsidRPr="009429C9">
        <w:rPr>
          <w:b/>
          <w:bCs/>
          <w:sz w:val="28"/>
          <w:szCs w:val="28"/>
        </w:rPr>
        <w:t>Cross-validation:</w:t>
      </w:r>
      <w:r w:rsidRPr="009429C9">
        <w:rPr>
          <w:sz w:val="28"/>
          <w:szCs w:val="28"/>
        </w:rPr>
        <w:t xml:space="preserve"> Implement cross-validation to ensure the model's robustness. Techniques like k-fold cross-validation help estimate the model's generalization performance.</w:t>
      </w:r>
    </w:p>
    <w:p w14:paraId="496CF5BC" w14:textId="77777777" w:rsidR="009429C9" w:rsidRDefault="009429C9" w:rsidP="009429C9">
      <w:pPr>
        <w:rPr>
          <w:sz w:val="28"/>
          <w:szCs w:val="28"/>
        </w:rPr>
      </w:pPr>
    </w:p>
    <w:p w14:paraId="48B7716B" w14:textId="77777777" w:rsidR="009429C9" w:rsidRPr="009429C9" w:rsidRDefault="009429C9" w:rsidP="009429C9">
      <w:pPr>
        <w:rPr>
          <w:b/>
          <w:bCs/>
          <w:sz w:val="40"/>
          <w:szCs w:val="40"/>
        </w:rPr>
      </w:pPr>
      <w:r w:rsidRPr="009429C9">
        <w:rPr>
          <w:b/>
          <w:bCs/>
          <w:sz w:val="40"/>
          <w:szCs w:val="40"/>
        </w:rPr>
        <w:t>6. Deployment</w:t>
      </w:r>
    </w:p>
    <w:p w14:paraId="13C6895F" w14:textId="1CE7DF4B" w:rsidR="009429C9" w:rsidRPr="009429C9" w:rsidRDefault="009429C9" w:rsidP="009429C9">
      <w:pPr>
        <w:rPr>
          <w:sz w:val="28"/>
          <w:szCs w:val="28"/>
        </w:rPr>
      </w:pPr>
      <w:r w:rsidRPr="009429C9">
        <w:rPr>
          <w:b/>
          <w:bCs/>
          <w:sz w:val="28"/>
          <w:szCs w:val="28"/>
        </w:rPr>
        <w:t>Integration:</w:t>
      </w:r>
      <w:r w:rsidRPr="009429C9">
        <w:rPr>
          <w:sz w:val="28"/>
          <w:szCs w:val="28"/>
        </w:rPr>
        <w:t xml:space="preserve"> Integrate the trained model into your business's IT infrastructure. This could involve deploying it on a cloud-based server or within your application.</w:t>
      </w:r>
    </w:p>
    <w:p w14:paraId="435F8C63" w14:textId="066E0196" w:rsidR="009429C9" w:rsidRPr="009429C9" w:rsidRDefault="009429C9" w:rsidP="009429C9">
      <w:pPr>
        <w:rPr>
          <w:sz w:val="28"/>
          <w:szCs w:val="28"/>
        </w:rPr>
      </w:pPr>
      <w:r w:rsidRPr="009429C9">
        <w:rPr>
          <w:b/>
          <w:bCs/>
          <w:sz w:val="28"/>
          <w:szCs w:val="28"/>
        </w:rPr>
        <w:t>API Development:</w:t>
      </w:r>
      <w:r w:rsidRPr="009429C9">
        <w:rPr>
          <w:sz w:val="28"/>
          <w:szCs w:val="28"/>
        </w:rPr>
        <w:t xml:space="preserve"> Create an API (Application Programming Interface) that allows other systems and applications to make real-time churn predictions.</w:t>
      </w:r>
    </w:p>
    <w:p w14:paraId="5B17C58C" w14:textId="43997D58" w:rsidR="009429C9" w:rsidRDefault="009429C9" w:rsidP="009429C9">
      <w:pPr>
        <w:rPr>
          <w:sz w:val="28"/>
          <w:szCs w:val="28"/>
        </w:rPr>
      </w:pPr>
      <w:r w:rsidRPr="009429C9">
        <w:rPr>
          <w:b/>
          <w:bCs/>
          <w:sz w:val="28"/>
          <w:szCs w:val="28"/>
        </w:rPr>
        <w:t>User Interface:</w:t>
      </w:r>
      <w:r w:rsidRPr="009429C9">
        <w:rPr>
          <w:sz w:val="28"/>
          <w:szCs w:val="28"/>
        </w:rPr>
        <w:t xml:space="preserve"> Develop a user-friendly interface for accessing churn predictions. This could be a dashboard for business users or an automated alert system.</w:t>
      </w:r>
    </w:p>
    <w:p w14:paraId="340203E7" w14:textId="77777777" w:rsidR="009429C9" w:rsidRDefault="009429C9" w:rsidP="009429C9">
      <w:pPr>
        <w:rPr>
          <w:sz w:val="28"/>
          <w:szCs w:val="28"/>
        </w:rPr>
      </w:pPr>
    </w:p>
    <w:p w14:paraId="2F46732C" w14:textId="77777777" w:rsidR="009429C9" w:rsidRPr="009429C9" w:rsidRDefault="009429C9" w:rsidP="009429C9">
      <w:pPr>
        <w:rPr>
          <w:b/>
          <w:bCs/>
          <w:sz w:val="40"/>
          <w:szCs w:val="40"/>
        </w:rPr>
      </w:pPr>
      <w:r w:rsidRPr="009429C9">
        <w:rPr>
          <w:b/>
          <w:bCs/>
          <w:sz w:val="40"/>
          <w:szCs w:val="40"/>
        </w:rPr>
        <w:t>7. Monitoring and Maintenance</w:t>
      </w:r>
    </w:p>
    <w:p w14:paraId="3FB8C52A" w14:textId="4C5C7BBA" w:rsidR="009429C9" w:rsidRPr="009429C9" w:rsidRDefault="009429C9" w:rsidP="009429C9">
      <w:pPr>
        <w:rPr>
          <w:sz w:val="28"/>
          <w:szCs w:val="28"/>
        </w:rPr>
      </w:pPr>
      <w:r w:rsidRPr="009429C9">
        <w:rPr>
          <w:b/>
          <w:bCs/>
          <w:sz w:val="28"/>
          <w:szCs w:val="28"/>
        </w:rPr>
        <w:t>Real-time Monitoring:</w:t>
      </w:r>
      <w:r w:rsidRPr="009429C9">
        <w:rPr>
          <w:sz w:val="28"/>
          <w:szCs w:val="28"/>
        </w:rPr>
        <w:t xml:space="preserve"> Continuously monitor the deployed model's performance. Implement alert systems to detect any anomalies or significant changes in customer behavior that could affect predictions.</w:t>
      </w:r>
    </w:p>
    <w:p w14:paraId="34B35281" w14:textId="13035B00" w:rsidR="009429C9" w:rsidRPr="009429C9" w:rsidRDefault="009429C9" w:rsidP="009429C9">
      <w:pPr>
        <w:rPr>
          <w:sz w:val="28"/>
          <w:szCs w:val="28"/>
        </w:rPr>
      </w:pPr>
      <w:r w:rsidRPr="009429C9">
        <w:rPr>
          <w:b/>
          <w:bCs/>
          <w:sz w:val="28"/>
          <w:szCs w:val="28"/>
        </w:rPr>
        <w:t>Retraining:</w:t>
      </w:r>
      <w:r w:rsidRPr="009429C9">
        <w:rPr>
          <w:sz w:val="28"/>
          <w:szCs w:val="28"/>
        </w:rPr>
        <w:t xml:space="preserve"> Periodically retrain the model using new data. As customer behavior evolves over time, retraining ensures that the model remains accurate and up-to-date.</w:t>
      </w:r>
    </w:p>
    <w:p w14:paraId="75109B71" w14:textId="5E70FCAC" w:rsidR="009429C9" w:rsidRDefault="009429C9" w:rsidP="009429C9">
      <w:pPr>
        <w:rPr>
          <w:sz w:val="28"/>
          <w:szCs w:val="28"/>
        </w:rPr>
      </w:pPr>
      <w:r w:rsidRPr="009429C9">
        <w:rPr>
          <w:b/>
          <w:bCs/>
          <w:sz w:val="28"/>
          <w:szCs w:val="28"/>
        </w:rPr>
        <w:t>Feedback Loop:</w:t>
      </w:r>
      <w:r w:rsidRPr="009429C9">
        <w:rPr>
          <w:sz w:val="28"/>
          <w:szCs w:val="28"/>
        </w:rPr>
        <w:t xml:space="preserve"> Establish a feedback loop to collect user feedback and information on false positives/negatives. This feedback can be used to further improve the model.</w:t>
      </w:r>
    </w:p>
    <w:p w14:paraId="1FB201E4" w14:textId="77777777" w:rsidR="009429C9" w:rsidRDefault="009429C9" w:rsidP="009429C9">
      <w:pPr>
        <w:rPr>
          <w:sz w:val="28"/>
          <w:szCs w:val="28"/>
        </w:rPr>
      </w:pPr>
    </w:p>
    <w:p w14:paraId="6EC5E5B9" w14:textId="77777777" w:rsidR="009429C9" w:rsidRPr="009429C9" w:rsidRDefault="009429C9" w:rsidP="009429C9">
      <w:pPr>
        <w:rPr>
          <w:b/>
          <w:bCs/>
          <w:sz w:val="40"/>
          <w:szCs w:val="40"/>
        </w:rPr>
      </w:pPr>
      <w:r w:rsidRPr="009429C9">
        <w:rPr>
          <w:b/>
          <w:bCs/>
          <w:sz w:val="40"/>
          <w:szCs w:val="40"/>
        </w:rPr>
        <w:lastRenderedPageBreak/>
        <w:t>8. Conclusion</w:t>
      </w:r>
    </w:p>
    <w:p w14:paraId="44C5F4CE" w14:textId="390ADE6C" w:rsidR="009429C9" w:rsidRDefault="009429C9" w:rsidP="009429C9">
      <w:pPr>
        <w:rPr>
          <w:sz w:val="28"/>
          <w:szCs w:val="28"/>
        </w:rPr>
      </w:pPr>
      <w:r w:rsidRPr="009429C9">
        <w:rPr>
          <w:sz w:val="28"/>
          <w:szCs w:val="28"/>
        </w:rPr>
        <w:t>By following these steps, you can transform your design for customer churn prediction into an innovative and practical solution. This solution will help your business proactively identify and retain valuable customers, ultimately leading to increased customer satisfaction and revenue retention.</w:t>
      </w:r>
    </w:p>
    <w:p w14:paraId="291A220F" w14:textId="77777777" w:rsidR="009429C9" w:rsidRDefault="009429C9" w:rsidP="00573377">
      <w:pPr>
        <w:rPr>
          <w:sz w:val="28"/>
          <w:szCs w:val="28"/>
        </w:rPr>
      </w:pPr>
    </w:p>
    <w:p w14:paraId="0A6D2E4D" w14:textId="77777777" w:rsidR="009429C9" w:rsidRDefault="009429C9" w:rsidP="00573377">
      <w:pPr>
        <w:rPr>
          <w:sz w:val="28"/>
          <w:szCs w:val="28"/>
        </w:rPr>
      </w:pPr>
    </w:p>
    <w:p w14:paraId="26986C3F" w14:textId="77777777" w:rsidR="009429C9" w:rsidRPr="009429C9" w:rsidRDefault="009429C9" w:rsidP="00573377">
      <w:pPr>
        <w:rPr>
          <w:sz w:val="28"/>
          <w:szCs w:val="28"/>
        </w:rPr>
      </w:pPr>
    </w:p>
    <w:p w14:paraId="6E7EAA57" w14:textId="77777777" w:rsidR="00573377" w:rsidRDefault="00573377" w:rsidP="00573377"/>
    <w:sectPr w:rsidR="00573377" w:rsidSect="007F6578">
      <w:pgSz w:w="12240" w:h="15840"/>
      <w:pgMar w:top="1440" w:right="1440" w:bottom="1440" w:left="1440" w:header="720" w:footer="720" w:gutter="0"/>
      <w:pgBorders w:offsetFrom="page">
        <w:top w:val="single" w:sz="4" w:space="30" w:color="auto"/>
        <w:left w:val="single" w:sz="4" w:space="30" w:color="auto"/>
        <w:bottom w:val="single" w:sz="4" w:space="30" w:color="auto"/>
        <w:right w:val="single" w:sz="4" w:space="3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77"/>
    <w:rsid w:val="00573377"/>
    <w:rsid w:val="007F6578"/>
    <w:rsid w:val="008C1507"/>
    <w:rsid w:val="0094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C72F"/>
  <w15:chartTrackingRefBased/>
  <w15:docId w15:val="{5294C055-3409-4ED7-9E88-D5355F45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Rithip R</dc:creator>
  <cp:keywords/>
  <dc:description/>
  <cp:lastModifiedBy>Rithip R</cp:lastModifiedBy>
  <cp:revision>1</cp:revision>
  <dcterms:created xsi:type="dcterms:W3CDTF">2023-10-10T15:21:00Z</dcterms:created>
  <dcterms:modified xsi:type="dcterms:W3CDTF">2023-10-10T15:45:00Z</dcterms:modified>
</cp:coreProperties>
</file>