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292F" w14:textId="77777777" w:rsidR="00C90237" w:rsidRDefault="00000000" w:rsidP="00EE76F5">
      <w:pPr>
        <w:pStyle w:val="1"/>
      </w:pPr>
      <w:bookmarkStart w:id="0" w:name="highlights"/>
      <w:r>
        <w:t>Highlights</w:t>
      </w:r>
      <w:bookmarkEnd w:id="0"/>
    </w:p>
    <w:p w14:paraId="7A99D42D" w14:textId="77777777" w:rsidR="00C90237" w:rsidRDefault="00000000" w:rsidP="00EE76F5">
      <w:pPr>
        <w:ind w:firstLine="480"/>
      </w:pPr>
      <w:r>
        <w:t>本文区分了数据要素利用、数据资产披露与数字化转型三个相关但不同的构念，以年报全文五维度关键词体系测度数据要素利用强度。构念效度检验和</w:t>
      </w:r>
      <w:r>
        <w:t>14</w:t>
      </w:r>
      <w:r>
        <w:t>年长面板为这一更窄的测度提供了支持。</w:t>
      </w:r>
    </w:p>
    <w:p w14:paraId="7A6DB5F5" w14:textId="77777777" w:rsidR="00C90237" w:rsidRDefault="00000000" w:rsidP="00EE76F5">
      <w:pPr>
        <w:ind w:firstLine="480"/>
      </w:pPr>
      <w:r>
        <w:t>企业固定效应回归表明数据要素利用降低了股价延迟，信息供给效应占优。分析师预测分歧度的降低和投资组合非对称定价模式从差异化含义角度进一步支持了这一判断。滞后一期设定、披露后窗口回归和前导项检验均支持这一结论的时序稳健性，工具变量和倾向得分匹配在方向上提供了补充性支持。</w:t>
      </w:r>
    </w:p>
    <w:p w14:paraId="5DEA82B2" w14:textId="77777777" w:rsidR="00C90237" w:rsidRDefault="00000000" w:rsidP="00EE76F5">
      <w:pPr>
        <w:ind w:firstLine="480"/>
      </w:pPr>
      <w:r>
        <w:t>渠道分析揭示了数据利用经由外部信息中介影响定价效率的三条路径：分析师跟踪增加、预测分歧度降低、市场流动性改善，三条路径在滞后一期回归中方向一致。按</w:t>
      </w:r>
      <w:r>
        <w:t>t-1</w:t>
      </w:r>
      <w:r>
        <w:t>期分析师覆盖分组的梯度检验与渠道解释相互印证。效应在不同企业特征下普遍存在，市场流动性和行业属性是两个显著的边界条件。</w:t>
      </w:r>
    </w:p>
    <w:p w14:paraId="08A4C8E6" w14:textId="77777777" w:rsidR="00EE76F5" w:rsidRDefault="00000000" w:rsidP="00EE76F5">
      <w:pPr>
        <w:ind w:firstLine="480"/>
      </w:pPr>
      <w:r>
        <w:t>投资组合检验发现定价偏差的非对称结构。低数据利用企业承受负异常收益，高利用企业未表现出显著负向异常收益。截面收益差异来自信息模糊的惩罚，而不是信息充裕的溢价。</w:t>
      </w:r>
    </w:p>
    <w:p w14:paraId="34BBD80D" w14:textId="77777777" w:rsidR="00EE76F5" w:rsidRDefault="00EE76F5">
      <w:pPr>
        <w:widowControl/>
        <w:spacing w:after="160" w:line="278" w:lineRule="auto"/>
        <w:ind w:firstLineChars="0" w:firstLine="0"/>
        <w:jc w:val="left"/>
      </w:pPr>
      <w:r>
        <w:br w:type="page"/>
      </w:r>
    </w:p>
    <w:p w14:paraId="255C42EA" w14:textId="77777777" w:rsidR="00C90237" w:rsidRDefault="00C90237" w:rsidP="00EE76F5">
      <w:pPr>
        <w:ind w:firstLine="480"/>
      </w:pPr>
    </w:p>
    <w:p w14:paraId="5F7FDCD4" w14:textId="77777777" w:rsidR="00C90237" w:rsidRDefault="00000000" w:rsidP="00EE76F5">
      <w:pPr>
        <w:pStyle w:val="1"/>
      </w:pPr>
      <w:r>
        <w:t>数据要素利用、信息中介与资本定价效率</w:t>
      </w:r>
    </w:p>
    <w:p w14:paraId="47479857" w14:textId="77777777" w:rsidR="00C90237" w:rsidRDefault="00000000" w:rsidP="000C6EF8">
      <w:pPr>
        <w:ind w:firstLine="480"/>
        <w:jc w:val="center"/>
      </w:pPr>
      <w:bookmarkStart w:id="1" w:name="摘要"/>
      <w:r>
        <w:t>摘要</w:t>
      </w:r>
      <w:bookmarkEnd w:id="1"/>
    </w:p>
    <w:p w14:paraId="20AC2DF4" w14:textId="77777777" w:rsidR="00C90237" w:rsidRDefault="00000000" w:rsidP="00EE76F5">
      <w:pPr>
        <w:ind w:firstLine="480"/>
      </w:pPr>
      <w:r>
        <w:t>数据资产长期游离于会计体系之外，削弱了账面价值对企业经济价值的代表性。由此产生的计量缺口对定价效率的影响存在两种竞争性预期：信息供给效应倾向于提升效率，信息模糊效应则可能抑制效率。以</w:t>
      </w:r>
      <w:r>
        <w:t>2011</w:t>
      </w:r>
      <w:r>
        <w:t>至</w:t>
      </w:r>
      <w:r>
        <w:t>2024</w:t>
      </w:r>
      <w:r>
        <w:t>年沪深</w:t>
      </w:r>
      <w:r>
        <w:t>A</w:t>
      </w:r>
      <w:r>
        <w:t>股上市公司年报全文为基础，五维度关键词体系度量了</w:t>
      </w:r>
      <w:r>
        <w:t>43,843</w:t>
      </w:r>
      <w:r>
        <w:t>个公司年度观测中的数据要素利用强度。该指标区别于数据资产披露决策和更宽泛的数字化转型状态，构念效度检验支持其测度的是一个贴近生产要素运用的构念。企业固定效应回归表明数据要素利用降低了股价延迟，信息供给效应占主导。分析师预测分歧度的显著下降和高数据利用企业未表现出显著负向异常收益的非对称模式，从差异化含义角度提供了区分两种效应的证据。滞后一期设定、披露后窗口回归和前导项检验支持时序稳健性，工具变量估计在方向上提供了补充性支持。渠道分析提供了数据利用经由外部信息环境影响定价效率的证据：数据利用增加了分析师跟踪、降低了预测分歧度并改善了市场流动性，三条路径在滞后一期回归中依然稳健。效应在不同企业特征下普遍存在，市场流动性和行业属性是两个显著的边界条件。上述发现为数据资产会计准则的完善和信息中介功能的建设提供了经验依据。</w:t>
      </w:r>
    </w:p>
    <w:p w14:paraId="086BB625" w14:textId="77777777" w:rsidR="00EE76F5" w:rsidRDefault="00000000" w:rsidP="00EE76F5">
      <w:pPr>
        <w:ind w:firstLine="480"/>
      </w:pPr>
      <w:r>
        <w:t>关键词：数据要素利用</w:t>
      </w:r>
      <w:r>
        <w:t xml:space="preserve"> </w:t>
      </w:r>
      <w:r>
        <w:t>资本定价效率</w:t>
      </w:r>
      <w:r>
        <w:t xml:space="preserve"> </w:t>
      </w:r>
      <w:r>
        <w:t>股价延迟</w:t>
      </w:r>
      <w:r>
        <w:t xml:space="preserve"> </w:t>
      </w:r>
      <w:r>
        <w:t>分析师覆盖</w:t>
      </w:r>
      <w:r>
        <w:t xml:space="preserve"> </w:t>
      </w:r>
      <w:r>
        <w:t>信息供给效应</w:t>
      </w:r>
    </w:p>
    <w:p w14:paraId="27376E61" w14:textId="77777777" w:rsidR="00EE76F5" w:rsidRDefault="00EE76F5">
      <w:pPr>
        <w:widowControl/>
        <w:spacing w:after="160" w:line="278" w:lineRule="auto"/>
        <w:ind w:firstLineChars="0" w:firstLine="0"/>
        <w:jc w:val="left"/>
      </w:pPr>
      <w:r>
        <w:br w:type="page"/>
      </w:r>
    </w:p>
    <w:p w14:paraId="149236EA" w14:textId="77777777" w:rsidR="00C90237" w:rsidRDefault="00C90237" w:rsidP="00EE76F5">
      <w:pPr>
        <w:ind w:firstLine="480"/>
      </w:pPr>
    </w:p>
    <w:p w14:paraId="485160E9" w14:textId="77777777" w:rsidR="00C90237" w:rsidRDefault="00000000" w:rsidP="00EE76F5">
      <w:pPr>
        <w:pStyle w:val="2"/>
      </w:pPr>
      <w:bookmarkStart w:id="2" w:name="一引言"/>
      <w:r>
        <w:t>一、引言</w:t>
      </w:r>
      <w:bookmarkEnd w:id="2"/>
    </w:p>
    <w:p w14:paraId="74FFA36F" w14:textId="77777777" w:rsidR="00C90237" w:rsidRDefault="00000000" w:rsidP="00EE76F5">
      <w:pPr>
        <w:ind w:firstLine="480"/>
      </w:pPr>
      <w:r>
        <w:t>数据已成为当代经济的战略性生产要素。</w:t>
      </w:r>
      <w:r>
        <w:t>2022</w:t>
      </w:r>
      <w:r>
        <w:t>年中共中央、国务院发布</w:t>
      </w:r>
      <w:r>
        <w:t>“</w:t>
      </w:r>
      <w:r>
        <w:t>数据二十条</w:t>
      </w:r>
      <w:r>
        <w:t>”</w:t>
      </w:r>
      <w:r>
        <w:t>，明确提出加快数据要素市场化配置，</w:t>
      </w:r>
      <w:r>
        <w:t>2024</w:t>
      </w:r>
      <w:r>
        <w:t>年财政部等四部门联合发布《企业数据资源相关会计处理暂行规定》，首次为企业数据资产的财务确认提供了制度框架，联合国</w:t>
      </w:r>
      <w:r>
        <w:t>SNA 2025</w:t>
      </w:r>
      <w:r>
        <w:t>亦将数据纳入知识产权产品范畴。截至</w:t>
      </w:r>
      <w:r>
        <w:t>2024</w:t>
      </w:r>
      <w:r>
        <w:t>年末，已有</w:t>
      </w:r>
      <w:r>
        <w:t>92</w:t>
      </w:r>
      <w:r>
        <w:t>家</w:t>
      </w:r>
      <w:r>
        <w:t>A</w:t>
      </w:r>
      <w:r>
        <w:t>股上市公司完成数据资产入表，披露规模达</w:t>
      </w:r>
      <w:r>
        <w:t>24.95</w:t>
      </w:r>
      <w:r>
        <w:t>亿元。这些制度变化共同指向一个事实：企业的真实经济价值不再仅由传统有形资产和金融资产决定，数据要素的积累与利用已成为价值创造的重要来源（洪永淼和史九领，</w:t>
      </w:r>
      <w:r>
        <w:t>2024</w:t>
      </w:r>
      <w:r>
        <w:t>）。但问题在于，传统的会计体系与资本市场定价机制尚未找到准确度量和定价数据资产的方法。历史成本模式无法反映数据资源随使用场景扩展而增值的特征，商业模式的差异又使同一数据资源在不同企业中价值迥异（黄世忠等，</w:t>
      </w:r>
      <w:r>
        <w:t>2023</w:t>
      </w:r>
      <w:r>
        <w:t>）。账面价值与市场价值之间的裂隙由此持续扩大，价格发现功能受到影响。</w:t>
      </w:r>
    </w:p>
    <w:p w14:paraId="0E2DBC88" w14:textId="77777777" w:rsidR="00C90237" w:rsidRDefault="00000000" w:rsidP="00EE76F5">
      <w:pPr>
        <w:ind w:firstLine="480"/>
      </w:pPr>
      <w:r>
        <w:t>从信息经济学的视角审视，这一困境产生了两种相互竞争的效应。信息供给效应认为，企业对数据的积极利用往往伴随更多的信息披露，有利于降低投资者与企业之间的信息不对称，加速价格发现过程，提升资本市场定价效率（</w:t>
      </w:r>
      <w:r>
        <w:t>Diamond</w:t>
      </w:r>
      <w:r>
        <w:t>和</w:t>
      </w:r>
      <w:r>
        <w:t>Verrecchia</w:t>
      </w:r>
      <w:r>
        <w:t>，</w:t>
      </w:r>
      <w:r>
        <w:t>1991</w:t>
      </w:r>
      <w:r>
        <w:t>）。信息模糊效应则指出，数据资产的会计计量失真和商业模式的内在复杂性可能增加投资者的估值不确定性，阻碍价格发现，反而抑制定价效率（</w:t>
      </w:r>
      <w:r>
        <w:t>Zhang</w:t>
      </w:r>
      <w:r>
        <w:t>，</w:t>
      </w:r>
      <w:r>
        <w:t>2006</w:t>
      </w:r>
      <w:r>
        <w:t>）。</w:t>
      </w:r>
      <w:r>
        <w:t>Grossman</w:t>
      </w:r>
      <w:r>
        <w:t>和</w:t>
      </w:r>
      <w:r>
        <w:t>Stiglitz</w:t>
      </w:r>
      <w:r>
        <w:t>（</w:t>
      </w:r>
      <w:r>
        <w:t>1980</w:t>
      </w:r>
      <w:r>
        <w:t>）指出，均衡价格的信息含量取决于信息获取和处理的成本。数据要素使这一权衡变得更加复杂。一方面信息获取成本随数字化下降，另一方面信息解读成本因数据资产估值的复杂性而上升。两种效应孰强孰弱，需要经验数据来回答。</w:t>
      </w:r>
    </w:p>
    <w:p w14:paraId="0BA673C4" w14:textId="77777777" w:rsidR="00C90237" w:rsidRDefault="00000000" w:rsidP="00EE76F5">
      <w:pPr>
        <w:ind w:firstLine="480"/>
      </w:pPr>
      <w:r>
        <w:t>围绕数据要素在资本市场中的作用，近年来形成了几条既有关联又彼此分离的文献脉络。第一条脉络关注数据要素的宏观战略价值与微观度量。在宏观层面，数据作为生产要素的经济价值已获广泛认可，但企业层面的数据价值测度仍缺乏统一方法，现有的市值法和组织资本法各有局限（</w:t>
      </w:r>
      <w:r>
        <w:t>Coyle</w:t>
      </w:r>
      <w:r>
        <w:t>和</w:t>
      </w:r>
      <w:r>
        <w:t>Manley</w:t>
      </w:r>
      <w:r>
        <w:t>，</w:t>
      </w:r>
      <w:r>
        <w:t>2023</w:t>
      </w:r>
      <w:r>
        <w:t>；</w:t>
      </w:r>
      <w:r>
        <w:t>Mohan</w:t>
      </w:r>
      <w:r>
        <w:t>等，</w:t>
      </w:r>
      <w:r>
        <w:t>2025</w:t>
      </w:r>
      <w:r>
        <w:t>）。在微观度量上，年报文本分析是目前捕捉企业数据利用行为的主要途径，但已有研究在关键词体系的构建维度、覆盖范围和时间跨度上差异显著。</w:t>
      </w:r>
    </w:p>
    <w:p w14:paraId="0BB3EF30" w14:textId="77777777" w:rsidR="00C90237" w:rsidRDefault="00000000" w:rsidP="00EE76F5">
      <w:pPr>
        <w:ind w:firstLine="480"/>
      </w:pPr>
      <w:r>
        <w:t>第二条脉络聚焦数据要素利用对企业实际行为的影响。研究表明，数据要素利用能够减少金融资产配置并促进实体投资，其机制在于缓解现金流不确定性和提升产能利用率（朱康和唐勇，</w:t>
      </w:r>
      <w:r>
        <w:t>2025</w:t>
      </w:r>
      <w:r>
        <w:t>）。与此互补的证据显示，数据资产亦能通过降低资本成本和缓解融资约束来抑制企业金融化倾向（李姝等，</w:t>
      </w:r>
      <w:r>
        <w:t>2025</w:t>
      </w:r>
      <w:r>
        <w:t>）。</w:t>
      </w:r>
      <w:r>
        <w:lastRenderedPageBreak/>
        <w:t>金融资产配置与数字化转型之间存在倒</w:t>
      </w:r>
      <w:r>
        <w:t>U</w:t>
      </w:r>
      <w:r>
        <w:t>型关系，短期金融资产提供流动性缓冲而长期金融资产产生挤出效应（</w:t>
      </w:r>
      <w:r>
        <w:t>Shao</w:t>
      </w:r>
      <w:r>
        <w:t>等，</w:t>
      </w:r>
      <w:r>
        <w:t>2024</w:t>
      </w:r>
      <w:r>
        <w:t>）。这一脉络揭示了数据利用对企业行为的实质影响，但分析止步于企业决策层面，尚未延伸至资本市场对这些行为变化的定价反应。</w:t>
      </w:r>
    </w:p>
    <w:p w14:paraId="10EBB4C5" w14:textId="77777777" w:rsidR="00C90237" w:rsidRDefault="00000000" w:rsidP="00EE76F5">
      <w:pPr>
        <w:ind w:firstLine="480"/>
      </w:pPr>
      <w:r>
        <w:t>第三条脉络直接考察信息环境与资本市场定价效率的关系。在一般性框架中，会计信息质量的改善能够降低股价延迟（</w:t>
      </w:r>
      <w:r>
        <w:t>Callen</w:t>
      </w:r>
      <w:r>
        <w:t>等，</w:t>
      </w:r>
      <w:r>
        <w:t>2013</w:t>
      </w:r>
      <w:r>
        <w:t>），非财务信息的远见性同样有助于提升资本市场信息效率（</w:t>
      </w:r>
      <w:r>
        <w:t>Zhang</w:t>
      </w:r>
      <w:r>
        <w:t>和</w:t>
      </w:r>
      <w:r>
        <w:t>Wang</w:t>
      </w:r>
      <w:r>
        <w:t>，</w:t>
      </w:r>
      <w:r>
        <w:t>2024</w:t>
      </w:r>
      <w:r>
        <w:t>）。在中国市场的具体情境下，行业信息披露指引通过改善年报管理层讨论与分析的质量提升了股价信息含量（</w:t>
      </w:r>
      <w:r>
        <w:t>Gao</w:t>
      </w:r>
      <w:r>
        <w:t>等，</w:t>
      </w:r>
      <w:r>
        <w:t>2024</w:t>
      </w:r>
      <w:r>
        <w:t>），主流财经媒体的关注亦能降低股价延迟（</w:t>
      </w:r>
      <w:r>
        <w:t>Yin</w:t>
      </w:r>
      <w:r>
        <w:t>和</w:t>
      </w:r>
      <w:r>
        <w:t>Hu</w:t>
      </w:r>
      <w:r>
        <w:t>，</w:t>
      </w:r>
      <w:r>
        <w:t>2024</w:t>
      </w:r>
      <w:r>
        <w:t>）。与数据要素更直接相关的研究中，数据丰裕能够提高价格信息含量但可能降低基金经理平均绩效（</w:t>
      </w:r>
      <w:r>
        <w:t>Dugast</w:t>
      </w:r>
      <w:r>
        <w:t>和</w:t>
      </w:r>
      <w:r>
        <w:t>Foucault</w:t>
      </w:r>
      <w:r>
        <w:t>，</w:t>
      </w:r>
      <w:r>
        <w:t>2024</w:t>
      </w:r>
      <w:r>
        <w:t>），替代数据虽改善短期预测精度却降低长期预测的信息含量（</w:t>
      </w:r>
      <w:r>
        <w:t>Dessaint</w:t>
      </w:r>
      <w:r>
        <w:t>等，</w:t>
      </w:r>
      <w:r>
        <w:t>2024</w:t>
      </w:r>
      <w:r>
        <w:t>）。聚焦于企业层面，数字化转型被发现能够显著降低股价延迟，且在信息透明度高、内控质量好的企业中效果更强（</w:t>
      </w:r>
      <w:r>
        <w:t>Feng</w:t>
      </w:r>
      <w:r>
        <w:t>等，</w:t>
      </w:r>
      <w:r>
        <w:t>2024</w:t>
      </w:r>
      <w:r>
        <w:t>）。数据资产信息披露降低股价同步性和股价延迟的初步证据也已在特定样本中被观察到（</w:t>
      </w:r>
      <w:r>
        <w:t>Chen</w:t>
      </w:r>
      <w:r>
        <w:t>，</w:t>
      </w:r>
      <w:r>
        <w:t>2024</w:t>
      </w:r>
      <w:r>
        <w:t>；</w:t>
      </w:r>
      <w:r>
        <w:t>Wei</w:t>
      </w:r>
      <w:r>
        <w:t>等，</w:t>
      </w:r>
      <w:r>
        <w:t>2025</w:t>
      </w:r>
      <w:r>
        <w:t>），但这些研究在样本代表性和测度方法上各有约束。</w:t>
      </w:r>
    </w:p>
    <w:p w14:paraId="3D82A31D" w14:textId="77777777" w:rsidR="00C90237" w:rsidRDefault="00000000" w:rsidP="00EE76F5">
      <w:pPr>
        <w:ind w:firstLine="480"/>
      </w:pPr>
      <w:r>
        <w:t>第四条脉络涉及无形资产的资本定价。无形资产密集度因子对股票收益具有强预测能力，甚至使投资因子变得冗余（</w:t>
      </w:r>
      <w:r>
        <w:t>Bongaerts</w:t>
      </w:r>
      <w:r>
        <w:t>等，</w:t>
      </w:r>
      <w:r>
        <w:t>2025</w:t>
      </w:r>
      <w:r>
        <w:t>）。在中国</w:t>
      </w:r>
      <w:r>
        <w:t>A</w:t>
      </w:r>
      <w:r>
        <w:t>股市场，无形资本溢价同样显著存在，无形资本因子能够改善</w:t>
      </w:r>
      <w:r>
        <w:t>Fama-French</w:t>
      </w:r>
      <w:r>
        <w:t>三因子和五因子模型的解释力（</w:t>
      </w:r>
      <w:r>
        <w:t>Chen</w:t>
      </w:r>
      <w:r>
        <w:t>等，</w:t>
      </w:r>
      <w:r>
        <w:t>2024</w:t>
      </w:r>
      <w:r>
        <w:t>）。传统估值方法对无形资产的忽视导致了系统性的定价偏误，无形资产密集度高的企业年超额收益率可达</w:t>
      </w:r>
      <w:r>
        <w:t>3%</w:t>
      </w:r>
      <w:r>
        <w:t>（</w:t>
      </w:r>
      <w:r>
        <w:t>Dong</w:t>
      </w:r>
      <w:r>
        <w:t>和</w:t>
      </w:r>
      <w:r>
        <w:t>Doukas</w:t>
      </w:r>
      <w:r>
        <w:t>，</w:t>
      </w:r>
      <w:r>
        <w:t>2025</w:t>
      </w:r>
      <w:r>
        <w:t>）。然而，上述文献将研发支出、专利和品牌等传统无形资产作为分析对象，尚未将数据资产单独识别为独立的定价因子进行考察。</w:t>
      </w:r>
    </w:p>
    <w:p w14:paraId="57B85631" w14:textId="77777777" w:rsidR="00C90237" w:rsidRDefault="00000000" w:rsidP="00EE76F5">
      <w:pPr>
        <w:ind w:firstLine="480"/>
      </w:pPr>
      <w:r>
        <w:t>在信息传导机制层面，分析师的信息中介功能是理解数据信息如何融入股价的重要环节。信息不确定性较高的企业面临更大的价格漂移和异象，而分析师覆盖能够有效降低信息不确定性并改善定价效率（</w:t>
      </w:r>
      <w:r>
        <w:t>Zhang</w:t>
      </w:r>
      <w:r>
        <w:t>，</w:t>
      </w:r>
      <w:r>
        <w:t>2006</w:t>
      </w:r>
      <w:r>
        <w:t>）。分析师对被覆盖企业的深度研究和广泛传播加速了信息向股价的融入（</w:t>
      </w:r>
      <w:r>
        <w:t>Hong</w:t>
      </w:r>
      <w:r>
        <w:t>等，</w:t>
      </w:r>
      <w:r>
        <w:t>2000</w:t>
      </w:r>
      <w:r>
        <w:t>）。在中国资本市场中，信息中介的报道与研究活动对企业特质信息融入股价具有显著促进作用（黄俊和郭照蕊，</w:t>
      </w:r>
      <w:r>
        <w:t>2014</w:t>
      </w:r>
      <w:r>
        <w:t>）。对于数据要素这种估值复杂性高、专业解读门槛高的信息类型，分析师的中介功能可能更加重要。然而，在数据资产会计估值指引仍不完备的阶段，风险规避程度较高的机构投资者对估值不确定性的敏感程度也可能与一般散户投资者存在差异，这使得不同类型市场参与者对数据信息的反应并非一致（</w:t>
      </w:r>
      <w:r>
        <w:t>Huang</w:t>
      </w:r>
      <w:r>
        <w:t>等，</w:t>
      </w:r>
      <w:r>
        <w:t>2025</w:t>
      </w:r>
      <w:r>
        <w:t>）。</w:t>
      </w:r>
    </w:p>
    <w:p w14:paraId="55CF7AA7" w14:textId="77777777" w:rsidR="00C90237" w:rsidRDefault="00000000" w:rsidP="00EE76F5">
      <w:pPr>
        <w:ind w:firstLine="480"/>
      </w:pPr>
      <w:r>
        <w:t>综合以上四条文献脉络，各条线索在各自的问题上有所推进，但彼此之间</w:t>
      </w:r>
      <w:r>
        <w:lastRenderedPageBreak/>
        <w:t>尚未对接。宏观层面关于数据要素战略价值的研究已较为丰富，而企业微观层面将数据利用与资本定价效率联系起来的经验证据仍然有限。近期最具代表性的两项研究分别从不同侧面推进了这一议题：李世刚等（</w:t>
      </w:r>
      <w:r>
        <w:t>2025</w:t>
      </w:r>
      <w:r>
        <w:t>）从数据资产信息披露角度考察了对定价效率的影响，朱康和唐勇（</w:t>
      </w:r>
      <w:r>
        <w:t>2025</w:t>
      </w:r>
      <w:r>
        <w:t>）揭示了数据利用对金融资产配置结构的调整效应。前者关注的是企业是否在报表中确认数据资产这一披露决策，后者关注的是数据利用如何通过缓解现金流约束和提升产能等企业内部渠道影响投资行为。两个问题由此浮现：第一，数据利用影响定价效率的传导渠道是什么？是通过改变企业自身的财务行为，还是通过改变分析师等外部信息中介的信息生产？第二，在资产定价层面，数据利用带来的究竟是高数据企业的价值溢价，还是低数据企业的信息不透明折价？这一区分对理解数据在资本市场中的角色具有不同含义。在理论层面，</w:t>
      </w:r>
      <w:r>
        <w:t>Dugast</w:t>
      </w:r>
      <w:r>
        <w:t>和</w:t>
      </w:r>
      <w:r>
        <w:t>Foucault</w:t>
      </w:r>
      <w:r>
        <w:t>（</w:t>
      </w:r>
      <w:r>
        <w:t>2024</w:t>
      </w:r>
      <w:r>
        <w:t>）从数据丰度角度阐明了数据对价格信息含量的影响，但分析框架以金融市场微观结构为主，与上市公司数据资产的经验情境存在一定距离。此外，无形资产定价文献虽对研发支出和品牌等传统无形资产积累了丰富证据，但数据资产作为一种新型无形资产，其定价含义尚待考察。</w:t>
      </w:r>
    </w:p>
    <w:p w14:paraId="13A1453E" w14:textId="77777777" w:rsidR="00C90237" w:rsidRDefault="00000000" w:rsidP="00EE76F5">
      <w:pPr>
        <w:ind w:firstLine="480"/>
      </w:pPr>
      <w:r>
        <w:t>本文的研究问题由此而来：企业的数据要素利用能力如何影响资本市场对其股票的定价效率？这种影响通过哪些信息传导渠道实现？年度报告全文的实质性描述而非会计确认，为观测数据要素利用提供了素材，沿数据价值链构建五维度关键词体系度量企业的数据要素利用强度，以</w:t>
      </w:r>
      <w:r>
        <w:t>Hou</w:t>
      </w:r>
      <w:r>
        <w:t>和</w:t>
      </w:r>
      <w:r>
        <w:t>Moskowitz</w:t>
      </w:r>
      <w:r>
        <w:t>（</w:t>
      </w:r>
      <w:r>
        <w:t>2005</w:t>
      </w:r>
      <w:r>
        <w:t>）的股价延迟衡量定价效率，样本覆盖</w:t>
      </w:r>
      <w:r>
        <w:t>2011</w:t>
      </w:r>
      <w:r>
        <w:t>至</w:t>
      </w:r>
      <w:r>
        <w:t>2024</w:t>
      </w:r>
      <w:r>
        <w:t>年沪深</w:t>
      </w:r>
      <w:r>
        <w:t>A</w:t>
      </w:r>
      <w:r>
        <w:t>股上市公司</w:t>
      </w:r>
      <w:r>
        <w:t>43,843</w:t>
      </w:r>
      <w:r>
        <w:t>个公司年度观测。多种估计方法的结论一致：数据要素利用降低了股价延迟，信息供给效应占主导。渠道分析确认了信息中介和信息质量两条传导路径，滞后一期回归结果与同期口径一致。投资组合检验发现非对称的定价偏差：低数据利用企业承受负异常收益，高利用企业回归正常估值。</w:t>
      </w:r>
    </w:p>
    <w:p w14:paraId="2CEA1692" w14:textId="77777777" w:rsidR="00C90237" w:rsidRDefault="00000000" w:rsidP="00EE76F5">
      <w:pPr>
        <w:ind w:firstLine="480"/>
      </w:pPr>
      <w:r>
        <w:t>研究有三方面的贡献。第一，在构念层面，本文区分了数据要素利用、数据资产披露与数字化转型三个相关但不同的概念。李世刚等（</w:t>
      </w:r>
      <w:r>
        <w:t>2025</w:t>
      </w:r>
      <w:r>
        <w:t>）测度的是企业是否选择在报表中确认数据资产，这一披露决策受入表新规的时间约束，样本覆盖约三年。</w:t>
      </w:r>
      <w:r>
        <w:t>Feng</w:t>
      </w:r>
      <w:r>
        <w:t>等（</w:t>
      </w:r>
      <w:r>
        <w:t>2024</w:t>
      </w:r>
      <w:r>
        <w:t>）测度的是更宽泛的数字化转型状态。本文测度的则是年报文本所反映的数据要素利用强度，沿数据价值链构建的五维度关键词体系覆盖了</w:t>
      </w:r>
      <w:r>
        <w:t>14</w:t>
      </w:r>
      <w:r>
        <w:t>年的长面板。构念效度检验表明，控制年报篇幅后</w:t>
      </w:r>
      <w:r>
        <w:rPr>
          <w:i/>
          <w:iCs/>
        </w:rPr>
        <w:t>DU</w:t>
      </w:r>
      <w:r>
        <w:rPr>
          <w:i/>
          <w:iCs/>
          <w:vertAlign w:val="subscript"/>
        </w:rPr>
        <w:t>kw</w:t>
      </w:r>
      <w:r>
        <w:t>的解释力不变，泛战略热词的安慰剂指标不具有替代性，与</w:t>
      </w:r>
      <w:r>
        <w:t>CNRDS</w:t>
      </w:r>
      <w:r>
        <w:t>第三方数据要素指数的收敛相关系数在</w:t>
      </w:r>
      <w:r>
        <w:t>0.70</w:t>
      </w:r>
      <w:r>
        <w:t>至</w:t>
      </w:r>
      <w:r>
        <w:t>0.79</w:t>
      </w:r>
      <w:r>
        <w:t>之间。这些证据支持</w:t>
      </w:r>
      <w:r>
        <w:rPr>
          <w:i/>
          <w:iCs/>
        </w:rPr>
        <w:t>DU</w:t>
      </w:r>
      <w:r>
        <w:rPr>
          <w:i/>
          <w:iCs/>
          <w:vertAlign w:val="subscript"/>
        </w:rPr>
        <w:t>kw</w:t>
      </w:r>
      <w:r>
        <w:t>测度的是一个更窄、更贴近生产要素运用的构念。第二，在渠道层面，既有研究更多关注数据利用如何改变企业内部行为。朱康和唐勇（</w:t>
      </w:r>
      <w:r>
        <w:t>2025</w:t>
      </w:r>
      <w:r>
        <w:t>）的证据集中于现金流缓</w:t>
      </w:r>
      <w:r>
        <w:lastRenderedPageBreak/>
        <w:t>解和产能提升等企业决策渠道。本文则提供了数据利用经由外部信息中介影响定价效率的证据。分析师跟踪和预测分歧度两条路径在同期和滞后一期回归中均通过检验，高覆盖组效应强于低覆盖组的梯度模式与之形成交叉验证。企业内部行为渠道与外部信息传导渠道互补而非替代，后者是连接企业能力与市场反应的重要外部渠道。第三，在资产定价层面，投资组合检验揭示了数据利用的非对称定价含义。低数据利用企业承受了显著的负异常收益，而高数据利用企业的收益回归正常估值水平。这一模式表明，数据利用的资本市场后果主要体现为低数据利用企业的信息不透明折价，而非高数据利用企业的系统性溢价，从而将信息摩擦减少与价值溢价创造区分开来。相较于无形资产定价文献对研发支出和品牌的考察（</w:t>
      </w:r>
      <w:r>
        <w:t>Bongaerts</w:t>
      </w:r>
      <w:r>
        <w:t>等，</w:t>
      </w:r>
      <w:r>
        <w:t>2025</w:t>
      </w:r>
      <w:r>
        <w:t>；</w:t>
      </w:r>
      <w:r>
        <w:t>Chen</w:t>
      </w:r>
      <w:r>
        <w:t>等，</w:t>
      </w:r>
      <w:r>
        <w:t>2024</w:t>
      </w:r>
      <w:r>
        <w:t>），数据资产展现出了不同的定价特征。</w:t>
      </w:r>
    </w:p>
    <w:p w14:paraId="2B70979D" w14:textId="77777777" w:rsidR="00C90237" w:rsidRDefault="00000000" w:rsidP="00EE76F5">
      <w:pPr>
        <w:ind w:firstLine="480"/>
      </w:pPr>
      <w:r>
        <w:t>余下部分的安排如下。第二部分建立理论框架，阐明信息供给效应与信息模糊效应的竞争逻辑并导出研究假说。第三部分介绍研究设计，包括数据来源、变量构造与模型设定。第四部分呈现实证检验结果，包括基准回归、内生性处理与稳健性检验。第五部分报告机制分析。第六部分进行异质性分析。第七部分总结全文并讨论政策启示。</w:t>
      </w:r>
    </w:p>
    <w:p w14:paraId="19751AD5" w14:textId="77777777" w:rsidR="00C90237" w:rsidRDefault="00000000" w:rsidP="00EE76F5">
      <w:pPr>
        <w:pStyle w:val="2"/>
      </w:pPr>
      <w:bookmarkStart w:id="3" w:name="二理论分析与研究假说"/>
      <w:r>
        <w:t>二、理论分析与研究假说</w:t>
      </w:r>
      <w:bookmarkEnd w:id="3"/>
    </w:p>
    <w:p w14:paraId="3C932B15" w14:textId="77777777" w:rsidR="00C90237" w:rsidRDefault="00000000" w:rsidP="00EE76F5">
      <w:pPr>
        <w:pStyle w:val="32"/>
      </w:pPr>
      <w:bookmarkStart w:id="4" w:name="一数据要素利用与资本市场定价效率"/>
      <w:r>
        <w:t>（一）数据要素利用与资本市场定价效率</w:t>
      </w:r>
      <w:bookmarkEnd w:id="4"/>
    </w:p>
    <w:p w14:paraId="74E885F7" w14:textId="77777777" w:rsidR="00C90237" w:rsidRDefault="00000000" w:rsidP="00EE76F5">
      <w:pPr>
        <w:ind w:firstLine="480"/>
      </w:pPr>
      <w:r>
        <w:t>数据资产的大规模表外存在对企业价值评估体系构成了根本性挑战。剩余收益估值框架假定账面净资产能够准确代表企业经济价值（</w:t>
      </w:r>
      <w:r>
        <w:t>Ohlson</w:t>
      </w:r>
      <w:r>
        <w:t>，</w:t>
      </w:r>
      <w:r>
        <w:t>1995</w:t>
      </w:r>
      <w:r>
        <w:t>），但当大量具有实质经济价值的数据资源因不满足可辨认性或可靠计量标准而被排斥在表外时，这一前提便不再成立。现行会计准则以成本法计量无形资产，而数据资产的经济价值往往随使用场景的扩展呈非线性增长，历史成本无法捕捉这一动态升值特征（黄世忠等，</w:t>
      </w:r>
      <w:r>
        <w:t>2023</w:t>
      </w:r>
      <w:r>
        <w:t>）。因此账面价值系统性低估了企业的真实经济价值。虽然</w:t>
      </w:r>
      <w:r>
        <w:t>2024</w:t>
      </w:r>
      <w:r>
        <w:t>年施行的《企业数据资源相关会计处理暂行规定》将数据资源纳入资产负债表，但新规适应期内投资者解读数据资产经济含义的信息障碍并未立即消除。</w:t>
      </w:r>
    </w:p>
    <w:p w14:paraId="17683D8F" w14:textId="77777777" w:rsidR="00C90237" w:rsidRDefault="00000000" w:rsidP="00EE76F5">
      <w:pPr>
        <w:ind w:firstLine="480"/>
      </w:pPr>
      <w:r>
        <w:t>市场参与者因此难以仅凭财务报表评估企业真实价值，年度报告中关于数据要素利用的描述便成为弥补这一缺口的增量信号。从信息经济学的视角，这类增量信号可能沿两条相反方向的路径影响资本定价效率。信息供给效应强调信息不对称的改善作用：可信的公开信息披露压缩了知情与非知情交易者之间的信息差异，加速价格发现过程，这一机制既有理论上的严格论证（</w:t>
      </w:r>
      <w:r>
        <w:t>Diamond</w:t>
      </w:r>
      <w:r>
        <w:t>和</w:t>
      </w:r>
      <w:r>
        <w:t>Verrecchia</w:t>
      </w:r>
      <w:r>
        <w:t>，</w:t>
      </w:r>
      <w:r>
        <w:t>1991</w:t>
      </w:r>
      <w:r>
        <w:t>），也有中国市场信息中介加速特质信息融入股价的独立实证支持（黄俊和郭照蕊，</w:t>
      </w:r>
      <w:r>
        <w:t>2014</w:t>
      </w:r>
      <w:r>
        <w:t>）。信息模糊效应则指向相反的约束机制：信息不</w:t>
      </w:r>
      <w:r>
        <w:lastRenderedPageBreak/>
        <w:t>确定性越高，投资者越难以准确定价，价格发现因此越迟缓（</w:t>
      </w:r>
      <w:r>
        <w:t>Zhang</w:t>
      </w:r>
      <w:r>
        <w:t>，</w:t>
      </w:r>
      <w:r>
        <w:t>2006</w:t>
      </w:r>
      <w:r>
        <w:t>），数据驱动商业模式的内在复杂性和会计准则的估值空白可能加剧这种不确定性。两种效应的行为假设不同，前者认为价格发现的约束在于信息供给不足，后者认为瓶颈在于需求侧的认知摩擦，其净结果取决于哪种力量处于主导地位。</w:t>
      </w:r>
    </w:p>
    <w:p w14:paraId="150E4EEC" w14:textId="77777777" w:rsidR="00C90237" w:rsidRDefault="00000000" w:rsidP="00EE76F5">
      <w:pPr>
        <w:ind w:firstLine="480"/>
      </w:pPr>
      <w:r>
        <w:t>在中国</w:t>
      </w:r>
      <w:r>
        <w:t>A</w:t>
      </w:r>
      <w:r>
        <w:t>股市场的现实条件下，三个因素有利于信息供给效应占据优势。其一，年报是经过审计的法定文件，数据要素利用描述受到会计准则和审计程序的双重约束，信号的可验证性远高于自愿性社交媒体传播，市场参与者更容易将其纳入定价。其二，</w:t>
      </w:r>
      <w:r>
        <w:t>2022</w:t>
      </w:r>
      <w:r>
        <w:t>年</w:t>
      </w:r>
      <w:r>
        <w:t>“</w:t>
      </w:r>
      <w:r>
        <w:t>数据二十条</w:t>
      </w:r>
      <w:r>
        <w:t>”</w:t>
      </w:r>
      <w:r>
        <w:t>和</w:t>
      </w:r>
      <w:r>
        <w:t>2024</w:t>
      </w:r>
      <w:r>
        <w:t>年入表新规逐步降低了市场参与者理解和评估数据资产信息的分析摩擦，制度框架的渐进完善意味着信息模糊效应的制约力量随时间推移持续减弱。其三，关键词频率法结合上下文语境判别能够区分实质性利用与概念性提及，在测度层面进一步压缩了信息模糊效应的空间。当然，关键词频率作为代理变量存在固有的测量误差，稳健性检验中的替换指标和子维度分析应对此加以控制。综合以上条件，若信息供给效应为主导，应观察到企业数据要素利用与股价延迟呈显著负向关联。除了净效应方向外，两种效应还生成差异化的可观测含义。若信息供给效应占优，分析师预测分歧度应随数据利用的增加而降低，因为更充分的可信信息缩小了分析师之间的信息差异；反之，若信息模糊效应占优，分歧度应上升。类似地，若信息模糊效应对高数据利用企业构成实质性约束，高利用企业在投资组合中也应表现出定价惩罚而非仅表现为统计上不显著的异常收益。后续实证将在确认净方向之后，通过这些差异化含义提供进一步的区分证据。据此提出假说</w:t>
      </w:r>
      <w:r>
        <w:t>H1</w:t>
      </w:r>
      <w:r>
        <w:t>：</w:t>
      </w:r>
    </w:p>
    <w:p w14:paraId="60F68182" w14:textId="77777777" w:rsidR="00C90237" w:rsidRDefault="00000000" w:rsidP="00EE76F5">
      <w:pPr>
        <w:ind w:firstLine="480"/>
      </w:pPr>
      <w:r>
        <w:t>H1</w:t>
      </w:r>
      <w:r>
        <w:t>：企业数据要素利用降低了资本市场的股价延迟，即提升了定价效率。</w:t>
      </w:r>
    </w:p>
    <w:p w14:paraId="6BD346E5" w14:textId="77777777" w:rsidR="00C90237" w:rsidRDefault="00000000" w:rsidP="00EE76F5">
      <w:pPr>
        <w:pStyle w:val="32"/>
      </w:pPr>
      <w:bookmarkStart w:id="5" w:name="二信息中介与资产配置定价效率的传导机制"/>
      <w:bookmarkEnd w:id="5"/>
      <w:r>
        <w:t>（二）传导机制与研究假说</w:t>
      </w:r>
    </w:p>
    <w:p w14:paraId="2353A3E6" w14:textId="77777777" w:rsidR="00C90237" w:rsidRDefault="00000000" w:rsidP="00EE76F5">
      <w:pPr>
        <w:ind w:firstLine="480"/>
      </w:pPr>
      <w:r>
        <w:t>H1</w:t>
      </w:r>
      <w:r>
        <w:t>确立了数据要素利用与定价效率之间的总体关联，但信息从企业年报向股票价格的具体传导路径尚待厘清。从信息向定价的传导机制看，存在三条主要渠道，分别对应信息生产的广度、信息加工的精度和信息融入价格的交易效率。</w:t>
      </w:r>
    </w:p>
    <w:p w14:paraId="5AC366D3" w14:textId="77777777" w:rsidR="00C90237" w:rsidRDefault="00000000" w:rsidP="00EE76F5">
      <w:pPr>
        <w:ind w:firstLine="480"/>
      </w:pPr>
      <w:r>
        <w:t>第一条渠道是信息中介渠道。分析师连接着企业信息披露与市场定价，其覆盖密度直接影响信息向价格的转换效率。数据要素利用涉及数据资产化、数字化转型等技术含量较高的业务实践，年报中此类信息的增加为分析师提供了新的研究素材和增量信息来源，可能吸引更多分析师关注和跟踪，从而加速企业特质信息向价格的传导。据此提出：</w:t>
      </w:r>
    </w:p>
    <w:p w14:paraId="362EE629" w14:textId="77777777" w:rsidR="00C90237" w:rsidRDefault="00000000" w:rsidP="00EE76F5">
      <w:pPr>
        <w:ind w:firstLine="480"/>
      </w:pPr>
      <w:r>
        <w:t>H2a</w:t>
      </w:r>
      <w:r>
        <w:t>：企业数据要素利用通过提升分析师覆盖发挥信息中介作用。</w:t>
      </w:r>
    </w:p>
    <w:p w14:paraId="404072BC" w14:textId="77777777" w:rsidR="00C90237" w:rsidRDefault="00000000" w:rsidP="00EE76F5">
      <w:pPr>
        <w:ind w:firstLine="480"/>
      </w:pPr>
      <w:r>
        <w:t>第二条渠道是信息质量渠道。数据驱动的业务模式产生了更多结构化的运营信息，使分析师在预测企业未来盈利时面临的不确定性降低，从而缩小预测</w:t>
      </w:r>
      <w:r>
        <w:lastRenderedPageBreak/>
        <w:t>分歧（</w:t>
      </w:r>
      <w:r>
        <w:t>Zhang</w:t>
      </w:r>
      <w:r>
        <w:t>，</w:t>
      </w:r>
      <w:r>
        <w:t>2006</w:t>
      </w:r>
      <w:r>
        <w:t>）。预测分歧度的下降意味着市场参与者对企业价值的判断趋于一致，信息不对称程度减弱，价格发现过程得以加速。据此提出：</w:t>
      </w:r>
    </w:p>
    <w:p w14:paraId="037E66D9" w14:textId="77777777" w:rsidR="00C90237" w:rsidRDefault="00000000" w:rsidP="00EE76F5">
      <w:pPr>
        <w:ind w:firstLine="480"/>
      </w:pPr>
      <w:r>
        <w:t>H2b</w:t>
      </w:r>
      <w:r>
        <w:t>：企业数据要素利用通过降低分析师预测分歧改善信息质量，进而提升资本定价效率。</w:t>
      </w:r>
    </w:p>
    <w:p w14:paraId="233C506D" w14:textId="77777777" w:rsidR="0047217E" w:rsidRDefault="00000000">
      <w:pPr>
        <w:ind w:firstLine="480"/>
      </w:pPr>
      <w:r>
        <w:t xml:space="preserve">第三条渠道是市场流动性渠道。信息不对称加剧知情与非知情交易者之间的逆向选择，扩大买卖价差，降低市场流动性，阻碍信息向价格的传递。数据要素利用通过增加企业可观测信息的供给、缩小信息不对称程度，有望缓解逆向选择问题，改善市场流动性。与前两条渠道侧重信息的生产和加工不同，市场流动性渠道刻画的是信息融入价格的交易环节，三者共同构成了从信息供给到定价效率改善的完整链条。本文在机制分析中以Amihud非流动性指标作为中间变量加以检验。据此提出：</w:t>
      </w:r>
    </w:p>
    <w:p>
      <w:pPr>
        <w:ind w:firstLine="480"/>
      </w:pPr>
      <w:r>
        <w:t xml:space="preserve">H2c：企业数据要素利用通过改善市场流动性降低交易摩擦，进而提升资本定价效率。</w:t>
      </w:r>
    </w:p>
    <w:p w14:paraId="2722EB24" w14:textId="77777777" w:rsidR="00C90237" w:rsidRDefault="00000000" w:rsidP="00EE76F5">
      <w:pPr>
        <w:ind w:firstLine="480"/>
      </w:pPr>
      <w:r>
        <w:t>上述效应的强度可能因企业特征和市场条件而异。后续分析从产权性质、市场流动性和行业属性三个维度检验效应的边界条件。产权性质反映信息环境的制度基础，市场流动性反映信息融入价格的物理约束，行业属性反映信息环境的基线透明度差异。</w:t>
      </w:r>
    </w:p>
    <w:p w14:paraId="78D27646" w14:textId="77777777" w:rsidR="00C90237" w:rsidRDefault="00000000" w:rsidP="00EE76F5">
      <w:pPr>
        <w:pStyle w:val="2"/>
      </w:pPr>
      <w:bookmarkStart w:id="6" w:name="三研究设计"/>
      <w:r>
        <w:t>三、研究设计</w:t>
      </w:r>
      <w:bookmarkEnd w:id="6"/>
    </w:p>
    <w:p w14:paraId="3D104FB8" w14:textId="77777777" w:rsidR="00C90237" w:rsidRDefault="00000000" w:rsidP="00EE76F5">
      <w:pPr>
        <w:pStyle w:val="32"/>
      </w:pPr>
      <w:bookmarkStart w:id="7" w:name="一样本选择与数据来源"/>
      <w:r>
        <w:t>（一）样本选择与数据来源</w:t>
      </w:r>
      <w:bookmarkEnd w:id="7"/>
    </w:p>
    <w:p w14:paraId="35CF1C16" w14:textId="77777777" w:rsidR="00C90237" w:rsidRDefault="00000000" w:rsidP="00EE76F5">
      <w:pPr>
        <w:ind w:firstLine="480"/>
      </w:pPr>
      <w:r>
        <w:t>样本来源于</w:t>
      </w:r>
      <w:r>
        <w:t>2011-2024</w:t>
      </w:r>
      <w:r>
        <w:t>年沪深</w:t>
      </w:r>
      <w:r>
        <w:t>A</w:t>
      </w:r>
      <w:r>
        <w:t>股上市公司，数据包括两个层面：其一，</w:t>
      </w:r>
      <w:r>
        <w:t>2010-2024</w:t>
      </w:r>
      <w:r>
        <w:t>年全部上市公司的年度报告全文，用于提取数据要素利用指标；其二，</w:t>
      </w:r>
      <w:r>
        <w:t>2011-2024</w:t>
      </w:r>
      <w:r>
        <w:t>年企业的财务数据、治理数据和市场数据，用于构造因变量和控制变量。样本筛选遵循以下标准：首先，依据中国证监会行业分类标准剔除</w:t>
      </w:r>
      <w:r>
        <w:t>J</w:t>
      </w:r>
      <w:r>
        <w:t>类金融保险业企业，其资产负债表结构与数据资产性质同非金融企业存在本质差异；其次，剔除</w:t>
      </w:r>
      <w:r>
        <w:t>ST/*ST</w:t>
      </w:r>
      <w:r>
        <w:t>企业，其股价行为可能被财务困境所掩盖；再次，剔除上市时间在观测年份内不足</w:t>
      </w:r>
      <w:r>
        <w:t>12</w:t>
      </w:r>
      <w:r>
        <w:t>个月的企业</w:t>
      </w:r>
      <w:r>
        <w:t>-</w:t>
      </w:r>
      <w:r>
        <w:t>年份观测。对连续变量采取</w:t>
      </w:r>
      <w:r>
        <w:t>1%</w:t>
      </w:r>
      <w:r>
        <w:t>和</w:t>
      </w:r>
      <w:r>
        <w:t>99%</w:t>
      </w:r>
      <w:r>
        <w:t>分位数的</w:t>
      </w:r>
      <w:r>
        <w:t>Winsorize</w:t>
      </w:r>
      <w:r>
        <w:t>缩尾处理。</w:t>
      </w:r>
    </w:p>
    <w:p w14:paraId="65755474" w14:textId="77777777" w:rsidR="00C90237" w:rsidRDefault="00000000" w:rsidP="00EE76F5">
      <w:pPr>
        <w:ind w:firstLine="480"/>
      </w:pPr>
      <w:r>
        <w:t>经过以上筛选，最终获得</w:t>
      </w:r>
      <w:r>
        <w:t>43,843</w:t>
      </w:r>
      <w:r>
        <w:t>个企业</w:t>
      </w:r>
      <w:r>
        <w:t>-</w:t>
      </w:r>
      <w:r>
        <w:t>年份观测，涵盖</w:t>
      </w:r>
      <w:r>
        <w:t>5,178</w:t>
      </w:r>
      <w:r>
        <w:t>家独立企业。</w:t>
      </w:r>
    </w:p>
    <w:p w14:paraId="6135C586" w14:textId="77777777" w:rsidR="00C90237" w:rsidRDefault="00000000" w:rsidP="00EE76F5">
      <w:pPr>
        <w:ind w:firstLine="480"/>
      </w:pPr>
      <w:r>
        <w:t>自变量的提取基于上市公司年度报告全文的文本分析，原始数据来源于上市公司向证监会提交的法定年报</w:t>
      </w:r>
      <w:r>
        <w:t>TXT</w:t>
      </w:r>
      <w:r>
        <w:t>格式文件。因变量的构造基于</w:t>
      </w:r>
      <w:r>
        <w:t>CSMAR</w:t>
      </w:r>
      <w:r>
        <w:t>数据库的股票日收益率数据。控制变量与机制变量的数据同样提取自</w:t>
      </w:r>
      <w:r>
        <w:t>CSMAR</w:t>
      </w:r>
      <w:r>
        <w:t>数据库的财务、治理和市场数据库</w:t>
      </w:r>
      <w:r w:rsidR="006C70B2">
        <w:rPr>
          <w:rFonts w:hint="eastAsia"/>
        </w:rPr>
        <w:t>。</w:t>
      </w:r>
    </w:p>
    <w:p w14:paraId="66E78849" w14:textId="77777777" w:rsidR="00C90237" w:rsidRPr="00C005C5" w:rsidRDefault="00000000" w:rsidP="00C005C5">
      <w:pPr>
        <w:pStyle w:val="32"/>
      </w:pPr>
      <w:bookmarkStart w:id="8" w:name="二数据要素利用的测度"/>
      <w:r w:rsidRPr="00C005C5">
        <w:t>（二）数据要素利用的测度</w:t>
      </w:r>
      <w:bookmarkEnd w:id="8"/>
    </w:p>
    <w:p w14:paraId="5B6433DB" w14:textId="59E106A0" w:rsidR="00C90237" w:rsidRDefault="00000000" w:rsidP="00D511EB">
      <w:pPr>
        <w:ind w:firstLine="480"/>
      </w:pPr>
      <w:r>
        <w:t>数据资产及其相关活动长期处于会计体系之外，难以通过传统财务指标直接观察，文本分析因此成为获取数据要素利用信息的重要途径。沿数据价值链的不同环节构建了五维度关键词体系：数据存量（</w:t>
      </w:r>
      <w:r>
        <w:rPr>
          <w:i/>
          <w:iCs/>
        </w:rPr>
        <w:t>data</w:t>
      </w:r>
      <w:r>
        <w:rPr>
          <w:i/>
          <w:iCs/>
          <w:vertAlign w:val="subscript"/>
        </w:rPr>
        <w:t>stock</w:t>
      </w:r>
      <w:r>
        <w:t>，</w:t>
      </w:r>
      <w:r>
        <w:t>15</w:t>
      </w:r>
      <w:r>
        <w:t>个关键词，如大</w:t>
      </w:r>
      <w:r>
        <w:lastRenderedPageBreak/>
        <w:t>数据、数据库、数据中心等）、数据开发能力（</w:t>
      </w:r>
      <w:r>
        <w:rPr>
          <w:i/>
          <w:iCs/>
        </w:rPr>
        <w:t>data</w:t>
      </w:r>
      <w:r>
        <w:rPr>
          <w:i/>
          <w:iCs/>
          <w:vertAlign w:val="subscript"/>
        </w:rPr>
        <w:t>dev</w:t>
      </w:r>
      <w:r>
        <w:t>，</w:t>
      </w:r>
      <w:r>
        <w:t>19</w:t>
      </w:r>
      <w:r>
        <w:t>个关键词，如数据挖掘、机器学习、数字化转型等）、数据驱动应用（</w:t>
      </w:r>
      <w:r>
        <w:rPr>
          <w:i/>
          <w:iCs/>
        </w:rPr>
        <w:t>data</w:t>
      </w:r>
      <w:r>
        <w:rPr>
          <w:i/>
          <w:iCs/>
          <w:vertAlign w:val="subscript"/>
        </w:rPr>
        <w:t>app</w:t>
      </w:r>
      <w:r>
        <w:t>，</w:t>
      </w:r>
      <w:r>
        <w:t>19</w:t>
      </w:r>
      <w:r>
        <w:t>个关键词，如精准营销、智能推荐、风控模型等）、数据价值变现（</w:t>
      </w:r>
      <w:r>
        <w:rPr>
          <w:i/>
          <w:iCs/>
        </w:rPr>
        <w:t>data</w:t>
      </w:r>
      <w:r>
        <w:rPr>
          <w:i/>
          <w:iCs/>
          <w:vertAlign w:val="subscript"/>
        </w:rPr>
        <w:t>value</w:t>
      </w:r>
      <w:r>
        <w:t>，</w:t>
      </w:r>
      <w:r>
        <w:t>11</w:t>
      </w:r>
      <w:r>
        <w:t>个关键词，如数据资产、数据交易、数据入表等）和数据治理（</w:t>
      </w:r>
      <w:r>
        <w:rPr>
          <w:i/>
          <w:iCs/>
        </w:rPr>
        <w:t>data</w:t>
      </w:r>
      <w:r>
        <w:rPr>
          <w:i/>
          <w:iCs/>
          <w:vertAlign w:val="subscript"/>
        </w:rPr>
        <w:t>gov</w:t>
      </w:r>
      <w:r>
        <w:t>，</w:t>
      </w:r>
      <w:r>
        <w:t>9</w:t>
      </w:r>
      <w:r>
        <w:t>个关键词，如数据安全、数据隐私、数据合规等），共计</w:t>
      </w:r>
      <w:r>
        <w:t>73</w:t>
      </w:r>
      <w:r>
        <w:t>个关键词。这一分类方案借鉴了</w:t>
      </w:r>
      <w:r>
        <w:t>CNRDS</w:t>
      </w:r>
      <w:r>
        <w:t>数字化转型指标的理论框架，同时针对朱康（</w:t>
      </w:r>
      <w:r>
        <w:t>2025</w:t>
      </w:r>
      <w:r>
        <w:t>）采用的两维度体系进行了细化，新增数据开发能力、数据价值变现和数据治理三个维度，更加全面地覆盖企业数据要素利用的全生命周期。</w:t>
      </w:r>
      <w:r w:rsidR="00D511EB">
        <w:rPr>
          <w:rFonts w:hint="eastAsia"/>
        </w:rPr>
        <w:t>使用</w:t>
      </w:r>
      <w:r>
        <w:t>每万字中数据相关关键词的出现次数</w:t>
      </w:r>
      <w:r w:rsidR="00D511EB">
        <w:rPr>
          <w:rFonts w:hint="eastAsia"/>
        </w:rPr>
        <w:t>作为</w:t>
      </w:r>
      <w:r w:rsidR="00BE453D">
        <w:rPr>
          <w:rFonts w:hint="eastAsia"/>
        </w:rPr>
        <w:t>量化表示</w:t>
      </w:r>
      <w:r>
        <w:rPr>
          <w:rFonts w:hint="eastAsia"/>
        </w:rPr>
        <w:t>。</w:t>
      </w:r>
      <w:r>
        <w:t>文本处理采用多编码支持策略和长词优先匹配策略，以确保编码的准确读取和避免短词误匹配导致的高估。</w:t>
      </w:r>
    </w:p>
    <w:p w14:paraId="2E264282" w14:textId="77777777" w:rsidR="00C90237" w:rsidRDefault="00000000" w:rsidP="00EE76F5">
      <w:pPr>
        <w:ind w:firstLine="480"/>
      </w:pPr>
      <w:r>
        <w:t>为提高测度的稳健性，在主指标的基础上构造了两个备选指标：</w:t>
      </w:r>
      <w:proofErr w:type="spellStart"/>
      <w:r>
        <w:rPr>
          <w:i/>
          <w:iCs/>
        </w:rPr>
        <w:t>DU</w:t>
      </w:r>
      <w:r>
        <w:rPr>
          <w:i/>
          <w:iCs/>
          <w:vertAlign w:val="subscript"/>
        </w:rPr>
        <w:t>kw</w:t>
      </w:r>
      <w:proofErr w:type="spellEnd"/>
      <w:r>
        <w:t xml:space="preserve">(ln) = ln(1 + </w:t>
      </w:r>
      <w:r>
        <w:t>原始关键词出现次数</w:t>
      </w:r>
      <w:r>
        <w:t>)</w:t>
      </w:r>
      <w:r>
        <w:t>，即对年报全文中数据要素关键词的原始出现频次取对数以处理右偏分布；</w:t>
      </w:r>
      <w:proofErr w:type="spellStart"/>
      <w:r>
        <w:rPr>
          <w:i/>
          <w:iCs/>
        </w:rPr>
        <w:t>DU</w:t>
      </w:r>
      <w:r>
        <w:rPr>
          <w:i/>
          <w:iCs/>
          <w:vertAlign w:val="subscript"/>
        </w:rPr>
        <w:t>sub</w:t>
      </w:r>
      <w:proofErr w:type="spellEnd"/>
      <w:r>
        <w:t xml:space="preserve">(ln) = ln(1 + </w:t>
      </w:r>
      <w:r>
        <w:t>实质利用次数</w:t>
      </w:r>
      <w:r>
        <w:t>)</w:t>
      </w:r>
      <w:r>
        <w:t>，其中实质利用次数的构造基于对关键词出现上下文的判断：关键词周围</w:t>
      </w:r>
      <w:r>
        <w:t>100</w:t>
      </w:r>
      <w:r>
        <w:t>字窗口内同时包含具体数字、百分比表述或动作词与对象搭配时，判定为实质利用，否则视为概念性提及。这一区分旨在提高指标的信息质量。</w:t>
      </w:r>
    </w:p>
    <w:p w14:paraId="0CD248ED" w14:textId="77777777" w:rsidR="00C90237" w:rsidRDefault="00000000" w:rsidP="00EE76F5">
      <w:pPr>
        <w:ind w:firstLine="480"/>
      </w:pPr>
      <w:r>
        <w:t>上述指标的有效性可从时间趋势和行业分布两个角度加以验证。</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在</w:t>
      </w:r>
      <w:r>
        <w:t>2011-2024</w:t>
      </w:r>
      <w:r>
        <w:t>年间呈现清晰的上升趋势，在三个政策节点出现明显加速：</w:t>
      </w:r>
      <w:r>
        <w:t>2015</w:t>
      </w:r>
      <w:r>
        <w:t>年《促进大数据发展行动纲要》发布后增幅约</w:t>
      </w:r>
      <w:r>
        <w:t>21%</w:t>
      </w:r>
      <w:r>
        <w:t>、</w:t>
      </w:r>
      <w:r>
        <w:t>2022</w:t>
      </w:r>
      <w:r>
        <w:t>年</w:t>
      </w:r>
      <w:r>
        <w:t>“</w:t>
      </w:r>
      <w:r>
        <w:t>数据二十条</w:t>
      </w:r>
      <w:r>
        <w:t>”</w:t>
      </w:r>
      <w:r>
        <w:t>出台后经历显著增长、</w:t>
      </w:r>
      <w:r>
        <w:t>2024</w:t>
      </w:r>
      <w:r>
        <w:t>年入表新规实施后进一步提升。行业分布上，信息技术产业和科学研究与技术服务业的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均值（分别为</w:t>
      </w:r>
      <w:r>
        <w:t>2.34</w:t>
      </w:r>
      <w:r>
        <w:t>和</w:t>
      </w:r>
      <w:r>
        <w:t>1.98</w:t>
      </w:r>
      <w:r>
        <w:t>）远高于制造业（</w:t>
      </w:r>
      <w:r>
        <w:t>0.72</w:t>
      </w:r>
      <w:r>
        <w:t>）和采矿业（</w:t>
      </w:r>
      <w:r>
        <w:t>0.48</w:t>
      </w:r>
      <w:r>
        <w:t>），符合产业对数据要素依赖程度的直观预期。样本中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ratio</m:t>
            </m:r>
          </m:sub>
        </m:sSub>
      </m:oMath>
      <w:r>
        <w:t>（实质利用比例）的均值为</w:t>
      </w:r>
      <w:r>
        <w:t>0.621</w:t>
      </w:r>
      <w:r>
        <w:t>，中位数为</w:t>
      </w:r>
      <w:r>
        <w:t>0.750</w:t>
      </w:r>
      <w:r>
        <w:t>，表明多数企业的数据关键词使用具有实质利用背景。</w:t>
      </w:r>
    </w:p>
    <w:p w14:paraId="7A445B73" w14:textId="77777777" w:rsidR="00C90237" w:rsidRDefault="00000000" w:rsidP="00EE76F5">
      <w:pPr>
        <w:ind w:firstLine="480"/>
      </w:pPr>
      <w:r>
        <w:t>为进一步评估测度的外部效度，将本文的</w:t>
      </w:r>
      <w:proofErr w:type="spellStart"/>
      <w:r>
        <w:rPr>
          <w:i/>
          <w:iCs/>
        </w:rPr>
        <w:t>DU</w:t>
      </w:r>
      <w:r>
        <w:rPr>
          <w:i/>
          <w:iCs/>
          <w:vertAlign w:val="subscript"/>
        </w:rPr>
        <w:t>kw</w:t>
      </w:r>
      <w:proofErr w:type="spellEnd"/>
      <w:r>
        <w:t>与中国研究数据服务平台（</w:t>
      </w:r>
      <w:r>
        <w:t>CNRDS</w:t>
      </w:r>
      <w:r>
        <w:t>）发布的数据要素指数进行对照。</w:t>
      </w:r>
      <w:r>
        <w:t>CNRDS</w:t>
      </w:r>
      <w:r>
        <w:t>数据要素指数由第三方学术机构独立编制，采用四维度关键词体系（数据要素存量、数据开发能力、数据驱动商业应用、数据价值变现），其关键词遴选标准和维度划分均独立于本文的五维度体系。两个指标虽然都基于年报文本，但关键词表的具体词条存在实质差异，因此相关性检验可以在词表构造层面提供收敛效度证据。在</w:t>
      </w:r>
      <w:r>
        <w:t>2018</w:t>
      </w:r>
      <w:r>
        <w:t>至</w:t>
      </w:r>
      <w:r>
        <w:t>2020</w:t>
      </w:r>
      <w:r>
        <w:t>年</w:t>
      </w:r>
      <w:r>
        <w:t>11,579</w:t>
      </w:r>
      <w:r>
        <w:t>个重叠的企业年度观测中，两个指标的</w:t>
      </w:r>
      <w:r>
        <w:t>Pearson</w:t>
      </w:r>
      <w:r>
        <w:t>相关系数为</w:t>
      </w:r>
      <w:r>
        <w:t>0.699</w:t>
      </w:r>
      <w:r>
        <w:t>、</w:t>
      </w:r>
      <w:r>
        <w:t>Spearman</w:t>
      </w:r>
      <w:r>
        <w:t>秩相关系数为</w:t>
      </w:r>
      <w:r>
        <w:t>0.787</w:t>
      </w:r>
      <w:r>
        <w:t>，均在</w:t>
      </w:r>
      <w:r>
        <w:t>1%</w:t>
      </w:r>
      <w:r>
        <w:t>水平上高度显著。较高的正相关表明</w:t>
      </w:r>
      <w:r>
        <w:rPr>
          <w:i/>
          <w:iCs/>
        </w:rPr>
        <w:t>DU</w:t>
      </w:r>
      <w:r>
        <w:rPr>
          <w:i/>
          <w:iCs/>
          <w:vertAlign w:val="subscript"/>
        </w:rPr>
        <w:t>kw</w:t>
      </w:r>
      <w:r>
        <w:t>与外部权威指标方向一致，同时两者并非完全重合（</w:t>
      </w:r>
      <w:r>
        <w:t>r</w:t>
      </w:r>
      <w:r>
        <w:t>远低于</w:t>
      </w:r>
      <w:r>
        <w:t>1</w:t>
      </w:r>
      <w:r>
        <w:t>），反映了不同词表体系在测度口径上的合理差异。</w:t>
      </w:r>
      <w:r>
        <w:t>CNRDS</w:t>
      </w:r>
      <w:r>
        <w:t>数据要素指数仅覆盖三年，不</w:t>
      </w:r>
      <w:r>
        <w:lastRenderedPageBreak/>
        <w:t>足以支撑长面板的时序检验，但上述对照验证了本文指标在可比窗口内的收敛效度。</w:t>
      </w:r>
    </w:p>
    <w:p w14:paraId="2B754330" w14:textId="77777777" w:rsidR="00C90237" w:rsidRDefault="00000000" w:rsidP="00C005C5">
      <w:pPr>
        <w:pStyle w:val="32"/>
      </w:pPr>
      <w:bookmarkStart w:id="9" w:name="三变量定义"/>
      <w:r>
        <w:t>（三）变量定义</w:t>
      </w:r>
      <w:bookmarkEnd w:id="9"/>
    </w:p>
    <w:p w14:paraId="4C9F5E61" w14:textId="77777777" w:rsidR="00C90237" w:rsidRDefault="00000000" w:rsidP="00EE76F5">
      <w:pPr>
        <w:ind w:firstLine="480"/>
      </w:pPr>
      <w:bookmarkStart w:id="10" w:name="解释变量与被解释变量"/>
      <w:r>
        <w:t>1.</w:t>
      </w:r>
      <w:r>
        <w:t>解释变量与被解释变量</w:t>
      </w:r>
      <w:bookmarkEnd w:id="10"/>
    </w:p>
    <w:p w14:paraId="18F49631" w14:textId="77777777" w:rsidR="00C90237" w:rsidRDefault="00000000" w:rsidP="00EE76F5">
      <w:pPr>
        <w:ind w:firstLine="480"/>
      </w:pPr>
      <w:r>
        <w:t>采用</w:t>
      </w:r>
      <w:r>
        <w:t>Hou</w:t>
      </w:r>
      <w:r>
        <w:t>和</w:t>
      </w:r>
      <w:r>
        <w:t>Moskowitz</w:t>
      </w:r>
      <w:r>
        <w:t>（</w:t>
      </w:r>
      <w:r>
        <w:t>2005</w:t>
      </w:r>
      <w:r>
        <w:t>）的方法构造因变量股价延迟</w:t>
      </w:r>
      <m:oMath>
        <m:r>
          <w:rPr>
            <w:rFonts w:ascii="Cambria Math" w:hAnsi="Cambria Math"/>
          </w:rPr>
          <m:t>PriceDelay</m:t>
        </m:r>
      </m:oMath>
      <w:r>
        <w:t>，对企业</w:t>
      </w:r>
      <w:r>
        <w:t>i</w:t>
      </w:r>
      <w:r>
        <w:t>在年份</w:t>
      </w:r>
      <w:r>
        <w:t>t</w:t>
      </w:r>
      <w:r>
        <w:t>的日收益率序列（至少</w:t>
      </w:r>
      <w:r>
        <w:t>120</w:t>
      </w:r>
      <w:r>
        <w:t>个交易日），分别估计受限模型和无限制模型：</w:t>
      </w:r>
    </w:p>
    <w:p w14:paraId="7A329F4D" w14:textId="77777777" w:rsidR="00C90237" w:rsidRDefault="00000000" w:rsidP="00EE76F5">
      <w:pPr>
        <w:ind w:firstLine="480"/>
      </w:pPr>
      <w:r>
        <w:t>受限模型：</w:t>
      </w:r>
    </w:p>
    <w:p w14:paraId="03165472"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0AB25C7A" w14:textId="77777777" w:rsidR="00C90237" w:rsidRDefault="00000000" w:rsidP="00EE76F5">
      <w:pPr>
        <w:ind w:firstLine="480"/>
      </w:pPr>
      <w:r>
        <w:t>无限制模型：</w:t>
      </w:r>
    </w:p>
    <w:p w14:paraId="77927D99"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5</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49E96024" w14:textId="77777777" w:rsidR="00C90237" w:rsidRDefault="00000000" w:rsidP="00EE76F5">
      <w:pPr>
        <w:ind w:firstLine="480"/>
      </w:pPr>
      <w:r>
        <w:t>股价延迟定义为：</w:t>
      </w:r>
    </w:p>
    <w:p w14:paraId="191A2284" w14:textId="77777777" w:rsidR="00C90237" w:rsidRPr="00EE76F5" w:rsidRDefault="00000000" w:rsidP="00EE76F5">
      <w:pPr>
        <w:pStyle w:val="af3"/>
      </w:pPr>
      <m:oMathPara>
        <m:oMathParaPr>
          <m:jc m:val="left"/>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m:rPr>
                      <m:nor/>
                    </m:rPr>
                    <m:t>restricted</m:t>
                  </m:r>
                </m:sub>
                <m:sup>
                  <m:r>
                    <w:rPr>
                      <w:rFonts w:ascii="Cambria Math" w:hAnsi="Cambria Math"/>
                    </w:rPr>
                    <m:t>2</m:t>
                  </m:r>
                </m:sup>
              </m:sSubSup>
            </m:num>
            <m:den>
              <m:sSubSup>
                <m:sSubSupPr>
                  <m:ctrlPr>
                    <w:rPr>
                      <w:rFonts w:ascii="Cambria Math" w:hAnsi="Cambria Math"/>
                    </w:rPr>
                  </m:ctrlPr>
                </m:sSubSupPr>
                <m:e>
                  <m:r>
                    <w:rPr>
                      <w:rFonts w:ascii="Cambria Math" w:hAnsi="Cambria Math"/>
                    </w:rPr>
                    <m:t>R</m:t>
                  </m:r>
                </m:e>
                <m:sub>
                  <m:r>
                    <m:rPr>
                      <m:nor/>
                    </m:rPr>
                    <m:t>unrestricted</m:t>
                  </m:r>
                </m:sub>
                <m:sup>
                  <m:r>
                    <w:rPr>
                      <w:rFonts w:ascii="Cambria Math" w:hAnsi="Cambria Math"/>
                    </w:rPr>
                    <m:t>2</m:t>
                  </m:r>
                </m:sup>
              </m:sSubSup>
            </m:den>
          </m:f>
        </m:oMath>
      </m:oMathPara>
    </w:p>
    <w:p w14:paraId="1AAAE8D7" w14:textId="77777777" w:rsidR="00C90237" w:rsidRDefault="00000000" w:rsidP="00EE76F5">
      <w:pPr>
        <w:ind w:firstLine="480"/>
      </w:pPr>
      <w:r>
        <w:t>取值范围为</w:t>
      </w:r>
      <w:r>
        <w:t>[0,1]</w:t>
      </w:r>
      <w:r>
        <w:t>，值越大表示股价对市场信息的反应越滞后，定价效率越低。相比股价同步性等其他指标，</w:t>
      </w:r>
      <m:oMath>
        <m:r>
          <w:rPr>
            <w:rFonts w:ascii="Cambria Math" w:hAnsi="Cambria Math"/>
          </w:rPr>
          <m:t>PriceDelay</m:t>
        </m:r>
      </m:oMath>
      <w:r>
        <w:t>更直接地反映信息向价格的转换速度。样本中</w:t>
      </w:r>
      <m:oMath>
        <m:r>
          <w:rPr>
            <w:rFonts w:ascii="Cambria Math" w:hAnsi="Cambria Math"/>
          </w:rPr>
          <m:t>PriceDelay</m:t>
        </m:r>
      </m:oMath>
      <w:r>
        <w:t>的均值为</w:t>
      </w:r>
      <w:r>
        <w:t>0.111</w:t>
      </w:r>
      <w:r>
        <w:t>、标准差为</w:t>
      </w:r>
      <w:r>
        <w:t>0.123</w:t>
      </w:r>
      <w:r>
        <w:t>、中位数为</w:t>
      </w:r>
      <w:r>
        <w:t>0.068</w:t>
      </w:r>
      <w:r>
        <w:t>。</w:t>
      </w:r>
    </w:p>
    <w:p w14:paraId="29B32D24" w14:textId="77777777" w:rsidR="00C90237" w:rsidRPr="004F0DD6" w:rsidRDefault="00000000" w:rsidP="00EE76F5">
      <w:pPr>
        <w:ind w:firstLine="480"/>
        <w:rPr>
          <w:i/>
        </w:rPr>
      </w:pPr>
      <w:r>
        <w:t>自变量为数据要素利用，其定义和构造方法已在上一节详述。回归分析中采用同期来解释同年股价延迟。内生性问题通过企业固定效应、滞后一期回归、前导项检验和披露后窗口回归加以处理，工具变量和</w:t>
      </w:r>
      <w:r>
        <w:t xml:space="preserve">Oster (2019) </w:t>
      </w:r>
      <w:r>
        <w:t>检验提供补充性证据（详见下节）。样本中的均值为</w:t>
      </w:r>
      <w:r>
        <w:t>1.223</w:t>
      </w:r>
      <w:r>
        <w:t>、标准差为</w:t>
      </w:r>
      <w:r>
        <w:t>1.863</w:t>
      </w:r>
      <w:r>
        <w:t>、中位数为</w:t>
      </w:r>
      <w:r>
        <w:t>0.575</w:t>
      </w:r>
      <w:r>
        <w:t>。</w:t>
      </w:r>
    </w:p>
    <w:p w14:paraId="59D777EC" w14:textId="6FFB180F" w:rsidR="00C90237" w:rsidRDefault="00000000" w:rsidP="00EE76F5">
      <w:pPr>
        <w:ind w:firstLine="480"/>
      </w:pPr>
      <w:r>
        <w:t>需要说明的是，</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的测度依据为</w:t>
      </w:r>
      <w:r>
        <w:t>t</w:t>
      </w:r>
      <w:r>
        <w:t>年年报全文，该文件通常在</w:t>
      </w:r>
      <w:r>
        <w:t>t+1</w:t>
      </w:r>
      <w:r>
        <w:t>年</w:t>
      </w:r>
      <w:r>
        <w:t>4</w:t>
      </w:r>
      <w:r>
        <w:t>月底前披露，而同期回归中的因变量</w:t>
      </w:r>
      <w:proofErr w:type="spellStart"/>
      <w:r>
        <w:t>PriceDelay</w:t>
      </w:r>
      <w:proofErr w:type="spellEnd"/>
      <w:r>
        <w:t>(t)</w:t>
      </w:r>
      <w:r>
        <w:t>基于</w:t>
      </w:r>
      <w:r>
        <w:t>t</w:t>
      </w:r>
      <w:r>
        <w:t>年日度收益率构造。这一时序安排不构成识别威胁，原因在于</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度量的是企业在</w:t>
      </w:r>
      <w:r>
        <w:t>t</w:t>
      </w:r>
      <w:r>
        <w:t>年内实际开展的数据利用活动的潜在强度，年报文本是该潜在能力的事后可观测代理变量，而非信息首次出现的载体。企业的数据利用活动贯穿整个财政年度，其产生的信息效应通过季度报告、中期报告、分析师实地调研、行业交流和新闻报道等多种渠道在年内持续向市场传递，不依赖于年报的正式披露。时序上更严格的识别由两项检验提供支持：滞后一期回归</w:t>
      </w:r>
      <w:r>
        <w:rPr>
          <w:i/>
          <w:iCs/>
        </w:rPr>
        <w:t>DU</w:t>
      </w:r>
      <w:r>
        <w:rPr>
          <w:i/>
          <w:iCs/>
          <w:vertAlign w:val="subscript"/>
        </w:rPr>
        <w:t>kw</w:t>
      </w:r>
      <w:r>
        <w:t>(t-1)</w:t>
      </w:r>
      <w:r>
        <w:t>对</w:t>
      </w:r>
      <w:r>
        <w:t>PriceDelay(t)</w:t>
      </w:r>
      <w:r>
        <w:t>的系数方向一致且在</w:t>
      </w:r>
      <w:r>
        <w:t>1%</w:t>
      </w:r>
      <w:r>
        <w:t>水平上显著，而</w:t>
      </w:r>
      <w:r>
        <w:t>t-1</w:t>
      </w:r>
      <w:r>
        <w:t>年年报在</w:t>
      </w:r>
      <w:r>
        <w:t>t</w:t>
      </w:r>
      <w:r>
        <w:t>年</w:t>
      </w:r>
      <w:r>
        <w:t>4</w:t>
      </w:r>
      <w:r>
        <w:t>月底前已经公开，不存在信息可得性问题；前导项检验中</w:t>
      </w:r>
      <w:r>
        <w:rPr>
          <w:i/>
          <w:iCs/>
        </w:rPr>
        <w:t>DU</w:t>
      </w:r>
      <w:r>
        <w:rPr>
          <w:i/>
          <w:iCs/>
          <w:vertAlign w:val="subscript"/>
        </w:rPr>
        <w:t>kw</w:t>
      </w:r>
      <w:r>
        <w:t>(t+1)</w:t>
      </w:r>
      <w:r>
        <w:t>不显著（</w:t>
      </w:r>
      <w:r>
        <w:t>t=0.57</w:t>
      </w:r>
      <w:r>
        <w:t>），排除了反向因果。此外，以</w:t>
      </w:r>
      <w:r>
        <w:t>t+1</w:t>
      </w:r>
      <w:r>
        <w:t>年</w:t>
      </w:r>
      <w:r>
        <w:t>5</w:t>
      </w:r>
      <w:r>
        <w:t>至</w:t>
      </w:r>
      <w:r>
        <w:t>12</w:t>
      </w:r>
      <w:r>
        <w:t>月收益率构造的披露后窗口股价延迟（</w:t>
      </w:r>
      <w:r>
        <w:rPr>
          <w:i/>
          <w:iCs/>
        </w:rPr>
        <w:t>PriceDelay</w:t>
      </w:r>
      <w:r>
        <w:rPr>
          <w:i/>
          <w:iCs/>
          <w:vertAlign w:val="subscript"/>
        </w:rPr>
        <w:t>post</w:t>
      </w:r>
      <w:r>
        <w:t>）为因变量的回归同样显著为负（详见稳健性检验部分）。基于上述证据，同期回归结果捕捉了企业当年数据利用能力与当年价格效率之间的关联，时序方向上更严格</w:t>
      </w:r>
      <w:r>
        <w:lastRenderedPageBreak/>
        <w:t>的证据由滞后回归和披露后窗口回归提供。</w:t>
      </w:r>
    </w:p>
    <w:p w14:paraId="3A207B44" w14:textId="77777777" w:rsidR="00C90237" w:rsidRDefault="00000000" w:rsidP="00EE76F5">
      <w:pPr>
        <w:ind w:firstLine="480"/>
      </w:pPr>
      <w:bookmarkStart w:id="11" w:name="控制变量"/>
      <w:r>
        <w:t>2.</w:t>
      </w:r>
      <w:r>
        <w:t>控制变量</w:t>
      </w:r>
      <w:bookmarkEnd w:id="11"/>
    </w:p>
    <w:p w14:paraId="0B25B413" w14:textId="77777777" w:rsidR="00C90237" w:rsidRDefault="00000000" w:rsidP="00EE76F5">
      <w:pPr>
        <w:ind w:firstLine="480"/>
      </w:pPr>
      <w:r>
        <w:t>控制变量方面，回归模型</w:t>
      </w:r>
      <w:r/>
      <w:r>
        <w:t>纳入13个控制变量，涵盖企业规模、财务状况、治理特征和信息环境等维度：</w:t>
      </w:r>
    </w:p>
    <w:tbl>
      <w:tblPr>
        <w:tblW w:w="5000" w:type="pct"/>
        <w:tblLook w:val="07E0" w:firstRow="1" w:lastRow="1" w:firstColumn="1" w:lastColumn="1" w:noHBand="1" w:noVBand="1"/>
      </w:tblPr>
      <w:tblGrid>
        <w:gridCol w:w="1642"/>
        <w:gridCol w:w="4561"/>
        <w:gridCol w:w="1121"/>
        <w:gridCol w:w="1198"/>
      </w:tblGrid>
      <w:tr w:rsidR="00C90237" w14:paraId="25DBBA85" w14:textId="77777777" w:rsidTr="000C6EF8">
        <w:tc>
          <w:tcPr>
            <w:tcW w:w="963" w:type="pct"/>
            <w:tcBorders>
              <w:top w:val="single" w:sz="4" w:space="0" w:color="auto"/>
              <w:bottom w:val="single" w:sz="4" w:space="0" w:color="auto"/>
            </w:tcBorders>
            <w:vAlign w:val="bottom"/>
          </w:tcPr>
          <w:p w14:paraId="407A049C" w14:textId="77777777" w:rsidR="00C90237" w:rsidRDefault="00000000" w:rsidP="00EE76F5">
            <w:pPr>
              <w:pStyle w:val="af"/>
            </w:pPr>
            <w:r>
              <w:t>变量</w:t>
            </w:r>
          </w:p>
        </w:tc>
        <w:tc>
          <w:tcPr>
            <w:tcW w:w="2676" w:type="pct"/>
            <w:tcBorders>
              <w:top w:val="single" w:sz="4" w:space="0" w:color="auto"/>
              <w:bottom w:val="single" w:sz="4" w:space="0" w:color="auto"/>
            </w:tcBorders>
            <w:vAlign w:val="bottom"/>
          </w:tcPr>
          <w:p w14:paraId="240FA7FF" w14:textId="77777777" w:rsidR="00C90237" w:rsidRDefault="00000000" w:rsidP="00EE76F5">
            <w:pPr>
              <w:pStyle w:val="af"/>
            </w:pPr>
            <w:r>
              <w:t>定义</w:t>
            </w:r>
          </w:p>
        </w:tc>
        <w:tc>
          <w:tcPr>
            <w:tcW w:w="658" w:type="pct"/>
            <w:tcBorders>
              <w:top w:val="single" w:sz="4" w:space="0" w:color="auto"/>
              <w:bottom w:val="single" w:sz="4" w:space="0" w:color="auto"/>
            </w:tcBorders>
            <w:vAlign w:val="bottom"/>
          </w:tcPr>
          <w:p w14:paraId="07AC9484" w14:textId="77777777" w:rsidR="00C90237" w:rsidRDefault="00000000" w:rsidP="00EE76F5">
            <w:pPr>
              <w:pStyle w:val="af"/>
            </w:pPr>
            <w:r>
              <w:t>均值</w:t>
            </w:r>
          </w:p>
        </w:tc>
        <w:tc>
          <w:tcPr>
            <w:tcW w:w="703" w:type="pct"/>
            <w:tcBorders>
              <w:top w:val="single" w:sz="4" w:space="0" w:color="auto"/>
              <w:bottom w:val="single" w:sz="4" w:space="0" w:color="auto"/>
            </w:tcBorders>
            <w:vAlign w:val="bottom"/>
          </w:tcPr>
          <w:p w14:paraId="02CA4C3F" w14:textId="77777777" w:rsidR="00C90237" w:rsidRDefault="00000000" w:rsidP="00EE76F5">
            <w:pPr>
              <w:pStyle w:val="af"/>
            </w:pPr>
            <w:r>
              <w:t>标准差</w:t>
            </w:r>
          </w:p>
        </w:tc>
      </w:tr>
      <w:tr w:rsidR="00C90237" w14:paraId="0CA322A7" w14:textId="77777777" w:rsidTr="000C6EF8">
        <w:tc>
          <w:tcPr>
            <w:tcW w:w="963" w:type="pct"/>
            <w:tcBorders>
              <w:top w:val="single" w:sz="4" w:space="0" w:color="auto"/>
            </w:tcBorders>
          </w:tcPr>
          <w:p w14:paraId="798F4B8B" w14:textId="77777777" w:rsidR="00C90237" w:rsidRDefault="00000000" w:rsidP="00EE76F5">
            <w:pPr>
              <w:pStyle w:val="af"/>
            </w:pPr>
            <w:r>
              <w:t>Size</w:t>
            </w:r>
          </w:p>
        </w:tc>
        <w:tc>
          <w:tcPr>
            <w:tcW w:w="2676" w:type="pct"/>
            <w:tcBorders>
              <w:top w:val="single" w:sz="4" w:space="0" w:color="auto"/>
            </w:tcBorders>
          </w:tcPr>
          <w:p w14:paraId="0952126E" w14:textId="77777777" w:rsidR="00C90237" w:rsidRDefault="00000000" w:rsidP="00EE76F5">
            <w:pPr>
              <w:pStyle w:val="af"/>
            </w:pPr>
            <w:r>
              <w:t>总市值的自然对数</w:t>
            </w:r>
          </w:p>
        </w:tc>
        <w:tc>
          <w:tcPr>
            <w:tcW w:w="658" w:type="pct"/>
            <w:tcBorders>
              <w:top w:val="single" w:sz="4" w:space="0" w:color="auto"/>
            </w:tcBorders>
          </w:tcPr>
          <w:p w14:paraId="2C99ADE6" w14:textId="77777777" w:rsidR="00C90237" w:rsidRDefault="00000000" w:rsidP="00EE76F5">
            <w:pPr>
              <w:pStyle w:val="af"/>
            </w:pPr>
            <w:r>
              <w:t>22.595</w:t>
            </w:r>
          </w:p>
        </w:tc>
        <w:tc>
          <w:tcPr>
            <w:tcW w:w="703" w:type="pct"/>
            <w:tcBorders>
              <w:top w:val="single" w:sz="4" w:space="0" w:color="auto"/>
            </w:tcBorders>
          </w:tcPr>
          <w:p w14:paraId="1EB12347" w14:textId="77777777" w:rsidR="00C90237" w:rsidRDefault="00000000" w:rsidP="00EE76F5">
            <w:pPr>
              <w:pStyle w:val="af"/>
            </w:pPr>
            <w:r>
              <w:t>0.969</w:t>
            </w:r>
          </w:p>
        </w:tc>
      </w:tr>
      <w:tr w:rsidR="00C90237" w14:paraId="7357ED82" w14:textId="77777777" w:rsidTr="00EE76F5">
        <w:tc>
          <w:tcPr>
            <w:tcW w:w="963" w:type="pct"/>
          </w:tcPr>
          <w:p w14:paraId="69751B8F" w14:textId="77777777" w:rsidR="00C90237" w:rsidRDefault="00000000" w:rsidP="00EE76F5">
            <w:pPr>
              <w:pStyle w:val="af"/>
            </w:pPr>
            <w:r>
              <w:t>Lev</w:t>
            </w:r>
          </w:p>
        </w:tc>
        <w:tc>
          <w:tcPr>
            <w:tcW w:w="2676" w:type="pct"/>
          </w:tcPr>
          <w:p w14:paraId="4CAF344F" w14:textId="77777777" w:rsidR="00C90237" w:rsidRDefault="00000000" w:rsidP="00EE76F5">
            <w:pPr>
              <w:pStyle w:val="af"/>
            </w:pPr>
            <w:r>
              <w:t>总负债</w:t>
            </w:r>
            <w:r>
              <w:t>/</w:t>
            </w:r>
            <w:r>
              <w:t>总资产</w:t>
            </w:r>
          </w:p>
        </w:tc>
        <w:tc>
          <w:tcPr>
            <w:tcW w:w="658" w:type="pct"/>
          </w:tcPr>
          <w:p w14:paraId="7876A219" w14:textId="77777777" w:rsidR="00C90237" w:rsidRDefault="00000000" w:rsidP="00EE76F5">
            <w:pPr>
              <w:pStyle w:val="af"/>
            </w:pPr>
            <w:r>
              <w:t>0.424</w:t>
            </w:r>
          </w:p>
        </w:tc>
        <w:tc>
          <w:tcPr>
            <w:tcW w:w="703" w:type="pct"/>
          </w:tcPr>
          <w:p w14:paraId="7A358C65" w14:textId="77777777" w:rsidR="00C90237" w:rsidRDefault="00000000" w:rsidP="00EE76F5">
            <w:pPr>
              <w:pStyle w:val="af"/>
            </w:pPr>
            <w:r>
              <w:t>0.207</w:t>
            </w:r>
          </w:p>
        </w:tc>
      </w:tr>
      <w:tr w:rsidR="00C90237" w14:paraId="16E9A04A" w14:textId="77777777" w:rsidTr="00EE76F5">
        <w:tc>
          <w:tcPr>
            <w:tcW w:w="963" w:type="pct"/>
          </w:tcPr>
          <w:p w14:paraId="0F3F86F2" w14:textId="77777777" w:rsidR="00C90237" w:rsidRDefault="00000000" w:rsidP="00EE76F5">
            <w:pPr>
              <w:pStyle w:val="af"/>
            </w:pPr>
            <w:r>
              <w:t>ROA</w:t>
            </w:r>
          </w:p>
        </w:tc>
        <w:tc>
          <w:tcPr>
            <w:tcW w:w="2676" w:type="pct"/>
          </w:tcPr>
          <w:p w14:paraId="1328A8FD" w14:textId="77777777" w:rsidR="00C90237" w:rsidRDefault="00000000" w:rsidP="00EE76F5">
            <w:pPr>
              <w:pStyle w:val="af"/>
            </w:pPr>
            <w:r>
              <w:t>净利润</w:t>
            </w:r>
            <w:r>
              <w:t>/</w:t>
            </w:r>
            <w:r>
              <w:t>总资产</w:t>
            </w:r>
          </w:p>
        </w:tc>
        <w:tc>
          <w:tcPr>
            <w:tcW w:w="658" w:type="pct"/>
          </w:tcPr>
          <w:p w14:paraId="19E7B8CC" w14:textId="77777777" w:rsidR="00C90237" w:rsidRDefault="00000000" w:rsidP="00EE76F5">
            <w:pPr>
              <w:pStyle w:val="af"/>
            </w:pPr>
            <w:r>
              <w:t>0.030</w:t>
            </w:r>
          </w:p>
        </w:tc>
        <w:tc>
          <w:tcPr>
            <w:tcW w:w="703" w:type="pct"/>
          </w:tcPr>
          <w:p w14:paraId="69A91724" w14:textId="77777777" w:rsidR="00C90237" w:rsidRDefault="00000000" w:rsidP="00EE76F5">
            <w:pPr>
              <w:pStyle w:val="af"/>
            </w:pPr>
            <w:r>
              <w:t>0.067</w:t>
            </w:r>
          </w:p>
        </w:tc>
      </w:tr>
      <w:tr w:rsidR="00C90237" w14:paraId="73563E9C" w14:textId="77777777" w:rsidTr="00EE76F5">
        <w:tc>
          <w:tcPr>
            <w:tcW w:w="963" w:type="pct"/>
          </w:tcPr>
          <w:p w14:paraId="1BB6F30E" w14:textId="77777777" w:rsidR="00C90237" w:rsidRDefault="00000000" w:rsidP="00EE76F5">
            <w:pPr>
              <w:pStyle w:val="af"/>
            </w:pPr>
            <w:proofErr w:type="spellStart"/>
            <w:r>
              <w:t>TobinQ</w:t>
            </w:r>
            <w:proofErr w:type="spellEnd"/>
          </w:p>
        </w:tc>
        <w:tc>
          <w:tcPr>
            <w:tcW w:w="2676" w:type="pct"/>
          </w:tcPr>
          <w:p w14:paraId="54970E17" w14:textId="77777777" w:rsidR="00C90237" w:rsidRDefault="00000000" w:rsidP="00EE76F5">
            <w:pPr>
              <w:pStyle w:val="af"/>
            </w:pPr>
            <w:r>
              <w:t>(</w:t>
            </w:r>
            <w:r>
              <w:t>股权市值</w:t>
            </w:r>
            <w:r>
              <w:t>+</w:t>
            </w:r>
            <w:r>
              <w:t>负债账面值</w:t>
            </w:r>
            <w:r>
              <w:t>)/</w:t>
            </w:r>
            <w:r>
              <w:t>总资产</w:t>
            </w:r>
          </w:p>
        </w:tc>
        <w:tc>
          <w:tcPr>
            <w:tcW w:w="658" w:type="pct"/>
          </w:tcPr>
          <w:p w14:paraId="4204766D" w14:textId="77777777" w:rsidR="00C90237" w:rsidRDefault="00000000" w:rsidP="00EE76F5">
            <w:pPr>
              <w:pStyle w:val="af"/>
            </w:pPr>
            <w:r>
              <w:t>2.007</w:t>
            </w:r>
          </w:p>
        </w:tc>
        <w:tc>
          <w:tcPr>
            <w:tcW w:w="703" w:type="pct"/>
          </w:tcPr>
          <w:p w14:paraId="404006EB" w14:textId="77777777" w:rsidR="00C90237" w:rsidRDefault="00000000" w:rsidP="00EE76F5">
            <w:pPr>
              <w:pStyle w:val="af"/>
            </w:pPr>
            <w:r>
              <w:t>1.289</w:t>
            </w:r>
          </w:p>
        </w:tc>
      </w:tr>
      <w:tr w:rsidR="00C90237" w14:paraId="64220AD1" w14:textId="77777777" w:rsidTr="00EE76F5">
        <w:tc>
          <w:tcPr>
            <w:tcW w:w="963" w:type="pct"/>
          </w:tcPr>
          <w:p w14:paraId="4EACCD53" w14:textId="77777777" w:rsidR="00C90237" w:rsidRDefault="00000000" w:rsidP="00EE76F5">
            <w:pPr>
              <w:pStyle w:val="af"/>
            </w:pPr>
            <w:r>
              <w:t>Age</w:t>
            </w:r>
          </w:p>
        </w:tc>
        <w:tc>
          <w:tcPr>
            <w:tcW w:w="2676" w:type="pct"/>
          </w:tcPr>
          <w:p w14:paraId="564DBD25" w14:textId="77777777" w:rsidR="00C90237" w:rsidRDefault="00000000" w:rsidP="00EE76F5">
            <w:pPr>
              <w:pStyle w:val="af"/>
            </w:pPr>
            <w:r>
              <w:t>ln(</w:t>
            </w:r>
            <w:r>
              <w:t>当年</w:t>
            </w:r>
            <w:r>
              <w:t>-</w:t>
            </w:r>
            <w:r>
              <w:t>上市年份</w:t>
            </w:r>
            <w:r>
              <w:t>+1)</w:t>
            </w:r>
          </w:p>
        </w:tc>
        <w:tc>
          <w:tcPr>
            <w:tcW w:w="658" w:type="pct"/>
          </w:tcPr>
          <w:p w14:paraId="7F5E2607" w14:textId="77777777" w:rsidR="00C90237" w:rsidRDefault="00000000" w:rsidP="00EE76F5">
            <w:pPr>
              <w:pStyle w:val="af"/>
            </w:pPr>
            <w:r>
              <w:t>2.154</w:t>
            </w:r>
          </w:p>
        </w:tc>
        <w:tc>
          <w:tcPr>
            <w:tcW w:w="703" w:type="pct"/>
          </w:tcPr>
          <w:p w14:paraId="59E5E8D5" w14:textId="77777777" w:rsidR="00C90237" w:rsidRDefault="00000000" w:rsidP="00EE76F5">
            <w:pPr>
              <w:pStyle w:val="af"/>
            </w:pPr>
            <w:r>
              <w:t>0.739</w:t>
            </w:r>
          </w:p>
        </w:tc>
      </w:tr>
      <w:tr w:rsidR="00C90237" w14:paraId="39DEF4D8" w14:textId="77777777" w:rsidTr="00EE76F5">
        <w:tc>
          <w:tcPr>
            <w:tcW w:w="963" w:type="pct"/>
          </w:tcPr>
          <w:p w14:paraId="0905F328" w14:textId="77777777" w:rsidR="00C90237" w:rsidRDefault="00000000" w:rsidP="00EE76F5">
            <w:pPr>
              <w:pStyle w:val="af"/>
            </w:pPr>
            <w:r>
              <w:t>Growth</w:t>
            </w:r>
          </w:p>
        </w:tc>
        <w:tc>
          <w:tcPr>
            <w:tcW w:w="2676" w:type="pct"/>
          </w:tcPr>
          <w:p w14:paraId="444E0957" w14:textId="77777777" w:rsidR="00C90237" w:rsidRDefault="00000000" w:rsidP="00EE76F5">
            <w:pPr>
              <w:pStyle w:val="af"/>
            </w:pPr>
            <w:r>
              <w:t>营收增长率</w:t>
            </w:r>
          </w:p>
        </w:tc>
        <w:tc>
          <w:tcPr>
            <w:tcW w:w="658" w:type="pct"/>
          </w:tcPr>
          <w:p w14:paraId="00C93736" w14:textId="77777777" w:rsidR="00C90237" w:rsidRDefault="00000000" w:rsidP="00EE76F5">
            <w:pPr>
              <w:pStyle w:val="af"/>
            </w:pPr>
            <w:r>
              <w:t>0.134</w:t>
            </w:r>
          </w:p>
        </w:tc>
        <w:tc>
          <w:tcPr>
            <w:tcW w:w="703" w:type="pct"/>
          </w:tcPr>
          <w:p w14:paraId="4257B59C" w14:textId="77777777" w:rsidR="00C90237" w:rsidRDefault="00000000" w:rsidP="00EE76F5">
            <w:pPr>
              <w:pStyle w:val="af"/>
            </w:pPr>
            <w:r>
              <w:t>0.370</w:t>
            </w:r>
          </w:p>
        </w:tc>
      </w:tr>
      <w:tr w:rsidR="00C90237" w14:paraId="321C7611" w14:textId="77777777" w:rsidTr="00EE76F5">
        <w:tc>
          <w:tcPr>
            <w:tcW w:w="963" w:type="pct"/>
          </w:tcPr>
          <w:p w14:paraId="3963D93D" w14:textId="77777777" w:rsidR="00C90237" w:rsidRDefault="00000000" w:rsidP="00EE76F5">
            <w:pPr>
              <w:pStyle w:val="af"/>
            </w:pPr>
            <w:proofErr w:type="spellStart"/>
            <w:r>
              <w:t>BoardSize</w:t>
            </w:r>
            <w:proofErr w:type="spellEnd"/>
          </w:p>
        </w:tc>
        <w:tc>
          <w:tcPr>
            <w:tcW w:w="2676" w:type="pct"/>
          </w:tcPr>
          <w:p w14:paraId="4691B9AC" w14:textId="77777777" w:rsidR="00C90237" w:rsidRDefault="00000000" w:rsidP="00EE76F5">
            <w:pPr>
              <w:pStyle w:val="af"/>
            </w:pPr>
            <w:r>
              <w:t>ln(</w:t>
            </w:r>
            <w:r>
              <w:t>董事会人数</w:t>
            </w:r>
            <w:r>
              <w:t>)</w:t>
            </w:r>
          </w:p>
        </w:tc>
        <w:tc>
          <w:tcPr>
            <w:tcW w:w="658" w:type="pct"/>
          </w:tcPr>
          <w:p w14:paraId="5F8CE462" w14:textId="77777777" w:rsidR="00C90237" w:rsidRDefault="00000000" w:rsidP="00EE76F5">
            <w:pPr>
              <w:pStyle w:val="af"/>
            </w:pPr>
            <w:r>
              <w:t>2.110</w:t>
            </w:r>
          </w:p>
        </w:tc>
        <w:tc>
          <w:tcPr>
            <w:tcW w:w="703" w:type="pct"/>
          </w:tcPr>
          <w:p w14:paraId="3B2268D5" w14:textId="77777777" w:rsidR="00C90237" w:rsidRDefault="00000000" w:rsidP="00EE76F5">
            <w:pPr>
              <w:pStyle w:val="af"/>
            </w:pPr>
            <w:r>
              <w:t>0.198</w:t>
            </w:r>
          </w:p>
        </w:tc>
      </w:tr>
      <w:tr w:rsidR="00C90237" w14:paraId="0A210FC3" w14:textId="77777777" w:rsidTr="000C6EF8">
        <w:tc>
          <w:tcPr>
            <w:tcW w:w="963" w:type="pct"/>
          </w:tcPr>
          <w:p w14:paraId="08EA36FB" w14:textId="77777777" w:rsidR="00C90237" w:rsidRDefault="00000000" w:rsidP="00EE76F5">
            <w:pPr>
              <w:pStyle w:val="af"/>
            </w:pPr>
            <w:proofErr w:type="spellStart"/>
            <w:r>
              <w:t>IndepRatio</w:t>
            </w:r>
            <w:proofErr w:type="spellEnd"/>
          </w:p>
        </w:tc>
        <w:tc>
          <w:tcPr>
            <w:tcW w:w="2676" w:type="pct"/>
            <w:tcBorders>
              <w:bottom w:val="single" w:sz="4" w:space="0" w:color="auto"/>
            </w:tcBorders>
          </w:tcPr>
          <w:p w14:paraId="1C4BF5A1" w14:textId="77777777" w:rsidR="00C90237" w:rsidRDefault="00000000" w:rsidP="00EE76F5">
            <w:pPr>
              <w:pStyle w:val="af"/>
            </w:pPr>
            <w:r>
              <w:t>独立董事人数</w:t>
            </w:r>
            <w:r>
              <w:t>/</w:t>
            </w:r>
            <w:r>
              <w:t>董事会总人数</w:t>
            </w:r>
          </w:p>
        </w:tc>
        <w:tc>
          <w:tcPr>
            <w:tcW w:w="658" w:type="pct"/>
          </w:tcPr>
          <w:p w14:paraId="291AEF0A" w14:textId="77777777" w:rsidR="00C90237" w:rsidRDefault="00000000" w:rsidP="00EE76F5">
            <w:pPr>
              <w:pStyle w:val="af"/>
            </w:pPr>
            <w:r>
              <w:t>0.378</w:t>
            </w:r>
          </w:p>
        </w:tc>
        <w:tc>
          <w:tcPr>
            <w:tcW w:w="703" w:type="pct"/>
          </w:tcPr>
          <w:p w14:paraId="09512C67" w14:textId="77777777" w:rsidR="00C90237" w:rsidRDefault="00000000" w:rsidP="00EE76F5">
            <w:pPr>
              <w:pStyle w:val="af"/>
            </w:pPr>
            <w:r>
              <w:t>0.054</w:t>
            </w:r>
          </w:p>
        </w:tc>
      </w:tr>
      <w:tr w:rsidR="00C90237" w14:paraId="14AAEFE9" w14:textId="77777777" w:rsidTr="000C6EF8">
        <w:tc>
          <w:tcPr>
            <w:tcW w:w="963" w:type="pct"/>
          </w:tcPr>
          <w:p w14:paraId="316662FD" w14:textId="77777777" w:rsidR="00C90237" w:rsidRDefault="00000000" w:rsidP="00EE76F5">
            <w:pPr>
              <w:pStyle w:val="af"/>
            </w:pPr>
            <w:r>
              <w:t>Dual</w:t>
            </w:r>
          </w:p>
        </w:tc>
        <w:tc>
          <w:tcPr>
            <w:tcW w:w="2676" w:type="pct"/>
            <w:tcBorders>
              <w:top w:val="single" w:sz="4" w:space="0" w:color="auto"/>
            </w:tcBorders>
          </w:tcPr>
          <w:p w14:paraId="3FF051C3" w14:textId="77777777" w:rsidR="00C90237" w:rsidRDefault="00000000" w:rsidP="00EE76F5">
            <w:pPr>
              <w:pStyle w:val="af"/>
            </w:pPr>
            <w:r>
              <w:t>董事长兼任</w:t>
            </w:r>
            <w:r>
              <w:t>CEO</w:t>
            </w:r>
            <w:r>
              <w:t>取</w:t>
            </w:r>
            <w:r>
              <w:t>1</w:t>
            </w:r>
            <w:r>
              <w:t>，否则为</w:t>
            </w:r>
            <w:r>
              <w:t>0</w:t>
            </w:r>
          </w:p>
        </w:tc>
        <w:tc>
          <w:tcPr>
            <w:tcW w:w="658" w:type="pct"/>
          </w:tcPr>
          <w:p w14:paraId="017D751E" w14:textId="77777777" w:rsidR="00C90237" w:rsidRDefault="00000000" w:rsidP="00EE76F5">
            <w:pPr>
              <w:pStyle w:val="af"/>
            </w:pPr>
            <w:r>
              <w:t>0.298</w:t>
            </w:r>
          </w:p>
        </w:tc>
        <w:tc>
          <w:tcPr>
            <w:tcW w:w="703" w:type="pct"/>
          </w:tcPr>
          <w:p w14:paraId="4502BA1E" w14:textId="77777777" w:rsidR="00C90237" w:rsidRDefault="00000000" w:rsidP="00EE76F5">
            <w:pPr>
              <w:pStyle w:val="af"/>
            </w:pPr>
            <w:r>
              <w:t>0.457</w:t>
            </w:r>
          </w:p>
        </w:tc>
      </w:tr>
      <w:tr w:rsidR="00C90237" w14:paraId="75673BDE" w14:textId="77777777" w:rsidTr="00EE76F5">
        <w:tc>
          <w:tcPr>
            <w:tcW w:w="963" w:type="pct"/>
          </w:tcPr>
          <w:p w14:paraId="7CC288DF" w14:textId="77777777" w:rsidR="00C90237" w:rsidRDefault="00000000" w:rsidP="00EE76F5">
            <w:pPr>
              <w:pStyle w:val="af"/>
            </w:pPr>
            <w:r>
              <w:t>Top1Share</w:t>
            </w:r>
          </w:p>
        </w:tc>
        <w:tc>
          <w:tcPr>
            <w:tcW w:w="2676" w:type="pct"/>
          </w:tcPr>
          <w:p w14:paraId="4E09BAF0" w14:textId="77777777" w:rsidR="00C90237" w:rsidRDefault="00000000" w:rsidP="00EE76F5">
            <w:pPr>
              <w:pStyle w:val="af"/>
            </w:pPr>
            <w:r>
              <w:t>第一大股东持股比例</w:t>
            </w:r>
          </w:p>
        </w:tc>
        <w:tc>
          <w:tcPr>
            <w:tcW w:w="658" w:type="pct"/>
          </w:tcPr>
          <w:p w14:paraId="665560A0" w14:textId="77777777" w:rsidR="00C90237" w:rsidRDefault="00000000" w:rsidP="00EE76F5">
            <w:pPr>
              <w:pStyle w:val="af"/>
            </w:pPr>
            <w:r>
              <w:t>33.432</w:t>
            </w:r>
          </w:p>
        </w:tc>
        <w:tc>
          <w:tcPr>
            <w:tcW w:w="703" w:type="pct"/>
          </w:tcPr>
          <w:p w14:paraId="7468D95A" w14:textId="77777777" w:rsidR="00C90237" w:rsidRDefault="00000000" w:rsidP="00EE76F5">
            <w:pPr>
              <w:pStyle w:val="af"/>
            </w:pPr>
            <w:r>
              <w:t>14.832</w:t>
            </w:r>
          </w:p>
        </w:tc>
      </w:tr>
      <w:tr w:rsidR="00C90237" w14:paraId="62F80003" w14:textId="77777777" w:rsidTr="00EE76F5">
        <w:tc>
          <w:tcPr>
            <w:tcW w:w="963" w:type="pct"/>
          </w:tcPr>
          <w:p w14:paraId="14709C54" w14:textId="77777777" w:rsidR="00C90237" w:rsidRDefault="00000000" w:rsidP="00EE76F5">
            <w:pPr>
              <w:pStyle w:val="af"/>
            </w:pPr>
            <w:r>
              <w:t>SOE</w:t>
            </w:r>
          </w:p>
        </w:tc>
        <w:tc>
          <w:tcPr>
            <w:tcW w:w="2676" w:type="pct"/>
          </w:tcPr>
          <w:p w14:paraId="3F29EC8D" w14:textId="77777777" w:rsidR="00C90237" w:rsidRDefault="00000000" w:rsidP="00EE76F5">
            <w:pPr>
              <w:pStyle w:val="af"/>
            </w:pPr>
            <w:r>
              <w:t>国有企业取</w:t>
            </w:r>
            <w:r>
              <w:t>1</w:t>
            </w:r>
            <w:r>
              <w:t>，否则为</w:t>
            </w:r>
            <w:r>
              <w:t>0</w:t>
            </w:r>
          </w:p>
        </w:tc>
        <w:tc>
          <w:tcPr>
            <w:tcW w:w="658" w:type="pct"/>
          </w:tcPr>
          <w:p w14:paraId="4664B33E" w14:textId="77777777" w:rsidR="00C90237" w:rsidRDefault="00000000" w:rsidP="00EE76F5">
            <w:pPr>
              <w:pStyle w:val="af"/>
            </w:pPr>
            <w:r>
              <w:t>0.329</w:t>
            </w:r>
          </w:p>
        </w:tc>
        <w:tc>
          <w:tcPr>
            <w:tcW w:w="703" w:type="pct"/>
          </w:tcPr>
          <w:p w14:paraId="203D1915" w14:textId="77777777" w:rsidR="00C90237" w:rsidRDefault="00000000" w:rsidP="00EE76F5">
            <w:pPr>
              <w:pStyle w:val="af"/>
            </w:pPr>
            <w:r>
              <w:t>0.470</w:t>
            </w:r>
          </w:p>
        </w:tc>
      </w:tr>
      <w:tr w:rsidR="00C90237" w14:paraId="5891AEA4" w14:textId="77777777" w:rsidTr="00EE76F5">
        <w:tc>
          <w:tcPr>
            <w:tcW w:w="963" w:type="pct"/>
          </w:tcPr>
          <w:p w14:paraId="5F255492" w14:textId="77777777" w:rsidR="00C90237" w:rsidRDefault="00000000" w:rsidP="00EE76F5">
            <w:pPr>
              <w:pStyle w:val="af"/>
            </w:pPr>
            <w:proofErr w:type="spellStart"/>
            <w:r>
              <w:t>InstHold</w:t>
            </w:r>
            <w:proofErr w:type="spellEnd"/>
          </w:p>
        </w:tc>
        <w:tc>
          <w:tcPr>
            <w:tcW w:w="2676" w:type="pct"/>
          </w:tcPr>
          <w:p w14:paraId="362A4AF1" w14:textId="77777777" w:rsidR="00C90237" w:rsidRDefault="00000000" w:rsidP="00EE76F5">
            <w:pPr>
              <w:pStyle w:val="af"/>
            </w:pPr>
            <w:r>
              <w:t>机构投资者持股比例</w:t>
            </w:r>
          </w:p>
        </w:tc>
        <w:tc>
          <w:tcPr>
            <w:tcW w:w="658" w:type="pct"/>
          </w:tcPr>
          <w:p w14:paraId="0F89DA98" w14:textId="77777777" w:rsidR="00C90237" w:rsidRDefault="00000000" w:rsidP="00EE76F5">
            <w:pPr>
              <w:pStyle w:val="af"/>
            </w:pPr>
            <w:r>
              <w:t>42.311</w:t>
            </w:r>
          </w:p>
        </w:tc>
        <w:tc>
          <w:tcPr>
            <w:tcW w:w="703" w:type="pct"/>
          </w:tcPr>
          <w:p w14:paraId="3693A0EF" w14:textId="77777777" w:rsidR="00C90237" w:rsidRDefault="00000000" w:rsidP="00EE76F5">
            <w:pPr>
              <w:pStyle w:val="af"/>
            </w:pPr>
            <w:r>
              <w:t>24.601</w:t>
            </w:r>
          </w:p>
        </w:tc>
      </w:tr>
      <w:tr w:rsidR="00C90237" w14:paraId="114FAD62" w14:textId="77777777" w:rsidTr="00EE76F5">
        <w:tc>
          <w:tcPr>
            <w:tcW w:w="963" w:type="pct"/>
          </w:tcPr>
          <w:p w14:paraId="67E59DCC" w14:textId="77777777" w:rsidR="00C90237" w:rsidRDefault="00000000" w:rsidP="00EE76F5">
            <w:pPr>
              <w:pStyle w:val="af"/>
            </w:pPr>
            <w:proofErr w:type="spellStart"/>
            <w:r>
              <w:t>Amihud</w:t>
            </w:r>
            <w:proofErr w:type="spellEnd"/>
          </w:p>
        </w:tc>
        <w:tc>
          <w:tcPr>
            <w:tcW w:w="2676" w:type="pct"/>
          </w:tcPr>
          <w:p w14:paraId="6EE37B3D" w14:textId="77777777" w:rsidR="00C90237" w:rsidRDefault="00000000" w:rsidP="00EE76F5">
            <w:pPr>
              <w:pStyle w:val="af"/>
            </w:pPr>
            <w:proofErr w:type="spellStart"/>
            <w:r>
              <w:t>Amihud</w:t>
            </w:r>
            <w:proofErr w:type="spellEnd"/>
            <w:r>
              <w:t>非流动性指标</w:t>
            </w:r>
          </w:p>
        </w:tc>
        <w:tc>
          <w:tcPr>
            <w:tcW w:w="658" w:type="pct"/>
          </w:tcPr>
          <w:p w14:paraId="27FBD516" w14:textId="77777777" w:rsidR="00C90237" w:rsidRDefault="00000000" w:rsidP="00EE76F5">
            <w:pPr>
              <w:pStyle w:val="af"/>
            </w:pPr>
            <w:r>
              <w:t>0.046</w:t>
            </w:r>
          </w:p>
        </w:tc>
        <w:tc>
          <w:tcPr>
            <w:tcW w:w="703" w:type="pct"/>
          </w:tcPr>
          <w:p w14:paraId="032A857D" w14:textId="77777777" w:rsidR="00C90237" w:rsidRDefault="00000000" w:rsidP="00EE76F5">
            <w:pPr>
              <w:pStyle w:val="af"/>
            </w:pPr>
            <w:r>
              <w:t>0.048</w:t>
            </w:r>
          </w:p>
        </w:tc>
      </w:tr>
      <w:tr w:rsidR="00C90237" w14:paraId="1E3EFA05" w14:textId="77777777" w:rsidTr="00EE76F5">
        <w:tc>
          <w:tcPr>
            <w:tcW w:w="963" w:type="pct"/>
          </w:tcPr>
          <w:p w14:paraId="38BB3915" w14:textId="77777777" w:rsidR="00C90237" w:rsidRDefault="00000000" w:rsidP="00EE76F5">
            <w:pPr>
              <w:pStyle w:val="af"/>
            </w:pPr>
            <w:r>
              <w:t>Analyst</w:t>
            </w:r>
          </w:p>
        </w:tc>
        <w:tc>
          <w:tcPr>
            <w:tcW w:w="2676" w:type="pct"/>
          </w:tcPr>
          <w:p w14:paraId="0189B91E" w14:textId="77777777" w:rsidR="00C90237" w:rsidRDefault="00000000" w:rsidP="00EE76F5">
            <w:pPr>
              <w:pStyle w:val="af"/>
            </w:pPr>
            <w:r>
              <w:t>ln(1+</w:t>
            </w:r>
            <w:r>
              <w:t>跟踪分析师人数</w:t>
            </w:r>
            <w:r>
              <w:t>)</w:t>
            </w:r>
          </w:p>
        </w:tc>
        <w:tc>
          <w:tcPr>
            <w:tcW w:w="658" w:type="pct"/>
          </w:tcPr>
          <w:p w14:paraId="1B8F6940" w14:textId="77777777" w:rsidR="00C90237" w:rsidRDefault="00000000" w:rsidP="00EE76F5">
            <w:pPr>
              <w:pStyle w:val="af"/>
            </w:pPr>
            <w:r>
              <w:t>2.464</w:t>
            </w:r>
          </w:p>
        </w:tc>
        <w:tc>
          <w:tcPr>
            <w:tcW w:w="703" w:type="pct"/>
          </w:tcPr>
          <w:p w14:paraId="67C57C50" w14:textId="77777777" w:rsidR="00C90237" w:rsidRDefault="00000000" w:rsidP="00EE76F5">
            <w:pPr>
              <w:pStyle w:val="af"/>
            </w:pPr>
            <w:r>
              <w:t>1.711</w:t>
            </w:r>
          </w:p>
        </w:tc>
      </w:tr>
      <w:tr w:rsidR="00C90237" w14:paraId="2EC3B52F" w14:textId="77777777" w:rsidTr="00EE76F5">
        <w:tc>
          <w:tcPr>
            <w:tcW w:w="963" w:type="pct"/>
          </w:tcPr>
          <w:p w14:paraId="710A51BA" w14:textId="77777777" w:rsidR="00C90237" w:rsidRDefault="00000000" w:rsidP="00EE76F5">
            <w:pPr>
              <w:pStyle w:val="af"/>
            </w:pPr>
            <w:proofErr w:type="spellStart"/>
            <w:r>
              <w:t>AuditType</w:t>
            </w:r>
            <w:proofErr w:type="spellEnd"/>
          </w:p>
        </w:tc>
        <w:tc>
          <w:tcPr>
            <w:tcW w:w="2676" w:type="pct"/>
          </w:tcPr>
          <w:p w14:paraId="33EE4A73" w14:textId="77777777" w:rsidR="00C90237" w:rsidRDefault="00000000" w:rsidP="00EE76F5">
            <w:pPr>
              <w:pStyle w:val="af"/>
            </w:pPr>
            <w:r>
              <w:t>标准无保留意见取</w:t>
            </w:r>
            <w:r>
              <w:t>1</w:t>
            </w:r>
            <w:r>
              <w:t>，否则为</w:t>
            </w:r>
            <w:r>
              <w:t>0</w:t>
            </w:r>
          </w:p>
        </w:tc>
        <w:tc>
          <w:tcPr>
            <w:tcW w:w="658" w:type="pct"/>
          </w:tcPr>
          <w:p w14:paraId="57AAFD9C" w14:textId="77777777" w:rsidR="00C90237" w:rsidRDefault="00000000" w:rsidP="00EE76F5">
            <w:pPr>
              <w:pStyle w:val="af"/>
            </w:pPr>
            <w:r>
              <w:t>0.966</w:t>
            </w:r>
          </w:p>
        </w:tc>
        <w:tc>
          <w:tcPr>
            <w:tcW w:w="703" w:type="pct"/>
          </w:tcPr>
          <w:p w14:paraId="55D02FB9" w14:textId="77777777" w:rsidR="00C90237" w:rsidRDefault="00000000" w:rsidP="00EE76F5">
            <w:pPr>
              <w:pStyle w:val="af"/>
            </w:pPr>
            <w:r>
              <w:t>0.182</w:t>
            </w:r>
          </w:p>
        </w:tc>
      </w:tr>
    </w:tbl>
    <w:p w14:paraId="250A91E9" w14:textId="77777777" w:rsidR="00C90237" w:rsidRDefault="00000000" w:rsidP="00EE76F5">
      <w:pPr>
        <w:ind w:firstLine="480"/>
      </w:pPr>
      <w:r>
        <w:t>上述控制变量的选择参照股价延迟研究的通行做法，分别控制了可能同时影响数据要素利用和定价效率的多个维度。</w:t>
      </w:r>
    </w:p>
    <w:p w14:paraId="218C5636" w14:textId="77777777" w:rsidR="00C90237" w:rsidRDefault="00000000" w:rsidP="00EE76F5">
      <w:pPr>
        <w:ind w:firstLine="480"/>
      </w:pPr>
      <w:r>
        <w:t>机制分析中另纳入三个机制变量：</w:t>
      </w:r>
      <w:r w:rsidRPr="00B604C0">
        <w:rPr>
          <w:i/>
          <w:iCs/>
        </w:rPr>
        <w:t>Analyst</w:t>
      </w:r>
      <w:r>
        <w:t>（分析师覆盖对数），反映信息中介活跃度；</w:t>
      </w:r>
      <w:proofErr w:type="spellStart"/>
      <w:r w:rsidRPr="00B604C0">
        <w:rPr>
          <w:i/>
          <w:iCs/>
        </w:rPr>
        <w:t>Disp</w:t>
      </w:r>
      <w:proofErr w:type="spellEnd"/>
      <w:r>
        <w:t>（分析师预测分歧度），反映信息环境的清晰程度；</w:t>
      </w:r>
      <w:proofErr w:type="spellStart"/>
      <w:r w:rsidRPr="00B604C0">
        <w:rPr>
          <w:i/>
          <w:iCs/>
        </w:rPr>
        <w:t>Amihud</w:t>
      </w:r>
      <w:proofErr w:type="spellEnd"/>
      <w:r>
        <w:t>（非流动性指标），反映市场交易摩擦水平。</w:t>
      </w:r>
    </w:p>
    <w:p w14:paraId="1FD422CC" w14:textId="77777777" w:rsidR="00C90237" w:rsidRDefault="00000000" w:rsidP="00EE76F5">
      <w:pPr>
        <w:pStyle w:val="32"/>
      </w:pPr>
      <w:bookmarkStart w:id="12" w:name="四模型设定"/>
      <w:r>
        <w:t>（四）模型设定</w:t>
      </w:r>
      <w:bookmarkEnd w:id="12"/>
    </w:p>
    <w:p w14:paraId="2847A309" w14:textId="77777777" w:rsidR="00C90237" w:rsidRDefault="00000000" w:rsidP="00EE76F5">
      <w:pPr>
        <w:ind w:firstLine="480"/>
      </w:pPr>
      <w:r>
        <w:t>基准回归模型设定如下：</w:t>
      </w:r>
    </w:p>
    <w:p w14:paraId="5F464937" w14:textId="77777777" w:rsidR="00C90237" w:rsidRDefault="00000000" w:rsidP="00EE76F5">
      <w:pPr>
        <w:ind w:firstLine="480"/>
      </w:pPr>
      <m:oMathPara>
        <m:oMathParaPr>
          <m:jc m:val="center"/>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26739E9F" w14:textId="77777777" w:rsidR="00C90237" w:rsidRDefault="00000000" w:rsidP="00EE76F5">
      <w:pPr>
        <w:ind w:firstLine="480"/>
      </w:pPr>
      <w:r>
        <w:t>其中</w:t>
      </w:r>
      <w:proofErr w:type="spellStart"/>
      <w:r w:rsidR="00462440" w:rsidRPr="00462440">
        <w:rPr>
          <w:i/>
          <w:iCs/>
        </w:rPr>
        <w:t>i</w:t>
      </w:r>
      <w:proofErr w:type="spellEnd"/>
      <w:r>
        <w:rPr>
          <w:rFonts w:hint="eastAsia"/>
        </w:rPr>
        <w:t>为</w:t>
      </w:r>
      <w:r>
        <w:t>企业固定效应，控制不随时间变化的企业禀赋特征；</w:t>
      </w:r>
      <w:r w:rsidR="00462440" w:rsidRPr="00462440">
        <w:rPr>
          <w:i/>
          <w:iCs/>
        </w:rPr>
        <w:t>t</w:t>
      </w:r>
      <w:r>
        <w:t>为年份固定效应，控制宏观环境的共同变化。两向固定效应设定有效剔除了企业的时不变特征和年度共性冲击，大幅降低了遗漏变量偏差的风险。标准误聚类采用行业</w:t>
      </w:r>
      <w:r>
        <w:t>×</w:t>
      </w:r>
      <w:r>
        <w:t>年份水平聚类，允许同行业同年度企业的残差存在相关性。</w:t>
      </w:r>
    </w:p>
    <w:p w14:paraId="3C98F2DC" w14:textId="77777777" w:rsidR="00C90237" w:rsidRDefault="00000000" w:rsidP="00EE76F5">
      <w:pPr>
        <w:ind w:firstLine="480"/>
      </w:pPr>
      <w:r>
        <w:t>基准模型包含全部</w:t>
      </w:r>
      <w:r>
        <w:t>13</w:t>
      </w:r>
      <w:r>
        <w:t>个控制变量和企业</w:t>
      </w:r>
      <w:r>
        <w:t>+</w:t>
      </w:r>
      <w:r>
        <w:t>年份双向固定效应，并报告替换自变量、替换固定效应和替换被解释变量等多种规格。根据</w:t>
      </w:r>
      <w:r>
        <w:t>H1</w:t>
      </w:r>
      <w:r>
        <w:t>的理论预期，若信息供给效应占主导，应显著为负。</w:t>
      </w:r>
    </w:p>
    <w:p w14:paraId="52A9A522" w14:textId="77777777" w:rsidR="00C90237" w:rsidRDefault="00000000" w:rsidP="00EE76F5">
      <w:pPr>
        <w:pStyle w:val="2"/>
      </w:pPr>
      <w:bookmarkStart w:id="13" w:name="五实证检验"/>
      <w:r>
        <w:t>四、实证检验</w:t>
      </w:r>
      <w:bookmarkEnd w:id="13"/>
    </w:p>
    <w:p w14:paraId="5130E091" w14:textId="77777777" w:rsidR="00C90237" w:rsidRDefault="00000000" w:rsidP="00EE76F5">
      <w:pPr>
        <w:pStyle w:val="32"/>
      </w:pPr>
      <w:bookmarkStart w:id="14" w:name="一描述性统计"/>
      <w:r>
        <w:t>（一）描述性统计</w:t>
      </w:r>
      <w:bookmarkEnd w:id="14"/>
    </w:p>
    <w:p w14:paraId="5B2404FF" w14:textId="77777777" w:rsidR="00C90237" w:rsidRDefault="00000000" w:rsidP="00EE76F5">
      <w:pPr>
        <w:ind w:firstLine="480"/>
      </w:pPr>
      <w:r>
        <w:t>表</w:t>
      </w:r>
      <w:r>
        <w:t>1</w:t>
      </w:r>
      <w:r>
        <w:t>报告了描述性统计。样本量为</w:t>
      </w:r>
      <w:r>
        <w:t>43,843</w:t>
      </w:r>
      <w:r>
        <w:t>个企业年度观测。股价延迟的均值为</w:t>
      </w:r>
      <w:r>
        <w:t>0.111</w:t>
      </w:r>
      <w:r>
        <w:t>、标准差为</w:t>
      </w:r>
      <w:r>
        <w:t>0.123</w:t>
      </w:r>
      <w:r>
        <w:t>、中位数为</w:t>
      </w:r>
      <w:r>
        <w:t>0.068</w:t>
      </w:r>
      <w:r>
        <w:t>，右偏分布说明多数企业的股价信</w:t>
      </w:r>
      <w:r>
        <w:lastRenderedPageBreak/>
        <w:t>息融入效率较高，而少数企业面临明显的信息反映滞后。数据要素利用指标的均值为</w:t>
      </w:r>
      <w:r>
        <w:t>1.223</w:t>
      </w:r>
      <w:r>
        <w:t>、标准差为</w:t>
      </w:r>
      <w:r>
        <w:t>1.863</w:t>
      </w:r>
      <w:r>
        <w:t>、中位数仅为</w:t>
      </w:r>
      <w:r>
        <w:t>0.575</w:t>
      </w:r>
      <w:r>
        <w:t>，分布极度右偏，企业间数据要素利用程度差异很大，少数企业已形成高强度的数据利用模式，而多数企业的利用水平仍处于起步阶段。</w:t>
      </w:r>
    </w:p>
    <w:tbl>
      <w:tblPr>
        <w:tblW w:w="0" w:type="pct"/>
        <w:jc w:val="center"/>
        <w:tblLook w:val="07E0" w:firstRow="1" w:lastRow="1" w:firstColumn="1" w:lastColumn="1" w:noHBand="1" w:noVBand="1"/>
      </w:tblPr>
      <w:tblGrid>
        <w:gridCol w:w="1417"/>
        <w:gridCol w:w="1020"/>
        <w:gridCol w:w="1020"/>
        <w:gridCol w:w="1020"/>
        <w:gridCol w:w="1020"/>
        <w:gridCol w:w="1020"/>
        <w:gridCol w:w="1020"/>
      </w:tblGrid>
      <w:tr w:rsidR="00A96943" w14:paraId="03B066F7" w14:textId="77777777">
        <w:trPr>
          <w:jc w:val="center"/>
        </w:trPr>
        <w:tc>
          <w:tcPr>
            <w:tcW w:w="1417" w:type="dxa"/>
            <w:tcBorders>
              <w:top w:val="single" w:sz="12" w:space="0" w:color="000000"/>
              <w:bottom w:val="single" w:sz="6" w:space="0" w:color="000000"/>
            </w:tcBorders>
          </w:tcPr>
          <w:p w14:paraId="0FE0A12D" w14:textId="77777777" w:rsidR="00A96943" w:rsidRDefault="00000000" w:rsidP="006C48D0">
            <w:pPr>
              <w:pStyle w:val="af"/>
            </w:pPr>
            <w:r>
              <w:t>变量</w:t>
            </w:r>
          </w:p>
        </w:tc>
        <w:tc>
          <w:tcPr>
            <w:tcW w:w="1020" w:type="dxa"/>
            <w:tcBorders>
              <w:top w:val="single" w:sz="12" w:space="0" w:color="000000"/>
              <w:bottom w:val="single" w:sz="6" w:space="0" w:color="000000"/>
            </w:tcBorders>
          </w:tcPr>
          <w:p w14:paraId="3793FC76" w14:textId="77777777" w:rsidR="00A96943" w:rsidRDefault="00000000" w:rsidP="006C48D0">
            <w:pPr>
              <w:pStyle w:val="af"/>
            </w:pPr>
            <w:r>
              <w:t>N</w:t>
            </w:r>
          </w:p>
        </w:tc>
        <w:tc>
          <w:tcPr>
            <w:tcW w:w="1020" w:type="dxa"/>
            <w:tcBorders>
              <w:top w:val="single" w:sz="12" w:space="0" w:color="000000"/>
              <w:bottom w:val="single" w:sz="6" w:space="0" w:color="000000"/>
            </w:tcBorders>
          </w:tcPr>
          <w:p w14:paraId="43490EC9" w14:textId="77777777" w:rsidR="00A96943" w:rsidRDefault="00000000" w:rsidP="006C48D0">
            <w:pPr>
              <w:pStyle w:val="af"/>
            </w:pPr>
            <w:r>
              <w:t>Mean</w:t>
            </w:r>
          </w:p>
        </w:tc>
        <w:tc>
          <w:tcPr>
            <w:tcW w:w="1020" w:type="dxa"/>
            <w:tcBorders>
              <w:top w:val="single" w:sz="12" w:space="0" w:color="000000"/>
              <w:bottom w:val="single" w:sz="6" w:space="0" w:color="000000"/>
            </w:tcBorders>
          </w:tcPr>
          <w:p w14:paraId="64C91FA4" w14:textId="77777777" w:rsidR="00A96943" w:rsidRDefault="00000000" w:rsidP="006C48D0">
            <w:pPr>
              <w:pStyle w:val="af"/>
            </w:pPr>
            <w:r>
              <w:t>SD</w:t>
            </w:r>
          </w:p>
        </w:tc>
        <w:tc>
          <w:tcPr>
            <w:tcW w:w="1020" w:type="dxa"/>
            <w:tcBorders>
              <w:top w:val="single" w:sz="12" w:space="0" w:color="000000"/>
              <w:bottom w:val="single" w:sz="6" w:space="0" w:color="000000"/>
            </w:tcBorders>
          </w:tcPr>
          <w:p w14:paraId="12CFC2A1" w14:textId="77777777" w:rsidR="00A96943" w:rsidRDefault="00000000" w:rsidP="006C48D0">
            <w:pPr>
              <w:pStyle w:val="af"/>
            </w:pPr>
            <w:r>
              <w:t>Min</w:t>
            </w:r>
          </w:p>
        </w:tc>
        <w:tc>
          <w:tcPr>
            <w:tcW w:w="1020" w:type="dxa"/>
            <w:tcBorders>
              <w:top w:val="single" w:sz="12" w:space="0" w:color="000000"/>
              <w:bottom w:val="single" w:sz="6" w:space="0" w:color="000000"/>
            </w:tcBorders>
          </w:tcPr>
          <w:p w14:paraId="476A4B1E" w14:textId="77777777" w:rsidR="00A96943" w:rsidRDefault="00000000" w:rsidP="006C48D0">
            <w:pPr>
              <w:pStyle w:val="af"/>
            </w:pPr>
            <w:r>
              <w:t>Median</w:t>
            </w:r>
          </w:p>
        </w:tc>
        <w:tc>
          <w:tcPr>
            <w:tcW w:w="1020" w:type="dxa"/>
            <w:tcBorders>
              <w:top w:val="single" w:sz="12" w:space="0" w:color="000000"/>
              <w:bottom w:val="single" w:sz="6" w:space="0" w:color="000000"/>
            </w:tcBorders>
          </w:tcPr>
          <w:p w14:paraId="53D09351" w14:textId="77777777" w:rsidR="00A96943" w:rsidRDefault="00000000" w:rsidP="006C48D0">
            <w:pPr>
              <w:pStyle w:val="af"/>
            </w:pPr>
            <w:r>
              <w:t>Max</w:t>
            </w:r>
          </w:p>
        </w:tc>
      </w:tr>
      <w:tr w:rsidR="00A96943" w14:paraId="57B8806B" w14:textId="77777777">
        <w:trPr>
          <w:jc w:val="center"/>
        </w:trPr>
        <w:tc>
          <w:tcPr>
            <w:tcW w:w="1417" w:type="dxa"/>
          </w:tcPr>
          <w:p w14:paraId="216AD1B9" w14:textId="77777777" w:rsidR="00A96943" w:rsidRDefault="00000000" w:rsidP="006C48D0">
            <w:pPr>
              <w:pStyle w:val="af"/>
            </w:pPr>
            <w:r>
              <w:rPr>
                <w:i/>
              </w:rPr>
              <w:t>PriceDelay</w:t>
            </w:r>
          </w:p>
        </w:tc>
        <w:tc>
          <w:tcPr>
            <w:tcW w:w="1020" w:type="dxa"/>
          </w:tcPr>
          <w:p w14:paraId="19FC5E55" w14:textId="77777777" w:rsidR="00A96943" w:rsidRDefault="00000000" w:rsidP="006C48D0">
            <w:pPr>
              <w:pStyle w:val="af"/>
            </w:pPr>
            <w:r>
              <w:t>43,843</w:t>
            </w:r>
          </w:p>
        </w:tc>
        <w:tc>
          <w:tcPr>
            <w:tcW w:w="1020" w:type="dxa"/>
          </w:tcPr>
          <w:p w14:paraId="01BB983B" w14:textId="77777777" w:rsidR="00A96943" w:rsidRDefault="00000000" w:rsidP="006C48D0">
            <w:pPr>
              <w:pStyle w:val="af"/>
            </w:pPr>
            <w:r>
              <w:t>0.111</w:t>
            </w:r>
          </w:p>
        </w:tc>
        <w:tc>
          <w:tcPr>
            <w:tcW w:w="1020" w:type="dxa"/>
          </w:tcPr>
          <w:p w14:paraId="14CBCF80" w14:textId="77777777" w:rsidR="00A96943" w:rsidRDefault="00000000" w:rsidP="006C48D0">
            <w:pPr>
              <w:pStyle w:val="af"/>
            </w:pPr>
            <w:r>
              <w:t>0.123</w:t>
            </w:r>
          </w:p>
        </w:tc>
        <w:tc>
          <w:tcPr>
            <w:tcW w:w="1020" w:type="dxa"/>
          </w:tcPr>
          <w:p w14:paraId="69E42097" w14:textId="77777777" w:rsidR="00A96943" w:rsidRDefault="00000000" w:rsidP="006C48D0">
            <w:pPr>
              <w:pStyle w:val="af"/>
            </w:pPr>
            <w:r>
              <w:t>0.005</w:t>
            </w:r>
          </w:p>
        </w:tc>
        <w:tc>
          <w:tcPr>
            <w:tcW w:w="1020" w:type="dxa"/>
          </w:tcPr>
          <w:p w14:paraId="6FC32F72" w14:textId="77777777" w:rsidR="00A96943" w:rsidRDefault="00000000" w:rsidP="006C48D0">
            <w:pPr>
              <w:pStyle w:val="af"/>
            </w:pPr>
            <w:r>
              <w:t>0.068</w:t>
            </w:r>
          </w:p>
        </w:tc>
        <w:tc>
          <w:tcPr>
            <w:tcW w:w="1020" w:type="dxa"/>
          </w:tcPr>
          <w:p w14:paraId="2E002C84" w14:textId="77777777" w:rsidR="00A96943" w:rsidRDefault="00000000" w:rsidP="006C48D0">
            <w:pPr>
              <w:pStyle w:val="af"/>
            </w:pPr>
            <w:r>
              <w:t>0.665</w:t>
            </w:r>
          </w:p>
        </w:tc>
      </w:tr>
      <w:tr w:rsidR="00A96943" w14:paraId="009C6859" w14:textId="77777777">
        <w:trPr>
          <w:jc w:val="center"/>
        </w:trPr>
        <w:tc>
          <w:tcPr>
            <w:tcW w:w="1417" w:type="dxa"/>
          </w:tcPr>
          <w:p w14:paraId="5C23791D" w14:textId="77777777" w:rsidR="00A96943" w:rsidRDefault="00000000" w:rsidP="006C48D0">
            <w:pPr>
              <w:pStyle w:val="af"/>
            </w:pPr>
            <w:r>
              <w:rPr>
                <w:i/>
                <w:iCs/>
              </w:rPr>
              <w:t>DU</w:t>
            </w:r>
            <w:r>
              <w:rPr>
                <w:i/>
                <w:iCs/>
                <w:vertAlign w:val="subscript"/>
              </w:rPr>
              <w:t>kw</w:t>
            </w:r>
          </w:p>
        </w:tc>
        <w:tc>
          <w:tcPr>
            <w:tcW w:w="1020" w:type="dxa"/>
          </w:tcPr>
          <w:p w14:paraId="57EA2B1F" w14:textId="77777777" w:rsidR="00A96943" w:rsidRDefault="00000000" w:rsidP="006C48D0">
            <w:pPr>
              <w:pStyle w:val="af"/>
            </w:pPr>
            <w:r>
              <w:t>43,843</w:t>
            </w:r>
          </w:p>
        </w:tc>
        <w:tc>
          <w:tcPr>
            <w:tcW w:w="1020" w:type="dxa"/>
          </w:tcPr>
          <w:p w14:paraId="4D851914" w14:textId="77777777" w:rsidR="00A96943" w:rsidRDefault="00000000" w:rsidP="006C48D0">
            <w:pPr>
              <w:pStyle w:val="af"/>
            </w:pPr>
            <w:r>
              <w:t>1.223</w:t>
            </w:r>
          </w:p>
        </w:tc>
        <w:tc>
          <w:tcPr>
            <w:tcW w:w="1020" w:type="dxa"/>
          </w:tcPr>
          <w:p w14:paraId="062005C9" w14:textId="77777777" w:rsidR="00A96943" w:rsidRDefault="00000000" w:rsidP="006C48D0">
            <w:pPr>
              <w:pStyle w:val="af"/>
            </w:pPr>
            <w:r>
              <w:t>1.863</w:t>
            </w:r>
          </w:p>
        </w:tc>
        <w:tc>
          <w:tcPr>
            <w:tcW w:w="1020" w:type="dxa"/>
          </w:tcPr>
          <w:p w14:paraId="158AAA9E" w14:textId="77777777" w:rsidR="00A96943" w:rsidRDefault="00000000" w:rsidP="006C48D0">
            <w:pPr>
              <w:pStyle w:val="af"/>
            </w:pPr>
            <w:r>
              <w:t>0.000</w:t>
            </w:r>
          </w:p>
        </w:tc>
        <w:tc>
          <w:tcPr>
            <w:tcW w:w="1020" w:type="dxa"/>
          </w:tcPr>
          <w:p w14:paraId="03C02487" w14:textId="77777777" w:rsidR="00A96943" w:rsidRDefault="00000000" w:rsidP="006C48D0">
            <w:pPr>
              <w:pStyle w:val="af"/>
            </w:pPr>
            <w:r>
              <w:t>0.575</w:t>
            </w:r>
          </w:p>
        </w:tc>
        <w:tc>
          <w:tcPr>
            <w:tcW w:w="1020" w:type="dxa"/>
          </w:tcPr>
          <w:p w14:paraId="7D45FA33" w14:textId="77777777" w:rsidR="00A96943" w:rsidRDefault="00000000" w:rsidP="006C48D0">
            <w:pPr>
              <w:pStyle w:val="af"/>
            </w:pPr>
            <w:r>
              <w:t>11.064</w:t>
            </w:r>
          </w:p>
        </w:tc>
      </w:tr>
      <w:tr w:rsidR="00A96943" w14:paraId="32A715AB" w14:textId="77777777">
        <w:trPr>
          <w:jc w:val="center"/>
        </w:trPr>
        <w:tc>
          <w:tcPr>
            <w:tcW w:w="1417" w:type="dxa"/>
          </w:tcPr>
          <w:p w14:paraId="0B5BCE84" w14:textId="77777777" w:rsidR="00A96943" w:rsidRDefault="00000000" w:rsidP="006C48D0">
            <w:pPr>
              <w:pStyle w:val="af"/>
            </w:pPr>
            <w:r>
              <w:rPr>
                <w:i/>
                <w:iCs/>
              </w:rPr>
              <w:t>DU</w:t>
            </w:r>
            <w:r>
              <w:rPr>
                <w:i/>
                <w:iCs/>
                <w:vertAlign w:val="subscript"/>
              </w:rPr>
              <w:t>kw</w:t>
            </w:r>
            <w:r>
              <w:t>(ln)</w:t>
            </w:r>
          </w:p>
        </w:tc>
        <w:tc>
          <w:tcPr>
            <w:tcW w:w="1020" w:type="dxa"/>
          </w:tcPr>
          <w:p w14:paraId="5C0E4990" w14:textId="77777777" w:rsidR="00A96943" w:rsidRDefault="00000000" w:rsidP="006C48D0">
            <w:pPr>
              <w:pStyle w:val="af"/>
            </w:pPr>
            <w:r>
              <w:t>43,843</w:t>
            </w:r>
          </w:p>
        </w:tc>
        <w:tc>
          <w:tcPr>
            <w:tcW w:w="1020" w:type="dxa"/>
          </w:tcPr>
          <w:p w14:paraId="2B28F3B7" w14:textId="77777777" w:rsidR="00A96943" w:rsidRDefault="00000000" w:rsidP="006C48D0">
            <w:pPr>
              <w:pStyle w:val="af"/>
            </w:pPr>
            <w:r>
              <w:t>2.552</w:t>
            </w:r>
          </w:p>
        </w:tc>
        <w:tc>
          <w:tcPr>
            <w:tcW w:w="1020" w:type="dxa"/>
          </w:tcPr>
          <w:p w14:paraId="5D1A7FE8" w14:textId="77777777" w:rsidR="00A96943" w:rsidRDefault="00000000" w:rsidP="006C48D0">
            <w:pPr>
              <w:pStyle w:val="af"/>
            </w:pPr>
            <w:r>
              <w:t>1.272</w:t>
            </w:r>
          </w:p>
        </w:tc>
        <w:tc>
          <w:tcPr>
            <w:tcW w:w="1020" w:type="dxa"/>
          </w:tcPr>
          <w:p w14:paraId="5CA9CB9C" w14:textId="77777777" w:rsidR="00A96943" w:rsidRDefault="00000000" w:rsidP="006C48D0">
            <w:pPr>
              <w:pStyle w:val="af"/>
            </w:pPr>
            <w:r>
              <w:t>0.000</w:t>
            </w:r>
          </w:p>
        </w:tc>
        <w:tc>
          <w:tcPr>
            <w:tcW w:w="1020" w:type="dxa"/>
          </w:tcPr>
          <w:p w14:paraId="78F501D3" w14:textId="77777777" w:rsidR="00A96943" w:rsidRDefault="00000000" w:rsidP="006C48D0">
            <w:pPr>
              <w:pStyle w:val="af"/>
            </w:pPr>
            <w:r>
              <w:t>2.565</w:t>
            </w:r>
          </w:p>
        </w:tc>
        <w:tc>
          <w:tcPr>
            <w:tcW w:w="1020" w:type="dxa"/>
          </w:tcPr>
          <w:p w14:paraId="6A53F9E7" w14:textId="77777777" w:rsidR="00A96943" w:rsidRDefault="00000000" w:rsidP="006C48D0">
            <w:pPr>
              <w:pStyle w:val="af"/>
            </w:pPr>
            <w:r>
              <w:t>5.568</w:t>
            </w:r>
          </w:p>
        </w:tc>
      </w:tr>
      <w:tr w:rsidR="00A96943" w14:paraId="3ABC0B14" w14:textId="77777777">
        <w:trPr>
          <w:jc w:val="center"/>
        </w:trPr>
        <w:tc>
          <w:tcPr>
            <w:tcW w:w="1417" w:type="dxa"/>
          </w:tcPr>
          <w:p w14:paraId="4EF71989" w14:textId="77777777" w:rsidR="00A96943" w:rsidRDefault="00000000" w:rsidP="006C48D0">
            <w:pPr>
              <w:pStyle w:val="af"/>
            </w:pPr>
            <w:r>
              <w:rPr>
                <w:i/>
              </w:rPr>
              <w:t>Size</w:t>
            </w:r>
          </w:p>
        </w:tc>
        <w:tc>
          <w:tcPr>
            <w:tcW w:w="1020" w:type="dxa"/>
          </w:tcPr>
          <w:p w14:paraId="789B837E" w14:textId="77777777" w:rsidR="00A96943" w:rsidRDefault="00000000" w:rsidP="006C48D0">
            <w:pPr>
              <w:pStyle w:val="af"/>
            </w:pPr>
            <w:r>
              <w:t>43,843</w:t>
            </w:r>
          </w:p>
        </w:tc>
        <w:tc>
          <w:tcPr>
            <w:tcW w:w="1020" w:type="dxa"/>
          </w:tcPr>
          <w:p w14:paraId="01107A1B" w14:textId="77777777" w:rsidR="00A96943" w:rsidRDefault="00000000" w:rsidP="006C48D0">
            <w:pPr>
              <w:pStyle w:val="af"/>
            </w:pPr>
            <w:r>
              <w:t>22.595</w:t>
            </w:r>
          </w:p>
        </w:tc>
        <w:tc>
          <w:tcPr>
            <w:tcW w:w="1020" w:type="dxa"/>
          </w:tcPr>
          <w:p w14:paraId="7028FE8D" w14:textId="77777777" w:rsidR="00A96943" w:rsidRDefault="00000000" w:rsidP="006C48D0">
            <w:pPr>
              <w:pStyle w:val="af"/>
            </w:pPr>
            <w:r>
              <w:t>0.969</w:t>
            </w:r>
          </w:p>
        </w:tc>
        <w:tc>
          <w:tcPr>
            <w:tcW w:w="1020" w:type="dxa"/>
          </w:tcPr>
          <w:p w14:paraId="6FBA4F85" w14:textId="77777777" w:rsidR="00A96943" w:rsidRDefault="00000000" w:rsidP="006C48D0">
            <w:pPr>
              <w:pStyle w:val="af"/>
            </w:pPr>
            <w:r>
              <w:t>20.948</w:t>
            </w:r>
          </w:p>
        </w:tc>
        <w:tc>
          <w:tcPr>
            <w:tcW w:w="1020" w:type="dxa"/>
          </w:tcPr>
          <w:p w14:paraId="5989A710" w14:textId="77777777" w:rsidR="00A96943" w:rsidRDefault="00000000" w:rsidP="006C48D0">
            <w:pPr>
              <w:pStyle w:val="af"/>
            </w:pPr>
            <w:r>
              <w:t>22.433</w:t>
            </w:r>
          </w:p>
        </w:tc>
        <w:tc>
          <w:tcPr>
            <w:tcW w:w="1020" w:type="dxa"/>
          </w:tcPr>
          <w:p w14:paraId="10DAF37F" w14:textId="77777777" w:rsidR="00A96943" w:rsidRDefault="00000000" w:rsidP="006C48D0">
            <w:pPr>
              <w:pStyle w:val="af"/>
            </w:pPr>
            <w:r>
              <w:t>25.608</w:t>
            </w:r>
          </w:p>
        </w:tc>
      </w:tr>
      <w:tr w:rsidR="00A96943" w14:paraId="33B427B0" w14:textId="77777777">
        <w:trPr>
          <w:jc w:val="center"/>
        </w:trPr>
        <w:tc>
          <w:tcPr>
            <w:tcW w:w="1417" w:type="dxa"/>
          </w:tcPr>
          <w:p w14:paraId="5B01E418" w14:textId="77777777" w:rsidR="00A96943" w:rsidRDefault="00000000" w:rsidP="006C48D0">
            <w:pPr>
              <w:pStyle w:val="af"/>
            </w:pPr>
            <w:r>
              <w:rPr>
                <w:i/>
              </w:rPr>
              <w:t>Lev</w:t>
            </w:r>
          </w:p>
        </w:tc>
        <w:tc>
          <w:tcPr>
            <w:tcW w:w="1020" w:type="dxa"/>
          </w:tcPr>
          <w:p w14:paraId="729840C9" w14:textId="77777777" w:rsidR="00A96943" w:rsidRDefault="00000000" w:rsidP="006C48D0">
            <w:pPr>
              <w:pStyle w:val="af"/>
            </w:pPr>
            <w:r>
              <w:t>43,843</w:t>
            </w:r>
          </w:p>
        </w:tc>
        <w:tc>
          <w:tcPr>
            <w:tcW w:w="1020" w:type="dxa"/>
          </w:tcPr>
          <w:p w14:paraId="55FA5794" w14:textId="77777777" w:rsidR="00A96943" w:rsidRDefault="00000000" w:rsidP="006C48D0">
            <w:pPr>
              <w:pStyle w:val="af"/>
            </w:pPr>
            <w:r>
              <w:t>0.424</w:t>
            </w:r>
          </w:p>
        </w:tc>
        <w:tc>
          <w:tcPr>
            <w:tcW w:w="1020" w:type="dxa"/>
          </w:tcPr>
          <w:p w14:paraId="7FFEACA4" w14:textId="77777777" w:rsidR="00A96943" w:rsidRDefault="00000000" w:rsidP="006C48D0">
            <w:pPr>
              <w:pStyle w:val="af"/>
            </w:pPr>
            <w:r>
              <w:t>0.207</w:t>
            </w:r>
          </w:p>
        </w:tc>
        <w:tc>
          <w:tcPr>
            <w:tcW w:w="1020" w:type="dxa"/>
          </w:tcPr>
          <w:p w14:paraId="683214A6" w14:textId="77777777" w:rsidR="00A96943" w:rsidRDefault="00000000" w:rsidP="006C48D0">
            <w:pPr>
              <w:pStyle w:val="af"/>
            </w:pPr>
            <w:r>
              <w:t>0.055</w:t>
            </w:r>
          </w:p>
        </w:tc>
        <w:tc>
          <w:tcPr>
            <w:tcW w:w="1020" w:type="dxa"/>
          </w:tcPr>
          <w:p w14:paraId="644F14EC" w14:textId="77777777" w:rsidR="00A96943" w:rsidRDefault="00000000" w:rsidP="006C48D0">
            <w:pPr>
              <w:pStyle w:val="af"/>
            </w:pPr>
            <w:r>
              <w:t>0.416</w:t>
            </w:r>
          </w:p>
        </w:tc>
        <w:tc>
          <w:tcPr>
            <w:tcW w:w="1020" w:type="dxa"/>
          </w:tcPr>
          <w:p w14:paraId="48E27BCC" w14:textId="77777777" w:rsidR="00A96943" w:rsidRDefault="00000000" w:rsidP="006C48D0">
            <w:pPr>
              <w:pStyle w:val="af"/>
            </w:pPr>
            <w:r>
              <w:t>0.916</w:t>
            </w:r>
          </w:p>
        </w:tc>
      </w:tr>
      <w:tr w:rsidR="00A96943" w14:paraId="623858E1" w14:textId="77777777">
        <w:trPr>
          <w:jc w:val="center"/>
        </w:trPr>
        <w:tc>
          <w:tcPr>
            <w:tcW w:w="1417" w:type="dxa"/>
          </w:tcPr>
          <w:p w14:paraId="216357F7" w14:textId="77777777" w:rsidR="00A96943" w:rsidRDefault="00000000" w:rsidP="006C48D0">
            <w:pPr>
              <w:pStyle w:val="af"/>
            </w:pPr>
            <w:r>
              <w:rPr>
                <w:i/>
              </w:rPr>
              <w:t>ROA</w:t>
            </w:r>
          </w:p>
        </w:tc>
        <w:tc>
          <w:tcPr>
            <w:tcW w:w="1020" w:type="dxa"/>
          </w:tcPr>
          <w:p w14:paraId="7B326E14" w14:textId="77777777" w:rsidR="00A96943" w:rsidRDefault="00000000" w:rsidP="006C48D0">
            <w:pPr>
              <w:pStyle w:val="af"/>
            </w:pPr>
            <w:r>
              <w:t>43,843</w:t>
            </w:r>
          </w:p>
        </w:tc>
        <w:tc>
          <w:tcPr>
            <w:tcW w:w="1020" w:type="dxa"/>
          </w:tcPr>
          <w:p w14:paraId="58B5DCD1" w14:textId="77777777" w:rsidR="00A96943" w:rsidRDefault="00000000" w:rsidP="006C48D0">
            <w:pPr>
              <w:pStyle w:val="af"/>
            </w:pPr>
            <w:r>
              <w:t>0.030</w:t>
            </w:r>
          </w:p>
        </w:tc>
        <w:tc>
          <w:tcPr>
            <w:tcW w:w="1020" w:type="dxa"/>
          </w:tcPr>
          <w:p w14:paraId="53E518D0" w14:textId="77777777" w:rsidR="00A96943" w:rsidRDefault="00000000" w:rsidP="006C48D0">
            <w:pPr>
              <w:pStyle w:val="af"/>
            </w:pPr>
            <w:r>
              <w:t>0.067</w:t>
            </w:r>
          </w:p>
        </w:tc>
        <w:tc>
          <w:tcPr>
            <w:tcW w:w="1020" w:type="dxa"/>
          </w:tcPr>
          <w:p w14:paraId="16F5CA11" w14:textId="77777777" w:rsidR="00A96943" w:rsidRDefault="00000000" w:rsidP="006C48D0">
            <w:pPr>
              <w:pStyle w:val="af"/>
            </w:pPr>
            <w:r>
              <w:t>-0.280</w:t>
            </w:r>
          </w:p>
        </w:tc>
        <w:tc>
          <w:tcPr>
            <w:tcW w:w="1020" w:type="dxa"/>
          </w:tcPr>
          <w:p w14:paraId="6E55B43B" w14:textId="77777777" w:rsidR="00A96943" w:rsidRDefault="00000000" w:rsidP="006C48D0">
            <w:pPr>
              <w:pStyle w:val="af"/>
            </w:pPr>
            <w:r>
              <w:t>0.033</w:t>
            </w:r>
          </w:p>
        </w:tc>
        <w:tc>
          <w:tcPr>
            <w:tcW w:w="1020" w:type="dxa"/>
          </w:tcPr>
          <w:p w14:paraId="68F03544" w14:textId="77777777" w:rsidR="00A96943" w:rsidRDefault="00000000" w:rsidP="006C48D0">
            <w:pPr>
              <w:pStyle w:val="af"/>
            </w:pPr>
            <w:r>
              <w:t>0.191</w:t>
            </w:r>
          </w:p>
        </w:tc>
      </w:tr>
      <w:tr w:rsidR="00A96943" w14:paraId="3C1A56DB" w14:textId="77777777">
        <w:trPr>
          <w:jc w:val="center"/>
        </w:trPr>
        <w:tc>
          <w:tcPr>
            <w:tcW w:w="1417" w:type="dxa"/>
          </w:tcPr>
          <w:p w14:paraId="26B68E26" w14:textId="77777777" w:rsidR="00A96943" w:rsidRDefault="00000000" w:rsidP="006C48D0">
            <w:pPr>
              <w:pStyle w:val="af"/>
            </w:pPr>
            <w:r>
              <w:rPr>
                <w:i/>
              </w:rPr>
              <w:t>TobinQ</w:t>
            </w:r>
          </w:p>
        </w:tc>
        <w:tc>
          <w:tcPr>
            <w:tcW w:w="1020" w:type="dxa"/>
          </w:tcPr>
          <w:p w14:paraId="44781C8C" w14:textId="77777777" w:rsidR="00A96943" w:rsidRDefault="00000000" w:rsidP="006C48D0">
            <w:pPr>
              <w:pStyle w:val="af"/>
            </w:pPr>
            <w:r>
              <w:t>43,843</w:t>
            </w:r>
          </w:p>
        </w:tc>
        <w:tc>
          <w:tcPr>
            <w:tcW w:w="1020" w:type="dxa"/>
          </w:tcPr>
          <w:p w14:paraId="4EEC1168" w14:textId="77777777" w:rsidR="00A96943" w:rsidRDefault="00000000" w:rsidP="006C48D0">
            <w:pPr>
              <w:pStyle w:val="af"/>
            </w:pPr>
            <w:r>
              <w:t>2.007</w:t>
            </w:r>
          </w:p>
        </w:tc>
        <w:tc>
          <w:tcPr>
            <w:tcW w:w="1020" w:type="dxa"/>
          </w:tcPr>
          <w:p w14:paraId="5164A7DC" w14:textId="77777777" w:rsidR="00A96943" w:rsidRDefault="00000000" w:rsidP="006C48D0">
            <w:pPr>
              <w:pStyle w:val="af"/>
            </w:pPr>
            <w:r>
              <w:t>1.289</w:t>
            </w:r>
          </w:p>
        </w:tc>
        <w:tc>
          <w:tcPr>
            <w:tcW w:w="1020" w:type="dxa"/>
          </w:tcPr>
          <w:p w14:paraId="1D887E09" w14:textId="77777777" w:rsidR="00A96943" w:rsidRDefault="00000000" w:rsidP="006C48D0">
            <w:pPr>
              <w:pStyle w:val="af"/>
            </w:pPr>
            <w:r>
              <w:t>0.829</w:t>
            </w:r>
          </w:p>
        </w:tc>
        <w:tc>
          <w:tcPr>
            <w:tcW w:w="1020" w:type="dxa"/>
          </w:tcPr>
          <w:p w14:paraId="1857F451" w14:textId="77777777" w:rsidR="00A96943" w:rsidRDefault="00000000" w:rsidP="006C48D0">
            <w:pPr>
              <w:pStyle w:val="af"/>
            </w:pPr>
            <w:r>
              <w:t>1.589</w:t>
            </w:r>
          </w:p>
        </w:tc>
        <w:tc>
          <w:tcPr>
            <w:tcW w:w="1020" w:type="dxa"/>
          </w:tcPr>
          <w:p w14:paraId="01448120" w14:textId="77777777" w:rsidR="00A96943" w:rsidRDefault="00000000" w:rsidP="006C48D0">
            <w:pPr>
              <w:pStyle w:val="af"/>
            </w:pPr>
            <w:r>
              <w:t>8.451</w:t>
            </w:r>
          </w:p>
        </w:tc>
      </w:tr>
      <w:tr w:rsidR="00A96943" w14:paraId="095EA290" w14:textId="77777777">
        <w:trPr>
          <w:jc w:val="center"/>
        </w:trPr>
        <w:tc>
          <w:tcPr>
            <w:tcW w:w="1417" w:type="dxa"/>
          </w:tcPr>
          <w:p w14:paraId="5982EC2B" w14:textId="77777777" w:rsidR="00A96943" w:rsidRDefault="00000000" w:rsidP="006C48D0">
            <w:pPr>
              <w:pStyle w:val="af"/>
            </w:pPr>
            <w:r>
              <w:rPr>
                <w:i/>
              </w:rPr>
              <w:t>Age</w:t>
            </w:r>
          </w:p>
        </w:tc>
        <w:tc>
          <w:tcPr>
            <w:tcW w:w="1020" w:type="dxa"/>
          </w:tcPr>
          <w:p w14:paraId="0EAB2669" w14:textId="77777777" w:rsidR="00A96943" w:rsidRDefault="00000000" w:rsidP="006C48D0">
            <w:pPr>
              <w:pStyle w:val="af"/>
            </w:pPr>
            <w:r>
              <w:t>43,843</w:t>
            </w:r>
          </w:p>
        </w:tc>
        <w:tc>
          <w:tcPr>
            <w:tcW w:w="1020" w:type="dxa"/>
          </w:tcPr>
          <w:p w14:paraId="56ED3620" w14:textId="77777777" w:rsidR="00A96943" w:rsidRDefault="00000000" w:rsidP="006C48D0">
            <w:pPr>
              <w:pStyle w:val="af"/>
            </w:pPr>
            <w:r>
              <w:t>2.154</w:t>
            </w:r>
          </w:p>
        </w:tc>
        <w:tc>
          <w:tcPr>
            <w:tcW w:w="1020" w:type="dxa"/>
          </w:tcPr>
          <w:p w14:paraId="65425B5D" w14:textId="77777777" w:rsidR="00A96943" w:rsidRDefault="00000000" w:rsidP="006C48D0">
            <w:pPr>
              <w:pStyle w:val="af"/>
            </w:pPr>
            <w:r>
              <w:t>0.739</w:t>
            </w:r>
          </w:p>
        </w:tc>
        <w:tc>
          <w:tcPr>
            <w:tcW w:w="1020" w:type="dxa"/>
          </w:tcPr>
          <w:p w14:paraId="3DB7F4A6" w14:textId="77777777" w:rsidR="00A96943" w:rsidRDefault="00000000" w:rsidP="006C48D0">
            <w:pPr>
              <w:pStyle w:val="af"/>
            </w:pPr>
            <w:r>
              <w:t>0.693</w:t>
            </w:r>
          </w:p>
        </w:tc>
        <w:tc>
          <w:tcPr>
            <w:tcW w:w="1020" w:type="dxa"/>
          </w:tcPr>
          <w:p w14:paraId="5531536E" w14:textId="77777777" w:rsidR="00A96943" w:rsidRDefault="00000000" w:rsidP="006C48D0">
            <w:pPr>
              <w:pStyle w:val="af"/>
            </w:pPr>
            <w:r>
              <w:t>2.303</w:t>
            </w:r>
          </w:p>
        </w:tc>
        <w:tc>
          <w:tcPr>
            <w:tcW w:w="1020" w:type="dxa"/>
          </w:tcPr>
          <w:p w14:paraId="605A759B" w14:textId="77777777" w:rsidR="00A96943" w:rsidRDefault="00000000" w:rsidP="006C48D0">
            <w:pPr>
              <w:pStyle w:val="af"/>
            </w:pPr>
            <w:r>
              <w:t>3.219</w:t>
            </w:r>
          </w:p>
        </w:tc>
      </w:tr>
      <w:tr w:rsidR="00A96943" w14:paraId="1D894F23" w14:textId="77777777">
        <w:trPr>
          <w:jc w:val="center"/>
        </w:trPr>
        <w:tc>
          <w:tcPr>
            <w:tcW w:w="1417" w:type="dxa"/>
          </w:tcPr>
          <w:p w14:paraId="0E8F2D55" w14:textId="77777777" w:rsidR="00A96943" w:rsidRDefault="00000000" w:rsidP="006C48D0">
            <w:pPr>
              <w:pStyle w:val="af"/>
            </w:pPr>
            <w:r>
              <w:rPr>
                <w:i/>
              </w:rPr>
              <w:t>Growth</w:t>
            </w:r>
          </w:p>
        </w:tc>
        <w:tc>
          <w:tcPr>
            <w:tcW w:w="1020" w:type="dxa"/>
          </w:tcPr>
          <w:p w14:paraId="25CAC024" w14:textId="77777777" w:rsidR="00A96943" w:rsidRDefault="00000000" w:rsidP="006C48D0">
            <w:pPr>
              <w:pStyle w:val="af"/>
            </w:pPr>
            <w:r>
              <w:t>43,843</w:t>
            </w:r>
          </w:p>
        </w:tc>
        <w:tc>
          <w:tcPr>
            <w:tcW w:w="1020" w:type="dxa"/>
          </w:tcPr>
          <w:p w14:paraId="6E39E9A3" w14:textId="77777777" w:rsidR="00A96943" w:rsidRDefault="00000000" w:rsidP="006C48D0">
            <w:pPr>
              <w:pStyle w:val="af"/>
            </w:pPr>
            <w:r>
              <w:t>0.134</w:t>
            </w:r>
          </w:p>
        </w:tc>
        <w:tc>
          <w:tcPr>
            <w:tcW w:w="1020" w:type="dxa"/>
          </w:tcPr>
          <w:p w14:paraId="3EC4F3C6" w14:textId="77777777" w:rsidR="00A96943" w:rsidRDefault="00000000" w:rsidP="006C48D0">
            <w:pPr>
              <w:pStyle w:val="af"/>
            </w:pPr>
            <w:r>
              <w:t>0.370</w:t>
            </w:r>
          </w:p>
        </w:tc>
        <w:tc>
          <w:tcPr>
            <w:tcW w:w="1020" w:type="dxa"/>
          </w:tcPr>
          <w:p w14:paraId="24C8B970" w14:textId="77777777" w:rsidR="00A96943" w:rsidRDefault="00000000" w:rsidP="006C48D0">
            <w:pPr>
              <w:pStyle w:val="af"/>
            </w:pPr>
            <w:r>
              <w:t>-0.591</w:t>
            </w:r>
          </w:p>
        </w:tc>
        <w:tc>
          <w:tcPr>
            <w:tcW w:w="1020" w:type="dxa"/>
          </w:tcPr>
          <w:p w14:paraId="437ED49B" w14:textId="77777777" w:rsidR="00A96943" w:rsidRDefault="00000000" w:rsidP="006C48D0">
            <w:pPr>
              <w:pStyle w:val="af"/>
            </w:pPr>
            <w:r>
              <w:t>0.083</w:t>
            </w:r>
          </w:p>
        </w:tc>
        <w:tc>
          <w:tcPr>
            <w:tcW w:w="1020" w:type="dxa"/>
          </w:tcPr>
          <w:p w14:paraId="73AF0CC1" w14:textId="77777777" w:rsidR="00A96943" w:rsidRDefault="00000000" w:rsidP="006C48D0">
            <w:pPr>
              <w:pStyle w:val="af"/>
            </w:pPr>
            <w:r>
              <w:t>2.157</w:t>
            </w:r>
          </w:p>
        </w:tc>
      </w:tr>
      <w:tr w:rsidR="00A96943" w14:paraId="7294470A" w14:textId="77777777">
        <w:trPr>
          <w:jc w:val="center"/>
        </w:trPr>
        <w:tc>
          <w:tcPr>
            <w:tcW w:w="1417" w:type="dxa"/>
          </w:tcPr>
          <w:p w14:paraId="37ADB154" w14:textId="77777777" w:rsidR="00A96943" w:rsidRDefault="00000000" w:rsidP="006C48D0">
            <w:pPr>
              <w:pStyle w:val="af"/>
            </w:pPr>
            <w:r>
              <w:rPr>
                <w:i/>
              </w:rPr>
              <w:t>BoardSize</w:t>
            </w:r>
          </w:p>
        </w:tc>
        <w:tc>
          <w:tcPr>
            <w:tcW w:w="1020" w:type="dxa"/>
          </w:tcPr>
          <w:p w14:paraId="1D78C586" w14:textId="77777777" w:rsidR="00A96943" w:rsidRDefault="00000000" w:rsidP="006C48D0">
            <w:pPr>
              <w:pStyle w:val="af"/>
            </w:pPr>
            <w:r>
              <w:t>43,843</w:t>
            </w:r>
          </w:p>
        </w:tc>
        <w:tc>
          <w:tcPr>
            <w:tcW w:w="1020" w:type="dxa"/>
          </w:tcPr>
          <w:p w14:paraId="3D3E6FA2" w14:textId="77777777" w:rsidR="00A96943" w:rsidRDefault="00000000" w:rsidP="006C48D0">
            <w:pPr>
              <w:pStyle w:val="af"/>
            </w:pPr>
            <w:r>
              <w:t>2.110</w:t>
            </w:r>
          </w:p>
        </w:tc>
        <w:tc>
          <w:tcPr>
            <w:tcW w:w="1020" w:type="dxa"/>
          </w:tcPr>
          <w:p w14:paraId="1F4D7E68" w14:textId="77777777" w:rsidR="00A96943" w:rsidRDefault="00000000" w:rsidP="006C48D0">
            <w:pPr>
              <w:pStyle w:val="af"/>
            </w:pPr>
            <w:r>
              <w:t>0.198</w:t>
            </w:r>
          </w:p>
        </w:tc>
        <w:tc>
          <w:tcPr>
            <w:tcW w:w="1020" w:type="dxa"/>
          </w:tcPr>
          <w:p w14:paraId="7AF72C7A" w14:textId="77777777" w:rsidR="00A96943" w:rsidRDefault="00000000" w:rsidP="006C48D0">
            <w:pPr>
              <w:pStyle w:val="af"/>
            </w:pPr>
            <w:r>
              <w:t>1.609</w:t>
            </w:r>
          </w:p>
        </w:tc>
        <w:tc>
          <w:tcPr>
            <w:tcW w:w="1020" w:type="dxa"/>
          </w:tcPr>
          <w:p w14:paraId="77723635" w14:textId="77777777" w:rsidR="00A96943" w:rsidRDefault="00000000" w:rsidP="006C48D0">
            <w:pPr>
              <w:pStyle w:val="af"/>
            </w:pPr>
            <w:r>
              <w:t>2.197</w:t>
            </w:r>
          </w:p>
        </w:tc>
        <w:tc>
          <w:tcPr>
            <w:tcW w:w="1020" w:type="dxa"/>
          </w:tcPr>
          <w:p w14:paraId="7396930D" w14:textId="77777777" w:rsidR="00A96943" w:rsidRDefault="00000000" w:rsidP="006C48D0">
            <w:pPr>
              <w:pStyle w:val="af"/>
            </w:pPr>
            <w:r>
              <w:t>2.639</w:t>
            </w:r>
          </w:p>
        </w:tc>
      </w:tr>
      <w:tr w:rsidR="00A96943" w14:paraId="6A51625E" w14:textId="77777777">
        <w:trPr>
          <w:jc w:val="center"/>
        </w:trPr>
        <w:tc>
          <w:tcPr>
            <w:tcW w:w="1417" w:type="dxa"/>
          </w:tcPr>
          <w:p w14:paraId="3D764B6F" w14:textId="77777777" w:rsidR="00A96943" w:rsidRDefault="00000000" w:rsidP="006C48D0">
            <w:pPr>
              <w:pStyle w:val="af"/>
            </w:pPr>
            <w:r>
              <w:rPr>
                <w:i/>
              </w:rPr>
              <w:t>IndepRatio</w:t>
            </w:r>
          </w:p>
        </w:tc>
        <w:tc>
          <w:tcPr>
            <w:tcW w:w="1020" w:type="dxa"/>
          </w:tcPr>
          <w:p w14:paraId="7E38C473" w14:textId="77777777" w:rsidR="00A96943" w:rsidRDefault="00000000" w:rsidP="006C48D0">
            <w:pPr>
              <w:pStyle w:val="af"/>
            </w:pPr>
            <w:r>
              <w:t>43,843</w:t>
            </w:r>
          </w:p>
        </w:tc>
        <w:tc>
          <w:tcPr>
            <w:tcW w:w="1020" w:type="dxa"/>
          </w:tcPr>
          <w:p w14:paraId="62D57BE4" w14:textId="77777777" w:rsidR="00A96943" w:rsidRDefault="00000000" w:rsidP="006C48D0">
            <w:pPr>
              <w:pStyle w:val="af"/>
            </w:pPr>
            <w:r>
              <w:t>0.378</w:t>
            </w:r>
          </w:p>
        </w:tc>
        <w:tc>
          <w:tcPr>
            <w:tcW w:w="1020" w:type="dxa"/>
          </w:tcPr>
          <w:p w14:paraId="32FECD4B" w14:textId="77777777" w:rsidR="00A96943" w:rsidRDefault="00000000" w:rsidP="006C48D0">
            <w:pPr>
              <w:pStyle w:val="af"/>
            </w:pPr>
            <w:r>
              <w:t>0.054</w:t>
            </w:r>
          </w:p>
        </w:tc>
        <w:tc>
          <w:tcPr>
            <w:tcW w:w="1020" w:type="dxa"/>
          </w:tcPr>
          <w:p w14:paraId="74168C90" w14:textId="77777777" w:rsidR="00A96943" w:rsidRDefault="00000000" w:rsidP="006C48D0">
            <w:pPr>
              <w:pStyle w:val="af"/>
            </w:pPr>
            <w:r>
              <w:t>0.333</w:t>
            </w:r>
          </w:p>
        </w:tc>
        <w:tc>
          <w:tcPr>
            <w:tcW w:w="1020" w:type="dxa"/>
          </w:tcPr>
          <w:p w14:paraId="201B53BF" w14:textId="77777777" w:rsidR="00A96943" w:rsidRDefault="00000000" w:rsidP="006C48D0">
            <w:pPr>
              <w:pStyle w:val="af"/>
            </w:pPr>
            <w:r>
              <w:t>0.364</w:t>
            </w:r>
          </w:p>
        </w:tc>
        <w:tc>
          <w:tcPr>
            <w:tcW w:w="1020" w:type="dxa"/>
          </w:tcPr>
          <w:p w14:paraId="53687B5C" w14:textId="77777777" w:rsidR="00A96943" w:rsidRDefault="00000000" w:rsidP="006C48D0">
            <w:pPr>
              <w:pStyle w:val="af"/>
            </w:pPr>
            <w:r>
              <w:t>0.571</w:t>
            </w:r>
          </w:p>
        </w:tc>
      </w:tr>
      <w:tr w:rsidR="00A96943" w14:paraId="14E80719" w14:textId="77777777">
        <w:trPr>
          <w:jc w:val="center"/>
        </w:trPr>
        <w:tc>
          <w:tcPr>
            <w:tcW w:w="1417" w:type="dxa"/>
          </w:tcPr>
          <w:p w14:paraId="4F37AA35" w14:textId="77777777" w:rsidR="00A96943" w:rsidRDefault="00000000" w:rsidP="006C48D0">
            <w:pPr>
              <w:pStyle w:val="af"/>
            </w:pPr>
            <w:r>
              <w:rPr>
                <w:i/>
              </w:rPr>
              <w:t>Dual</w:t>
            </w:r>
          </w:p>
        </w:tc>
        <w:tc>
          <w:tcPr>
            <w:tcW w:w="1020" w:type="dxa"/>
          </w:tcPr>
          <w:p w14:paraId="258988F9" w14:textId="77777777" w:rsidR="00A96943" w:rsidRDefault="00000000" w:rsidP="006C48D0">
            <w:pPr>
              <w:pStyle w:val="af"/>
            </w:pPr>
            <w:r>
              <w:t>43,843</w:t>
            </w:r>
          </w:p>
        </w:tc>
        <w:tc>
          <w:tcPr>
            <w:tcW w:w="1020" w:type="dxa"/>
          </w:tcPr>
          <w:p w14:paraId="28588A81" w14:textId="77777777" w:rsidR="00A96943" w:rsidRDefault="00000000" w:rsidP="006C48D0">
            <w:pPr>
              <w:pStyle w:val="af"/>
            </w:pPr>
            <w:r>
              <w:t>0.298</w:t>
            </w:r>
          </w:p>
        </w:tc>
        <w:tc>
          <w:tcPr>
            <w:tcW w:w="1020" w:type="dxa"/>
          </w:tcPr>
          <w:p w14:paraId="67C64CBB" w14:textId="77777777" w:rsidR="00A96943" w:rsidRDefault="00000000" w:rsidP="006C48D0">
            <w:pPr>
              <w:pStyle w:val="af"/>
            </w:pPr>
            <w:r>
              <w:t>0.457</w:t>
            </w:r>
          </w:p>
        </w:tc>
        <w:tc>
          <w:tcPr>
            <w:tcW w:w="1020" w:type="dxa"/>
          </w:tcPr>
          <w:p w14:paraId="3D7A81EB" w14:textId="77777777" w:rsidR="00A96943" w:rsidRDefault="00000000" w:rsidP="006C48D0">
            <w:pPr>
              <w:pStyle w:val="af"/>
            </w:pPr>
            <w:r>
              <w:t>0.000</w:t>
            </w:r>
          </w:p>
        </w:tc>
        <w:tc>
          <w:tcPr>
            <w:tcW w:w="1020" w:type="dxa"/>
          </w:tcPr>
          <w:p w14:paraId="1FD6E200" w14:textId="77777777" w:rsidR="00A96943" w:rsidRDefault="00000000" w:rsidP="006C48D0">
            <w:pPr>
              <w:pStyle w:val="af"/>
            </w:pPr>
            <w:r>
              <w:t>0.000</w:t>
            </w:r>
          </w:p>
        </w:tc>
        <w:tc>
          <w:tcPr>
            <w:tcW w:w="1020" w:type="dxa"/>
          </w:tcPr>
          <w:p w14:paraId="11A8D45F" w14:textId="77777777" w:rsidR="00A96943" w:rsidRDefault="00000000" w:rsidP="006C48D0">
            <w:pPr>
              <w:pStyle w:val="af"/>
            </w:pPr>
            <w:r>
              <w:t>1.000</w:t>
            </w:r>
          </w:p>
        </w:tc>
      </w:tr>
      <w:tr w:rsidR="00A96943" w14:paraId="044694FD" w14:textId="77777777">
        <w:trPr>
          <w:jc w:val="center"/>
        </w:trPr>
        <w:tc>
          <w:tcPr>
            <w:tcW w:w="1417" w:type="dxa"/>
          </w:tcPr>
          <w:p w14:paraId="2465019B" w14:textId="77777777" w:rsidR="00A96943" w:rsidRDefault="00000000" w:rsidP="006C48D0">
            <w:pPr>
              <w:pStyle w:val="af"/>
            </w:pPr>
            <w:r>
              <w:rPr>
                <w:i/>
              </w:rPr>
              <w:t>Top1Share</w:t>
            </w:r>
          </w:p>
        </w:tc>
        <w:tc>
          <w:tcPr>
            <w:tcW w:w="1020" w:type="dxa"/>
          </w:tcPr>
          <w:p w14:paraId="51FB61A3" w14:textId="77777777" w:rsidR="00A96943" w:rsidRDefault="00000000" w:rsidP="006C48D0">
            <w:pPr>
              <w:pStyle w:val="af"/>
            </w:pPr>
            <w:r>
              <w:t>43,843</w:t>
            </w:r>
          </w:p>
        </w:tc>
        <w:tc>
          <w:tcPr>
            <w:tcW w:w="1020" w:type="dxa"/>
          </w:tcPr>
          <w:p w14:paraId="33DD8B40" w14:textId="77777777" w:rsidR="00A96943" w:rsidRDefault="00000000" w:rsidP="006C48D0">
            <w:pPr>
              <w:pStyle w:val="af"/>
            </w:pPr>
            <w:r>
              <w:t>33.432</w:t>
            </w:r>
          </w:p>
        </w:tc>
        <w:tc>
          <w:tcPr>
            <w:tcW w:w="1020" w:type="dxa"/>
          </w:tcPr>
          <w:p w14:paraId="5533D257" w14:textId="77777777" w:rsidR="00A96943" w:rsidRDefault="00000000" w:rsidP="006C48D0">
            <w:pPr>
              <w:pStyle w:val="af"/>
            </w:pPr>
            <w:r>
              <w:t>14.832</w:t>
            </w:r>
          </w:p>
        </w:tc>
        <w:tc>
          <w:tcPr>
            <w:tcW w:w="1020" w:type="dxa"/>
          </w:tcPr>
          <w:p w14:paraId="4019475F" w14:textId="77777777" w:rsidR="00A96943" w:rsidRDefault="00000000" w:rsidP="006C48D0">
            <w:pPr>
              <w:pStyle w:val="af"/>
            </w:pPr>
            <w:r>
              <w:t>8.126</w:t>
            </w:r>
          </w:p>
        </w:tc>
        <w:tc>
          <w:tcPr>
            <w:tcW w:w="1020" w:type="dxa"/>
          </w:tcPr>
          <w:p w14:paraId="24D3D357" w14:textId="77777777" w:rsidR="00A96943" w:rsidRDefault="00000000" w:rsidP="006C48D0">
            <w:pPr>
              <w:pStyle w:val="af"/>
            </w:pPr>
            <w:r>
              <w:t>31.010</w:t>
            </w:r>
          </w:p>
        </w:tc>
        <w:tc>
          <w:tcPr>
            <w:tcW w:w="1020" w:type="dxa"/>
          </w:tcPr>
          <w:p w14:paraId="6D5F838C" w14:textId="77777777" w:rsidR="00A96943" w:rsidRDefault="00000000" w:rsidP="006C48D0">
            <w:pPr>
              <w:pStyle w:val="af"/>
            </w:pPr>
            <w:r>
              <w:t>74.000</w:t>
            </w:r>
          </w:p>
        </w:tc>
      </w:tr>
      <w:tr w:rsidR="00A96943" w14:paraId="1761229B" w14:textId="77777777">
        <w:trPr>
          <w:jc w:val="center"/>
        </w:trPr>
        <w:tc>
          <w:tcPr>
            <w:tcW w:w="1417" w:type="dxa"/>
          </w:tcPr>
          <w:p w14:paraId="22CE5C71" w14:textId="77777777" w:rsidR="00A96943" w:rsidRDefault="00000000" w:rsidP="006C48D0">
            <w:pPr>
              <w:pStyle w:val="af"/>
            </w:pPr>
            <w:r>
              <w:rPr>
                <w:i/>
              </w:rPr>
              <w:t>SOE</w:t>
            </w:r>
          </w:p>
        </w:tc>
        <w:tc>
          <w:tcPr>
            <w:tcW w:w="1020" w:type="dxa"/>
          </w:tcPr>
          <w:p w14:paraId="61BD2D2C" w14:textId="77777777" w:rsidR="00A96943" w:rsidRDefault="00000000" w:rsidP="006C48D0">
            <w:pPr>
              <w:pStyle w:val="af"/>
            </w:pPr>
            <w:r>
              <w:t>43,843</w:t>
            </w:r>
          </w:p>
        </w:tc>
        <w:tc>
          <w:tcPr>
            <w:tcW w:w="1020" w:type="dxa"/>
          </w:tcPr>
          <w:p w14:paraId="317ACDD2" w14:textId="77777777" w:rsidR="00A96943" w:rsidRDefault="00000000" w:rsidP="006C48D0">
            <w:pPr>
              <w:pStyle w:val="af"/>
            </w:pPr>
            <w:r>
              <w:t>0.329</w:t>
            </w:r>
          </w:p>
        </w:tc>
        <w:tc>
          <w:tcPr>
            <w:tcW w:w="1020" w:type="dxa"/>
          </w:tcPr>
          <w:p w14:paraId="4F36CD27" w14:textId="77777777" w:rsidR="00A96943" w:rsidRDefault="00000000" w:rsidP="006C48D0">
            <w:pPr>
              <w:pStyle w:val="af"/>
            </w:pPr>
            <w:r>
              <w:t>0.470</w:t>
            </w:r>
          </w:p>
        </w:tc>
        <w:tc>
          <w:tcPr>
            <w:tcW w:w="1020" w:type="dxa"/>
          </w:tcPr>
          <w:p w14:paraId="04691F2C" w14:textId="77777777" w:rsidR="00A96943" w:rsidRDefault="00000000" w:rsidP="006C48D0">
            <w:pPr>
              <w:pStyle w:val="af"/>
            </w:pPr>
            <w:r>
              <w:t>0.000</w:t>
            </w:r>
          </w:p>
        </w:tc>
        <w:tc>
          <w:tcPr>
            <w:tcW w:w="1020" w:type="dxa"/>
          </w:tcPr>
          <w:p w14:paraId="4FDD91D5" w14:textId="77777777" w:rsidR="00A96943" w:rsidRDefault="00000000" w:rsidP="006C48D0">
            <w:pPr>
              <w:pStyle w:val="af"/>
            </w:pPr>
            <w:r>
              <w:t>0.000</w:t>
            </w:r>
          </w:p>
        </w:tc>
        <w:tc>
          <w:tcPr>
            <w:tcW w:w="1020" w:type="dxa"/>
          </w:tcPr>
          <w:p w14:paraId="023070B9" w14:textId="77777777" w:rsidR="00A96943" w:rsidRDefault="00000000" w:rsidP="006C48D0">
            <w:pPr>
              <w:pStyle w:val="af"/>
            </w:pPr>
            <w:r>
              <w:t>1.000</w:t>
            </w:r>
          </w:p>
        </w:tc>
      </w:tr>
      <w:tr w:rsidR="00A96943" w14:paraId="5AB5CFEE" w14:textId="77777777">
        <w:trPr>
          <w:jc w:val="center"/>
        </w:trPr>
        <w:tc>
          <w:tcPr>
            <w:tcW w:w="1417" w:type="dxa"/>
          </w:tcPr>
          <w:p w14:paraId="04794D09" w14:textId="77777777" w:rsidR="00A96943" w:rsidRDefault="00000000" w:rsidP="006C48D0">
            <w:pPr>
              <w:pStyle w:val="af"/>
            </w:pPr>
            <w:r>
              <w:rPr>
                <w:i/>
              </w:rPr>
              <w:t>InstHold</w:t>
            </w:r>
          </w:p>
        </w:tc>
        <w:tc>
          <w:tcPr>
            <w:tcW w:w="1020" w:type="dxa"/>
          </w:tcPr>
          <w:p w14:paraId="3C8D09A4" w14:textId="77777777" w:rsidR="00A96943" w:rsidRDefault="00000000" w:rsidP="006C48D0">
            <w:pPr>
              <w:pStyle w:val="af"/>
            </w:pPr>
            <w:r>
              <w:t>43,843</w:t>
            </w:r>
          </w:p>
        </w:tc>
        <w:tc>
          <w:tcPr>
            <w:tcW w:w="1020" w:type="dxa"/>
          </w:tcPr>
          <w:p w14:paraId="09B7BB56" w14:textId="77777777" w:rsidR="00A96943" w:rsidRDefault="00000000" w:rsidP="006C48D0">
            <w:pPr>
              <w:pStyle w:val="af"/>
            </w:pPr>
            <w:r>
              <w:t>42.311</w:t>
            </w:r>
          </w:p>
        </w:tc>
        <w:tc>
          <w:tcPr>
            <w:tcW w:w="1020" w:type="dxa"/>
          </w:tcPr>
          <w:p w14:paraId="689A9527" w14:textId="77777777" w:rsidR="00A96943" w:rsidRDefault="00000000" w:rsidP="006C48D0">
            <w:pPr>
              <w:pStyle w:val="af"/>
            </w:pPr>
            <w:r>
              <w:t>24.601</w:t>
            </w:r>
          </w:p>
        </w:tc>
        <w:tc>
          <w:tcPr>
            <w:tcW w:w="1020" w:type="dxa"/>
          </w:tcPr>
          <w:p w14:paraId="0D58DAE1" w14:textId="77777777" w:rsidR="00A96943" w:rsidRDefault="00000000" w:rsidP="006C48D0">
            <w:pPr>
              <w:pStyle w:val="af"/>
            </w:pPr>
            <w:r>
              <w:t>0.350</w:t>
            </w:r>
          </w:p>
        </w:tc>
        <w:tc>
          <w:tcPr>
            <w:tcW w:w="1020" w:type="dxa"/>
          </w:tcPr>
          <w:p w14:paraId="24D197D2" w14:textId="77777777" w:rsidR="00A96943" w:rsidRDefault="00000000" w:rsidP="006C48D0">
            <w:pPr>
              <w:pStyle w:val="af"/>
            </w:pPr>
            <w:r>
              <w:t>43.462</w:t>
            </w:r>
          </w:p>
        </w:tc>
        <w:tc>
          <w:tcPr>
            <w:tcW w:w="1020" w:type="dxa"/>
          </w:tcPr>
          <w:p w14:paraId="17BA21F7" w14:textId="77777777" w:rsidR="00A96943" w:rsidRDefault="00000000" w:rsidP="006C48D0">
            <w:pPr>
              <w:pStyle w:val="af"/>
            </w:pPr>
            <w:r>
              <w:t>90.577</w:t>
            </w:r>
          </w:p>
        </w:tc>
      </w:tr>
      <w:tr w:rsidR="00A96943" w14:paraId="120EF2F5" w14:textId="77777777">
        <w:trPr>
          <w:jc w:val="center"/>
        </w:trPr>
        <w:tc>
          <w:tcPr>
            <w:tcW w:w="1417" w:type="dxa"/>
          </w:tcPr>
          <w:p w14:paraId="0BF6B714" w14:textId="77777777" w:rsidR="00A96943" w:rsidRDefault="00000000" w:rsidP="006C48D0">
            <w:pPr>
              <w:pStyle w:val="af"/>
            </w:pPr>
            <w:r>
              <w:rPr>
                <w:i/>
              </w:rPr>
              <w:t>Amihud</w:t>
            </w:r>
          </w:p>
        </w:tc>
        <w:tc>
          <w:tcPr>
            <w:tcW w:w="1020" w:type="dxa"/>
          </w:tcPr>
          <w:p w14:paraId="12DA3709" w14:textId="77777777" w:rsidR="00A96943" w:rsidRDefault="00000000" w:rsidP="006C48D0">
            <w:pPr>
              <w:pStyle w:val="af"/>
            </w:pPr>
            <w:r>
              <w:t>43,843</w:t>
            </w:r>
          </w:p>
        </w:tc>
        <w:tc>
          <w:tcPr>
            <w:tcW w:w="1020" w:type="dxa"/>
          </w:tcPr>
          <w:p w14:paraId="587E13A8" w14:textId="77777777" w:rsidR="00A96943" w:rsidRDefault="00000000" w:rsidP="006C48D0">
            <w:pPr>
              <w:pStyle w:val="af"/>
            </w:pPr>
            <w:r>
              <w:t>0.046</w:t>
            </w:r>
          </w:p>
        </w:tc>
        <w:tc>
          <w:tcPr>
            <w:tcW w:w="1020" w:type="dxa"/>
          </w:tcPr>
          <w:p w14:paraId="77C5077E" w14:textId="77777777" w:rsidR="00A96943" w:rsidRDefault="00000000" w:rsidP="006C48D0">
            <w:pPr>
              <w:pStyle w:val="af"/>
            </w:pPr>
            <w:r>
              <w:t>0.048</w:t>
            </w:r>
          </w:p>
        </w:tc>
        <w:tc>
          <w:tcPr>
            <w:tcW w:w="1020" w:type="dxa"/>
          </w:tcPr>
          <w:p w14:paraId="5CBD6974" w14:textId="77777777" w:rsidR="00A96943" w:rsidRDefault="00000000" w:rsidP="006C48D0">
            <w:pPr>
              <w:pStyle w:val="af"/>
            </w:pPr>
            <w:r>
              <w:t>0.002</w:t>
            </w:r>
          </w:p>
        </w:tc>
        <w:tc>
          <w:tcPr>
            <w:tcW w:w="1020" w:type="dxa"/>
          </w:tcPr>
          <w:p w14:paraId="69836A91" w14:textId="77777777" w:rsidR="00A96943" w:rsidRDefault="00000000" w:rsidP="006C48D0">
            <w:pPr>
              <w:pStyle w:val="af"/>
            </w:pPr>
            <w:r>
              <w:t>0.032</w:t>
            </w:r>
          </w:p>
        </w:tc>
        <w:tc>
          <w:tcPr>
            <w:tcW w:w="1020" w:type="dxa"/>
          </w:tcPr>
          <w:p w14:paraId="719C3E4D" w14:textId="77777777" w:rsidR="00A96943" w:rsidRDefault="00000000" w:rsidP="006C48D0">
            <w:pPr>
              <w:pStyle w:val="af"/>
            </w:pPr>
            <w:r>
              <w:t>0.302</w:t>
            </w:r>
          </w:p>
        </w:tc>
      </w:tr>
      <w:tr w:rsidR="00A96943" w14:paraId="3F58807F" w14:textId="77777777">
        <w:trPr>
          <w:jc w:val="center"/>
        </w:trPr>
        <w:tc>
          <w:tcPr>
            <w:tcW w:w="1417" w:type="dxa"/>
          </w:tcPr>
          <w:p w14:paraId="628B5288" w14:textId="77777777" w:rsidR="00A96943" w:rsidRDefault="00000000" w:rsidP="006C48D0">
            <w:pPr>
              <w:pStyle w:val="af"/>
            </w:pPr>
            <w:r>
              <w:rPr>
                <w:i/>
              </w:rPr>
              <w:t>Analyst</w:t>
            </w:r>
          </w:p>
        </w:tc>
        <w:tc>
          <w:tcPr>
            <w:tcW w:w="1020" w:type="dxa"/>
          </w:tcPr>
          <w:p w14:paraId="15EA07B9" w14:textId="77777777" w:rsidR="00A96943" w:rsidRDefault="00000000" w:rsidP="006C48D0">
            <w:pPr>
              <w:pStyle w:val="af"/>
            </w:pPr>
            <w:r>
              <w:t>43,843</w:t>
            </w:r>
          </w:p>
        </w:tc>
        <w:tc>
          <w:tcPr>
            <w:tcW w:w="1020" w:type="dxa"/>
          </w:tcPr>
          <w:p w14:paraId="4E36EF4A" w14:textId="77777777" w:rsidR="00A96943" w:rsidRDefault="00000000" w:rsidP="006C48D0">
            <w:pPr>
              <w:pStyle w:val="af"/>
            </w:pPr>
            <w:r>
              <w:t>2.464</w:t>
            </w:r>
          </w:p>
        </w:tc>
        <w:tc>
          <w:tcPr>
            <w:tcW w:w="1020" w:type="dxa"/>
          </w:tcPr>
          <w:p w14:paraId="2C86D4BB" w14:textId="77777777" w:rsidR="00A96943" w:rsidRDefault="00000000" w:rsidP="006C48D0">
            <w:pPr>
              <w:pStyle w:val="af"/>
            </w:pPr>
            <w:r>
              <w:t>1.711</w:t>
            </w:r>
          </w:p>
        </w:tc>
        <w:tc>
          <w:tcPr>
            <w:tcW w:w="1020" w:type="dxa"/>
          </w:tcPr>
          <w:p w14:paraId="4B9BE486" w14:textId="77777777" w:rsidR="00A96943" w:rsidRDefault="00000000" w:rsidP="006C48D0">
            <w:pPr>
              <w:pStyle w:val="af"/>
            </w:pPr>
            <w:r>
              <w:t>0.000</w:t>
            </w:r>
          </w:p>
        </w:tc>
        <w:tc>
          <w:tcPr>
            <w:tcW w:w="1020" w:type="dxa"/>
          </w:tcPr>
          <w:p w14:paraId="369AB34F" w14:textId="77777777" w:rsidR="00A96943" w:rsidRDefault="00000000" w:rsidP="006C48D0">
            <w:pPr>
              <w:pStyle w:val="af"/>
            </w:pPr>
            <w:r>
              <w:t>2.639</w:t>
            </w:r>
          </w:p>
        </w:tc>
        <w:tc>
          <w:tcPr>
            <w:tcW w:w="1020" w:type="dxa"/>
          </w:tcPr>
          <w:p w14:paraId="67DDB43D" w14:textId="77777777" w:rsidR="00A96943" w:rsidRDefault="00000000" w:rsidP="006C48D0">
            <w:pPr>
              <w:pStyle w:val="af"/>
            </w:pPr>
            <w:r>
              <w:t>5.656</w:t>
            </w:r>
          </w:p>
        </w:tc>
      </w:tr>
      <w:tr w:rsidR="00A96943" w14:paraId="2501BE24" w14:textId="77777777">
        <w:trPr>
          <w:jc w:val="center"/>
        </w:trPr>
        <w:tc>
          <w:tcPr>
            <w:tcW w:w="1417" w:type="dxa"/>
            <w:tcBorders>
              <w:bottom w:val="single" w:sz="12" w:space="0" w:color="000000"/>
            </w:tcBorders>
          </w:tcPr>
          <w:p w14:paraId="41465709" w14:textId="77777777" w:rsidR="00A96943" w:rsidRDefault="00000000" w:rsidP="006C48D0">
            <w:pPr>
              <w:pStyle w:val="af"/>
            </w:pPr>
            <w:r>
              <w:rPr>
                <w:i/>
              </w:rPr>
              <w:t>AuditType</w:t>
            </w:r>
          </w:p>
        </w:tc>
        <w:tc>
          <w:tcPr>
            <w:tcW w:w="1020" w:type="dxa"/>
            <w:tcBorders>
              <w:bottom w:val="single" w:sz="12" w:space="0" w:color="000000"/>
            </w:tcBorders>
          </w:tcPr>
          <w:p w14:paraId="4285D860" w14:textId="77777777" w:rsidR="00A96943" w:rsidRDefault="00000000" w:rsidP="006C48D0">
            <w:pPr>
              <w:pStyle w:val="af"/>
            </w:pPr>
            <w:r>
              <w:t>43,843</w:t>
            </w:r>
          </w:p>
        </w:tc>
        <w:tc>
          <w:tcPr>
            <w:tcW w:w="1020" w:type="dxa"/>
            <w:tcBorders>
              <w:bottom w:val="single" w:sz="12" w:space="0" w:color="000000"/>
            </w:tcBorders>
          </w:tcPr>
          <w:p w14:paraId="23CAA821" w14:textId="77777777" w:rsidR="00A96943" w:rsidRDefault="00000000" w:rsidP="006C48D0">
            <w:pPr>
              <w:pStyle w:val="af"/>
            </w:pPr>
            <w:r>
              <w:t>0.966</w:t>
            </w:r>
          </w:p>
        </w:tc>
        <w:tc>
          <w:tcPr>
            <w:tcW w:w="1020" w:type="dxa"/>
            <w:tcBorders>
              <w:bottom w:val="single" w:sz="12" w:space="0" w:color="000000"/>
            </w:tcBorders>
          </w:tcPr>
          <w:p w14:paraId="30A0B7E1" w14:textId="77777777" w:rsidR="00A96943" w:rsidRDefault="00000000" w:rsidP="006C48D0">
            <w:pPr>
              <w:pStyle w:val="af"/>
            </w:pPr>
            <w:r>
              <w:t>0.182</w:t>
            </w:r>
          </w:p>
        </w:tc>
        <w:tc>
          <w:tcPr>
            <w:tcW w:w="1020" w:type="dxa"/>
            <w:tcBorders>
              <w:bottom w:val="single" w:sz="12" w:space="0" w:color="000000"/>
            </w:tcBorders>
          </w:tcPr>
          <w:p w14:paraId="20BB0DEE" w14:textId="77777777" w:rsidR="00A96943" w:rsidRDefault="00000000" w:rsidP="006C48D0">
            <w:pPr>
              <w:pStyle w:val="af"/>
            </w:pPr>
            <w:r>
              <w:t>0.000</w:t>
            </w:r>
          </w:p>
        </w:tc>
        <w:tc>
          <w:tcPr>
            <w:tcW w:w="1020" w:type="dxa"/>
            <w:tcBorders>
              <w:bottom w:val="single" w:sz="12" w:space="0" w:color="000000"/>
            </w:tcBorders>
          </w:tcPr>
          <w:p w14:paraId="4312191C" w14:textId="77777777" w:rsidR="00A96943" w:rsidRDefault="00000000" w:rsidP="006C48D0">
            <w:pPr>
              <w:pStyle w:val="af"/>
            </w:pPr>
            <w:r>
              <w:t>1.000</w:t>
            </w:r>
          </w:p>
        </w:tc>
        <w:tc>
          <w:tcPr>
            <w:tcW w:w="1020" w:type="dxa"/>
            <w:tcBorders>
              <w:bottom w:val="single" w:sz="12" w:space="0" w:color="000000"/>
            </w:tcBorders>
          </w:tcPr>
          <w:p w14:paraId="285A231C" w14:textId="77777777" w:rsidR="00A96943" w:rsidRDefault="00000000" w:rsidP="006C48D0">
            <w:pPr>
              <w:pStyle w:val="af"/>
            </w:pPr>
            <w:r>
              <w:t>1.000</w:t>
            </w:r>
          </w:p>
        </w:tc>
      </w:tr>
    </w:tbl>
    <w:p w14:paraId="4EE8442B" w14:textId="77777777" w:rsidR="00C90237" w:rsidRDefault="00000000" w:rsidP="00EE76F5">
      <w:pPr>
        <w:ind w:firstLine="480"/>
      </w:p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与</w:t>
      </w:r>
      <m:oMath>
        <m:r>
          <w:rPr>
            <w:rFonts w:ascii="Cambria Math" w:hAnsi="Cambria Math"/>
          </w:rPr>
          <m:t>PriceDelay</m:t>
        </m:r>
      </m:oMath>
      <w:r>
        <w:t>的</w:t>
      </w:r>
      <w:r>
        <w:t>Pearson</w:t>
      </w:r>
      <w:r>
        <w:t>相关系数为</w:t>
      </w:r>
      <w:r>
        <w:t>-0.072</w:t>
      </w:r>
      <w:r>
        <w:t>，初步显示了二者之间的负向关联，但相关系数量级较小，表明股价延迟受多维度因素共同作用。控制变量中，分析师覆盖与机构持股比例的变异系数分别达到</w:t>
      </w:r>
      <w:r>
        <w:t>0.70</w:t>
      </w:r>
      <w:r>
        <w:t>和</w:t>
      </w:r>
      <w:r>
        <w:t>0.58</w:t>
      </w:r>
      <w:r>
        <w:t>，样本企业在信息环境维度上差异充分，为后续回归中识别数据要素利用的净效应提供了良好条件。</w:t>
      </w:r>
    </w:p>
    <w:p w14:paraId="3F8BFE56" w14:textId="77777777" w:rsidR="00C90237" w:rsidRDefault="00000000" w:rsidP="00C005C5">
      <w:pPr>
        <w:pStyle w:val="32"/>
      </w:pPr>
      <w:bookmarkStart w:id="15" w:name="二基准回归结果"/>
      <w:r>
        <w:t>（二）基准回归结果</w:t>
      </w:r>
      <w:bookmarkEnd w:id="15"/>
    </w:p>
    <w:p w14:paraId="78A9057A" w14:textId="77777777" w:rsidR="00C90237" w:rsidRDefault="00000000" w:rsidP="00EE76F5">
      <w:pPr>
        <w:ind w:firstLine="480"/>
      </w:pPr>
      <w:r>
        <w:t>表</w:t>
      </w:r>
      <w:r>
        <w:t>2</w:t>
      </w:r>
      <w:r>
        <w:t>报告了数据要素利用对股价延迟的基准回归结果。模型</w:t>
      </w:r>
      <w:r>
        <w:t>(1)</w:t>
      </w:r>
      <w:r>
        <w:t>仅包含核心解释变量和企业</w:t>
      </w:r>
      <w:r>
        <w:t>+</w:t>
      </w:r>
      <w:r>
        <w:t>年份固定效应，模型</w:t>
      </w:r>
      <w:r>
        <w:t>(2)</w:t>
      </w:r>
      <w:r>
        <w:t>加入全部控制变量作为基准模型，模型</w:t>
      </w:r>
      <w:r>
        <w:t>(3)</w:t>
      </w:r>
      <w:r>
        <w:t>至</w:t>
      </w:r>
      <w:r>
        <w:t>(7)</w:t>
      </w:r>
      <w:r>
        <w:t>分别替换自变量测度、固定效应结构和被解释变量。无论采用何种模型设定，系数均为负且通过了统计检验。</w:t>
      </w:r>
    </w:p>
    <w:tbl>
      <w:tblPr>
        <w:tblW w:w="0" w:type="auto"/>
        <w:tblLook w:val="04A0" w:firstRow="1" w:lastRow="0" w:firstColumn="1" w:lastColumn="0" w:noHBand="0" w:noVBand="1"/>
      </w:tblPr>
      <w:tblGrid>
        <w:gridCol w:w="1201"/>
        <w:gridCol w:w="1056"/>
        <w:gridCol w:w="1056"/>
        <w:gridCol w:w="1056"/>
        <w:gridCol w:w="1056"/>
        <w:gridCol w:w="1056"/>
        <w:gridCol w:w="985"/>
        <w:gridCol w:w="1056"/>
      </w:tblGrid>
      <w:tr w:rsidR="00A96943" w14:paraId="0C99DD25" w14:textId="77777777">
        <w:tc>
          <w:tcPr>
            <w:tcW w:w="1247" w:type="dxa"/>
            <w:tcBorders>
              <w:top w:val="single" w:sz="12" w:space="0" w:color="000000"/>
            </w:tcBorders>
          </w:tcPr>
          <w:p w14:paraId="07440A2B" w14:textId="77777777" w:rsidR="00A96943" w:rsidRDefault="00A96943" w:rsidP="00E90EFF">
            <w:pPr>
              <w:pStyle w:val="af"/>
            </w:pPr>
          </w:p>
        </w:tc>
        <w:tc>
          <w:tcPr>
            <w:tcW w:w="1020" w:type="dxa"/>
            <w:tcBorders>
              <w:top w:val="single" w:sz="12" w:space="0" w:color="000000"/>
            </w:tcBorders>
          </w:tcPr>
          <w:p w14:paraId="5846B5DD" w14:textId="77777777" w:rsidR="00A96943" w:rsidRDefault="00000000" w:rsidP="00E90EFF">
            <w:pPr>
              <w:pStyle w:val="af"/>
            </w:pPr>
            <w:r>
              <w:rPr>
                <w:sz w:val="18"/>
              </w:rPr>
              <w:t>(1)</w:t>
            </w:r>
          </w:p>
        </w:tc>
        <w:tc>
          <w:tcPr>
            <w:tcW w:w="1020" w:type="dxa"/>
            <w:tcBorders>
              <w:top w:val="single" w:sz="12" w:space="0" w:color="000000"/>
            </w:tcBorders>
          </w:tcPr>
          <w:p w14:paraId="2BBBB980" w14:textId="77777777" w:rsidR="00A96943" w:rsidRDefault="00000000" w:rsidP="00E90EFF">
            <w:pPr>
              <w:pStyle w:val="af"/>
            </w:pPr>
            <w:r>
              <w:rPr>
                <w:sz w:val="18"/>
              </w:rPr>
              <w:t>(2)</w:t>
            </w:r>
          </w:p>
        </w:tc>
        <w:tc>
          <w:tcPr>
            <w:tcW w:w="1020" w:type="dxa"/>
            <w:tcBorders>
              <w:top w:val="single" w:sz="12" w:space="0" w:color="000000"/>
            </w:tcBorders>
          </w:tcPr>
          <w:p w14:paraId="5BC831A6" w14:textId="77777777" w:rsidR="00A96943" w:rsidRDefault="00000000" w:rsidP="00E90EFF">
            <w:pPr>
              <w:pStyle w:val="af"/>
            </w:pPr>
            <w:r>
              <w:rPr>
                <w:sz w:val="18"/>
              </w:rPr>
              <w:t>(3)</w:t>
            </w:r>
          </w:p>
        </w:tc>
        <w:tc>
          <w:tcPr>
            <w:tcW w:w="1020" w:type="dxa"/>
            <w:tcBorders>
              <w:top w:val="single" w:sz="12" w:space="0" w:color="000000"/>
            </w:tcBorders>
          </w:tcPr>
          <w:p w14:paraId="2A259874" w14:textId="77777777" w:rsidR="00A96943" w:rsidRDefault="00000000" w:rsidP="00E90EFF">
            <w:pPr>
              <w:pStyle w:val="af"/>
            </w:pPr>
            <w:r>
              <w:rPr>
                <w:sz w:val="18"/>
              </w:rPr>
              <w:t>(4)</w:t>
            </w:r>
          </w:p>
        </w:tc>
        <w:tc>
          <w:tcPr>
            <w:tcW w:w="1020" w:type="dxa"/>
            <w:tcBorders>
              <w:top w:val="single" w:sz="12" w:space="0" w:color="000000"/>
            </w:tcBorders>
          </w:tcPr>
          <w:p w14:paraId="7F566A3C" w14:textId="77777777" w:rsidR="00A96943" w:rsidRDefault="00000000" w:rsidP="00E90EFF">
            <w:pPr>
              <w:pStyle w:val="af"/>
            </w:pPr>
            <w:r>
              <w:rPr>
                <w:sz w:val="18"/>
              </w:rPr>
              <w:t>(5)</w:t>
            </w:r>
          </w:p>
        </w:tc>
        <w:tc>
          <w:tcPr>
            <w:tcW w:w="1020" w:type="dxa"/>
            <w:tcBorders>
              <w:top w:val="single" w:sz="12" w:space="0" w:color="000000"/>
            </w:tcBorders>
          </w:tcPr>
          <w:p w14:paraId="313686AB" w14:textId="77777777" w:rsidR="00A96943" w:rsidRDefault="00000000" w:rsidP="00E90EFF">
            <w:pPr>
              <w:pStyle w:val="af"/>
            </w:pPr>
            <w:r>
              <w:rPr>
                <w:sz w:val="18"/>
              </w:rPr>
              <w:t>(6)</w:t>
            </w:r>
          </w:p>
        </w:tc>
        <w:tc>
          <w:tcPr>
            <w:tcW w:w="1020" w:type="dxa"/>
            <w:tcBorders>
              <w:top w:val="single" w:sz="12" w:space="0" w:color="000000"/>
            </w:tcBorders>
          </w:tcPr>
          <w:p w14:paraId="13D9262A" w14:textId="77777777" w:rsidR="00A96943" w:rsidRDefault="00000000" w:rsidP="00E90EFF">
            <w:pPr>
              <w:pStyle w:val="af"/>
            </w:pPr>
            <w:r>
              <w:rPr>
                <w:sz w:val="18"/>
              </w:rPr>
              <w:t>(7)</w:t>
            </w:r>
          </w:p>
        </w:tc>
      </w:tr>
      <w:tr w:rsidR="00A96943" w14:paraId="08E2D897" w14:textId="77777777">
        <w:tc>
          <w:tcPr>
            <w:tcW w:w="1247" w:type="dxa"/>
            <w:tcBorders>
              <w:bottom w:val="single" w:sz="6" w:space="0" w:color="000000"/>
            </w:tcBorders>
          </w:tcPr>
          <w:p w14:paraId="05C59DA6" w14:textId="77777777" w:rsidR="00A96943" w:rsidRDefault="00000000" w:rsidP="00E90EFF">
            <w:pPr>
              <w:pStyle w:val="af"/>
            </w:pPr>
            <w:r>
              <w:rPr>
                <w:rFonts w:ascii="宋体" w:hAnsi="宋体"/>
                <w:sz w:val="18"/>
              </w:rPr>
              <w:t>被解释变量=</w:t>
            </w:r>
          </w:p>
        </w:tc>
        <w:tc>
          <w:tcPr>
            <w:tcW w:w="1020" w:type="dxa"/>
            <w:tcBorders>
              <w:bottom w:val="single" w:sz="6" w:space="0" w:color="000000"/>
            </w:tcBorders>
          </w:tcPr>
          <w:p w14:paraId="093DAE8B" w14:textId="77777777" w:rsidR="00A96943" w:rsidRDefault="00000000" w:rsidP="00E90EFF">
            <w:pPr>
              <w:pStyle w:val="af"/>
            </w:pPr>
            <w:r>
              <w:rPr>
                <w:sz w:val="18"/>
              </w:rPr>
              <w:t>PriceDelay</w:t>
            </w:r>
          </w:p>
        </w:tc>
        <w:tc>
          <w:tcPr>
            <w:tcW w:w="1020" w:type="dxa"/>
            <w:tcBorders>
              <w:bottom w:val="single" w:sz="6" w:space="0" w:color="000000"/>
            </w:tcBorders>
          </w:tcPr>
          <w:p w14:paraId="1E5DB7AE" w14:textId="77777777" w:rsidR="00A96943" w:rsidRDefault="00000000" w:rsidP="00E90EFF">
            <w:pPr>
              <w:pStyle w:val="af"/>
            </w:pPr>
            <w:r>
              <w:rPr>
                <w:sz w:val="18"/>
              </w:rPr>
              <w:t>PriceDelay</w:t>
            </w:r>
          </w:p>
        </w:tc>
        <w:tc>
          <w:tcPr>
            <w:tcW w:w="1020" w:type="dxa"/>
            <w:tcBorders>
              <w:bottom w:val="single" w:sz="6" w:space="0" w:color="000000"/>
            </w:tcBorders>
          </w:tcPr>
          <w:p w14:paraId="0C5C55FF" w14:textId="77777777" w:rsidR="00A96943" w:rsidRDefault="00000000" w:rsidP="00E90EFF">
            <w:pPr>
              <w:pStyle w:val="af"/>
            </w:pPr>
            <w:r>
              <w:rPr>
                <w:sz w:val="18"/>
              </w:rPr>
              <w:t>PriceDelay</w:t>
            </w:r>
          </w:p>
        </w:tc>
        <w:tc>
          <w:tcPr>
            <w:tcW w:w="1020" w:type="dxa"/>
            <w:tcBorders>
              <w:bottom w:val="single" w:sz="6" w:space="0" w:color="000000"/>
            </w:tcBorders>
          </w:tcPr>
          <w:p w14:paraId="4D5BCB90" w14:textId="77777777" w:rsidR="00A96943" w:rsidRDefault="00000000" w:rsidP="00E90EFF">
            <w:pPr>
              <w:pStyle w:val="af"/>
            </w:pPr>
            <w:r>
              <w:rPr>
                <w:sz w:val="18"/>
              </w:rPr>
              <w:t>PriceDelay</w:t>
            </w:r>
          </w:p>
        </w:tc>
        <w:tc>
          <w:tcPr>
            <w:tcW w:w="1020" w:type="dxa"/>
            <w:tcBorders>
              <w:bottom w:val="single" w:sz="6" w:space="0" w:color="000000"/>
            </w:tcBorders>
          </w:tcPr>
          <w:p w14:paraId="559D286E" w14:textId="77777777" w:rsidR="00A96943" w:rsidRDefault="00000000" w:rsidP="00E90EFF">
            <w:pPr>
              <w:pStyle w:val="af"/>
            </w:pPr>
            <w:r>
              <w:rPr>
                <w:sz w:val="18"/>
              </w:rPr>
              <w:t>PriceDelay</w:t>
            </w:r>
          </w:p>
        </w:tc>
        <w:tc>
          <w:tcPr>
            <w:tcW w:w="1020" w:type="dxa"/>
            <w:tcBorders>
              <w:bottom w:val="single" w:sz="6" w:space="0" w:color="000000"/>
            </w:tcBorders>
          </w:tcPr>
          <w:p w14:paraId="0924EAFE" w14:textId="77777777" w:rsidR="00A96943" w:rsidRDefault="00000000" w:rsidP="00E90EFF">
            <w:pPr>
              <w:pStyle w:val="af"/>
            </w:pPr>
            <w:r>
              <w:rPr>
                <w:sz w:val="18"/>
              </w:rPr>
              <w:t>SYNCH</w:t>
            </w:r>
          </w:p>
        </w:tc>
        <w:tc>
          <w:tcPr>
            <w:tcW w:w="1020" w:type="dxa"/>
            <w:tcBorders>
              <w:bottom w:val="single" w:sz="6" w:space="0" w:color="000000"/>
            </w:tcBorders>
          </w:tcPr>
          <w:p w14:paraId="6857BC62" w14:textId="77777777" w:rsidR="00A96943" w:rsidRDefault="00000000" w:rsidP="00E90EFF">
            <w:pPr>
              <w:pStyle w:val="af"/>
            </w:pPr>
            <w:r>
              <w:rPr>
                <w:sz w:val="18"/>
              </w:rPr>
              <w:t>PriceDelay</w:t>
            </w:r>
          </w:p>
        </w:tc>
      </w:tr>
      <w:tr w:rsidR="00A96943" w14:paraId="44642D81" w14:textId="77777777">
        <w:tc>
          <w:tcPr>
            <w:tcW w:w="1247" w:type="dxa"/>
          </w:tcPr>
          <w:p w14:paraId="019BDC4C" w14:textId="77777777" w:rsidR="00A96943" w:rsidRDefault="00000000" w:rsidP="00E90EFF">
            <w:pPr>
              <w:pStyle w:val="af"/>
            </w:pPr>
            <w:r>
              <w:rPr>
                <w:i/>
                <w:iCs/>
                <w:sz w:val="18"/>
              </w:rPr>
              <w:t>DU</w:t>
            </w:r>
            <w:r>
              <w:rPr>
                <w:i/>
                <w:iCs/>
                <w:sz w:val="18"/>
                <w:vertAlign w:val="subscript"/>
              </w:rPr>
              <w:t>kw</w:t>
            </w:r>
          </w:p>
        </w:tc>
        <w:tc>
          <w:tcPr>
            <w:tcW w:w="1020" w:type="dxa"/>
          </w:tcPr>
          <w:p w14:paraId="535EEF01" w14:textId="77777777" w:rsidR="00A96943" w:rsidRDefault="00000000" w:rsidP="00E90EFF">
            <w:pPr>
              <w:pStyle w:val="af"/>
            </w:pPr>
            <w:r>
              <w:rPr>
                <w:sz w:val="18"/>
              </w:rPr>
              <w:t>-0.005</w:t>
            </w:r>
            <w:r>
              <w:rPr>
                <w:sz w:val="18"/>
                <w:vertAlign w:val="superscript"/>
              </w:rPr>
              <w:t>***</w:t>
            </w:r>
          </w:p>
        </w:tc>
        <w:tc>
          <w:tcPr>
            <w:tcW w:w="1020" w:type="dxa"/>
          </w:tcPr>
          <w:p w14:paraId="7C03D752" w14:textId="77777777" w:rsidR="00A96943" w:rsidRDefault="00000000" w:rsidP="00E90EFF">
            <w:pPr>
              <w:pStyle w:val="af"/>
            </w:pPr>
            <w:r>
              <w:rPr>
                <w:sz w:val="18"/>
              </w:rPr>
              <w:t>-0.004</w:t>
            </w:r>
            <w:r>
              <w:rPr>
                <w:sz w:val="18"/>
                <w:vertAlign w:val="superscript"/>
              </w:rPr>
              <w:t>***</w:t>
            </w:r>
          </w:p>
        </w:tc>
        <w:tc>
          <w:tcPr>
            <w:tcW w:w="1020" w:type="dxa"/>
          </w:tcPr>
          <w:p w14:paraId="3A6867EA" w14:textId="77777777" w:rsidR="00A96943" w:rsidRDefault="00A96943" w:rsidP="00E90EFF">
            <w:pPr>
              <w:pStyle w:val="af"/>
            </w:pPr>
          </w:p>
        </w:tc>
        <w:tc>
          <w:tcPr>
            <w:tcW w:w="1020" w:type="dxa"/>
          </w:tcPr>
          <w:p w14:paraId="526750E7" w14:textId="77777777" w:rsidR="00A96943" w:rsidRDefault="00A96943" w:rsidP="00E90EFF">
            <w:pPr>
              <w:pStyle w:val="af"/>
            </w:pPr>
          </w:p>
        </w:tc>
        <w:tc>
          <w:tcPr>
            <w:tcW w:w="1020" w:type="dxa"/>
          </w:tcPr>
          <w:p w14:paraId="6097800A" w14:textId="77777777" w:rsidR="00A96943" w:rsidRDefault="00000000" w:rsidP="00E90EFF">
            <w:pPr>
              <w:pStyle w:val="af"/>
            </w:pPr>
            <w:r>
              <w:rPr>
                <w:sz w:val="18"/>
              </w:rPr>
              <w:t>-0.002</w:t>
            </w:r>
            <w:r>
              <w:rPr>
                <w:sz w:val="18"/>
                <w:vertAlign w:val="superscript"/>
              </w:rPr>
              <w:t>***</w:t>
            </w:r>
          </w:p>
        </w:tc>
        <w:tc>
          <w:tcPr>
            <w:tcW w:w="1020" w:type="dxa"/>
          </w:tcPr>
          <w:p w14:paraId="2F17DC78" w14:textId="77777777" w:rsidR="00A96943" w:rsidRDefault="00000000" w:rsidP="00E90EFF">
            <w:pPr>
              <w:pStyle w:val="af"/>
            </w:pPr>
            <w:r>
              <w:rPr>
                <w:sz w:val="18"/>
              </w:rPr>
              <w:t>0.011</w:t>
            </w:r>
            <w:r>
              <w:rPr>
                <w:sz w:val="18"/>
                <w:vertAlign w:val="superscript"/>
              </w:rPr>
              <w:t>*</w:t>
            </w:r>
          </w:p>
        </w:tc>
        <w:tc>
          <w:tcPr>
            <w:tcW w:w="1020" w:type="dxa"/>
          </w:tcPr>
          <w:p w14:paraId="4171C375" w14:textId="77777777" w:rsidR="00A96943" w:rsidRDefault="00000000" w:rsidP="00E90EFF">
            <w:pPr>
              <w:pStyle w:val="af"/>
            </w:pPr>
            <w:r>
              <w:rPr>
                <w:sz w:val="18"/>
              </w:rPr>
              <w:t>-0.004</w:t>
            </w:r>
            <w:r>
              <w:rPr>
                <w:sz w:val="18"/>
                <w:vertAlign w:val="superscript"/>
              </w:rPr>
              <w:t>***</w:t>
            </w:r>
          </w:p>
        </w:tc>
      </w:tr>
      <w:tr w:rsidR="00A96943" w14:paraId="7280CB6B" w14:textId="77777777">
        <w:tc>
          <w:tcPr>
            <w:tcW w:w="1247" w:type="dxa"/>
          </w:tcPr>
          <w:p w14:paraId="52328B13" w14:textId="77777777" w:rsidR="00A96943" w:rsidRDefault="00A96943" w:rsidP="00E90EFF">
            <w:pPr>
              <w:pStyle w:val="af"/>
            </w:pPr>
          </w:p>
        </w:tc>
        <w:tc>
          <w:tcPr>
            <w:tcW w:w="1020" w:type="dxa"/>
          </w:tcPr>
          <w:p w14:paraId="780E303D" w14:textId="77777777" w:rsidR="00A96943" w:rsidRDefault="00000000" w:rsidP="00E90EFF">
            <w:pPr>
              <w:pStyle w:val="af"/>
            </w:pPr>
            <w:r>
              <w:rPr>
                <w:sz w:val="18"/>
              </w:rPr>
              <w:t>(0.001)</w:t>
            </w:r>
          </w:p>
        </w:tc>
        <w:tc>
          <w:tcPr>
            <w:tcW w:w="1020" w:type="dxa"/>
          </w:tcPr>
          <w:p w14:paraId="535D9A48" w14:textId="77777777" w:rsidR="00A96943" w:rsidRDefault="00000000" w:rsidP="00E90EFF">
            <w:pPr>
              <w:pStyle w:val="af"/>
            </w:pPr>
            <w:r>
              <w:rPr>
                <w:sz w:val="18"/>
              </w:rPr>
              <w:t>(0.001)</w:t>
            </w:r>
          </w:p>
        </w:tc>
        <w:tc>
          <w:tcPr>
            <w:tcW w:w="1020" w:type="dxa"/>
          </w:tcPr>
          <w:p w14:paraId="48F49B3D" w14:textId="77777777" w:rsidR="00A96943" w:rsidRDefault="00A96943" w:rsidP="00E90EFF">
            <w:pPr>
              <w:pStyle w:val="af"/>
            </w:pPr>
          </w:p>
        </w:tc>
        <w:tc>
          <w:tcPr>
            <w:tcW w:w="1020" w:type="dxa"/>
          </w:tcPr>
          <w:p w14:paraId="6AF46041" w14:textId="77777777" w:rsidR="00A96943" w:rsidRDefault="00A96943" w:rsidP="00E90EFF">
            <w:pPr>
              <w:pStyle w:val="af"/>
            </w:pPr>
          </w:p>
        </w:tc>
        <w:tc>
          <w:tcPr>
            <w:tcW w:w="1020" w:type="dxa"/>
          </w:tcPr>
          <w:p w14:paraId="3C1D8970" w14:textId="77777777" w:rsidR="00A96943" w:rsidRDefault="00000000" w:rsidP="00E90EFF">
            <w:pPr>
              <w:pStyle w:val="af"/>
            </w:pPr>
            <w:r>
              <w:rPr>
                <w:sz w:val="18"/>
              </w:rPr>
              <w:t>(0.0005)</w:t>
            </w:r>
          </w:p>
        </w:tc>
        <w:tc>
          <w:tcPr>
            <w:tcW w:w="1020" w:type="dxa"/>
          </w:tcPr>
          <w:p w14:paraId="542E4FD9" w14:textId="77777777" w:rsidR="00A96943" w:rsidRDefault="00000000" w:rsidP="00E90EFF">
            <w:pPr>
              <w:pStyle w:val="af"/>
            </w:pPr>
            <w:r>
              <w:rPr>
                <w:sz w:val="18"/>
              </w:rPr>
              <w:t>(0.006)</w:t>
            </w:r>
          </w:p>
        </w:tc>
        <w:tc>
          <w:tcPr>
            <w:tcW w:w="1020" w:type="dxa"/>
          </w:tcPr>
          <w:p w14:paraId="0FBA2096" w14:textId="77777777" w:rsidR="00A96943" w:rsidRDefault="00000000" w:rsidP="00E90EFF">
            <w:pPr>
              <w:pStyle w:val="af"/>
            </w:pPr>
            <w:r>
              <w:rPr>
                <w:sz w:val="18"/>
              </w:rPr>
              <w:t>(0.001)</w:t>
            </w:r>
          </w:p>
        </w:tc>
      </w:tr>
      <w:tr w:rsidR="00A96943" w14:paraId="59C4FE9B" w14:textId="77777777">
        <w:tc>
          <w:tcPr>
            <w:tcW w:w="1247" w:type="dxa"/>
          </w:tcPr>
          <w:p w14:paraId="5208B929" w14:textId="77777777" w:rsidR="00A96943" w:rsidRDefault="00000000" w:rsidP="00E90EFF">
            <w:pPr>
              <w:pStyle w:val="af"/>
            </w:pPr>
            <w:r>
              <w:rPr>
                <w:i/>
                <w:sz w:val="18"/>
              </w:rPr>
              <w:t>ln(1+</w:t>
            </w:r>
            <w:r>
              <w:rPr>
                <w:i/>
                <w:iCs/>
                <w:sz w:val="18"/>
              </w:rPr>
              <w:t>DU</w:t>
            </w:r>
            <w:r>
              <w:rPr>
                <w:i/>
                <w:iCs/>
                <w:sz w:val="18"/>
                <w:vertAlign w:val="subscript"/>
              </w:rPr>
              <w:t>kw</w:t>
            </w:r>
            <w:r>
              <w:rPr>
                <w:i/>
                <w:sz w:val="18"/>
              </w:rPr>
              <w:t>)</w:t>
            </w:r>
          </w:p>
        </w:tc>
        <w:tc>
          <w:tcPr>
            <w:tcW w:w="1020" w:type="dxa"/>
          </w:tcPr>
          <w:p w14:paraId="33B44C50" w14:textId="77777777" w:rsidR="00A96943" w:rsidRDefault="00A96943" w:rsidP="00E90EFF">
            <w:pPr>
              <w:pStyle w:val="af"/>
            </w:pPr>
          </w:p>
        </w:tc>
        <w:tc>
          <w:tcPr>
            <w:tcW w:w="1020" w:type="dxa"/>
          </w:tcPr>
          <w:p w14:paraId="26E05A8D" w14:textId="77777777" w:rsidR="00A96943" w:rsidRDefault="00A96943" w:rsidP="00E90EFF">
            <w:pPr>
              <w:pStyle w:val="af"/>
            </w:pPr>
          </w:p>
        </w:tc>
        <w:tc>
          <w:tcPr>
            <w:tcW w:w="1020" w:type="dxa"/>
          </w:tcPr>
          <w:p w14:paraId="07FEA3A0" w14:textId="77777777" w:rsidR="00A96943" w:rsidRDefault="00000000" w:rsidP="00E90EFF">
            <w:pPr>
              <w:pStyle w:val="af"/>
            </w:pPr>
            <w:r>
              <w:rPr>
                <w:sz w:val="18"/>
              </w:rPr>
              <w:t>-0.004</w:t>
            </w:r>
            <w:r>
              <w:rPr>
                <w:sz w:val="18"/>
                <w:vertAlign w:val="superscript"/>
              </w:rPr>
              <w:t>***</w:t>
            </w:r>
          </w:p>
        </w:tc>
        <w:tc>
          <w:tcPr>
            <w:tcW w:w="1020" w:type="dxa"/>
          </w:tcPr>
          <w:p w14:paraId="4ED7E0C7" w14:textId="77777777" w:rsidR="00A96943" w:rsidRDefault="00A96943" w:rsidP="00E90EFF">
            <w:pPr>
              <w:pStyle w:val="af"/>
            </w:pPr>
          </w:p>
        </w:tc>
        <w:tc>
          <w:tcPr>
            <w:tcW w:w="1020" w:type="dxa"/>
          </w:tcPr>
          <w:p w14:paraId="4AD72036" w14:textId="77777777" w:rsidR="00A96943" w:rsidRDefault="00A96943" w:rsidP="00E90EFF">
            <w:pPr>
              <w:pStyle w:val="af"/>
            </w:pPr>
          </w:p>
        </w:tc>
        <w:tc>
          <w:tcPr>
            <w:tcW w:w="1020" w:type="dxa"/>
          </w:tcPr>
          <w:p w14:paraId="39FBA35D" w14:textId="77777777" w:rsidR="00A96943" w:rsidRDefault="00A96943" w:rsidP="00E90EFF">
            <w:pPr>
              <w:pStyle w:val="af"/>
            </w:pPr>
          </w:p>
        </w:tc>
        <w:tc>
          <w:tcPr>
            <w:tcW w:w="1020" w:type="dxa"/>
          </w:tcPr>
          <w:p w14:paraId="05B70845" w14:textId="77777777" w:rsidR="00A96943" w:rsidRDefault="00A96943" w:rsidP="00E90EFF">
            <w:pPr>
              <w:pStyle w:val="af"/>
            </w:pPr>
          </w:p>
        </w:tc>
      </w:tr>
      <w:tr w:rsidR="00A96943" w14:paraId="4B0C334A" w14:textId="77777777">
        <w:tc>
          <w:tcPr>
            <w:tcW w:w="1247" w:type="dxa"/>
          </w:tcPr>
          <w:p w14:paraId="75685B58" w14:textId="77777777" w:rsidR="00A96943" w:rsidRDefault="00A96943" w:rsidP="00E90EFF">
            <w:pPr>
              <w:pStyle w:val="af"/>
            </w:pPr>
          </w:p>
        </w:tc>
        <w:tc>
          <w:tcPr>
            <w:tcW w:w="1020" w:type="dxa"/>
          </w:tcPr>
          <w:p w14:paraId="3F853368" w14:textId="77777777" w:rsidR="00A96943" w:rsidRDefault="00A96943" w:rsidP="00E90EFF">
            <w:pPr>
              <w:pStyle w:val="af"/>
            </w:pPr>
          </w:p>
        </w:tc>
        <w:tc>
          <w:tcPr>
            <w:tcW w:w="1020" w:type="dxa"/>
          </w:tcPr>
          <w:p w14:paraId="741200F5" w14:textId="77777777" w:rsidR="00A96943" w:rsidRDefault="00A96943" w:rsidP="00E90EFF">
            <w:pPr>
              <w:pStyle w:val="af"/>
            </w:pPr>
          </w:p>
        </w:tc>
        <w:tc>
          <w:tcPr>
            <w:tcW w:w="1020" w:type="dxa"/>
          </w:tcPr>
          <w:p w14:paraId="71BBB195" w14:textId="77777777" w:rsidR="00A96943" w:rsidRDefault="00000000" w:rsidP="00E90EFF">
            <w:pPr>
              <w:pStyle w:val="af"/>
            </w:pPr>
            <w:r>
              <w:rPr>
                <w:sz w:val="18"/>
              </w:rPr>
              <w:t>(0.001)</w:t>
            </w:r>
          </w:p>
        </w:tc>
        <w:tc>
          <w:tcPr>
            <w:tcW w:w="1020" w:type="dxa"/>
          </w:tcPr>
          <w:p w14:paraId="4898A7A0" w14:textId="77777777" w:rsidR="00A96943" w:rsidRDefault="00A96943" w:rsidP="00E90EFF">
            <w:pPr>
              <w:pStyle w:val="af"/>
            </w:pPr>
          </w:p>
        </w:tc>
        <w:tc>
          <w:tcPr>
            <w:tcW w:w="1020" w:type="dxa"/>
          </w:tcPr>
          <w:p w14:paraId="236380C4" w14:textId="77777777" w:rsidR="00A96943" w:rsidRDefault="00A96943" w:rsidP="00E90EFF">
            <w:pPr>
              <w:pStyle w:val="af"/>
            </w:pPr>
          </w:p>
        </w:tc>
        <w:tc>
          <w:tcPr>
            <w:tcW w:w="1020" w:type="dxa"/>
          </w:tcPr>
          <w:p w14:paraId="3B4F984D" w14:textId="77777777" w:rsidR="00A96943" w:rsidRDefault="00A96943" w:rsidP="00E90EFF">
            <w:pPr>
              <w:pStyle w:val="af"/>
            </w:pPr>
          </w:p>
        </w:tc>
        <w:tc>
          <w:tcPr>
            <w:tcW w:w="1020" w:type="dxa"/>
          </w:tcPr>
          <w:p w14:paraId="7792852E" w14:textId="77777777" w:rsidR="00A96943" w:rsidRDefault="00A96943" w:rsidP="00E90EFF">
            <w:pPr>
              <w:pStyle w:val="af"/>
            </w:pPr>
          </w:p>
        </w:tc>
      </w:tr>
      <w:tr w:rsidR="00A96943" w14:paraId="3D455BA1" w14:textId="77777777">
        <w:tc>
          <w:tcPr>
            <w:tcW w:w="1247" w:type="dxa"/>
          </w:tcPr>
          <w:p w14:paraId="2E188835" w14:textId="77777777" w:rsidR="00A96943" w:rsidRDefault="00000000" w:rsidP="00E90EFF">
            <w:pPr>
              <w:pStyle w:val="af"/>
            </w:pPr>
            <w:r>
              <w:rPr>
                <w:i/>
                <w:sz w:val="18"/>
              </w:rPr>
              <w:t>DUsub(ln)</w:t>
            </w:r>
          </w:p>
        </w:tc>
        <w:tc>
          <w:tcPr>
            <w:tcW w:w="1020" w:type="dxa"/>
          </w:tcPr>
          <w:p w14:paraId="7E2E296C" w14:textId="77777777" w:rsidR="00A96943" w:rsidRDefault="00A96943" w:rsidP="00E90EFF">
            <w:pPr>
              <w:pStyle w:val="af"/>
            </w:pPr>
          </w:p>
        </w:tc>
        <w:tc>
          <w:tcPr>
            <w:tcW w:w="1020" w:type="dxa"/>
          </w:tcPr>
          <w:p w14:paraId="4BF82213" w14:textId="77777777" w:rsidR="00A96943" w:rsidRDefault="00A96943" w:rsidP="00E90EFF">
            <w:pPr>
              <w:pStyle w:val="af"/>
            </w:pPr>
          </w:p>
        </w:tc>
        <w:tc>
          <w:tcPr>
            <w:tcW w:w="1020" w:type="dxa"/>
          </w:tcPr>
          <w:p w14:paraId="094006E7" w14:textId="77777777" w:rsidR="00A96943" w:rsidRDefault="00A96943" w:rsidP="00E90EFF">
            <w:pPr>
              <w:pStyle w:val="af"/>
            </w:pPr>
          </w:p>
        </w:tc>
        <w:tc>
          <w:tcPr>
            <w:tcW w:w="1020" w:type="dxa"/>
          </w:tcPr>
          <w:p w14:paraId="785570C8" w14:textId="77777777" w:rsidR="00A96943" w:rsidRDefault="00000000" w:rsidP="00E90EFF">
            <w:pPr>
              <w:pStyle w:val="af"/>
            </w:pPr>
            <w:r>
              <w:rPr>
                <w:sz w:val="18"/>
              </w:rPr>
              <w:t>-0.003</w:t>
            </w:r>
            <w:r>
              <w:rPr>
                <w:sz w:val="18"/>
                <w:vertAlign w:val="superscript"/>
              </w:rPr>
              <w:t>***</w:t>
            </w:r>
          </w:p>
        </w:tc>
        <w:tc>
          <w:tcPr>
            <w:tcW w:w="1020" w:type="dxa"/>
          </w:tcPr>
          <w:p w14:paraId="00D49096" w14:textId="77777777" w:rsidR="00A96943" w:rsidRDefault="00A96943" w:rsidP="00E90EFF">
            <w:pPr>
              <w:pStyle w:val="af"/>
            </w:pPr>
          </w:p>
        </w:tc>
        <w:tc>
          <w:tcPr>
            <w:tcW w:w="1020" w:type="dxa"/>
          </w:tcPr>
          <w:p w14:paraId="75BB7B91" w14:textId="77777777" w:rsidR="00A96943" w:rsidRDefault="00A96943" w:rsidP="00E90EFF">
            <w:pPr>
              <w:pStyle w:val="af"/>
            </w:pPr>
          </w:p>
        </w:tc>
        <w:tc>
          <w:tcPr>
            <w:tcW w:w="1020" w:type="dxa"/>
          </w:tcPr>
          <w:p w14:paraId="348068E8" w14:textId="77777777" w:rsidR="00A96943" w:rsidRDefault="00A96943" w:rsidP="00E90EFF">
            <w:pPr>
              <w:pStyle w:val="af"/>
            </w:pPr>
          </w:p>
        </w:tc>
      </w:tr>
      <w:tr w:rsidR="00A96943" w14:paraId="1304C742" w14:textId="77777777">
        <w:tc>
          <w:tcPr>
            <w:tcW w:w="1247" w:type="dxa"/>
          </w:tcPr>
          <w:p w14:paraId="28D9170A" w14:textId="77777777" w:rsidR="00A96943" w:rsidRDefault="00A96943" w:rsidP="00E90EFF">
            <w:pPr>
              <w:pStyle w:val="af"/>
            </w:pPr>
          </w:p>
        </w:tc>
        <w:tc>
          <w:tcPr>
            <w:tcW w:w="1020" w:type="dxa"/>
          </w:tcPr>
          <w:p w14:paraId="2B55B586" w14:textId="77777777" w:rsidR="00A96943" w:rsidRDefault="00A96943" w:rsidP="00E90EFF">
            <w:pPr>
              <w:pStyle w:val="af"/>
            </w:pPr>
          </w:p>
        </w:tc>
        <w:tc>
          <w:tcPr>
            <w:tcW w:w="1020" w:type="dxa"/>
          </w:tcPr>
          <w:p w14:paraId="122195D2" w14:textId="77777777" w:rsidR="00A96943" w:rsidRDefault="00A96943" w:rsidP="00E90EFF">
            <w:pPr>
              <w:pStyle w:val="af"/>
            </w:pPr>
          </w:p>
        </w:tc>
        <w:tc>
          <w:tcPr>
            <w:tcW w:w="1020" w:type="dxa"/>
          </w:tcPr>
          <w:p w14:paraId="2D7D5F59" w14:textId="77777777" w:rsidR="00A96943" w:rsidRDefault="00A96943" w:rsidP="00E90EFF">
            <w:pPr>
              <w:pStyle w:val="af"/>
            </w:pPr>
          </w:p>
        </w:tc>
        <w:tc>
          <w:tcPr>
            <w:tcW w:w="1020" w:type="dxa"/>
          </w:tcPr>
          <w:p w14:paraId="3DBFACCD" w14:textId="77777777" w:rsidR="00A96943" w:rsidRDefault="00000000" w:rsidP="00E90EFF">
            <w:pPr>
              <w:pStyle w:val="af"/>
            </w:pPr>
            <w:r>
              <w:rPr>
                <w:sz w:val="18"/>
              </w:rPr>
              <w:t>(0.001)</w:t>
            </w:r>
          </w:p>
        </w:tc>
        <w:tc>
          <w:tcPr>
            <w:tcW w:w="1020" w:type="dxa"/>
          </w:tcPr>
          <w:p w14:paraId="7D551BA5" w14:textId="77777777" w:rsidR="00A96943" w:rsidRDefault="00A96943" w:rsidP="00E90EFF">
            <w:pPr>
              <w:pStyle w:val="af"/>
            </w:pPr>
          </w:p>
        </w:tc>
        <w:tc>
          <w:tcPr>
            <w:tcW w:w="1020" w:type="dxa"/>
          </w:tcPr>
          <w:p w14:paraId="45128DB7" w14:textId="77777777" w:rsidR="00A96943" w:rsidRDefault="00A96943" w:rsidP="00E90EFF">
            <w:pPr>
              <w:pStyle w:val="af"/>
            </w:pPr>
          </w:p>
        </w:tc>
        <w:tc>
          <w:tcPr>
            <w:tcW w:w="1020" w:type="dxa"/>
          </w:tcPr>
          <w:p w14:paraId="73D37A39" w14:textId="77777777" w:rsidR="00A96943" w:rsidRDefault="00A96943" w:rsidP="00E90EFF">
            <w:pPr>
              <w:pStyle w:val="af"/>
            </w:pPr>
          </w:p>
        </w:tc>
      </w:tr>
      <w:tr w:rsidR="00A96943" w14:paraId="6D4C94FF" w14:textId="77777777">
        <w:tc>
          <w:tcPr>
            <w:tcW w:w="1247" w:type="dxa"/>
          </w:tcPr>
          <w:p w14:paraId="395CEDB1" w14:textId="77777777" w:rsidR="00A96943" w:rsidRDefault="00000000" w:rsidP="00E90EFF">
            <w:pPr>
              <w:pStyle w:val="af"/>
            </w:pPr>
            <w:r>
              <w:rPr>
                <w:i/>
                <w:sz w:val="18"/>
              </w:rPr>
              <w:t>FinAsset</w:t>
            </w:r>
          </w:p>
        </w:tc>
        <w:tc>
          <w:tcPr>
            <w:tcW w:w="1020" w:type="dxa"/>
          </w:tcPr>
          <w:p w14:paraId="3D177A6A" w14:textId="77777777" w:rsidR="00A96943" w:rsidRDefault="00A96943" w:rsidP="00E90EFF">
            <w:pPr>
              <w:pStyle w:val="af"/>
            </w:pPr>
          </w:p>
        </w:tc>
        <w:tc>
          <w:tcPr>
            <w:tcW w:w="1020" w:type="dxa"/>
          </w:tcPr>
          <w:p w14:paraId="48C0098D" w14:textId="77777777" w:rsidR="00A96943" w:rsidRDefault="00A96943" w:rsidP="00E90EFF">
            <w:pPr>
              <w:pStyle w:val="af"/>
            </w:pPr>
          </w:p>
        </w:tc>
        <w:tc>
          <w:tcPr>
            <w:tcW w:w="1020" w:type="dxa"/>
          </w:tcPr>
          <w:p w14:paraId="0A3B4649" w14:textId="77777777" w:rsidR="00A96943" w:rsidRDefault="00A96943" w:rsidP="00E90EFF">
            <w:pPr>
              <w:pStyle w:val="af"/>
            </w:pPr>
          </w:p>
        </w:tc>
        <w:tc>
          <w:tcPr>
            <w:tcW w:w="1020" w:type="dxa"/>
          </w:tcPr>
          <w:p w14:paraId="1F040CC1" w14:textId="77777777" w:rsidR="00A96943" w:rsidRDefault="00A96943" w:rsidP="00E90EFF">
            <w:pPr>
              <w:pStyle w:val="af"/>
            </w:pPr>
          </w:p>
        </w:tc>
        <w:tc>
          <w:tcPr>
            <w:tcW w:w="1020" w:type="dxa"/>
          </w:tcPr>
          <w:p w14:paraId="7969FE5C" w14:textId="77777777" w:rsidR="00A96943" w:rsidRDefault="00A96943" w:rsidP="00E90EFF">
            <w:pPr>
              <w:pStyle w:val="af"/>
            </w:pPr>
          </w:p>
        </w:tc>
        <w:tc>
          <w:tcPr>
            <w:tcW w:w="1020" w:type="dxa"/>
          </w:tcPr>
          <w:p w14:paraId="724FFCBD" w14:textId="77777777" w:rsidR="00A96943" w:rsidRDefault="00A96943" w:rsidP="00E90EFF">
            <w:pPr>
              <w:pStyle w:val="af"/>
            </w:pPr>
          </w:p>
        </w:tc>
        <w:tc>
          <w:tcPr>
            <w:tcW w:w="1020" w:type="dxa"/>
          </w:tcPr>
          <w:p w14:paraId="019FDF77" w14:textId="77777777" w:rsidR="00A96943" w:rsidRDefault="00000000" w:rsidP="00E90EFF">
            <w:pPr>
              <w:pStyle w:val="af"/>
            </w:pPr>
            <w:r>
              <w:rPr>
                <w:sz w:val="18"/>
              </w:rPr>
              <w:t>-0.015</w:t>
            </w:r>
          </w:p>
        </w:tc>
      </w:tr>
      <w:tr w:rsidR="00A96943" w14:paraId="0C15F337" w14:textId="77777777">
        <w:tc>
          <w:tcPr>
            <w:tcW w:w="1247" w:type="dxa"/>
          </w:tcPr>
          <w:p w14:paraId="2DFCE064" w14:textId="77777777" w:rsidR="00A96943" w:rsidRDefault="00A96943" w:rsidP="00E90EFF">
            <w:pPr>
              <w:pStyle w:val="af"/>
            </w:pPr>
          </w:p>
        </w:tc>
        <w:tc>
          <w:tcPr>
            <w:tcW w:w="1020" w:type="dxa"/>
          </w:tcPr>
          <w:p w14:paraId="593934F8" w14:textId="77777777" w:rsidR="00A96943" w:rsidRDefault="00A96943" w:rsidP="00E90EFF">
            <w:pPr>
              <w:pStyle w:val="af"/>
            </w:pPr>
          </w:p>
        </w:tc>
        <w:tc>
          <w:tcPr>
            <w:tcW w:w="1020" w:type="dxa"/>
          </w:tcPr>
          <w:p w14:paraId="02B1E35E" w14:textId="77777777" w:rsidR="00A96943" w:rsidRDefault="00A96943" w:rsidP="00E90EFF">
            <w:pPr>
              <w:pStyle w:val="af"/>
            </w:pPr>
          </w:p>
        </w:tc>
        <w:tc>
          <w:tcPr>
            <w:tcW w:w="1020" w:type="dxa"/>
          </w:tcPr>
          <w:p w14:paraId="7D6C3562" w14:textId="77777777" w:rsidR="00A96943" w:rsidRDefault="00A96943" w:rsidP="00E90EFF">
            <w:pPr>
              <w:pStyle w:val="af"/>
            </w:pPr>
          </w:p>
        </w:tc>
        <w:tc>
          <w:tcPr>
            <w:tcW w:w="1020" w:type="dxa"/>
          </w:tcPr>
          <w:p w14:paraId="3B48DF33" w14:textId="77777777" w:rsidR="00A96943" w:rsidRDefault="00A96943" w:rsidP="00E90EFF">
            <w:pPr>
              <w:pStyle w:val="af"/>
            </w:pPr>
          </w:p>
        </w:tc>
        <w:tc>
          <w:tcPr>
            <w:tcW w:w="1020" w:type="dxa"/>
          </w:tcPr>
          <w:p w14:paraId="75A775D3" w14:textId="77777777" w:rsidR="00A96943" w:rsidRDefault="00A96943" w:rsidP="00E90EFF">
            <w:pPr>
              <w:pStyle w:val="af"/>
            </w:pPr>
          </w:p>
        </w:tc>
        <w:tc>
          <w:tcPr>
            <w:tcW w:w="1020" w:type="dxa"/>
          </w:tcPr>
          <w:p w14:paraId="346018BD" w14:textId="77777777" w:rsidR="00A96943" w:rsidRDefault="00A96943" w:rsidP="00E90EFF">
            <w:pPr>
              <w:pStyle w:val="af"/>
            </w:pPr>
          </w:p>
        </w:tc>
        <w:tc>
          <w:tcPr>
            <w:tcW w:w="1020" w:type="dxa"/>
          </w:tcPr>
          <w:p w14:paraId="65A1D284" w14:textId="77777777" w:rsidR="00A96943" w:rsidRDefault="00000000" w:rsidP="00E90EFF">
            <w:pPr>
              <w:pStyle w:val="af"/>
            </w:pPr>
            <w:r>
              <w:rPr>
                <w:sz w:val="18"/>
              </w:rPr>
              <w:t>(0.010)</w:t>
            </w:r>
          </w:p>
        </w:tc>
      </w:tr>
      <w:tr w:rsidR="00A96943" w14:paraId="23CC11DD" w14:textId="77777777">
        <w:tc>
          <w:tcPr>
            <w:tcW w:w="1247" w:type="dxa"/>
          </w:tcPr>
          <w:p w14:paraId="41202F9D" w14:textId="77777777" w:rsidR="00A96943" w:rsidRDefault="00000000" w:rsidP="00E90EFF">
            <w:pPr>
              <w:pStyle w:val="af"/>
            </w:pPr>
            <w:r>
              <w:rPr>
                <w:i/>
                <w:sz w:val="18"/>
              </w:rPr>
              <w:t>Size</w:t>
            </w:r>
          </w:p>
        </w:tc>
        <w:tc>
          <w:tcPr>
            <w:tcW w:w="1020" w:type="dxa"/>
          </w:tcPr>
          <w:p w14:paraId="0ACF8171" w14:textId="77777777" w:rsidR="00A96943" w:rsidRDefault="00A96943" w:rsidP="00E90EFF">
            <w:pPr>
              <w:pStyle w:val="af"/>
            </w:pPr>
          </w:p>
        </w:tc>
        <w:tc>
          <w:tcPr>
            <w:tcW w:w="1020" w:type="dxa"/>
          </w:tcPr>
          <w:p w14:paraId="55A572A3" w14:textId="77777777" w:rsidR="00A96943" w:rsidRDefault="00000000" w:rsidP="00E90EFF">
            <w:pPr>
              <w:pStyle w:val="af"/>
            </w:pPr>
            <w:r>
              <w:rPr>
                <w:sz w:val="18"/>
              </w:rPr>
              <w:t>0.020</w:t>
            </w:r>
            <w:r>
              <w:rPr>
                <w:sz w:val="18"/>
                <w:vertAlign w:val="superscript"/>
              </w:rPr>
              <w:t>***</w:t>
            </w:r>
          </w:p>
        </w:tc>
        <w:tc>
          <w:tcPr>
            <w:tcW w:w="1020" w:type="dxa"/>
          </w:tcPr>
          <w:p w14:paraId="472BC5F5" w14:textId="77777777" w:rsidR="00A96943" w:rsidRDefault="00000000" w:rsidP="00E90EFF">
            <w:pPr>
              <w:pStyle w:val="af"/>
            </w:pPr>
            <w:r>
              <w:rPr>
                <w:sz w:val="18"/>
              </w:rPr>
              <w:t>0.020</w:t>
            </w:r>
            <w:r>
              <w:rPr>
                <w:sz w:val="18"/>
                <w:vertAlign w:val="superscript"/>
              </w:rPr>
              <w:t>***</w:t>
            </w:r>
          </w:p>
        </w:tc>
        <w:tc>
          <w:tcPr>
            <w:tcW w:w="1020" w:type="dxa"/>
          </w:tcPr>
          <w:p w14:paraId="755633AC" w14:textId="77777777" w:rsidR="00A96943" w:rsidRDefault="00000000" w:rsidP="00E90EFF">
            <w:pPr>
              <w:pStyle w:val="af"/>
            </w:pPr>
            <w:r>
              <w:rPr>
                <w:sz w:val="18"/>
              </w:rPr>
              <w:t>0.020</w:t>
            </w:r>
            <w:r>
              <w:rPr>
                <w:sz w:val="18"/>
                <w:vertAlign w:val="superscript"/>
              </w:rPr>
              <w:t>***</w:t>
            </w:r>
          </w:p>
        </w:tc>
        <w:tc>
          <w:tcPr>
            <w:tcW w:w="1020" w:type="dxa"/>
          </w:tcPr>
          <w:p w14:paraId="07094E5D" w14:textId="77777777" w:rsidR="00A96943" w:rsidRDefault="00000000" w:rsidP="00E90EFF">
            <w:pPr>
              <w:pStyle w:val="af"/>
            </w:pPr>
            <w:r>
              <w:rPr>
                <w:sz w:val="18"/>
              </w:rPr>
              <w:t>0.009</w:t>
            </w:r>
            <w:r>
              <w:rPr>
                <w:sz w:val="18"/>
                <w:vertAlign w:val="superscript"/>
              </w:rPr>
              <w:t>***</w:t>
            </w:r>
          </w:p>
        </w:tc>
        <w:tc>
          <w:tcPr>
            <w:tcW w:w="1020" w:type="dxa"/>
          </w:tcPr>
          <w:p w14:paraId="0B100973" w14:textId="77777777" w:rsidR="00A96943" w:rsidRDefault="00000000" w:rsidP="00E90EFF">
            <w:pPr>
              <w:pStyle w:val="af"/>
            </w:pPr>
            <w:r>
              <w:rPr>
                <w:sz w:val="18"/>
              </w:rPr>
              <w:t>-0.318</w:t>
            </w:r>
            <w:r>
              <w:rPr>
                <w:sz w:val="18"/>
                <w:vertAlign w:val="superscript"/>
              </w:rPr>
              <w:t>***</w:t>
            </w:r>
          </w:p>
        </w:tc>
        <w:tc>
          <w:tcPr>
            <w:tcW w:w="1020" w:type="dxa"/>
          </w:tcPr>
          <w:p w14:paraId="01473515" w14:textId="77777777" w:rsidR="00A96943" w:rsidRDefault="00000000" w:rsidP="00E90EFF">
            <w:pPr>
              <w:pStyle w:val="af"/>
            </w:pPr>
            <w:r>
              <w:rPr>
                <w:sz w:val="18"/>
              </w:rPr>
              <w:t>0.020</w:t>
            </w:r>
            <w:r>
              <w:rPr>
                <w:sz w:val="18"/>
                <w:vertAlign w:val="superscript"/>
              </w:rPr>
              <w:t>***</w:t>
            </w:r>
          </w:p>
        </w:tc>
      </w:tr>
      <w:tr w:rsidR="00A96943" w14:paraId="25AECF57" w14:textId="77777777">
        <w:tc>
          <w:tcPr>
            <w:tcW w:w="1247" w:type="dxa"/>
          </w:tcPr>
          <w:p w14:paraId="66D61DB5" w14:textId="77777777" w:rsidR="00A96943" w:rsidRDefault="00A96943" w:rsidP="00E90EFF">
            <w:pPr>
              <w:pStyle w:val="af"/>
            </w:pPr>
          </w:p>
        </w:tc>
        <w:tc>
          <w:tcPr>
            <w:tcW w:w="1020" w:type="dxa"/>
          </w:tcPr>
          <w:p w14:paraId="3F3E869A" w14:textId="77777777" w:rsidR="00A96943" w:rsidRDefault="00A96943" w:rsidP="00E90EFF">
            <w:pPr>
              <w:pStyle w:val="af"/>
            </w:pPr>
          </w:p>
        </w:tc>
        <w:tc>
          <w:tcPr>
            <w:tcW w:w="1020" w:type="dxa"/>
          </w:tcPr>
          <w:p w14:paraId="5CBE9C02" w14:textId="77777777" w:rsidR="00A96943" w:rsidRDefault="00000000" w:rsidP="00E90EFF">
            <w:pPr>
              <w:pStyle w:val="af"/>
            </w:pPr>
            <w:r>
              <w:rPr>
                <w:sz w:val="18"/>
              </w:rPr>
              <w:t>(0.003)</w:t>
            </w:r>
          </w:p>
        </w:tc>
        <w:tc>
          <w:tcPr>
            <w:tcW w:w="1020" w:type="dxa"/>
          </w:tcPr>
          <w:p w14:paraId="1773DF4E" w14:textId="77777777" w:rsidR="00A96943" w:rsidRDefault="00000000" w:rsidP="00E90EFF">
            <w:pPr>
              <w:pStyle w:val="af"/>
            </w:pPr>
            <w:r>
              <w:rPr>
                <w:sz w:val="18"/>
              </w:rPr>
              <w:t>(0.003)</w:t>
            </w:r>
          </w:p>
        </w:tc>
        <w:tc>
          <w:tcPr>
            <w:tcW w:w="1020" w:type="dxa"/>
          </w:tcPr>
          <w:p w14:paraId="534A805D" w14:textId="77777777" w:rsidR="00A96943" w:rsidRDefault="00000000" w:rsidP="00E90EFF">
            <w:pPr>
              <w:pStyle w:val="af"/>
            </w:pPr>
            <w:r>
              <w:rPr>
                <w:sz w:val="18"/>
              </w:rPr>
              <w:t>(0.003)</w:t>
            </w:r>
          </w:p>
        </w:tc>
        <w:tc>
          <w:tcPr>
            <w:tcW w:w="1020" w:type="dxa"/>
          </w:tcPr>
          <w:p w14:paraId="6C2B3F22" w14:textId="77777777" w:rsidR="00A96943" w:rsidRDefault="00000000" w:rsidP="00E90EFF">
            <w:pPr>
              <w:pStyle w:val="af"/>
            </w:pPr>
            <w:r>
              <w:rPr>
                <w:sz w:val="18"/>
              </w:rPr>
              <w:t>(0.001)</w:t>
            </w:r>
          </w:p>
        </w:tc>
        <w:tc>
          <w:tcPr>
            <w:tcW w:w="1020" w:type="dxa"/>
          </w:tcPr>
          <w:p w14:paraId="5221E2E7" w14:textId="77777777" w:rsidR="00A96943" w:rsidRDefault="00000000" w:rsidP="00E90EFF">
            <w:pPr>
              <w:pStyle w:val="af"/>
            </w:pPr>
            <w:r>
              <w:rPr>
                <w:sz w:val="18"/>
              </w:rPr>
              <w:t>(0.020)</w:t>
            </w:r>
          </w:p>
        </w:tc>
        <w:tc>
          <w:tcPr>
            <w:tcW w:w="1020" w:type="dxa"/>
          </w:tcPr>
          <w:p w14:paraId="790A92CE" w14:textId="77777777" w:rsidR="00A96943" w:rsidRDefault="00000000" w:rsidP="00E90EFF">
            <w:pPr>
              <w:pStyle w:val="af"/>
            </w:pPr>
            <w:r>
              <w:rPr>
                <w:sz w:val="18"/>
              </w:rPr>
              <w:t>(0.003)</w:t>
            </w:r>
          </w:p>
        </w:tc>
      </w:tr>
      <w:tr w:rsidR="00A96943" w14:paraId="6B9F67C5" w14:textId="77777777">
        <w:tc>
          <w:tcPr>
            <w:tcW w:w="1247" w:type="dxa"/>
          </w:tcPr>
          <w:p w14:paraId="3E5502AA" w14:textId="77777777" w:rsidR="00A96943" w:rsidRDefault="00000000" w:rsidP="00E90EFF">
            <w:pPr>
              <w:pStyle w:val="af"/>
            </w:pPr>
            <w:r>
              <w:rPr>
                <w:i/>
                <w:sz w:val="18"/>
              </w:rPr>
              <w:t>Lev</w:t>
            </w:r>
          </w:p>
        </w:tc>
        <w:tc>
          <w:tcPr>
            <w:tcW w:w="1020" w:type="dxa"/>
          </w:tcPr>
          <w:p w14:paraId="5E54073A" w14:textId="77777777" w:rsidR="00A96943" w:rsidRDefault="00A96943" w:rsidP="00E90EFF">
            <w:pPr>
              <w:pStyle w:val="af"/>
            </w:pPr>
          </w:p>
        </w:tc>
        <w:tc>
          <w:tcPr>
            <w:tcW w:w="1020" w:type="dxa"/>
          </w:tcPr>
          <w:p w14:paraId="58A6233F" w14:textId="77777777" w:rsidR="00A96943" w:rsidRDefault="00000000" w:rsidP="00E90EFF">
            <w:pPr>
              <w:pStyle w:val="af"/>
            </w:pPr>
            <w:r>
              <w:rPr>
                <w:sz w:val="18"/>
              </w:rPr>
              <w:t>0.023</w:t>
            </w:r>
            <w:r>
              <w:rPr>
                <w:sz w:val="18"/>
                <w:vertAlign w:val="superscript"/>
              </w:rPr>
              <w:t>***</w:t>
            </w:r>
          </w:p>
        </w:tc>
        <w:tc>
          <w:tcPr>
            <w:tcW w:w="1020" w:type="dxa"/>
          </w:tcPr>
          <w:p w14:paraId="78A3064B" w14:textId="77777777" w:rsidR="00A96943" w:rsidRDefault="00000000" w:rsidP="00E90EFF">
            <w:pPr>
              <w:pStyle w:val="af"/>
            </w:pPr>
            <w:r>
              <w:rPr>
                <w:sz w:val="18"/>
              </w:rPr>
              <w:t>0.023</w:t>
            </w:r>
            <w:r>
              <w:rPr>
                <w:sz w:val="18"/>
                <w:vertAlign w:val="superscript"/>
              </w:rPr>
              <w:t>***</w:t>
            </w:r>
          </w:p>
        </w:tc>
        <w:tc>
          <w:tcPr>
            <w:tcW w:w="1020" w:type="dxa"/>
          </w:tcPr>
          <w:p w14:paraId="2135665B" w14:textId="77777777" w:rsidR="00A96943" w:rsidRDefault="00000000" w:rsidP="00E90EFF">
            <w:pPr>
              <w:pStyle w:val="af"/>
            </w:pPr>
            <w:r>
              <w:rPr>
                <w:sz w:val="18"/>
              </w:rPr>
              <w:t>0.023</w:t>
            </w:r>
            <w:r>
              <w:rPr>
                <w:sz w:val="18"/>
                <w:vertAlign w:val="superscript"/>
              </w:rPr>
              <w:t>***</w:t>
            </w:r>
          </w:p>
        </w:tc>
        <w:tc>
          <w:tcPr>
            <w:tcW w:w="1020" w:type="dxa"/>
          </w:tcPr>
          <w:p w14:paraId="18A47552" w14:textId="77777777" w:rsidR="00A96943" w:rsidRDefault="00000000" w:rsidP="00E90EFF">
            <w:pPr>
              <w:pStyle w:val="af"/>
            </w:pPr>
            <w:r>
              <w:rPr>
                <w:sz w:val="18"/>
              </w:rPr>
              <w:t>0.018</w:t>
            </w:r>
            <w:r>
              <w:rPr>
                <w:sz w:val="18"/>
                <w:vertAlign w:val="superscript"/>
              </w:rPr>
              <w:t>***</w:t>
            </w:r>
          </w:p>
        </w:tc>
        <w:tc>
          <w:tcPr>
            <w:tcW w:w="1020" w:type="dxa"/>
          </w:tcPr>
          <w:p w14:paraId="78359078" w14:textId="77777777" w:rsidR="00A96943" w:rsidRDefault="00000000" w:rsidP="00E90EFF">
            <w:pPr>
              <w:pStyle w:val="af"/>
            </w:pPr>
            <w:r>
              <w:rPr>
                <w:sz w:val="18"/>
              </w:rPr>
              <w:t>-0.174</w:t>
            </w:r>
            <w:r>
              <w:rPr>
                <w:sz w:val="18"/>
                <w:vertAlign w:val="superscript"/>
              </w:rPr>
              <w:t>***</w:t>
            </w:r>
          </w:p>
        </w:tc>
        <w:tc>
          <w:tcPr>
            <w:tcW w:w="1020" w:type="dxa"/>
          </w:tcPr>
          <w:p w14:paraId="39F448F3" w14:textId="77777777" w:rsidR="00A96943" w:rsidRDefault="00000000" w:rsidP="00E90EFF">
            <w:pPr>
              <w:pStyle w:val="af"/>
            </w:pPr>
            <w:r>
              <w:rPr>
                <w:sz w:val="18"/>
              </w:rPr>
              <w:t>0.022</w:t>
            </w:r>
            <w:r>
              <w:rPr>
                <w:sz w:val="18"/>
                <w:vertAlign w:val="superscript"/>
              </w:rPr>
              <w:t>***</w:t>
            </w:r>
          </w:p>
        </w:tc>
      </w:tr>
      <w:tr w:rsidR="00A96943" w14:paraId="2D259BC0" w14:textId="77777777">
        <w:tc>
          <w:tcPr>
            <w:tcW w:w="1247" w:type="dxa"/>
          </w:tcPr>
          <w:p w14:paraId="5D5CD412" w14:textId="77777777" w:rsidR="00A96943" w:rsidRDefault="00A96943" w:rsidP="00E90EFF">
            <w:pPr>
              <w:pStyle w:val="af"/>
            </w:pPr>
          </w:p>
        </w:tc>
        <w:tc>
          <w:tcPr>
            <w:tcW w:w="1020" w:type="dxa"/>
          </w:tcPr>
          <w:p w14:paraId="4D4098C5" w14:textId="77777777" w:rsidR="00A96943" w:rsidRDefault="00A96943" w:rsidP="00E90EFF">
            <w:pPr>
              <w:pStyle w:val="af"/>
            </w:pPr>
          </w:p>
        </w:tc>
        <w:tc>
          <w:tcPr>
            <w:tcW w:w="1020" w:type="dxa"/>
          </w:tcPr>
          <w:p w14:paraId="42319C6D" w14:textId="77777777" w:rsidR="00A96943" w:rsidRDefault="00000000" w:rsidP="00E90EFF">
            <w:pPr>
              <w:pStyle w:val="af"/>
            </w:pPr>
            <w:r>
              <w:rPr>
                <w:sz w:val="18"/>
              </w:rPr>
              <w:t>(0.006)</w:t>
            </w:r>
          </w:p>
        </w:tc>
        <w:tc>
          <w:tcPr>
            <w:tcW w:w="1020" w:type="dxa"/>
          </w:tcPr>
          <w:p w14:paraId="044AD9CB" w14:textId="77777777" w:rsidR="00A96943" w:rsidRDefault="00000000" w:rsidP="00E90EFF">
            <w:pPr>
              <w:pStyle w:val="af"/>
            </w:pPr>
            <w:r>
              <w:rPr>
                <w:sz w:val="18"/>
              </w:rPr>
              <w:t>(0.006)</w:t>
            </w:r>
          </w:p>
        </w:tc>
        <w:tc>
          <w:tcPr>
            <w:tcW w:w="1020" w:type="dxa"/>
          </w:tcPr>
          <w:p w14:paraId="4691EC34" w14:textId="77777777" w:rsidR="00A96943" w:rsidRDefault="00000000" w:rsidP="00E90EFF">
            <w:pPr>
              <w:pStyle w:val="af"/>
            </w:pPr>
            <w:r>
              <w:rPr>
                <w:sz w:val="18"/>
              </w:rPr>
              <w:t>(0.006)</w:t>
            </w:r>
          </w:p>
        </w:tc>
        <w:tc>
          <w:tcPr>
            <w:tcW w:w="1020" w:type="dxa"/>
          </w:tcPr>
          <w:p w14:paraId="671F6E37" w14:textId="77777777" w:rsidR="00A96943" w:rsidRDefault="00000000" w:rsidP="00E90EFF">
            <w:pPr>
              <w:pStyle w:val="af"/>
            </w:pPr>
            <w:r>
              <w:rPr>
                <w:sz w:val="18"/>
              </w:rPr>
              <w:t>(0.003)</w:t>
            </w:r>
          </w:p>
        </w:tc>
        <w:tc>
          <w:tcPr>
            <w:tcW w:w="1020" w:type="dxa"/>
          </w:tcPr>
          <w:p w14:paraId="3BD42054" w14:textId="77777777" w:rsidR="00A96943" w:rsidRDefault="00000000" w:rsidP="00E90EFF">
            <w:pPr>
              <w:pStyle w:val="af"/>
            </w:pPr>
            <w:r>
              <w:rPr>
                <w:sz w:val="18"/>
              </w:rPr>
              <w:t>(0.040)</w:t>
            </w:r>
          </w:p>
        </w:tc>
        <w:tc>
          <w:tcPr>
            <w:tcW w:w="1020" w:type="dxa"/>
          </w:tcPr>
          <w:p w14:paraId="53E90304" w14:textId="77777777" w:rsidR="00A96943" w:rsidRDefault="00000000" w:rsidP="00E90EFF">
            <w:pPr>
              <w:pStyle w:val="af"/>
            </w:pPr>
            <w:r>
              <w:rPr>
                <w:sz w:val="18"/>
              </w:rPr>
              <w:t>(0.006)</w:t>
            </w:r>
          </w:p>
        </w:tc>
      </w:tr>
      <w:tr w:rsidR="00A96943" w14:paraId="658EA363" w14:textId="77777777">
        <w:tc>
          <w:tcPr>
            <w:tcW w:w="1247" w:type="dxa"/>
          </w:tcPr>
          <w:p w14:paraId="16D4F2CA" w14:textId="77777777" w:rsidR="00A96943" w:rsidRDefault="00000000" w:rsidP="00E90EFF">
            <w:pPr>
              <w:pStyle w:val="af"/>
            </w:pPr>
            <w:r>
              <w:rPr>
                <w:i/>
                <w:sz w:val="18"/>
              </w:rPr>
              <w:t>ROA</w:t>
            </w:r>
          </w:p>
        </w:tc>
        <w:tc>
          <w:tcPr>
            <w:tcW w:w="1020" w:type="dxa"/>
          </w:tcPr>
          <w:p w14:paraId="0272E14A" w14:textId="77777777" w:rsidR="00A96943" w:rsidRDefault="00A96943" w:rsidP="00E90EFF">
            <w:pPr>
              <w:pStyle w:val="af"/>
            </w:pPr>
          </w:p>
        </w:tc>
        <w:tc>
          <w:tcPr>
            <w:tcW w:w="1020" w:type="dxa"/>
          </w:tcPr>
          <w:p w14:paraId="0C398650" w14:textId="77777777" w:rsidR="00A96943" w:rsidRDefault="00000000" w:rsidP="00E90EFF">
            <w:pPr>
              <w:pStyle w:val="af"/>
            </w:pPr>
            <w:r>
              <w:rPr>
                <w:sz w:val="18"/>
              </w:rPr>
              <w:t>-0.037</w:t>
            </w:r>
            <w:r>
              <w:rPr>
                <w:sz w:val="18"/>
                <w:vertAlign w:val="superscript"/>
              </w:rPr>
              <w:t>**</w:t>
            </w:r>
          </w:p>
        </w:tc>
        <w:tc>
          <w:tcPr>
            <w:tcW w:w="1020" w:type="dxa"/>
          </w:tcPr>
          <w:p w14:paraId="15E267E9" w14:textId="77777777" w:rsidR="00A96943" w:rsidRDefault="00000000" w:rsidP="00E90EFF">
            <w:pPr>
              <w:pStyle w:val="af"/>
            </w:pPr>
            <w:r>
              <w:rPr>
                <w:sz w:val="18"/>
              </w:rPr>
              <w:t>-0.035</w:t>
            </w:r>
            <w:r>
              <w:rPr>
                <w:sz w:val="18"/>
                <w:vertAlign w:val="superscript"/>
              </w:rPr>
              <w:t>**</w:t>
            </w:r>
          </w:p>
        </w:tc>
        <w:tc>
          <w:tcPr>
            <w:tcW w:w="1020" w:type="dxa"/>
          </w:tcPr>
          <w:p w14:paraId="29B90CA2" w14:textId="77777777" w:rsidR="00A96943" w:rsidRDefault="00000000" w:rsidP="00E90EFF">
            <w:pPr>
              <w:pStyle w:val="af"/>
            </w:pPr>
            <w:r>
              <w:rPr>
                <w:sz w:val="18"/>
              </w:rPr>
              <w:t>-0.035</w:t>
            </w:r>
            <w:r>
              <w:rPr>
                <w:sz w:val="18"/>
                <w:vertAlign w:val="superscript"/>
              </w:rPr>
              <w:t>**</w:t>
            </w:r>
          </w:p>
        </w:tc>
        <w:tc>
          <w:tcPr>
            <w:tcW w:w="1020" w:type="dxa"/>
          </w:tcPr>
          <w:p w14:paraId="3B2679E2" w14:textId="77777777" w:rsidR="00A96943" w:rsidRDefault="00000000" w:rsidP="00E90EFF">
            <w:pPr>
              <w:pStyle w:val="af"/>
            </w:pPr>
            <w:r>
              <w:rPr>
                <w:sz w:val="18"/>
              </w:rPr>
              <w:t>-0.069</w:t>
            </w:r>
            <w:r>
              <w:rPr>
                <w:sz w:val="18"/>
                <w:vertAlign w:val="superscript"/>
              </w:rPr>
              <w:t>***</w:t>
            </w:r>
          </w:p>
        </w:tc>
        <w:tc>
          <w:tcPr>
            <w:tcW w:w="1020" w:type="dxa"/>
          </w:tcPr>
          <w:p w14:paraId="4E1E98D2" w14:textId="77777777" w:rsidR="00A96943" w:rsidRDefault="00000000" w:rsidP="00E90EFF">
            <w:pPr>
              <w:pStyle w:val="af"/>
            </w:pPr>
            <w:r>
              <w:rPr>
                <w:sz w:val="18"/>
              </w:rPr>
              <w:t>0.240</w:t>
            </w:r>
            <w:r>
              <w:rPr>
                <w:sz w:val="18"/>
                <w:vertAlign w:val="superscript"/>
              </w:rPr>
              <w:t>**</w:t>
            </w:r>
          </w:p>
        </w:tc>
        <w:tc>
          <w:tcPr>
            <w:tcW w:w="1020" w:type="dxa"/>
          </w:tcPr>
          <w:p w14:paraId="06D99DFD" w14:textId="77777777" w:rsidR="00A96943" w:rsidRDefault="00000000" w:rsidP="00E90EFF">
            <w:pPr>
              <w:pStyle w:val="af"/>
            </w:pPr>
            <w:r>
              <w:rPr>
                <w:sz w:val="18"/>
              </w:rPr>
              <w:t>-0.038</w:t>
            </w:r>
            <w:r>
              <w:rPr>
                <w:sz w:val="18"/>
                <w:vertAlign w:val="superscript"/>
              </w:rPr>
              <w:t>**</w:t>
            </w:r>
          </w:p>
        </w:tc>
      </w:tr>
      <w:tr w:rsidR="00A96943" w14:paraId="58B96800" w14:textId="77777777">
        <w:tc>
          <w:tcPr>
            <w:tcW w:w="1247" w:type="dxa"/>
          </w:tcPr>
          <w:p w14:paraId="2C1EFAD0" w14:textId="77777777" w:rsidR="00A96943" w:rsidRDefault="00A96943" w:rsidP="00E90EFF">
            <w:pPr>
              <w:pStyle w:val="af"/>
            </w:pPr>
          </w:p>
        </w:tc>
        <w:tc>
          <w:tcPr>
            <w:tcW w:w="1020" w:type="dxa"/>
          </w:tcPr>
          <w:p w14:paraId="3B88BBFA" w14:textId="77777777" w:rsidR="00A96943" w:rsidRDefault="00A96943" w:rsidP="00E90EFF">
            <w:pPr>
              <w:pStyle w:val="af"/>
            </w:pPr>
          </w:p>
        </w:tc>
        <w:tc>
          <w:tcPr>
            <w:tcW w:w="1020" w:type="dxa"/>
          </w:tcPr>
          <w:p w14:paraId="07A04B6D" w14:textId="77777777" w:rsidR="00A96943" w:rsidRDefault="00000000" w:rsidP="00E90EFF">
            <w:pPr>
              <w:pStyle w:val="af"/>
            </w:pPr>
            <w:r>
              <w:rPr>
                <w:sz w:val="18"/>
              </w:rPr>
              <w:t>(0.015)</w:t>
            </w:r>
          </w:p>
        </w:tc>
        <w:tc>
          <w:tcPr>
            <w:tcW w:w="1020" w:type="dxa"/>
          </w:tcPr>
          <w:p w14:paraId="2B7A53C4" w14:textId="77777777" w:rsidR="00A96943" w:rsidRDefault="00000000" w:rsidP="00E90EFF">
            <w:pPr>
              <w:pStyle w:val="af"/>
            </w:pPr>
            <w:r>
              <w:rPr>
                <w:sz w:val="18"/>
              </w:rPr>
              <w:t>(0.015)</w:t>
            </w:r>
          </w:p>
        </w:tc>
        <w:tc>
          <w:tcPr>
            <w:tcW w:w="1020" w:type="dxa"/>
          </w:tcPr>
          <w:p w14:paraId="0EEC3E67" w14:textId="77777777" w:rsidR="00A96943" w:rsidRDefault="00000000" w:rsidP="00E90EFF">
            <w:pPr>
              <w:pStyle w:val="af"/>
            </w:pPr>
            <w:r>
              <w:rPr>
                <w:sz w:val="18"/>
              </w:rPr>
              <w:t>(0.015)</w:t>
            </w:r>
          </w:p>
        </w:tc>
        <w:tc>
          <w:tcPr>
            <w:tcW w:w="1020" w:type="dxa"/>
          </w:tcPr>
          <w:p w14:paraId="1822B1BD" w14:textId="77777777" w:rsidR="00A96943" w:rsidRDefault="00000000" w:rsidP="00E90EFF">
            <w:pPr>
              <w:pStyle w:val="af"/>
            </w:pPr>
            <w:r>
              <w:rPr>
                <w:sz w:val="18"/>
              </w:rPr>
              <w:t>(0.013)</w:t>
            </w:r>
          </w:p>
        </w:tc>
        <w:tc>
          <w:tcPr>
            <w:tcW w:w="1020" w:type="dxa"/>
          </w:tcPr>
          <w:p w14:paraId="06095B9B" w14:textId="77777777" w:rsidR="00A96943" w:rsidRDefault="00000000" w:rsidP="00E90EFF">
            <w:pPr>
              <w:pStyle w:val="af"/>
            </w:pPr>
            <w:r>
              <w:rPr>
                <w:sz w:val="18"/>
              </w:rPr>
              <w:t>(0.100)</w:t>
            </w:r>
          </w:p>
        </w:tc>
        <w:tc>
          <w:tcPr>
            <w:tcW w:w="1020" w:type="dxa"/>
          </w:tcPr>
          <w:p w14:paraId="300C08C6" w14:textId="77777777" w:rsidR="00A96943" w:rsidRDefault="00000000" w:rsidP="00E90EFF">
            <w:pPr>
              <w:pStyle w:val="af"/>
            </w:pPr>
            <w:r>
              <w:rPr>
                <w:sz w:val="18"/>
              </w:rPr>
              <w:t>(0.015)</w:t>
            </w:r>
          </w:p>
        </w:tc>
      </w:tr>
      <w:tr w:rsidR="00A96943" w14:paraId="0156A82C" w14:textId="77777777">
        <w:tc>
          <w:tcPr>
            <w:tcW w:w="1247" w:type="dxa"/>
          </w:tcPr>
          <w:p w14:paraId="5BD79A32" w14:textId="77777777" w:rsidR="00A96943" w:rsidRDefault="00000000" w:rsidP="00E90EFF">
            <w:pPr>
              <w:pStyle w:val="af"/>
            </w:pPr>
            <w:r>
              <w:rPr>
                <w:i/>
                <w:sz w:val="18"/>
              </w:rPr>
              <w:t>TobinQ</w:t>
            </w:r>
          </w:p>
        </w:tc>
        <w:tc>
          <w:tcPr>
            <w:tcW w:w="1020" w:type="dxa"/>
          </w:tcPr>
          <w:p w14:paraId="794353F7" w14:textId="77777777" w:rsidR="00A96943" w:rsidRDefault="00A96943" w:rsidP="00E90EFF">
            <w:pPr>
              <w:pStyle w:val="af"/>
            </w:pPr>
          </w:p>
        </w:tc>
        <w:tc>
          <w:tcPr>
            <w:tcW w:w="1020" w:type="dxa"/>
          </w:tcPr>
          <w:p w14:paraId="26F928D6" w14:textId="77777777" w:rsidR="00A96943" w:rsidRDefault="00000000" w:rsidP="00E90EFF">
            <w:pPr>
              <w:pStyle w:val="af"/>
            </w:pPr>
            <w:r>
              <w:rPr>
                <w:sz w:val="18"/>
              </w:rPr>
              <w:t>0.010</w:t>
            </w:r>
            <w:r>
              <w:rPr>
                <w:sz w:val="18"/>
                <w:vertAlign w:val="superscript"/>
              </w:rPr>
              <w:t>***</w:t>
            </w:r>
          </w:p>
        </w:tc>
        <w:tc>
          <w:tcPr>
            <w:tcW w:w="1020" w:type="dxa"/>
          </w:tcPr>
          <w:p w14:paraId="3FA06831" w14:textId="77777777" w:rsidR="00A96943" w:rsidRDefault="00000000" w:rsidP="00E90EFF">
            <w:pPr>
              <w:pStyle w:val="af"/>
            </w:pPr>
            <w:r>
              <w:rPr>
                <w:sz w:val="18"/>
              </w:rPr>
              <w:t>0.010</w:t>
            </w:r>
            <w:r>
              <w:rPr>
                <w:sz w:val="18"/>
                <w:vertAlign w:val="superscript"/>
              </w:rPr>
              <w:t>***</w:t>
            </w:r>
          </w:p>
        </w:tc>
        <w:tc>
          <w:tcPr>
            <w:tcW w:w="1020" w:type="dxa"/>
          </w:tcPr>
          <w:p w14:paraId="07CA0076" w14:textId="77777777" w:rsidR="00A96943" w:rsidRDefault="00000000" w:rsidP="00E90EFF">
            <w:pPr>
              <w:pStyle w:val="af"/>
            </w:pPr>
            <w:r>
              <w:rPr>
                <w:sz w:val="18"/>
              </w:rPr>
              <w:t>0.010</w:t>
            </w:r>
            <w:r>
              <w:rPr>
                <w:sz w:val="18"/>
                <w:vertAlign w:val="superscript"/>
              </w:rPr>
              <w:t>***</w:t>
            </w:r>
          </w:p>
        </w:tc>
        <w:tc>
          <w:tcPr>
            <w:tcW w:w="1020" w:type="dxa"/>
          </w:tcPr>
          <w:p w14:paraId="6B806E7B" w14:textId="77777777" w:rsidR="00A96943" w:rsidRDefault="00000000" w:rsidP="00E90EFF">
            <w:pPr>
              <w:pStyle w:val="af"/>
            </w:pPr>
            <w:r>
              <w:rPr>
                <w:sz w:val="18"/>
              </w:rPr>
              <w:t>0.011</w:t>
            </w:r>
            <w:r>
              <w:rPr>
                <w:sz w:val="18"/>
                <w:vertAlign w:val="superscript"/>
              </w:rPr>
              <w:t>***</w:t>
            </w:r>
          </w:p>
        </w:tc>
        <w:tc>
          <w:tcPr>
            <w:tcW w:w="1020" w:type="dxa"/>
          </w:tcPr>
          <w:p w14:paraId="391B46B1" w14:textId="77777777" w:rsidR="00A96943" w:rsidRDefault="00000000" w:rsidP="00E90EFF">
            <w:pPr>
              <w:pStyle w:val="af"/>
            </w:pPr>
            <w:r>
              <w:rPr>
                <w:sz w:val="18"/>
              </w:rPr>
              <w:t>-0.077</w:t>
            </w:r>
            <w:r>
              <w:rPr>
                <w:sz w:val="18"/>
                <w:vertAlign w:val="superscript"/>
              </w:rPr>
              <w:t>***</w:t>
            </w:r>
          </w:p>
        </w:tc>
        <w:tc>
          <w:tcPr>
            <w:tcW w:w="1020" w:type="dxa"/>
          </w:tcPr>
          <w:p w14:paraId="6673BE41" w14:textId="77777777" w:rsidR="00A96943" w:rsidRDefault="00000000" w:rsidP="00E90EFF">
            <w:pPr>
              <w:pStyle w:val="af"/>
            </w:pPr>
            <w:r>
              <w:rPr>
                <w:sz w:val="18"/>
              </w:rPr>
              <w:t>0.010</w:t>
            </w:r>
            <w:r>
              <w:rPr>
                <w:sz w:val="18"/>
                <w:vertAlign w:val="superscript"/>
              </w:rPr>
              <w:t>***</w:t>
            </w:r>
          </w:p>
        </w:tc>
      </w:tr>
      <w:tr w:rsidR="00A96943" w14:paraId="0424E617" w14:textId="77777777">
        <w:tc>
          <w:tcPr>
            <w:tcW w:w="1247" w:type="dxa"/>
          </w:tcPr>
          <w:p w14:paraId="747E4A51" w14:textId="77777777" w:rsidR="00A96943" w:rsidRDefault="00A96943" w:rsidP="00E90EFF">
            <w:pPr>
              <w:pStyle w:val="af"/>
            </w:pPr>
          </w:p>
        </w:tc>
        <w:tc>
          <w:tcPr>
            <w:tcW w:w="1020" w:type="dxa"/>
          </w:tcPr>
          <w:p w14:paraId="2BF5F752" w14:textId="77777777" w:rsidR="00A96943" w:rsidRDefault="00A96943" w:rsidP="00E90EFF">
            <w:pPr>
              <w:pStyle w:val="af"/>
            </w:pPr>
          </w:p>
        </w:tc>
        <w:tc>
          <w:tcPr>
            <w:tcW w:w="1020" w:type="dxa"/>
          </w:tcPr>
          <w:p w14:paraId="161DC767" w14:textId="77777777" w:rsidR="00A96943" w:rsidRDefault="00000000" w:rsidP="00E90EFF">
            <w:pPr>
              <w:pStyle w:val="af"/>
            </w:pPr>
            <w:r>
              <w:rPr>
                <w:sz w:val="18"/>
              </w:rPr>
              <w:t>(0.001)</w:t>
            </w:r>
          </w:p>
        </w:tc>
        <w:tc>
          <w:tcPr>
            <w:tcW w:w="1020" w:type="dxa"/>
          </w:tcPr>
          <w:p w14:paraId="0F778041" w14:textId="77777777" w:rsidR="00A96943" w:rsidRDefault="00000000" w:rsidP="00E90EFF">
            <w:pPr>
              <w:pStyle w:val="af"/>
            </w:pPr>
            <w:r>
              <w:rPr>
                <w:sz w:val="18"/>
              </w:rPr>
              <w:t>(0.001)</w:t>
            </w:r>
          </w:p>
        </w:tc>
        <w:tc>
          <w:tcPr>
            <w:tcW w:w="1020" w:type="dxa"/>
          </w:tcPr>
          <w:p w14:paraId="767FFC2D" w14:textId="77777777" w:rsidR="00A96943" w:rsidRDefault="00000000" w:rsidP="00E90EFF">
            <w:pPr>
              <w:pStyle w:val="af"/>
            </w:pPr>
            <w:r>
              <w:rPr>
                <w:sz w:val="18"/>
              </w:rPr>
              <w:t>(0.001)</w:t>
            </w:r>
          </w:p>
        </w:tc>
        <w:tc>
          <w:tcPr>
            <w:tcW w:w="1020" w:type="dxa"/>
          </w:tcPr>
          <w:p w14:paraId="26FA3DE4" w14:textId="77777777" w:rsidR="00A96943" w:rsidRDefault="00000000" w:rsidP="00E90EFF">
            <w:pPr>
              <w:pStyle w:val="af"/>
            </w:pPr>
            <w:r>
              <w:rPr>
                <w:sz w:val="18"/>
              </w:rPr>
              <w:t>(0.001)</w:t>
            </w:r>
          </w:p>
        </w:tc>
        <w:tc>
          <w:tcPr>
            <w:tcW w:w="1020" w:type="dxa"/>
          </w:tcPr>
          <w:p w14:paraId="69250AC0" w14:textId="77777777" w:rsidR="00A96943" w:rsidRDefault="00000000" w:rsidP="00E90EFF">
            <w:pPr>
              <w:pStyle w:val="af"/>
            </w:pPr>
            <w:r>
              <w:rPr>
                <w:sz w:val="18"/>
              </w:rPr>
              <w:t>(0.007)</w:t>
            </w:r>
          </w:p>
        </w:tc>
        <w:tc>
          <w:tcPr>
            <w:tcW w:w="1020" w:type="dxa"/>
          </w:tcPr>
          <w:p w14:paraId="4D1A470F" w14:textId="77777777" w:rsidR="00A96943" w:rsidRDefault="00000000" w:rsidP="00E90EFF">
            <w:pPr>
              <w:pStyle w:val="af"/>
            </w:pPr>
            <w:r>
              <w:rPr>
                <w:sz w:val="18"/>
              </w:rPr>
              <w:t>(0.001)</w:t>
            </w:r>
          </w:p>
        </w:tc>
      </w:tr>
      <w:tr w:rsidR="00A96943" w14:paraId="78F6E837" w14:textId="77777777">
        <w:tc>
          <w:tcPr>
            <w:tcW w:w="1247" w:type="dxa"/>
          </w:tcPr>
          <w:p w14:paraId="169BB974" w14:textId="77777777" w:rsidR="00A96943" w:rsidRDefault="00000000" w:rsidP="00E90EFF">
            <w:pPr>
              <w:pStyle w:val="af"/>
            </w:pPr>
            <w:r>
              <w:rPr>
                <w:i/>
                <w:sz w:val="18"/>
              </w:rPr>
              <w:t>Age</w:t>
            </w:r>
          </w:p>
        </w:tc>
        <w:tc>
          <w:tcPr>
            <w:tcW w:w="1020" w:type="dxa"/>
          </w:tcPr>
          <w:p w14:paraId="6F265A59" w14:textId="77777777" w:rsidR="00A96943" w:rsidRDefault="00A96943" w:rsidP="00E90EFF">
            <w:pPr>
              <w:pStyle w:val="af"/>
            </w:pPr>
          </w:p>
        </w:tc>
        <w:tc>
          <w:tcPr>
            <w:tcW w:w="1020" w:type="dxa"/>
          </w:tcPr>
          <w:p w14:paraId="2D6505EA" w14:textId="77777777" w:rsidR="00A96943" w:rsidRDefault="00000000" w:rsidP="00E90EFF">
            <w:pPr>
              <w:pStyle w:val="af"/>
            </w:pPr>
            <w:r>
              <w:rPr>
                <w:sz w:val="18"/>
              </w:rPr>
              <w:t>-0.026</w:t>
            </w:r>
            <w:r>
              <w:rPr>
                <w:sz w:val="18"/>
                <w:vertAlign w:val="superscript"/>
              </w:rPr>
              <w:t>***</w:t>
            </w:r>
          </w:p>
        </w:tc>
        <w:tc>
          <w:tcPr>
            <w:tcW w:w="1020" w:type="dxa"/>
          </w:tcPr>
          <w:p w14:paraId="17A0A5F8" w14:textId="77777777" w:rsidR="00A96943" w:rsidRDefault="00000000" w:rsidP="00E90EFF">
            <w:pPr>
              <w:pStyle w:val="af"/>
            </w:pPr>
            <w:r>
              <w:rPr>
                <w:sz w:val="18"/>
              </w:rPr>
              <w:t>-0.028</w:t>
            </w:r>
            <w:r>
              <w:rPr>
                <w:sz w:val="18"/>
                <w:vertAlign w:val="superscript"/>
              </w:rPr>
              <w:t>***</w:t>
            </w:r>
          </w:p>
        </w:tc>
        <w:tc>
          <w:tcPr>
            <w:tcW w:w="1020" w:type="dxa"/>
          </w:tcPr>
          <w:p w14:paraId="090BEB45" w14:textId="77777777" w:rsidR="00A96943" w:rsidRDefault="00000000" w:rsidP="00E90EFF">
            <w:pPr>
              <w:pStyle w:val="af"/>
            </w:pPr>
            <w:r>
              <w:rPr>
                <w:sz w:val="18"/>
              </w:rPr>
              <w:t>-0.027</w:t>
            </w:r>
            <w:r>
              <w:rPr>
                <w:sz w:val="18"/>
                <w:vertAlign w:val="superscript"/>
              </w:rPr>
              <w:t>***</w:t>
            </w:r>
          </w:p>
        </w:tc>
        <w:tc>
          <w:tcPr>
            <w:tcW w:w="1020" w:type="dxa"/>
          </w:tcPr>
          <w:p w14:paraId="294D772E" w14:textId="77777777" w:rsidR="00A96943" w:rsidRDefault="00000000" w:rsidP="00E90EFF">
            <w:pPr>
              <w:pStyle w:val="af"/>
            </w:pPr>
            <w:r>
              <w:rPr>
                <w:sz w:val="18"/>
              </w:rPr>
              <w:t>-0.014</w:t>
            </w:r>
            <w:r>
              <w:rPr>
                <w:sz w:val="18"/>
                <w:vertAlign w:val="superscript"/>
              </w:rPr>
              <w:t>***</w:t>
            </w:r>
          </w:p>
        </w:tc>
        <w:tc>
          <w:tcPr>
            <w:tcW w:w="1020" w:type="dxa"/>
          </w:tcPr>
          <w:p w14:paraId="1BE1F3A2" w14:textId="77777777" w:rsidR="00A96943" w:rsidRDefault="00000000" w:rsidP="00E90EFF">
            <w:pPr>
              <w:pStyle w:val="af"/>
            </w:pPr>
            <w:r>
              <w:rPr>
                <w:sz w:val="18"/>
              </w:rPr>
              <w:t>0.045</w:t>
            </w:r>
          </w:p>
        </w:tc>
        <w:tc>
          <w:tcPr>
            <w:tcW w:w="1020" w:type="dxa"/>
          </w:tcPr>
          <w:p w14:paraId="464C521C" w14:textId="77777777" w:rsidR="00A96943" w:rsidRDefault="00000000" w:rsidP="00E90EFF">
            <w:pPr>
              <w:pStyle w:val="af"/>
            </w:pPr>
            <w:r>
              <w:rPr>
                <w:sz w:val="18"/>
              </w:rPr>
              <w:t>-0.026</w:t>
            </w:r>
            <w:r>
              <w:rPr>
                <w:sz w:val="18"/>
                <w:vertAlign w:val="superscript"/>
              </w:rPr>
              <w:t>***</w:t>
            </w:r>
          </w:p>
        </w:tc>
      </w:tr>
      <w:tr w:rsidR="00A96943" w14:paraId="01CA60AB" w14:textId="77777777">
        <w:tc>
          <w:tcPr>
            <w:tcW w:w="1247" w:type="dxa"/>
          </w:tcPr>
          <w:p w14:paraId="33378356" w14:textId="77777777" w:rsidR="00A96943" w:rsidRDefault="00A96943" w:rsidP="00E90EFF">
            <w:pPr>
              <w:pStyle w:val="af"/>
            </w:pPr>
          </w:p>
        </w:tc>
        <w:tc>
          <w:tcPr>
            <w:tcW w:w="1020" w:type="dxa"/>
          </w:tcPr>
          <w:p w14:paraId="73B64FBC" w14:textId="77777777" w:rsidR="00A96943" w:rsidRDefault="00A96943" w:rsidP="00E90EFF">
            <w:pPr>
              <w:pStyle w:val="af"/>
            </w:pPr>
          </w:p>
        </w:tc>
        <w:tc>
          <w:tcPr>
            <w:tcW w:w="1020" w:type="dxa"/>
          </w:tcPr>
          <w:p w14:paraId="341DC2CD" w14:textId="77777777" w:rsidR="00A96943" w:rsidRDefault="00000000" w:rsidP="00E90EFF">
            <w:pPr>
              <w:pStyle w:val="af"/>
            </w:pPr>
            <w:r>
              <w:rPr>
                <w:sz w:val="18"/>
              </w:rPr>
              <w:t>(0.004)</w:t>
            </w:r>
          </w:p>
        </w:tc>
        <w:tc>
          <w:tcPr>
            <w:tcW w:w="1020" w:type="dxa"/>
          </w:tcPr>
          <w:p w14:paraId="74C714B3" w14:textId="77777777" w:rsidR="00A96943" w:rsidRDefault="00000000" w:rsidP="00E90EFF">
            <w:pPr>
              <w:pStyle w:val="af"/>
            </w:pPr>
            <w:r>
              <w:rPr>
                <w:sz w:val="18"/>
              </w:rPr>
              <w:t>(0.004)</w:t>
            </w:r>
          </w:p>
        </w:tc>
        <w:tc>
          <w:tcPr>
            <w:tcW w:w="1020" w:type="dxa"/>
          </w:tcPr>
          <w:p w14:paraId="14721C41" w14:textId="77777777" w:rsidR="00A96943" w:rsidRDefault="00000000" w:rsidP="00E90EFF">
            <w:pPr>
              <w:pStyle w:val="af"/>
            </w:pPr>
            <w:r>
              <w:rPr>
                <w:sz w:val="18"/>
              </w:rPr>
              <w:t>(0.004)</w:t>
            </w:r>
          </w:p>
        </w:tc>
        <w:tc>
          <w:tcPr>
            <w:tcW w:w="1020" w:type="dxa"/>
          </w:tcPr>
          <w:p w14:paraId="78B29B70" w14:textId="77777777" w:rsidR="00A96943" w:rsidRDefault="00000000" w:rsidP="00E90EFF">
            <w:pPr>
              <w:pStyle w:val="af"/>
            </w:pPr>
            <w:r>
              <w:rPr>
                <w:sz w:val="18"/>
              </w:rPr>
              <w:t>(0.001)</w:t>
            </w:r>
          </w:p>
        </w:tc>
        <w:tc>
          <w:tcPr>
            <w:tcW w:w="1020" w:type="dxa"/>
          </w:tcPr>
          <w:p w14:paraId="77020FDF" w14:textId="77777777" w:rsidR="00A96943" w:rsidRDefault="00000000" w:rsidP="00E90EFF">
            <w:pPr>
              <w:pStyle w:val="af"/>
            </w:pPr>
            <w:r>
              <w:rPr>
                <w:sz w:val="18"/>
              </w:rPr>
              <w:t>(0.028)</w:t>
            </w:r>
          </w:p>
        </w:tc>
        <w:tc>
          <w:tcPr>
            <w:tcW w:w="1020" w:type="dxa"/>
          </w:tcPr>
          <w:p w14:paraId="2527C557" w14:textId="77777777" w:rsidR="00A96943" w:rsidRDefault="00000000" w:rsidP="00E90EFF">
            <w:pPr>
              <w:pStyle w:val="af"/>
            </w:pPr>
            <w:r>
              <w:rPr>
                <w:sz w:val="18"/>
              </w:rPr>
              <w:t>(0.004)</w:t>
            </w:r>
          </w:p>
        </w:tc>
      </w:tr>
      <w:tr w:rsidR="00A96943" w14:paraId="1ABA7241" w14:textId="77777777">
        <w:tc>
          <w:tcPr>
            <w:tcW w:w="1247" w:type="dxa"/>
          </w:tcPr>
          <w:p w14:paraId="4BEB2D3A" w14:textId="77777777" w:rsidR="00A96943" w:rsidRDefault="00000000" w:rsidP="00E90EFF">
            <w:pPr>
              <w:pStyle w:val="af"/>
            </w:pPr>
            <w:r>
              <w:rPr>
                <w:i/>
                <w:sz w:val="18"/>
              </w:rPr>
              <w:t>Growth</w:t>
            </w:r>
          </w:p>
        </w:tc>
        <w:tc>
          <w:tcPr>
            <w:tcW w:w="1020" w:type="dxa"/>
          </w:tcPr>
          <w:p w14:paraId="1832F140" w14:textId="77777777" w:rsidR="00A96943" w:rsidRDefault="00A96943" w:rsidP="00E90EFF">
            <w:pPr>
              <w:pStyle w:val="af"/>
            </w:pPr>
          </w:p>
        </w:tc>
        <w:tc>
          <w:tcPr>
            <w:tcW w:w="1020" w:type="dxa"/>
          </w:tcPr>
          <w:p w14:paraId="755DF34C" w14:textId="77777777" w:rsidR="00A96943" w:rsidRDefault="00000000" w:rsidP="00E90EFF">
            <w:pPr>
              <w:pStyle w:val="af"/>
            </w:pPr>
            <w:r>
              <w:rPr>
                <w:sz w:val="18"/>
              </w:rPr>
              <w:t>0.010</w:t>
            </w:r>
            <w:r>
              <w:rPr>
                <w:sz w:val="18"/>
                <w:vertAlign w:val="superscript"/>
              </w:rPr>
              <w:t>***</w:t>
            </w:r>
          </w:p>
        </w:tc>
        <w:tc>
          <w:tcPr>
            <w:tcW w:w="1020" w:type="dxa"/>
          </w:tcPr>
          <w:p w14:paraId="304B9CA7" w14:textId="77777777" w:rsidR="00A96943" w:rsidRDefault="00000000" w:rsidP="00E90EFF">
            <w:pPr>
              <w:pStyle w:val="af"/>
            </w:pPr>
            <w:r>
              <w:rPr>
                <w:sz w:val="18"/>
              </w:rPr>
              <w:t>0.010</w:t>
            </w:r>
            <w:r>
              <w:rPr>
                <w:sz w:val="18"/>
                <w:vertAlign w:val="superscript"/>
              </w:rPr>
              <w:t>***</w:t>
            </w:r>
          </w:p>
        </w:tc>
        <w:tc>
          <w:tcPr>
            <w:tcW w:w="1020" w:type="dxa"/>
          </w:tcPr>
          <w:p w14:paraId="5FC577AD" w14:textId="77777777" w:rsidR="00A96943" w:rsidRDefault="00000000" w:rsidP="00E90EFF">
            <w:pPr>
              <w:pStyle w:val="af"/>
            </w:pPr>
            <w:r>
              <w:rPr>
                <w:sz w:val="18"/>
              </w:rPr>
              <w:t>0.010</w:t>
            </w:r>
            <w:r>
              <w:rPr>
                <w:sz w:val="18"/>
                <w:vertAlign w:val="superscript"/>
              </w:rPr>
              <w:t>***</w:t>
            </w:r>
          </w:p>
        </w:tc>
        <w:tc>
          <w:tcPr>
            <w:tcW w:w="1020" w:type="dxa"/>
          </w:tcPr>
          <w:p w14:paraId="358D0CDA" w14:textId="77777777" w:rsidR="00A96943" w:rsidRDefault="00000000" w:rsidP="00E90EFF">
            <w:pPr>
              <w:pStyle w:val="af"/>
            </w:pPr>
            <w:r>
              <w:rPr>
                <w:sz w:val="18"/>
              </w:rPr>
              <w:t>0.015</w:t>
            </w:r>
            <w:r>
              <w:rPr>
                <w:sz w:val="18"/>
                <w:vertAlign w:val="superscript"/>
              </w:rPr>
              <w:t>***</w:t>
            </w:r>
          </w:p>
        </w:tc>
        <w:tc>
          <w:tcPr>
            <w:tcW w:w="1020" w:type="dxa"/>
          </w:tcPr>
          <w:p w14:paraId="7F32DB56" w14:textId="77777777" w:rsidR="00A96943" w:rsidRDefault="00000000" w:rsidP="00E90EFF">
            <w:pPr>
              <w:pStyle w:val="af"/>
            </w:pPr>
            <w:r>
              <w:rPr>
                <w:sz w:val="18"/>
              </w:rPr>
              <w:t>-0.069</w:t>
            </w:r>
            <w:r>
              <w:rPr>
                <w:sz w:val="18"/>
                <w:vertAlign w:val="superscript"/>
              </w:rPr>
              <w:t>***</w:t>
            </w:r>
          </w:p>
        </w:tc>
        <w:tc>
          <w:tcPr>
            <w:tcW w:w="1020" w:type="dxa"/>
          </w:tcPr>
          <w:p w14:paraId="5D1571C5" w14:textId="77777777" w:rsidR="00A96943" w:rsidRDefault="00000000" w:rsidP="00E90EFF">
            <w:pPr>
              <w:pStyle w:val="af"/>
            </w:pPr>
            <w:r>
              <w:rPr>
                <w:sz w:val="18"/>
              </w:rPr>
              <w:t>0.010</w:t>
            </w:r>
            <w:r>
              <w:rPr>
                <w:sz w:val="18"/>
                <w:vertAlign w:val="superscript"/>
              </w:rPr>
              <w:t>***</w:t>
            </w:r>
          </w:p>
        </w:tc>
      </w:tr>
      <w:tr w:rsidR="00A96943" w14:paraId="3A6E539A" w14:textId="77777777">
        <w:tc>
          <w:tcPr>
            <w:tcW w:w="1247" w:type="dxa"/>
          </w:tcPr>
          <w:p w14:paraId="7DBDD95D" w14:textId="77777777" w:rsidR="00A96943" w:rsidRDefault="00A96943" w:rsidP="00E90EFF">
            <w:pPr>
              <w:pStyle w:val="af"/>
            </w:pPr>
          </w:p>
        </w:tc>
        <w:tc>
          <w:tcPr>
            <w:tcW w:w="1020" w:type="dxa"/>
          </w:tcPr>
          <w:p w14:paraId="7748B600" w14:textId="77777777" w:rsidR="00A96943" w:rsidRDefault="00A96943" w:rsidP="00E90EFF">
            <w:pPr>
              <w:pStyle w:val="af"/>
            </w:pPr>
          </w:p>
        </w:tc>
        <w:tc>
          <w:tcPr>
            <w:tcW w:w="1020" w:type="dxa"/>
          </w:tcPr>
          <w:p w14:paraId="3B7B0986" w14:textId="77777777" w:rsidR="00A96943" w:rsidRDefault="00000000" w:rsidP="00E90EFF">
            <w:pPr>
              <w:pStyle w:val="af"/>
            </w:pPr>
            <w:r>
              <w:rPr>
                <w:sz w:val="18"/>
              </w:rPr>
              <w:t>(0.002)</w:t>
            </w:r>
          </w:p>
        </w:tc>
        <w:tc>
          <w:tcPr>
            <w:tcW w:w="1020" w:type="dxa"/>
          </w:tcPr>
          <w:p w14:paraId="7A292654" w14:textId="77777777" w:rsidR="00A96943" w:rsidRDefault="00000000" w:rsidP="00E90EFF">
            <w:pPr>
              <w:pStyle w:val="af"/>
            </w:pPr>
            <w:r>
              <w:rPr>
                <w:sz w:val="18"/>
              </w:rPr>
              <w:t>(0.002)</w:t>
            </w:r>
          </w:p>
        </w:tc>
        <w:tc>
          <w:tcPr>
            <w:tcW w:w="1020" w:type="dxa"/>
          </w:tcPr>
          <w:p w14:paraId="17B05DC1" w14:textId="77777777" w:rsidR="00A96943" w:rsidRDefault="00000000" w:rsidP="00E90EFF">
            <w:pPr>
              <w:pStyle w:val="af"/>
            </w:pPr>
            <w:r>
              <w:rPr>
                <w:sz w:val="18"/>
              </w:rPr>
              <w:t>(0.002)</w:t>
            </w:r>
          </w:p>
        </w:tc>
        <w:tc>
          <w:tcPr>
            <w:tcW w:w="1020" w:type="dxa"/>
          </w:tcPr>
          <w:p w14:paraId="6409648B" w14:textId="77777777" w:rsidR="00A96943" w:rsidRDefault="00000000" w:rsidP="00E90EFF">
            <w:pPr>
              <w:pStyle w:val="af"/>
            </w:pPr>
            <w:r>
              <w:rPr>
                <w:sz w:val="18"/>
              </w:rPr>
              <w:t>(0.002)</w:t>
            </w:r>
          </w:p>
        </w:tc>
        <w:tc>
          <w:tcPr>
            <w:tcW w:w="1020" w:type="dxa"/>
          </w:tcPr>
          <w:p w14:paraId="57630183" w14:textId="77777777" w:rsidR="00A96943" w:rsidRDefault="00000000" w:rsidP="00E90EFF">
            <w:pPr>
              <w:pStyle w:val="af"/>
            </w:pPr>
            <w:r>
              <w:rPr>
                <w:sz w:val="18"/>
              </w:rPr>
              <w:t>(0.012)</w:t>
            </w:r>
          </w:p>
        </w:tc>
        <w:tc>
          <w:tcPr>
            <w:tcW w:w="1020" w:type="dxa"/>
          </w:tcPr>
          <w:p w14:paraId="0C3DD057" w14:textId="77777777" w:rsidR="00A96943" w:rsidRDefault="00000000" w:rsidP="00E90EFF">
            <w:pPr>
              <w:pStyle w:val="af"/>
            </w:pPr>
            <w:r>
              <w:rPr>
                <w:sz w:val="18"/>
              </w:rPr>
              <w:t>(0.002)</w:t>
            </w:r>
          </w:p>
        </w:tc>
      </w:tr>
      <w:tr w:rsidR="00A96943" w14:paraId="3017ED4B" w14:textId="77777777">
        <w:tc>
          <w:tcPr>
            <w:tcW w:w="1247" w:type="dxa"/>
          </w:tcPr>
          <w:p w14:paraId="358A050D" w14:textId="77777777" w:rsidR="00A96943" w:rsidRDefault="00000000" w:rsidP="00E90EFF">
            <w:pPr>
              <w:pStyle w:val="af"/>
            </w:pPr>
            <w:r>
              <w:rPr>
                <w:i/>
                <w:sz w:val="18"/>
              </w:rPr>
              <w:t>BoardSize</w:t>
            </w:r>
          </w:p>
        </w:tc>
        <w:tc>
          <w:tcPr>
            <w:tcW w:w="1020" w:type="dxa"/>
          </w:tcPr>
          <w:p w14:paraId="0AF08FDA" w14:textId="77777777" w:rsidR="00A96943" w:rsidRDefault="00A96943" w:rsidP="00E90EFF">
            <w:pPr>
              <w:pStyle w:val="af"/>
            </w:pPr>
          </w:p>
        </w:tc>
        <w:tc>
          <w:tcPr>
            <w:tcW w:w="1020" w:type="dxa"/>
          </w:tcPr>
          <w:p w14:paraId="49CB66A7" w14:textId="77777777" w:rsidR="00A96943" w:rsidRDefault="00000000" w:rsidP="00E90EFF">
            <w:pPr>
              <w:pStyle w:val="af"/>
            </w:pPr>
            <w:r>
              <w:rPr>
                <w:sz w:val="18"/>
              </w:rPr>
              <w:t>-0.014</w:t>
            </w:r>
            <w:r>
              <w:rPr>
                <w:sz w:val="18"/>
                <w:vertAlign w:val="superscript"/>
              </w:rPr>
              <w:t>**</w:t>
            </w:r>
          </w:p>
        </w:tc>
        <w:tc>
          <w:tcPr>
            <w:tcW w:w="1020" w:type="dxa"/>
          </w:tcPr>
          <w:p w14:paraId="1B2DE0F3" w14:textId="77777777" w:rsidR="00A96943" w:rsidRDefault="00000000" w:rsidP="00E90EFF">
            <w:pPr>
              <w:pStyle w:val="af"/>
            </w:pPr>
            <w:r>
              <w:rPr>
                <w:sz w:val="18"/>
              </w:rPr>
              <w:t>-0.013</w:t>
            </w:r>
            <w:r>
              <w:rPr>
                <w:sz w:val="18"/>
                <w:vertAlign w:val="superscript"/>
              </w:rPr>
              <w:t>**</w:t>
            </w:r>
          </w:p>
        </w:tc>
        <w:tc>
          <w:tcPr>
            <w:tcW w:w="1020" w:type="dxa"/>
          </w:tcPr>
          <w:p w14:paraId="4A1B7A4E" w14:textId="77777777" w:rsidR="00A96943" w:rsidRDefault="00000000" w:rsidP="00E90EFF">
            <w:pPr>
              <w:pStyle w:val="af"/>
            </w:pPr>
            <w:r>
              <w:rPr>
                <w:sz w:val="18"/>
              </w:rPr>
              <w:t>-0.013</w:t>
            </w:r>
            <w:r>
              <w:rPr>
                <w:sz w:val="18"/>
                <w:vertAlign w:val="superscript"/>
              </w:rPr>
              <w:t>**</w:t>
            </w:r>
          </w:p>
        </w:tc>
        <w:tc>
          <w:tcPr>
            <w:tcW w:w="1020" w:type="dxa"/>
          </w:tcPr>
          <w:p w14:paraId="1B2FECBD" w14:textId="77777777" w:rsidR="00A96943" w:rsidRDefault="00000000" w:rsidP="00E90EFF">
            <w:pPr>
              <w:pStyle w:val="af"/>
            </w:pPr>
            <w:r>
              <w:rPr>
                <w:sz w:val="18"/>
              </w:rPr>
              <w:t>-0.011</w:t>
            </w:r>
            <w:r>
              <w:rPr>
                <w:sz w:val="18"/>
                <w:vertAlign w:val="superscript"/>
              </w:rPr>
              <w:t>***</w:t>
            </w:r>
          </w:p>
        </w:tc>
        <w:tc>
          <w:tcPr>
            <w:tcW w:w="1020" w:type="dxa"/>
          </w:tcPr>
          <w:p w14:paraId="1899BF71" w14:textId="77777777" w:rsidR="00A96943" w:rsidRDefault="00000000" w:rsidP="00E90EFF">
            <w:pPr>
              <w:pStyle w:val="af"/>
            </w:pPr>
            <w:r>
              <w:rPr>
                <w:sz w:val="18"/>
              </w:rPr>
              <w:t>0.133</w:t>
            </w:r>
            <w:r>
              <w:rPr>
                <w:sz w:val="18"/>
                <w:vertAlign w:val="superscript"/>
              </w:rPr>
              <w:t>***</w:t>
            </w:r>
          </w:p>
        </w:tc>
        <w:tc>
          <w:tcPr>
            <w:tcW w:w="1020" w:type="dxa"/>
          </w:tcPr>
          <w:p w14:paraId="5D520F0A" w14:textId="77777777" w:rsidR="00A96943" w:rsidRDefault="00000000" w:rsidP="00E90EFF">
            <w:pPr>
              <w:pStyle w:val="af"/>
            </w:pPr>
            <w:r>
              <w:rPr>
                <w:sz w:val="18"/>
              </w:rPr>
              <w:t>-0.014</w:t>
            </w:r>
            <w:r>
              <w:rPr>
                <w:sz w:val="18"/>
                <w:vertAlign w:val="superscript"/>
              </w:rPr>
              <w:t>**</w:t>
            </w:r>
          </w:p>
        </w:tc>
      </w:tr>
      <w:tr w:rsidR="00A96943" w14:paraId="287125C0" w14:textId="77777777">
        <w:tc>
          <w:tcPr>
            <w:tcW w:w="1247" w:type="dxa"/>
          </w:tcPr>
          <w:p w14:paraId="20F716FD" w14:textId="77777777" w:rsidR="00A96943" w:rsidRDefault="00A96943" w:rsidP="00E90EFF">
            <w:pPr>
              <w:pStyle w:val="af"/>
            </w:pPr>
          </w:p>
        </w:tc>
        <w:tc>
          <w:tcPr>
            <w:tcW w:w="1020" w:type="dxa"/>
          </w:tcPr>
          <w:p w14:paraId="423998FD" w14:textId="77777777" w:rsidR="00A96943" w:rsidRDefault="00A96943" w:rsidP="00E90EFF">
            <w:pPr>
              <w:pStyle w:val="af"/>
            </w:pPr>
          </w:p>
        </w:tc>
        <w:tc>
          <w:tcPr>
            <w:tcW w:w="1020" w:type="dxa"/>
          </w:tcPr>
          <w:p w14:paraId="36AEFAC7" w14:textId="77777777" w:rsidR="00A96943" w:rsidRDefault="00000000" w:rsidP="00E90EFF">
            <w:pPr>
              <w:pStyle w:val="af"/>
            </w:pPr>
            <w:r>
              <w:rPr>
                <w:sz w:val="18"/>
              </w:rPr>
              <w:t>(0.006)</w:t>
            </w:r>
          </w:p>
        </w:tc>
        <w:tc>
          <w:tcPr>
            <w:tcW w:w="1020" w:type="dxa"/>
          </w:tcPr>
          <w:p w14:paraId="71D7681A" w14:textId="77777777" w:rsidR="00A96943" w:rsidRDefault="00000000" w:rsidP="00E90EFF">
            <w:pPr>
              <w:pStyle w:val="af"/>
            </w:pPr>
            <w:r>
              <w:rPr>
                <w:sz w:val="18"/>
              </w:rPr>
              <w:t>(0.006)</w:t>
            </w:r>
          </w:p>
        </w:tc>
        <w:tc>
          <w:tcPr>
            <w:tcW w:w="1020" w:type="dxa"/>
          </w:tcPr>
          <w:p w14:paraId="6FC1960B" w14:textId="77777777" w:rsidR="00A96943" w:rsidRDefault="00000000" w:rsidP="00E90EFF">
            <w:pPr>
              <w:pStyle w:val="af"/>
            </w:pPr>
            <w:r>
              <w:rPr>
                <w:sz w:val="18"/>
              </w:rPr>
              <w:t>(0.006)</w:t>
            </w:r>
          </w:p>
        </w:tc>
        <w:tc>
          <w:tcPr>
            <w:tcW w:w="1020" w:type="dxa"/>
          </w:tcPr>
          <w:p w14:paraId="70A613B6" w14:textId="77777777" w:rsidR="00A96943" w:rsidRDefault="00000000" w:rsidP="00E90EFF">
            <w:pPr>
              <w:pStyle w:val="af"/>
            </w:pPr>
            <w:r>
              <w:rPr>
                <w:sz w:val="18"/>
              </w:rPr>
              <w:t>(0.003)</w:t>
            </w:r>
          </w:p>
        </w:tc>
        <w:tc>
          <w:tcPr>
            <w:tcW w:w="1020" w:type="dxa"/>
          </w:tcPr>
          <w:p w14:paraId="2E4F26BA" w14:textId="77777777" w:rsidR="00A96943" w:rsidRDefault="00000000" w:rsidP="00E90EFF">
            <w:pPr>
              <w:pStyle w:val="af"/>
            </w:pPr>
            <w:r>
              <w:rPr>
                <w:sz w:val="18"/>
              </w:rPr>
              <w:t>(0.038)</w:t>
            </w:r>
          </w:p>
        </w:tc>
        <w:tc>
          <w:tcPr>
            <w:tcW w:w="1020" w:type="dxa"/>
          </w:tcPr>
          <w:p w14:paraId="2D8D7FEB" w14:textId="77777777" w:rsidR="00A96943" w:rsidRDefault="00000000" w:rsidP="00E90EFF">
            <w:pPr>
              <w:pStyle w:val="af"/>
            </w:pPr>
            <w:r>
              <w:rPr>
                <w:sz w:val="18"/>
              </w:rPr>
              <w:t>(0.006)</w:t>
            </w:r>
          </w:p>
        </w:tc>
      </w:tr>
      <w:tr w:rsidR="00A96943" w14:paraId="08849B2A" w14:textId="77777777">
        <w:tc>
          <w:tcPr>
            <w:tcW w:w="1247" w:type="dxa"/>
          </w:tcPr>
          <w:p w14:paraId="17C20640" w14:textId="77777777" w:rsidR="00A96943" w:rsidRDefault="00000000" w:rsidP="00E90EFF">
            <w:pPr>
              <w:pStyle w:val="af"/>
            </w:pPr>
            <w:r>
              <w:rPr>
                <w:i/>
                <w:sz w:val="18"/>
              </w:rPr>
              <w:t>IndepRatio</w:t>
            </w:r>
          </w:p>
        </w:tc>
        <w:tc>
          <w:tcPr>
            <w:tcW w:w="1020" w:type="dxa"/>
          </w:tcPr>
          <w:p w14:paraId="09769461" w14:textId="77777777" w:rsidR="00A96943" w:rsidRDefault="00A96943" w:rsidP="00E90EFF">
            <w:pPr>
              <w:pStyle w:val="af"/>
            </w:pPr>
          </w:p>
        </w:tc>
        <w:tc>
          <w:tcPr>
            <w:tcW w:w="1020" w:type="dxa"/>
          </w:tcPr>
          <w:p w14:paraId="2526F986" w14:textId="77777777" w:rsidR="00A96943" w:rsidRDefault="00000000" w:rsidP="00E90EFF">
            <w:pPr>
              <w:pStyle w:val="af"/>
            </w:pPr>
            <w:r>
              <w:rPr>
                <w:sz w:val="18"/>
              </w:rPr>
              <w:t>-0.036</w:t>
            </w:r>
            <w:r>
              <w:rPr>
                <w:sz w:val="18"/>
                <w:vertAlign w:val="superscript"/>
              </w:rPr>
              <w:t>**</w:t>
            </w:r>
          </w:p>
        </w:tc>
        <w:tc>
          <w:tcPr>
            <w:tcW w:w="1020" w:type="dxa"/>
          </w:tcPr>
          <w:p w14:paraId="633F4A91" w14:textId="77777777" w:rsidR="00A96943" w:rsidRDefault="00000000" w:rsidP="00E90EFF">
            <w:pPr>
              <w:pStyle w:val="af"/>
            </w:pPr>
            <w:r>
              <w:rPr>
                <w:sz w:val="18"/>
              </w:rPr>
              <w:t>-0.034</w:t>
            </w:r>
            <w:r>
              <w:rPr>
                <w:sz w:val="18"/>
                <w:vertAlign w:val="superscript"/>
              </w:rPr>
              <w:t>*</w:t>
            </w:r>
          </w:p>
        </w:tc>
        <w:tc>
          <w:tcPr>
            <w:tcW w:w="1020" w:type="dxa"/>
          </w:tcPr>
          <w:p w14:paraId="0E1C820F" w14:textId="77777777" w:rsidR="00A96943" w:rsidRDefault="00000000" w:rsidP="00E90EFF">
            <w:pPr>
              <w:pStyle w:val="af"/>
            </w:pPr>
            <w:r>
              <w:rPr>
                <w:sz w:val="18"/>
              </w:rPr>
              <w:t>-0.034</w:t>
            </w:r>
            <w:r>
              <w:rPr>
                <w:sz w:val="18"/>
                <w:vertAlign w:val="superscript"/>
              </w:rPr>
              <w:t>*</w:t>
            </w:r>
          </w:p>
        </w:tc>
        <w:tc>
          <w:tcPr>
            <w:tcW w:w="1020" w:type="dxa"/>
          </w:tcPr>
          <w:p w14:paraId="76B623B5" w14:textId="77777777" w:rsidR="00A96943" w:rsidRDefault="00000000" w:rsidP="00E90EFF">
            <w:pPr>
              <w:pStyle w:val="af"/>
            </w:pPr>
            <w:r>
              <w:rPr>
                <w:sz w:val="18"/>
              </w:rPr>
              <w:t>-0.031</w:t>
            </w:r>
            <w:r>
              <w:rPr>
                <w:sz w:val="18"/>
                <w:vertAlign w:val="superscript"/>
              </w:rPr>
              <w:t>***</w:t>
            </w:r>
          </w:p>
        </w:tc>
        <w:tc>
          <w:tcPr>
            <w:tcW w:w="1020" w:type="dxa"/>
          </w:tcPr>
          <w:p w14:paraId="4484C1AD" w14:textId="77777777" w:rsidR="00A96943" w:rsidRDefault="00000000" w:rsidP="00E90EFF">
            <w:pPr>
              <w:pStyle w:val="af"/>
            </w:pPr>
            <w:r>
              <w:rPr>
                <w:sz w:val="18"/>
              </w:rPr>
              <w:t>0.241</w:t>
            </w:r>
            <w:r>
              <w:rPr>
                <w:sz w:val="18"/>
                <w:vertAlign w:val="superscript"/>
              </w:rPr>
              <w:t>**</w:t>
            </w:r>
          </w:p>
        </w:tc>
        <w:tc>
          <w:tcPr>
            <w:tcW w:w="1020" w:type="dxa"/>
          </w:tcPr>
          <w:p w14:paraId="3406EB7B" w14:textId="77777777" w:rsidR="00A96943" w:rsidRDefault="00000000" w:rsidP="00E90EFF">
            <w:pPr>
              <w:pStyle w:val="af"/>
            </w:pPr>
            <w:r>
              <w:rPr>
                <w:sz w:val="18"/>
              </w:rPr>
              <w:t>-0.036</w:t>
            </w:r>
            <w:r>
              <w:rPr>
                <w:sz w:val="18"/>
                <w:vertAlign w:val="superscript"/>
              </w:rPr>
              <w:t>**</w:t>
            </w:r>
          </w:p>
        </w:tc>
      </w:tr>
      <w:tr w:rsidR="00A96943" w14:paraId="73592991" w14:textId="77777777">
        <w:tc>
          <w:tcPr>
            <w:tcW w:w="1247" w:type="dxa"/>
          </w:tcPr>
          <w:p w14:paraId="624146B0" w14:textId="77777777" w:rsidR="00A96943" w:rsidRDefault="00A96943" w:rsidP="00E90EFF">
            <w:pPr>
              <w:pStyle w:val="af"/>
            </w:pPr>
          </w:p>
        </w:tc>
        <w:tc>
          <w:tcPr>
            <w:tcW w:w="1020" w:type="dxa"/>
          </w:tcPr>
          <w:p w14:paraId="7D41C31F" w14:textId="77777777" w:rsidR="00A96943" w:rsidRDefault="00A96943" w:rsidP="00E90EFF">
            <w:pPr>
              <w:pStyle w:val="af"/>
            </w:pPr>
          </w:p>
        </w:tc>
        <w:tc>
          <w:tcPr>
            <w:tcW w:w="1020" w:type="dxa"/>
          </w:tcPr>
          <w:p w14:paraId="5EE77FC2" w14:textId="77777777" w:rsidR="00A96943" w:rsidRDefault="00000000" w:rsidP="00E90EFF">
            <w:pPr>
              <w:pStyle w:val="af"/>
            </w:pPr>
            <w:r>
              <w:rPr>
                <w:sz w:val="18"/>
              </w:rPr>
              <w:t>(0.018)</w:t>
            </w:r>
          </w:p>
        </w:tc>
        <w:tc>
          <w:tcPr>
            <w:tcW w:w="1020" w:type="dxa"/>
          </w:tcPr>
          <w:p w14:paraId="721D2D49" w14:textId="77777777" w:rsidR="00A96943" w:rsidRDefault="00000000" w:rsidP="00E90EFF">
            <w:pPr>
              <w:pStyle w:val="af"/>
            </w:pPr>
            <w:r>
              <w:rPr>
                <w:sz w:val="18"/>
              </w:rPr>
              <w:t>(0.018)</w:t>
            </w:r>
          </w:p>
        </w:tc>
        <w:tc>
          <w:tcPr>
            <w:tcW w:w="1020" w:type="dxa"/>
          </w:tcPr>
          <w:p w14:paraId="645F345E" w14:textId="77777777" w:rsidR="00A96943" w:rsidRDefault="00000000" w:rsidP="00E90EFF">
            <w:pPr>
              <w:pStyle w:val="af"/>
            </w:pPr>
            <w:r>
              <w:rPr>
                <w:sz w:val="18"/>
              </w:rPr>
              <w:t>(0.018)</w:t>
            </w:r>
          </w:p>
        </w:tc>
        <w:tc>
          <w:tcPr>
            <w:tcW w:w="1020" w:type="dxa"/>
          </w:tcPr>
          <w:p w14:paraId="3368D4BD" w14:textId="77777777" w:rsidR="00A96943" w:rsidRDefault="00000000" w:rsidP="00E90EFF">
            <w:pPr>
              <w:pStyle w:val="af"/>
            </w:pPr>
            <w:r>
              <w:rPr>
                <w:sz w:val="18"/>
              </w:rPr>
              <w:t>(0.011)</w:t>
            </w:r>
          </w:p>
        </w:tc>
        <w:tc>
          <w:tcPr>
            <w:tcW w:w="1020" w:type="dxa"/>
          </w:tcPr>
          <w:p w14:paraId="57B6214A" w14:textId="77777777" w:rsidR="00A96943" w:rsidRDefault="00000000" w:rsidP="00E90EFF">
            <w:pPr>
              <w:pStyle w:val="af"/>
            </w:pPr>
            <w:r>
              <w:rPr>
                <w:sz w:val="18"/>
              </w:rPr>
              <w:t>(0.121)</w:t>
            </w:r>
          </w:p>
        </w:tc>
        <w:tc>
          <w:tcPr>
            <w:tcW w:w="1020" w:type="dxa"/>
          </w:tcPr>
          <w:p w14:paraId="0127EA6E" w14:textId="77777777" w:rsidR="00A96943" w:rsidRDefault="00000000" w:rsidP="00E90EFF">
            <w:pPr>
              <w:pStyle w:val="af"/>
            </w:pPr>
            <w:r>
              <w:rPr>
                <w:sz w:val="18"/>
              </w:rPr>
              <w:t>(0.018)</w:t>
            </w:r>
          </w:p>
        </w:tc>
      </w:tr>
      <w:tr w:rsidR="00A96943" w14:paraId="47AE4B0D" w14:textId="77777777">
        <w:tc>
          <w:tcPr>
            <w:tcW w:w="1247" w:type="dxa"/>
          </w:tcPr>
          <w:p w14:paraId="3E9C94F1" w14:textId="77777777" w:rsidR="00A96943" w:rsidRDefault="00000000" w:rsidP="00E90EFF">
            <w:pPr>
              <w:pStyle w:val="af"/>
            </w:pPr>
            <w:r>
              <w:rPr>
                <w:i/>
                <w:sz w:val="18"/>
              </w:rPr>
              <w:t>Dual</w:t>
            </w:r>
          </w:p>
        </w:tc>
        <w:tc>
          <w:tcPr>
            <w:tcW w:w="1020" w:type="dxa"/>
          </w:tcPr>
          <w:p w14:paraId="180AAAC2" w14:textId="77777777" w:rsidR="00A96943" w:rsidRDefault="00A96943" w:rsidP="00E90EFF">
            <w:pPr>
              <w:pStyle w:val="af"/>
            </w:pPr>
          </w:p>
        </w:tc>
        <w:tc>
          <w:tcPr>
            <w:tcW w:w="1020" w:type="dxa"/>
          </w:tcPr>
          <w:p w14:paraId="6C4599B5" w14:textId="77777777" w:rsidR="00A96943" w:rsidRDefault="00000000" w:rsidP="00E90EFF">
            <w:pPr>
              <w:pStyle w:val="af"/>
            </w:pPr>
            <w:r>
              <w:rPr>
                <w:sz w:val="18"/>
              </w:rPr>
              <w:t>-0.002</w:t>
            </w:r>
          </w:p>
        </w:tc>
        <w:tc>
          <w:tcPr>
            <w:tcW w:w="1020" w:type="dxa"/>
          </w:tcPr>
          <w:p w14:paraId="4526AEAA" w14:textId="77777777" w:rsidR="00A96943" w:rsidRDefault="00000000" w:rsidP="00E90EFF">
            <w:pPr>
              <w:pStyle w:val="af"/>
            </w:pPr>
            <w:r>
              <w:rPr>
                <w:sz w:val="18"/>
              </w:rPr>
              <w:t>-0.002</w:t>
            </w:r>
          </w:p>
        </w:tc>
        <w:tc>
          <w:tcPr>
            <w:tcW w:w="1020" w:type="dxa"/>
          </w:tcPr>
          <w:p w14:paraId="7807779C" w14:textId="77777777" w:rsidR="00A96943" w:rsidRDefault="00000000" w:rsidP="00E90EFF">
            <w:pPr>
              <w:pStyle w:val="af"/>
            </w:pPr>
            <w:r>
              <w:rPr>
                <w:sz w:val="18"/>
              </w:rPr>
              <w:t>-0.002</w:t>
            </w:r>
          </w:p>
        </w:tc>
        <w:tc>
          <w:tcPr>
            <w:tcW w:w="1020" w:type="dxa"/>
          </w:tcPr>
          <w:p w14:paraId="5184A34B" w14:textId="77777777" w:rsidR="00A96943" w:rsidRDefault="00000000" w:rsidP="00E90EFF">
            <w:pPr>
              <w:pStyle w:val="af"/>
            </w:pPr>
            <w:r>
              <w:rPr>
                <w:sz w:val="18"/>
              </w:rPr>
              <w:t>-0.002</w:t>
            </w:r>
            <w:r>
              <w:rPr>
                <w:sz w:val="18"/>
                <w:vertAlign w:val="superscript"/>
              </w:rPr>
              <w:t>*</w:t>
            </w:r>
          </w:p>
        </w:tc>
        <w:tc>
          <w:tcPr>
            <w:tcW w:w="1020" w:type="dxa"/>
          </w:tcPr>
          <w:p w14:paraId="6879453E" w14:textId="77777777" w:rsidR="00A96943" w:rsidRDefault="00000000" w:rsidP="00E90EFF">
            <w:pPr>
              <w:pStyle w:val="af"/>
            </w:pPr>
            <w:r>
              <w:rPr>
                <w:sz w:val="18"/>
              </w:rPr>
              <w:t>0.014</w:t>
            </w:r>
          </w:p>
        </w:tc>
        <w:tc>
          <w:tcPr>
            <w:tcW w:w="1020" w:type="dxa"/>
          </w:tcPr>
          <w:p w14:paraId="0F6242EE" w14:textId="77777777" w:rsidR="00A96943" w:rsidRDefault="00000000" w:rsidP="00E90EFF">
            <w:pPr>
              <w:pStyle w:val="af"/>
            </w:pPr>
            <w:r>
              <w:rPr>
                <w:sz w:val="18"/>
              </w:rPr>
              <w:t>-0.002</w:t>
            </w:r>
          </w:p>
        </w:tc>
      </w:tr>
      <w:tr w:rsidR="00A96943" w14:paraId="4CB93A76" w14:textId="77777777">
        <w:tc>
          <w:tcPr>
            <w:tcW w:w="1247" w:type="dxa"/>
          </w:tcPr>
          <w:p w14:paraId="0481FA1B" w14:textId="77777777" w:rsidR="00A96943" w:rsidRDefault="00A96943" w:rsidP="00E90EFF">
            <w:pPr>
              <w:pStyle w:val="af"/>
            </w:pPr>
          </w:p>
        </w:tc>
        <w:tc>
          <w:tcPr>
            <w:tcW w:w="1020" w:type="dxa"/>
          </w:tcPr>
          <w:p w14:paraId="0964A31F" w14:textId="77777777" w:rsidR="00A96943" w:rsidRDefault="00A96943" w:rsidP="00E90EFF">
            <w:pPr>
              <w:pStyle w:val="af"/>
            </w:pPr>
          </w:p>
        </w:tc>
        <w:tc>
          <w:tcPr>
            <w:tcW w:w="1020" w:type="dxa"/>
          </w:tcPr>
          <w:p w14:paraId="74D29069" w14:textId="77777777" w:rsidR="00A96943" w:rsidRDefault="00000000" w:rsidP="00E90EFF">
            <w:pPr>
              <w:pStyle w:val="af"/>
            </w:pPr>
            <w:r>
              <w:rPr>
                <w:sz w:val="18"/>
              </w:rPr>
              <w:t>(0.002)</w:t>
            </w:r>
          </w:p>
        </w:tc>
        <w:tc>
          <w:tcPr>
            <w:tcW w:w="1020" w:type="dxa"/>
          </w:tcPr>
          <w:p w14:paraId="4CFAF62B" w14:textId="77777777" w:rsidR="00A96943" w:rsidRDefault="00000000" w:rsidP="00E90EFF">
            <w:pPr>
              <w:pStyle w:val="af"/>
            </w:pPr>
            <w:r>
              <w:rPr>
                <w:sz w:val="18"/>
              </w:rPr>
              <w:t>(0.002)</w:t>
            </w:r>
          </w:p>
        </w:tc>
        <w:tc>
          <w:tcPr>
            <w:tcW w:w="1020" w:type="dxa"/>
          </w:tcPr>
          <w:p w14:paraId="52C2AA5C" w14:textId="77777777" w:rsidR="00A96943" w:rsidRDefault="00000000" w:rsidP="00E90EFF">
            <w:pPr>
              <w:pStyle w:val="af"/>
            </w:pPr>
            <w:r>
              <w:rPr>
                <w:sz w:val="18"/>
              </w:rPr>
              <w:t>(0.002)</w:t>
            </w:r>
          </w:p>
        </w:tc>
        <w:tc>
          <w:tcPr>
            <w:tcW w:w="1020" w:type="dxa"/>
          </w:tcPr>
          <w:p w14:paraId="110E63FE" w14:textId="77777777" w:rsidR="00A96943" w:rsidRDefault="00000000" w:rsidP="00E90EFF">
            <w:pPr>
              <w:pStyle w:val="af"/>
            </w:pPr>
            <w:r>
              <w:rPr>
                <w:sz w:val="18"/>
              </w:rPr>
              <w:t>(0.001)</w:t>
            </w:r>
          </w:p>
        </w:tc>
        <w:tc>
          <w:tcPr>
            <w:tcW w:w="1020" w:type="dxa"/>
          </w:tcPr>
          <w:p w14:paraId="701EAF35" w14:textId="77777777" w:rsidR="00A96943" w:rsidRDefault="00000000" w:rsidP="00E90EFF">
            <w:pPr>
              <w:pStyle w:val="af"/>
            </w:pPr>
            <w:r>
              <w:rPr>
                <w:sz w:val="18"/>
              </w:rPr>
              <w:t>(0.012)</w:t>
            </w:r>
          </w:p>
        </w:tc>
        <w:tc>
          <w:tcPr>
            <w:tcW w:w="1020" w:type="dxa"/>
          </w:tcPr>
          <w:p w14:paraId="64347D56" w14:textId="77777777" w:rsidR="00A96943" w:rsidRDefault="00000000" w:rsidP="00E90EFF">
            <w:pPr>
              <w:pStyle w:val="af"/>
            </w:pPr>
            <w:r>
              <w:rPr>
                <w:sz w:val="18"/>
              </w:rPr>
              <w:t>(0.002)</w:t>
            </w:r>
          </w:p>
        </w:tc>
      </w:tr>
      <w:tr w:rsidR="00A96943" w14:paraId="07676666" w14:textId="77777777">
        <w:tc>
          <w:tcPr>
            <w:tcW w:w="1247" w:type="dxa"/>
          </w:tcPr>
          <w:p w14:paraId="7904A21F" w14:textId="77777777" w:rsidR="00A96943" w:rsidRDefault="00000000" w:rsidP="00E90EFF">
            <w:pPr>
              <w:pStyle w:val="af"/>
            </w:pPr>
            <w:r>
              <w:rPr>
                <w:i/>
                <w:sz w:val="18"/>
              </w:rPr>
              <w:t>Top1Share</w:t>
            </w:r>
          </w:p>
        </w:tc>
        <w:tc>
          <w:tcPr>
            <w:tcW w:w="1020" w:type="dxa"/>
          </w:tcPr>
          <w:p w14:paraId="41CC769F" w14:textId="77777777" w:rsidR="00A96943" w:rsidRDefault="00A96943" w:rsidP="00E90EFF">
            <w:pPr>
              <w:pStyle w:val="af"/>
            </w:pPr>
          </w:p>
        </w:tc>
        <w:tc>
          <w:tcPr>
            <w:tcW w:w="1020" w:type="dxa"/>
          </w:tcPr>
          <w:p w14:paraId="5BEF993C" w14:textId="77777777" w:rsidR="00A96943" w:rsidRDefault="00000000" w:rsidP="00E90EFF">
            <w:pPr>
              <w:pStyle w:val="af"/>
            </w:pPr>
            <w:r>
              <w:rPr>
                <w:sz w:val="18"/>
              </w:rPr>
              <w:t>-0.0001</w:t>
            </w:r>
          </w:p>
        </w:tc>
        <w:tc>
          <w:tcPr>
            <w:tcW w:w="1020" w:type="dxa"/>
          </w:tcPr>
          <w:p w14:paraId="11D68D15" w14:textId="77777777" w:rsidR="00A96943" w:rsidRDefault="00000000" w:rsidP="00E90EFF">
            <w:pPr>
              <w:pStyle w:val="af"/>
            </w:pPr>
            <w:r>
              <w:rPr>
                <w:sz w:val="18"/>
              </w:rPr>
              <w:t>-0.0001</w:t>
            </w:r>
          </w:p>
        </w:tc>
        <w:tc>
          <w:tcPr>
            <w:tcW w:w="1020" w:type="dxa"/>
          </w:tcPr>
          <w:p w14:paraId="6EEF22E3" w14:textId="77777777" w:rsidR="00A96943" w:rsidRDefault="00000000" w:rsidP="00E90EFF">
            <w:pPr>
              <w:pStyle w:val="af"/>
            </w:pPr>
            <w:r>
              <w:rPr>
                <w:sz w:val="18"/>
              </w:rPr>
              <w:t>-0.0001</w:t>
            </w:r>
          </w:p>
        </w:tc>
        <w:tc>
          <w:tcPr>
            <w:tcW w:w="1020" w:type="dxa"/>
          </w:tcPr>
          <w:p w14:paraId="671A4A82" w14:textId="77777777" w:rsidR="00A96943" w:rsidRDefault="00000000" w:rsidP="00E90EFF">
            <w:pPr>
              <w:pStyle w:val="af"/>
            </w:pPr>
            <w:r>
              <w:rPr>
                <w:sz w:val="18"/>
              </w:rPr>
              <w:t>-0.0001</w:t>
            </w:r>
            <w:r>
              <w:rPr>
                <w:sz w:val="18"/>
                <w:vertAlign w:val="superscript"/>
              </w:rPr>
              <w:t>*</w:t>
            </w:r>
          </w:p>
        </w:tc>
        <w:tc>
          <w:tcPr>
            <w:tcW w:w="1020" w:type="dxa"/>
          </w:tcPr>
          <w:p w14:paraId="76A95A94" w14:textId="77777777" w:rsidR="00A96943" w:rsidRDefault="00000000" w:rsidP="00E90EFF">
            <w:pPr>
              <w:pStyle w:val="af"/>
            </w:pPr>
            <w:r>
              <w:rPr>
                <w:sz w:val="18"/>
              </w:rPr>
              <w:t>0.0020</w:t>
            </w:r>
            <w:r>
              <w:rPr>
                <w:sz w:val="18"/>
                <w:vertAlign w:val="superscript"/>
              </w:rPr>
              <w:t>***</w:t>
            </w:r>
          </w:p>
        </w:tc>
        <w:tc>
          <w:tcPr>
            <w:tcW w:w="1020" w:type="dxa"/>
          </w:tcPr>
          <w:p w14:paraId="5A04DB8C" w14:textId="77777777" w:rsidR="00A96943" w:rsidRDefault="00000000" w:rsidP="00E90EFF">
            <w:pPr>
              <w:pStyle w:val="af"/>
            </w:pPr>
            <w:r>
              <w:rPr>
                <w:sz w:val="18"/>
              </w:rPr>
              <w:t>-0.0001</w:t>
            </w:r>
          </w:p>
        </w:tc>
      </w:tr>
      <w:tr w:rsidR="00A96943" w14:paraId="23A60C45" w14:textId="77777777">
        <w:tc>
          <w:tcPr>
            <w:tcW w:w="1247" w:type="dxa"/>
          </w:tcPr>
          <w:p w14:paraId="24D0170C" w14:textId="77777777" w:rsidR="00A96943" w:rsidRDefault="00A96943" w:rsidP="00E90EFF">
            <w:pPr>
              <w:pStyle w:val="af"/>
            </w:pPr>
          </w:p>
        </w:tc>
        <w:tc>
          <w:tcPr>
            <w:tcW w:w="1020" w:type="dxa"/>
          </w:tcPr>
          <w:p w14:paraId="5E10DF7B" w14:textId="77777777" w:rsidR="00A96943" w:rsidRDefault="00A96943" w:rsidP="00E90EFF">
            <w:pPr>
              <w:pStyle w:val="af"/>
            </w:pPr>
          </w:p>
        </w:tc>
        <w:tc>
          <w:tcPr>
            <w:tcW w:w="1020" w:type="dxa"/>
          </w:tcPr>
          <w:p w14:paraId="485A4D65" w14:textId="77777777" w:rsidR="00A96943" w:rsidRDefault="00000000" w:rsidP="00E90EFF">
            <w:pPr>
              <w:pStyle w:val="af"/>
            </w:pPr>
            <w:r>
              <w:rPr>
                <w:sz w:val="18"/>
              </w:rPr>
              <w:t>(0.0001)</w:t>
            </w:r>
          </w:p>
        </w:tc>
        <w:tc>
          <w:tcPr>
            <w:tcW w:w="1020" w:type="dxa"/>
          </w:tcPr>
          <w:p w14:paraId="4B58021E" w14:textId="77777777" w:rsidR="00A96943" w:rsidRDefault="00000000" w:rsidP="00E90EFF">
            <w:pPr>
              <w:pStyle w:val="af"/>
            </w:pPr>
            <w:r>
              <w:rPr>
                <w:sz w:val="18"/>
              </w:rPr>
              <w:t>(0.0001)</w:t>
            </w:r>
          </w:p>
        </w:tc>
        <w:tc>
          <w:tcPr>
            <w:tcW w:w="1020" w:type="dxa"/>
          </w:tcPr>
          <w:p w14:paraId="0A561E5B" w14:textId="77777777" w:rsidR="00A96943" w:rsidRDefault="00000000" w:rsidP="00E90EFF">
            <w:pPr>
              <w:pStyle w:val="af"/>
            </w:pPr>
            <w:r>
              <w:rPr>
                <w:sz w:val="18"/>
              </w:rPr>
              <w:t>(0.0001)</w:t>
            </w:r>
          </w:p>
        </w:tc>
        <w:tc>
          <w:tcPr>
            <w:tcW w:w="1020" w:type="dxa"/>
          </w:tcPr>
          <w:p w14:paraId="24D73A4A" w14:textId="77777777" w:rsidR="00A96943" w:rsidRDefault="00000000" w:rsidP="00E90EFF">
            <w:pPr>
              <w:pStyle w:val="af"/>
            </w:pPr>
            <w:r>
              <w:rPr>
                <w:sz w:val="18"/>
              </w:rPr>
              <w:t>(0.0000)</w:t>
            </w:r>
          </w:p>
        </w:tc>
        <w:tc>
          <w:tcPr>
            <w:tcW w:w="1020" w:type="dxa"/>
          </w:tcPr>
          <w:p w14:paraId="6FE3E952" w14:textId="77777777" w:rsidR="00A96943" w:rsidRDefault="00000000" w:rsidP="00E90EFF">
            <w:pPr>
              <w:pStyle w:val="af"/>
            </w:pPr>
            <w:r>
              <w:rPr>
                <w:sz w:val="18"/>
              </w:rPr>
              <w:t>(0.0007)</w:t>
            </w:r>
          </w:p>
        </w:tc>
        <w:tc>
          <w:tcPr>
            <w:tcW w:w="1020" w:type="dxa"/>
          </w:tcPr>
          <w:p w14:paraId="157AD0B9" w14:textId="77777777" w:rsidR="00A96943" w:rsidRDefault="00000000" w:rsidP="00E90EFF">
            <w:pPr>
              <w:pStyle w:val="af"/>
            </w:pPr>
            <w:r>
              <w:rPr>
                <w:sz w:val="18"/>
              </w:rPr>
              <w:t>(0.0001)</w:t>
            </w:r>
          </w:p>
        </w:tc>
      </w:tr>
      <w:tr w:rsidR="00A96943" w14:paraId="1C8DC103" w14:textId="77777777">
        <w:tc>
          <w:tcPr>
            <w:tcW w:w="1247" w:type="dxa"/>
          </w:tcPr>
          <w:p w14:paraId="34317C59" w14:textId="77777777" w:rsidR="00A96943" w:rsidRDefault="00000000" w:rsidP="00E90EFF">
            <w:pPr>
              <w:pStyle w:val="af"/>
            </w:pPr>
            <w:r>
              <w:rPr>
                <w:i/>
                <w:sz w:val="18"/>
              </w:rPr>
              <w:t>SOE</w:t>
            </w:r>
          </w:p>
        </w:tc>
        <w:tc>
          <w:tcPr>
            <w:tcW w:w="1020" w:type="dxa"/>
          </w:tcPr>
          <w:p w14:paraId="697C2E88" w14:textId="77777777" w:rsidR="00A96943" w:rsidRDefault="00A96943" w:rsidP="00E90EFF">
            <w:pPr>
              <w:pStyle w:val="af"/>
            </w:pPr>
          </w:p>
        </w:tc>
        <w:tc>
          <w:tcPr>
            <w:tcW w:w="1020" w:type="dxa"/>
          </w:tcPr>
          <w:p w14:paraId="5C120D31" w14:textId="77777777" w:rsidR="00A96943" w:rsidRDefault="00000000" w:rsidP="00E90EFF">
            <w:pPr>
              <w:pStyle w:val="af"/>
            </w:pPr>
            <w:r>
              <w:rPr>
                <w:sz w:val="18"/>
              </w:rPr>
              <w:t>0.0002</w:t>
            </w:r>
          </w:p>
        </w:tc>
        <w:tc>
          <w:tcPr>
            <w:tcW w:w="1020" w:type="dxa"/>
          </w:tcPr>
          <w:p w14:paraId="3B90FF52" w14:textId="77777777" w:rsidR="00A96943" w:rsidRDefault="00000000" w:rsidP="00E90EFF">
            <w:pPr>
              <w:pStyle w:val="af"/>
            </w:pPr>
            <w:r>
              <w:rPr>
                <w:sz w:val="18"/>
              </w:rPr>
              <w:t>0.0000</w:t>
            </w:r>
          </w:p>
        </w:tc>
        <w:tc>
          <w:tcPr>
            <w:tcW w:w="1020" w:type="dxa"/>
          </w:tcPr>
          <w:p w14:paraId="449FC38E" w14:textId="77777777" w:rsidR="00A96943" w:rsidRDefault="00000000" w:rsidP="00E90EFF">
            <w:pPr>
              <w:pStyle w:val="af"/>
            </w:pPr>
            <w:r>
              <w:rPr>
                <w:sz w:val="18"/>
              </w:rPr>
              <w:t>0.0001</w:t>
            </w:r>
          </w:p>
        </w:tc>
        <w:tc>
          <w:tcPr>
            <w:tcW w:w="1020" w:type="dxa"/>
          </w:tcPr>
          <w:p w14:paraId="401E0576" w14:textId="77777777" w:rsidR="00A96943" w:rsidRDefault="00000000" w:rsidP="00E90EFF">
            <w:pPr>
              <w:pStyle w:val="af"/>
            </w:pPr>
            <w:r>
              <w:rPr>
                <w:sz w:val="18"/>
              </w:rPr>
              <w:t>-0.0097</w:t>
            </w:r>
            <w:r>
              <w:rPr>
                <w:sz w:val="18"/>
                <w:vertAlign w:val="superscript"/>
              </w:rPr>
              <w:t>***</w:t>
            </w:r>
          </w:p>
        </w:tc>
        <w:tc>
          <w:tcPr>
            <w:tcW w:w="1020" w:type="dxa"/>
          </w:tcPr>
          <w:p w14:paraId="5AC468C4" w14:textId="77777777" w:rsidR="00A96943" w:rsidRDefault="00000000" w:rsidP="00E90EFF">
            <w:pPr>
              <w:pStyle w:val="af"/>
            </w:pPr>
            <w:r>
              <w:rPr>
                <w:sz w:val="18"/>
              </w:rPr>
              <w:t>0.0580</w:t>
            </w:r>
            <w:r>
              <w:rPr>
                <w:sz w:val="18"/>
                <w:vertAlign w:val="superscript"/>
              </w:rPr>
              <w:t>**</w:t>
            </w:r>
          </w:p>
        </w:tc>
        <w:tc>
          <w:tcPr>
            <w:tcW w:w="1020" w:type="dxa"/>
          </w:tcPr>
          <w:p w14:paraId="3BF40C6F" w14:textId="77777777" w:rsidR="00A96943" w:rsidRDefault="00000000" w:rsidP="00E90EFF">
            <w:pPr>
              <w:pStyle w:val="af"/>
            </w:pPr>
            <w:r>
              <w:rPr>
                <w:sz w:val="18"/>
              </w:rPr>
              <w:t>0.0002</w:t>
            </w:r>
          </w:p>
        </w:tc>
      </w:tr>
      <w:tr w:rsidR="00A96943" w14:paraId="1B204531" w14:textId="77777777">
        <w:tc>
          <w:tcPr>
            <w:tcW w:w="1247" w:type="dxa"/>
          </w:tcPr>
          <w:p w14:paraId="05325CE5" w14:textId="77777777" w:rsidR="00A96943" w:rsidRDefault="00A96943" w:rsidP="00E90EFF">
            <w:pPr>
              <w:pStyle w:val="af"/>
            </w:pPr>
          </w:p>
        </w:tc>
        <w:tc>
          <w:tcPr>
            <w:tcW w:w="1020" w:type="dxa"/>
          </w:tcPr>
          <w:p w14:paraId="782277A2" w14:textId="77777777" w:rsidR="00A96943" w:rsidRDefault="00A96943" w:rsidP="00E90EFF">
            <w:pPr>
              <w:pStyle w:val="af"/>
            </w:pPr>
          </w:p>
        </w:tc>
        <w:tc>
          <w:tcPr>
            <w:tcW w:w="1020" w:type="dxa"/>
          </w:tcPr>
          <w:p w14:paraId="5D5475C4" w14:textId="77777777" w:rsidR="00A96943" w:rsidRDefault="00000000" w:rsidP="00E90EFF">
            <w:pPr>
              <w:pStyle w:val="af"/>
            </w:pPr>
            <w:r>
              <w:rPr>
                <w:sz w:val="18"/>
              </w:rPr>
              <w:t>(0.0040)</w:t>
            </w:r>
          </w:p>
        </w:tc>
        <w:tc>
          <w:tcPr>
            <w:tcW w:w="1020" w:type="dxa"/>
          </w:tcPr>
          <w:p w14:paraId="0C36BA0C" w14:textId="77777777" w:rsidR="00A96943" w:rsidRDefault="00000000" w:rsidP="00E90EFF">
            <w:pPr>
              <w:pStyle w:val="af"/>
            </w:pPr>
            <w:r>
              <w:rPr>
                <w:sz w:val="18"/>
              </w:rPr>
              <w:t>(0.0040)</w:t>
            </w:r>
          </w:p>
        </w:tc>
        <w:tc>
          <w:tcPr>
            <w:tcW w:w="1020" w:type="dxa"/>
          </w:tcPr>
          <w:p w14:paraId="2A8C09AB" w14:textId="77777777" w:rsidR="00A96943" w:rsidRDefault="00000000" w:rsidP="00E90EFF">
            <w:pPr>
              <w:pStyle w:val="af"/>
            </w:pPr>
            <w:r>
              <w:rPr>
                <w:sz w:val="18"/>
              </w:rPr>
              <w:t>(0.0040)</w:t>
            </w:r>
          </w:p>
        </w:tc>
        <w:tc>
          <w:tcPr>
            <w:tcW w:w="1020" w:type="dxa"/>
          </w:tcPr>
          <w:p w14:paraId="595BBE82" w14:textId="77777777" w:rsidR="00A96943" w:rsidRDefault="00000000" w:rsidP="00E90EFF">
            <w:pPr>
              <w:pStyle w:val="af"/>
            </w:pPr>
            <w:r>
              <w:rPr>
                <w:sz w:val="18"/>
              </w:rPr>
              <w:t>(0.0015)</w:t>
            </w:r>
          </w:p>
        </w:tc>
        <w:tc>
          <w:tcPr>
            <w:tcW w:w="1020" w:type="dxa"/>
          </w:tcPr>
          <w:p w14:paraId="2FA875D1" w14:textId="77777777" w:rsidR="00A96943" w:rsidRDefault="00000000" w:rsidP="00E90EFF">
            <w:pPr>
              <w:pStyle w:val="af"/>
            </w:pPr>
            <w:r>
              <w:rPr>
                <w:sz w:val="18"/>
              </w:rPr>
              <w:t>(0.0254)</w:t>
            </w:r>
          </w:p>
        </w:tc>
        <w:tc>
          <w:tcPr>
            <w:tcW w:w="1020" w:type="dxa"/>
          </w:tcPr>
          <w:p w14:paraId="6CBC9EAD" w14:textId="77777777" w:rsidR="00A96943" w:rsidRDefault="00000000" w:rsidP="00E90EFF">
            <w:pPr>
              <w:pStyle w:val="af"/>
            </w:pPr>
            <w:r>
              <w:rPr>
                <w:sz w:val="18"/>
              </w:rPr>
              <w:t>(0.0039)</w:t>
            </w:r>
          </w:p>
        </w:tc>
      </w:tr>
      <w:tr w:rsidR="00A96943" w14:paraId="74AED612" w14:textId="77777777">
        <w:tc>
          <w:tcPr>
            <w:tcW w:w="1247" w:type="dxa"/>
          </w:tcPr>
          <w:p w14:paraId="400B2352" w14:textId="77777777" w:rsidR="00A96943" w:rsidRDefault="00000000" w:rsidP="00E90EFF">
            <w:pPr>
              <w:pStyle w:val="af"/>
            </w:pPr>
            <w:r>
              <w:rPr>
                <w:i/>
                <w:sz w:val="18"/>
              </w:rPr>
              <w:t>InstHold</w:t>
            </w:r>
          </w:p>
        </w:tc>
        <w:tc>
          <w:tcPr>
            <w:tcW w:w="1020" w:type="dxa"/>
          </w:tcPr>
          <w:p w14:paraId="0656D550" w14:textId="77777777" w:rsidR="00A96943" w:rsidRDefault="00A96943" w:rsidP="00E90EFF">
            <w:pPr>
              <w:pStyle w:val="af"/>
            </w:pPr>
          </w:p>
        </w:tc>
        <w:tc>
          <w:tcPr>
            <w:tcW w:w="1020" w:type="dxa"/>
          </w:tcPr>
          <w:p w14:paraId="4C420D58" w14:textId="77777777" w:rsidR="00A96943" w:rsidRDefault="00000000" w:rsidP="00E90EFF">
            <w:pPr>
              <w:pStyle w:val="af"/>
            </w:pPr>
            <w:r>
              <w:rPr>
                <w:sz w:val="18"/>
              </w:rPr>
              <w:t>0.0002</w:t>
            </w:r>
            <w:r>
              <w:rPr>
                <w:sz w:val="18"/>
                <w:vertAlign w:val="superscript"/>
              </w:rPr>
              <w:t>**</w:t>
            </w:r>
          </w:p>
        </w:tc>
        <w:tc>
          <w:tcPr>
            <w:tcW w:w="1020" w:type="dxa"/>
          </w:tcPr>
          <w:p w14:paraId="1D06B40D" w14:textId="77777777" w:rsidR="00A96943" w:rsidRDefault="00000000" w:rsidP="00E90EFF">
            <w:pPr>
              <w:pStyle w:val="af"/>
            </w:pPr>
            <w:r>
              <w:rPr>
                <w:sz w:val="18"/>
              </w:rPr>
              <w:t>0.0002</w:t>
            </w:r>
            <w:r>
              <w:rPr>
                <w:sz w:val="18"/>
                <w:vertAlign w:val="superscript"/>
              </w:rPr>
              <w:t>***</w:t>
            </w:r>
          </w:p>
        </w:tc>
        <w:tc>
          <w:tcPr>
            <w:tcW w:w="1020" w:type="dxa"/>
          </w:tcPr>
          <w:p w14:paraId="25360A5A" w14:textId="77777777" w:rsidR="00A96943" w:rsidRDefault="00000000" w:rsidP="00E90EFF">
            <w:pPr>
              <w:pStyle w:val="af"/>
            </w:pPr>
            <w:r>
              <w:rPr>
                <w:sz w:val="18"/>
              </w:rPr>
              <w:t>0.0002</w:t>
            </w:r>
            <w:r>
              <w:rPr>
                <w:sz w:val="18"/>
                <w:vertAlign w:val="superscript"/>
              </w:rPr>
              <w:t>***</w:t>
            </w:r>
          </w:p>
        </w:tc>
        <w:tc>
          <w:tcPr>
            <w:tcW w:w="1020" w:type="dxa"/>
          </w:tcPr>
          <w:p w14:paraId="2537D7F1" w14:textId="77777777" w:rsidR="00A96943" w:rsidRDefault="00000000" w:rsidP="00E90EFF">
            <w:pPr>
              <w:pStyle w:val="af"/>
            </w:pPr>
            <w:r>
              <w:rPr>
                <w:sz w:val="18"/>
              </w:rPr>
              <w:t>0.0001</w:t>
            </w:r>
            <w:r>
              <w:rPr>
                <w:sz w:val="18"/>
                <w:vertAlign w:val="superscript"/>
              </w:rPr>
              <w:t>***</w:t>
            </w:r>
          </w:p>
        </w:tc>
        <w:tc>
          <w:tcPr>
            <w:tcW w:w="1020" w:type="dxa"/>
          </w:tcPr>
          <w:p w14:paraId="6A6409B2" w14:textId="77777777" w:rsidR="00A96943" w:rsidRDefault="00000000" w:rsidP="00E90EFF">
            <w:pPr>
              <w:pStyle w:val="af"/>
            </w:pPr>
            <w:r>
              <w:rPr>
                <w:sz w:val="18"/>
              </w:rPr>
              <w:t>-0.0027</w:t>
            </w:r>
            <w:r>
              <w:rPr>
                <w:sz w:val="18"/>
                <w:vertAlign w:val="superscript"/>
              </w:rPr>
              <w:t>***</w:t>
            </w:r>
          </w:p>
        </w:tc>
        <w:tc>
          <w:tcPr>
            <w:tcW w:w="1020" w:type="dxa"/>
          </w:tcPr>
          <w:p w14:paraId="1AD4E701" w14:textId="77777777" w:rsidR="00A96943" w:rsidRDefault="00000000" w:rsidP="00E90EFF">
            <w:pPr>
              <w:pStyle w:val="af"/>
            </w:pPr>
            <w:r>
              <w:rPr>
                <w:sz w:val="18"/>
              </w:rPr>
              <w:t>0.0002</w:t>
            </w:r>
            <w:r>
              <w:rPr>
                <w:sz w:val="18"/>
                <w:vertAlign w:val="superscript"/>
              </w:rPr>
              <w:t>**</w:t>
            </w:r>
          </w:p>
        </w:tc>
      </w:tr>
      <w:tr w:rsidR="00A96943" w14:paraId="145F8F28" w14:textId="77777777">
        <w:tc>
          <w:tcPr>
            <w:tcW w:w="1247" w:type="dxa"/>
          </w:tcPr>
          <w:p w14:paraId="72576008" w14:textId="77777777" w:rsidR="00A96943" w:rsidRDefault="00A96943" w:rsidP="00E90EFF">
            <w:pPr>
              <w:pStyle w:val="af"/>
            </w:pPr>
          </w:p>
        </w:tc>
        <w:tc>
          <w:tcPr>
            <w:tcW w:w="1020" w:type="dxa"/>
          </w:tcPr>
          <w:p w14:paraId="1D0BF78A" w14:textId="77777777" w:rsidR="00A96943" w:rsidRDefault="00A96943" w:rsidP="00E90EFF">
            <w:pPr>
              <w:pStyle w:val="af"/>
            </w:pPr>
          </w:p>
        </w:tc>
        <w:tc>
          <w:tcPr>
            <w:tcW w:w="1020" w:type="dxa"/>
          </w:tcPr>
          <w:p w14:paraId="6F241A82" w14:textId="77777777" w:rsidR="00A96943" w:rsidRDefault="00000000" w:rsidP="00E90EFF">
            <w:pPr>
              <w:pStyle w:val="af"/>
            </w:pPr>
            <w:r>
              <w:rPr>
                <w:sz w:val="18"/>
              </w:rPr>
              <w:t>(0.0001)</w:t>
            </w:r>
          </w:p>
        </w:tc>
        <w:tc>
          <w:tcPr>
            <w:tcW w:w="1020" w:type="dxa"/>
          </w:tcPr>
          <w:p w14:paraId="5719E1F7" w14:textId="77777777" w:rsidR="00A96943" w:rsidRDefault="00000000" w:rsidP="00E90EFF">
            <w:pPr>
              <w:pStyle w:val="af"/>
            </w:pPr>
            <w:r>
              <w:rPr>
                <w:sz w:val="18"/>
              </w:rPr>
              <w:t>(0.0001)</w:t>
            </w:r>
          </w:p>
        </w:tc>
        <w:tc>
          <w:tcPr>
            <w:tcW w:w="1020" w:type="dxa"/>
          </w:tcPr>
          <w:p w14:paraId="16FE9A6C" w14:textId="77777777" w:rsidR="00A96943" w:rsidRDefault="00000000" w:rsidP="00E90EFF">
            <w:pPr>
              <w:pStyle w:val="af"/>
            </w:pPr>
            <w:r>
              <w:rPr>
                <w:sz w:val="18"/>
              </w:rPr>
              <w:t>(0.0001)</w:t>
            </w:r>
          </w:p>
        </w:tc>
        <w:tc>
          <w:tcPr>
            <w:tcW w:w="1020" w:type="dxa"/>
          </w:tcPr>
          <w:p w14:paraId="4076E4F8" w14:textId="77777777" w:rsidR="00A96943" w:rsidRDefault="00000000" w:rsidP="00E90EFF">
            <w:pPr>
              <w:pStyle w:val="af"/>
            </w:pPr>
            <w:r>
              <w:rPr>
                <w:sz w:val="18"/>
              </w:rPr>
              <w:t>(0.0000)</w:t>
            </w:r>
          </w:p>
        </w:tc>
        <w:tc>
          <w:tcPr>
            <w:tcW w:w="1020" w:type="dxa"/>
          </w:tcPr>
          <w:p w14:paraId="2C3ADFBA" w14:textId="77777777" w:rsidR="00A96943" w:rsidRDefault="00000000" w:rsidP="00E90EFF">
            <w:pPr>
              <w:pStyle w:val="af"/>
            </w:pPr>
            <w:r>
              <w:rPr>
                <w:sz w:val="18"/>
              </w:rPr>
              <w:t>(0.0006)</w:t>
            </w:r>
          </w:p>
        </w:tc>
        <w:tc>
          <w:tcPr>
            <w:tcW w:w="1020" w:type="dxa"/>
          </w:tcPr>
          <w:p w14:paraId="69A5B00B" w14:textId="77777777" w:rsidR="00A96943" w:rsidRDefault="00000000" w:rsidP="00E90EFF">
            <w:pPr>
              <w:pStyle w:val="af"/>
            </w:pPr>
            <w:r>
              <w:rPr>
                <w:sz w:val="18"/>
              </w:rPr>
              <w:t>(0.0001)</w:t>
            </w:r>
          </w:p>
        </w:tc>
      </w:tr>
      <w:tr w:rsidR="00A96943" w14:paraId="2CB4DEE4" w14:textId="77777777">
        <w:tc>
          <w:tcPr>
            <w:tcW w:w="1247" w:type="dxa"/>
          </w:tcPr>
          <w:p w14:paraId="3103C05B" w14:textId="77777777" w:rsidR="00A96943" w:rsidRDefault="00000000" w:rsidP="00E90EFF">
            <w:pPr>
              <w:pStyle w:val="af"/>
            </w:pPr>
            <w:r>
              <w:rPr>
                <w:i/>
                <w:sz w:val="18"/>
              </w:rPr>
              <w:t>Amihud</w:t>
            </w:r>
          </w:p>
        </w:tc>
        <w:tc>
          <w:tcPr>
            <w:tcW w:w="1020" w:type="dxa"/>
          </w:tcPr>
          <w:p w14:paraId="77F74031" w14:textId="77777777" w:rsidR="00A96943" w:rsidRDefault="00A96943" w:rsidP="00E90EFF">
            <w:pPr>
              <w:pStyle w:val="af"/>
            </w:pPr>
          </w:p>
        </w:tc>
        <w:tc>
          <w:tcPr>
            <w:tcW w:w="1020" w:type="dxa"/>
          </w:tcPr>
          <w:p w14:paraId="63668F89" w14:textId="77777777" w:rsidR="00A96943" w:rsidRDefault="00000000" w:rsidP="00E90EFF">
            <w:pPr>
              <w:pStyle w:val="af"/>
            </w:pPr>
            <w:r>
              <w:rPr>
                <w:sz w:val="18"/>
              </w:rPr>
              <w:t>0.146</w:t>
            </w:r>
            <w:r>
              <w:rPr>
                <w:sz w:val="18"/>
                <w:vertAlign w:val="superscript"/>
              </w:rPr>
              <w:t>***</w:t>
            </w:r>
          </w:p>
        </w:tc>
        <w:tc>
          <w:tcPr>
            <w:tcW w:w="1020" w:type="dxa"/>
          </w:tcPr>
          <w:p w14:paraId="709D5EA5" w14:textId="77777777" w:rsidR="00A96943" w:rsidRDefault="00000000" w:rsidP="00E90EFF">
            <w:pPr>
              <w:pStyle w:val="af"/>
            </w:pPr>
            <w:r>
              <w:rPr>
                <w:sz w:val="18"/>
              </w:rPr>
              <w:t>0.148</w:t>
            </w:r>
            <w:r>
              <w:rPr>
                <w:sz w:val="18"/>
                <w:vertAlign w:val="superscript"/>
              </w:rPr>
              <w:t>***</w:t>
            </w:r>
          </w:p>
        </w:tc>
        <w:tc>
          <w:tcPr>
            <w:tcW w:w="1020" w:type="dxa"/>
          </w:tcPr>
          <w:p w14:paraId="6044E503" w14:textId="77777777" w:rsidR="00A96943" w:rsidRDefault="00000000" w:rsidP="00E90EFF">
            <w:pPr>
              <w:pStyle w:val="af"/>
            </w:pPr>
            <w:r>
              <w:rPr>
                <w:sz w:val="18"/>
              </w:rPr>
              <w:t>0.149</w:t>
            </w:r>
            <w:r>
              <w:rPr>
                <w:sz w:val="18"/>
                <w:vertAlign w:val="superscript"/>
              </w:rPr>
              <w:t>***</w:t>
            </w:r>
          </w:p>
        </w:tc>
        <w:tc>
          <w:tcPr>
            <w:tcW w:w="1020" w:type="dxa"/>
          </w:tcPr>
          <w:p w14:paraId="4E1294B5" w14:textId="77777777" w:rsidR="00A96943" w:rsidRDefault="00000000" w:rsidP="00E90EFF">
            <w:pPr>
              <w:pStyle w:val="af"/>
            </w:pPr>
            <w:r>
              <w:rPr>
                <w:sz w:val="18"/>
              </w:rPr>
              <w:t>0.179</w:t>
            </w:r>
            <w:r>
              <w:rPr>
                <w:sz w:val="18"/>
                <w:vertAlign w:val="superscript"/>
              </w:rPr>
              <w:t>***</w:t>
            </w:r>
          </w:p>
        </w:tc>
        <w:tc>
          <w:tcPr>
            <w:tcW w:w="1020" w:type="dxa"/>
          </w:tcPr>
          <w:p w14:paraId="39DFBDD2" w14:textId="77777777" w:rsidR="00A96943" w:rsidRDefault="00000000" w:rsidP="00E90EFF">
            <w:pPr>
              <w:pStyle w:val="af"/>
            </w:pPr>
            <w:r>
              <w:rPr>
                <w:sz w:val="18"/>
              </w:rPr>
              <w:t>-1.325</w:t>
            </w:r>
            <w:r>
              <w:rPr>
                <w:sz w:val="18"/>
                <w:vertAlign w:val="superscript"/>
              </w:rPr>
              <w:t>***</w:t>
            </w:r>
          </w:p>
        </w:tc>
        <w:tc>
          <w:tcPr>
            <w:tcW w:w="1020" w:type="dxa"/>
          </w:tcPr>
          <w:p w14:paraId="5781E180" w14:textId="77777777" w:rsidR="00A96943" w:rsidRDefault="00000000" w:rsidP="00E90EFF">
            <w:pPr>
              <w:pStyle w:val="af"/>
            </w:pPr>
            <w:r>
              <w:rPr>
                <w:sz w:val="18"/>
              </w:rPr>
              <w:t>0.146</w:t>
            </w:r>
            <w:r>
              <w:rPr>
                <w:sz w:val="18"/>
                <w:vertAlign w:val="superscript"/>
              </w:rPr>
              <w:t>***</w:t>
            </w:r>
          </w:p>
        </w:tc>
      </w:tr>
      <w:tr w:rsidR="00A96943" w14:paraId="7652B645" w14:textId="77777777">
        <w:tc>
          <w:tcPr>
            <w:tcW w:w="1247" w:type="dxa"/>
          </w:tcPr>
          <w:p w14:paraId="31D7A02E" w14:textId="77777777" w:rsidR="00A96943" w:rsidRDefault="00A96943" w:rsidP="00E90EFF">
            <w:pPr>
              <w:pStyle w:val="af"/>
            </w:pPr>
          </w:p>
        </w:tc>
        <w:tc>
          <w:tcPr>
            <w:tcW w:w="1020" w:type="dxa"/>
          </w:tcPr>
          <w:p w14:paraId="3828C5E6" w14:textId="77777777" w:rsidR="00A96943" w:rsidRDefault="00A96943" w:rsidP="00E90EFF">
            <w:pPr>
              <w:pStyle w:val="af"/>
            </w:pPr>
          </w:p>
        </w:tc>
        <w:tc>
          <w:tcPr>
            <w:tcW w:w="1020" w:type="dxa"/>
          </w:tcPr>
          <w:p w14:paraId="0F3CE372" w14:textId="77777777" w:rsidR="00A96943" w:rsidRDefault="00000000" w:rsidP="00E90EFF">
            <w:pPr>
              <w:pStyle w:val="af"/>
            </w:pPr>
            <w:r>
              <w:rPr>
                <w:sz w:val="18"/>
              </w:rPr>
              <w:t>(0.023)</w:t>
            </w:r>
          </w:p>
        </w:tc>
        <w:tc>
          <w:tcPr>
            <w:tcW w:w="1020" w:type="dxa"/>
          </w:tcPr>
          <w:p w14:paraId="2DEE4C8E" w14:textId="77777777" w:rsidR="00A96943" w:rsidRDefault="00000000" w:rsidP="00E90EFF">
            <w:pPr>
              <w:pStyle w:val="af"/>
            </w:pPr>
            <w:r>
              <w:rPr>
                <w:sz w:val="18"/>
              </w:rPr>
              <w:t>(0.022)</w:t>
            </w:r>
          </w:p>
        </w:tc>
        <w:tc>
          <w:tcPr>
            <w:tcW w:w="1020" w:type="dxa"/>
          </w:tcPr>
          <w:p w14:paraId="29FBA9A5" w14:textId="77777777" w:rsidR="00A96943" w:rsidRDefault="00000000" w:rsidP="00E90EFF">
            <w:pPr>
              <w:pStyle w:val="af"/>
            </w:pPr>
            <w:r>
              <w:rPr>
                <w:sz w:val="18"/>
              </w:rPr>
              <w:t>(0.022)</w:t>
            </w:r>
          </w:p>
        </w:tc>
        <w:tc>
          <w:tcPr>
            <w:tcW w:w="1020" w:type="dxa"/>
          </w:tcPr>
          <w:p w14:paraId="36A7F26A" w14:textId="77777777" w:rsidR="00A96943" w:rsidRDefault="00000000" w:rsidP="00E90EFF">
            <w:pPr>
              <w:pStyle w:val="af"/>
            </w:pPr>
            <w:r>
              <w:rPr>
                <w:sz w:val="18"/>
              </w:rPr>
              <w:t>(0.022)</w:t>
            </w:r>
          </w:p>
        </w:tc>
        <w:tc>
          <w:tcPr>
            <w:tcW w:w="1020" w:type="dxa"/>
          </w:tcPr>
          <w:p w14:paraId="640B8D52" w14:textId="77777777" w:rsidR="00A96943" w:rsidRDefault="00000000" w:rsidP="00E90EFF">
            <w:pPr>
              <w:pStyle w:val="af"/>
            </w:pPr>
            <w:r>
              <w:rPr>
                <w:sz w:val="18"/>
              </w:rPr>
              <w:t>(0.144)</w:t>
            </w:r>
          </w:p>
        </w:tc>
        <w:tc>
          <w:tcPr>
            <w:tcW w:w="1020" w:type="dxa"/>
          </w:tcPr>
          <w:p w14:paraId="2A396133" w14:textId="77777777" w:rsidR="00A96943" w:rsidRDefault="00000000" w:rsidP="00E90EFF">
            <w:pPr>
              <w:pStyle w:val="af"/>
            </w:pPr>
            <w:r>
              <w:rPr>
                <w:sz w:val="18"/>
              </w:rPr>
              <w:t>(0.023)</w:t>
            </w:r>
          </w:p>
        </w:tc>
      </w:tr>
      <w:tr w:rsidR="00A96943" w14:paraId="0EEB5CB7" w14:textId="77777777">
        <w:tc>
          <w:tcPr>
            <w:tcW w:w="1247" w:type="dxa"/>
          </w:tcPr>
          <w:p w14:paraId="5E275F9D" w14:textId="77777777" w:rsidR="00A96943" w:rsidRDefault="00000000" w:rsidP="00E90EFF">
            <w:pPr>
              <w:pStyle w:val="af"/>
            </w:pPr>
            <w:r>
              <w:rPr>
                <w:i/>
                <w:sz w:val="18"/>
              </w:rPr>
              <w:t>Analyst</w:t>
            </w:r>
          </w:p>
        </w:tc>
        <w:tc>
          <w:tcPr>
            <w:tcW w:w="1020" w:type="dxa"/>
          </w:tcPr>
          <w:p w14:paraId="278BEF1E" w14:textId="77777777" w:rsidR="00A96943" w:rsidRDefault="00A96943" w:rsidP="00E90EFF">
            <w:pPr>
              <w:pStyle w:val="af"/>
            </w:pPr>
          </w:p>
        </w:tc>
        <w:tc>
          <w:tcPr>
            <w:tcW w:w="1020" w:type="dxa"/>
          </w:tcPr>
          <w:p w14:paraId="3E6106A6" w14:textId="77777777" w:rsidR="00A96943" w:rsidRDefault="00000000" w:rsidP="00E90EFF">
            <w:pPr>
              <w:pStyle w:val="af"/>
            </w:pPr>
            <w:r>
              <w:rPr>
                <w:sz w:val="18"/>
              </w:rPr>
              <w:t>-0.010</w:t>
            </w:r>
            <w:r>
              <w:rPr>
                <w:sz w:val="18"/>
                <w:vertAlign w:val="superscript"/>
              </w:rPr>
              <w:t>***</w:t>
            </w:r>
          </w:p>
        </w:tc>
        <w:tc>
          <w:tcPr>
            <w:tcW w:w="1020" w:type="dxa"/>
          </w:tcPr>
          <w:p w14:paraId="2B48E35A" w14:textId="77777777" w:rsidR="00A96943" w:rsidRDefault="00000000" w:rsidP="00E90EFF">
            <w:pPr>
              <w:pStyle w:val="af"/>
            </w:pPr>
            <w:r>
              <w:rPr>
                <w:sz w:val="18"/>
              </w:rPr>
              <w:t>-0.010</w:t>
            </w:r>
            <w:r>
              <w:rPr>
                <w:sz w:val="18"/>
                <w:vertAlign w:val="superscript"/>
              </w:rPr>
              <w:t>***</w:t>
            </w:r>
          </w:p>
        </w:tc>
        <w:tc>
          <w:tcPr>
            <w:tcW w:w="1020" w:type="dxa"/>
          </w:tcPr>
          <w:p w14:paraId="2646AD64" w14:textId="77777777" w:rsidR="00A96943" w:rsidRDefault="00000000" w:rsidP="00E90EFF">
            <w:pPr>
              <w:pStyle w:val="af"/>
            </w:pPr>
            <w:r>
              <w:rPr>
                <w:sz w:val="18"/>
              </w:rPr>
              <w:t>-0.010</w:t>
            </w:r>
            <w:r>
              <w:rPr>
                <w:sz w:val="18"/>
                <w:vertAlign w:val="superscript"/>
              </w:rPr>
              <w:t>***</w:t>
            </w:r>
          </w:p>
        </w:tc>
        <w:tc>
          <w:tcPr>
            <w:tcW w:w="1020" w:type="dxa"/>
          </w:tcPr>
          <w:p w14:paraId="0076A9ED" w14:textId="77777777" w:rsidR="00A96943" w:rsidRDefault="00000000" w:rsidP="00E90EFF">
            <w:pPr>
              <w:pStyle w:val="af"/>
            </w:pPr>
            <w:r>
              <w:rPr>
                <w:sz w:val="18"/>
              </w:rPr>
              <w:t>-0.009</w:t>
            </w:r>
            <w:r>
              <w:rPr>
                <w:sz w:val="18"/>
                <w:vertAlign w:val="superscript"/>
              </w:rPr>
              <w:t>***</w:t>
            </w:r>
          </w:p>
        </w:tc>
        <w:tc>
          <w:tcPr>
            <w:tcW w:w="1020" w:type="dxa"/>
          </w:tcPr>
          <w:p w14:paraId="63619F58" w14:textId="77777777" w:rsidR="00A96943" w:rsidRDefault="00000000" w:rsidP="00E90EFF">
            <w:pPr>
              <w:pStyle w:val="af"/>
            </w:pPr>
            <w:r>
              <w:rPr>
                <w:sz w:val="18"/>
              </w:rPr>
              <w:t>0.089</w:t>
            </w:r>
            <w:r>
              <w:rPr>
                <w:sz w:val="18"/>
                <w:vertAlign w:val="superscript"/>
              </w:rPr>
              <w:t>***</w:t>
            </w:r>
          </w:p>
        </w:tc>
        <w:tc>
          <w:tcPr>
            <w:tcW w:w="1020" w:type="dxa"/>
          </w:tcPr>
          <w:p w14:paraId="332AE04B" w14:textId="77777777" w:rsidR="00A96943" w:rsidRDefault="00000000" w:rsidP="00E90EFF">
            <w:pPr>
              <w:pStyle w:val="af"/>
            </w:pPr>
            <w:r>
              <w:rPr>
                <w:sz w:val="18"/>
              </w:rPr>
              <w:t>-0.010</w:t>
            </w:r>
            <w:r>
              <w:rPr>
                <w:sz w:val="18"/>
                <w:vertAlign w:val="superscript"/>
              </w:rPr>
              <w:t>***</w:t>
            </w:r>
          </w:p>
        </w:tc>
      </w:tr>
      <w:tr w:rsidR="00A96943" w14:paraId="4C1FAF94" w14:textId="77777777">
        <w:tc>
          <w:tcPr>
            <w:tcW w:w="1247" w:type="dxa"/>
          </w:tcPr>
          <w:p w14:paraId="7650862F" w14:textId="77777777" w:rsidR="00A96943" w:rsidRDefault="00A96943" w:rsidP="00E90EFF">
            <w:pPr>
              <w:pStyle w:val="af"/>
            </w:pPr>
          </w:p>
        </w:tc>
        <w:tc>
          <w:tcPr>
            <w:tcW w:w="1020" w:type="dxa"/>
          </w:tcPr>
          <w:p w14:paraId="0A38B1A3" w14:textId="77777777" w:rsidR="00A96943" w:rsidRDefault="00A96943" w:rsidP="00E90EFF">
            <w:pPr>
              <w:pStyle w:val="af"/>
            </w:pPr>
          </w:p>
        </w:tc>
        <w:tc>
          <w:tcPr>
            <w:tcW w:w="1020" w:type="dxa"/>
          </w:tcPr>
          <w:p w14:paraId="3C0377BB" w14:textId="77777777" w:rsidR="00A96943" w:rsidRDefault="00000000" w:rsidP="00E90EFF">
            <w:pPr>
              <w:pStyle w:val="af"/>
            </w:pPr>
            <w:r>
              <w:rPr>
                <w:sz w:val="18"/>
              </w:rPr>
              <w:t>(0.001)</w:t>
            </w:r>
          </w:p>
        </w:tc>
        <w:tc>
          <w:tcPr>
            <w:tcW w:w="1020" w:type="dxa"/>
          </w:tcPr>
          <w:p w14:paraId="6C151FA4" w14:textId="77777777" w:rsidR="00A96943" w:rsidRDefault="00000000" w:rsidP="00E90EFF">
            <w:pPr>
              <w:pStyle w:val="af"/>
            </w:pPr>
            <w:r>
              <w:rPr>
                <w:sz w:val="18"/>
              </w:rPr>
              <w:t>(0.001)</w:t>
            </w:r>
          </w:p>
        </w:tc>
        <w:tc>
          <w:tcPr>
            <w:tcW w:w="1020" w:type="dxa"/>
          </w:tcPr>
          <w:p w14:paraId="016BC733" w14:textId="77777777" w:rsidR="00A96943" w:rsidRDefault="00000000" w:rsidP="00E90EFF">
            <w:pPr>
              <w:pStyle w:val="af"/>
            </w:pPr>
            <w:r>
              <w:rPr>
                <w:sz w:val="18"/>
              </w:rPr>
              <w:t>(0.001)</w:t>
            </w:r>
          </w:p>
        </w:tc>
        <w:tc>
          <w:tcPr>
            <w:tcW w:w="1020" w:type="dxa"/>
          </w:tcPr>
          <w:p w14:paraId="1EC5A34E" w14:textId="77777777" w:rsidR="00A96943" w:rsidRDefault="00000000" w:rsidP="00E90EFF">
            <w:pPr>
              <w:pStyle w:val="af"/>
            </w:pPr>
            <w:r>
              <w:rPr>
                <w:sz w:val="18"/>
              </w:rPr>
              <w:t>(0.001)</w:t>
            </w:r>
          </w:p>
        </w:tc>
        <w:tc>
          <w:tcPr>
            <w:tcW w:w="1020" w:type="dxa"/>
          </w:tcPr>
          <w:p w14:paraId="1F16AE85" w14:textId="77777777" w:rsidR="00A96943" w:rsidRDefault="00000000" w:rsidP="00E90EFF">
            <w:pPr>
              <w:pStyle w:val="af"/>
            </w:pPr>
            <w:r>
              <w:rPr>
                <w:sz w:val="18"/>
              </w:rPr>
              <w:t>(0.006)</w:t>
            </w:r>
          </w:p>
        </w:tc>
        <w:tc>
          <w:tcPr>
            <w:tcW w:w="1020" w:type="dxa"/>
          </w:tcPr>
          <w:p w14:paraId="4431F8B9" w14:textId="77777777" w:rsidR="00A96943" w:rsidRDefault="00000000" w:rsidP="00E90EFF">
            <w:pPr>
              <w:pStyle w:val="af"/>
            </w:pPr>
            <w:r>
              <w:rPr>
                <w:sz w:val="18"/>
              </w:rPr>
              <w:t>(0.001)</w:t>
            </w:r>
          </w:p>
        </w:tc>
      </w:tr>
      <w:tr w:rsidR="00A96943" w14:paraId="3B4B1F11" w14:textId="77777777">
        <w:tc>
          <w:tcPr>
            <w:tcW w:w="1247" w:type="dxa"/>
          </w:tcPr>
          <w:p w14:paraId="769FA53E" w14:textId="77777777" w:rsidR="00A96943" w:rsidRDefault="00000000" w:rsidP="00E90EFF">
            <w:pPr>
              <w:pStyle w:val="af"/>
            </w:pPr>
            <w:r>
              <w:rPr>
                <w:i/>
                <w:sz w:val="18"/>
              </w:rPr>
              <w:t>AuditType</w:t>
            </w:r>
          </w:p>
        </w:tc>
        <w:tc>
          <w:tcPr>
            <w:tcW w:w="1020" w:type="dxa"/>
          </w:tcPr>
          <w:p w14:paraId="65932B9D" w14:textId="77777777" w:rsidR="00A96943" w:rsidRDefault="00A96943" w:rsidP="00E90EFF">
            <w:pPr>
              <w:pStyle w:val="af"/>
            </w:pPr>
          </w:p>
        </w:tc>
        <w:tc>
          <w:tcPr>
            <w:tcW w:w="1020" w:type="dxa"/>
          </w:tcPr>
          <w:p w14:paraId="59FD1C0C" w14:textId="77777777" w:rsidR="00A96943" w:rsidRDefault="00000000" w:rsidP="00E90EFF">
            <w:pPr>
              <w:pStyle w:val="af"/>
            </w:pPr>
            <w:r>
              <w:rPr>
                <w:sz w:val="18"/>
              </w:rPr>
              <w:t>-0.014</w:t>
            </w:r>
            <w:r>
              <w:rPr>
                <w:sz w:val="18"/>
                <w:vertAlign w:val="superscript"/>
              </w:rPr>
              <w:t>***</w:t>
            </w:r>
          </w:p>
        </w:tc>
        <w:tc>
          <w:tcPr>
            <w:tcW w:w="1020" w:type="dxa"/>
          </w:tcPr>
          <w:p w14:paraId="5E29D56B" w14:textId="77777777" w:rsidR="00A96943" w:rsidRDefault="00000000" w:rsidP="00E90EFF">
            <w:pPr>
              <w:pStyle w:val="af"/>
            </w:pPr>
            <w:r>
              <w:rPr>
                <w:sz w:val="18"/>
              </w:rPr>
              <w:t>-0.014</w:t>
            </w:r>
            <w:r>
              <w:rPr>
                <w:sz w:val="18"/>
                <w:vertAlign w:val="superscript"/>
              </w:rPr>
              <w:t>***</w:t>
            </w:r>
          </w:p>
        </w:tc>
        <w:tc>
          <w:tcPr>
            <w:tcW w:w="1020" w:type="dxa"/>
          </w:tcPr>
          <w:p w14:paraId="05ED5AA4" w14:textId="77777777" w:rsidR="00A96943" w:rsidRDefault="00000000" w:rsidP="00E90EFF">
            <w:pPr>
              <w:pStyle w:val="af"/>
            </w:pPr>
            <w:r>
              <w:rPr>
                <w:sz w:val="18"/>
              </w:rPr>
              <w:t>-0.014</w:t>
            </w:r>
            <w:r>
              <w:rPr>
                <w:sz w:val="18"/>
                <w:vertAlign w:val="superscript"/>
              </w:rPr>
              <w:t>***</w:t>
            </w:r>
          </w:p>
        </w:tc>
        <w:tc>
          <w:tcPr>
            <w:tcW w:w="1020" w:type="dxa"/>
          </w:tcPr>
          <w:p w14:paraId="7DBB0736" w14:textId="77777777" w:rsidR="00A96943" w:rsidRDefault="00000000" w:rsidP="00E90EFF">
            <w:pPr>
              <w:pStyle w:val="af"/>
            </w:pPr>
            <w:r>
              <w:rPr>
                <w:sz w:val="18"/>
              </w:rPr>
              <w:t>-0.023</w:t>
            </w:r>
            <w:r>
              <w:rPr>
                <w:sz w:val="18"/>
                <w:vertAlign w:val="superscript"/>
              </w:rPr>
              <w:t>***</w:t>
            </w:r>
          </w:p>
        </w:tc>
        <w:tc>
          <w:tcPr>
            <w:tcW w:w="1020" w:type="dxa"/>
          </w:tcPr>
          <w:p w14:paraId="0B10A752" w14:textId="77777777" w:rsidR="00A96943" w:rsidRDefault="00000000" w:rsidP="00E90EFF">
            <w:pPr>
              <w:pStyle w:val="af"/>
            </w:pPr>
            <w:r>
              <w:rPr>
                <w:sz w:val="18"/>
              </w:rPr>
              <w:t>0.085</w:t>
            </w:r>
            <w:r>
              <w:rPr>
                <w:sz w:val="18"/>
                <w:vertAlign w:val="superscript"/>
              </w:rPr>
              <w:t>***</w:t>
            </w:r>
          </w:p>
        </w:tc>
        <w:tc>
          <w:tcPr>
            <w:tcW w:w="1020" w:type="dxa"/>
          </w:tcPr>
          <w:p w14:paraId="18EF9C47" w14:textId="77777777" w:rsidR="00A96943" w:rsidRDefault="00000000" w:rsidP="00E90EFF">
            <w:pPr>
              <w:pStyle w:val="af"/>
            </w:pPr>
            <w:r>
              <w:rPr>
                <w:sz w:val="18"/>
              </w:rPr>
              <w:t>-0.014</w:t>
            </w:r>
            <w:r>
              <w:rPr>
                <w:sz w:val="18"/>
                <w:vertAlign w:val="superscript"/>
              </w:rPr>
              <w:t>***</w:t>
            </w:r>
          </w:p>
        </w:tc>
      </w:tr>
      <w:tr w:rsidR="00A96943" w14:paraId="1B62B20B" w14:textId="77777777">
        <w:tc>
          <w:tcPr>
            <w:tcW w:w="1247" w:type="dxa"/>
          </w:tcPr>
          <w:p w14:paraId="4BF3AFC2" w14:textId="77777777" w:rsidR="00A96943" w:rsidRDefault="00A96943" w:rsidP="00E90EFF">
            <w:pPr>
              <w:pStyle w:val="af"/>
            </w:pPr>
          </w:p>
        </w:tc>
        <w:tc>
          <w:tcPr>
            <w:tcW w:w="1020" w:type="dxa"/>
          </w:tcPr>
          <w:p w14:paraId="5EAA847C" w14:textId="77777777" w:rsidR="00A96943" w:rsidRDefault="00A96943" w:rsidP="00E90EFF">
            <w:pPr>
              <w:pStyle w:val="af"/>
            </w:pPr>
          </w:p>
        </w:tc>
        <w:tc>
          <w:tcPr>
            <w:tcW w:w="1020" w:type="dxa"/>
          </w:tcPr>
          <w:p w14:paraId="4EA96F2C" w14:textId="77777777" w:rsidR="00A96943" w:rsidRDefault="00000000" w:rsidP="00E90EFF">
            <w:pPr>
              <w:pStyle w:val="af"/>
            </w:pPr>
            <w:r>
              <w:rPr>
                <w:sz w:val="18"/>
              </w:rPr>
              <w:t>(0.004)</w:t>
            </w:r>
          </w:p>
        </w:tc>
        <w:tc>
          <w:tcPr>
            <w:tcW w:w="1020" w:type="dxa"/>
          </w:tcPr>
          <w:p w14:paraId="551ADAED" w14:textId="77777777" w:rsidR="00A96943" w:rsidRDefault="00000000" w:rsidP="00E90EFF">
            <w:pPr>
              <w:pStyle w:val="af"/>
            </w:pPr>
            <w:r>
              <w:rPr>
                <w:sz w:val="18"/>
              </w:rPr>
              <w:t>(0.004)</w:t>
            </w:r>
          </w:p>
        </w:tc>
        <w:tc>
          <w:tcPr>
            <w:tcW w:w="1020" w:type="dxa"/>
          </w:tcPr>
          <w:p w14:paraId="024D9E2D" w14:textId="77777777" w:rsidR="00A96943" w:rsidRDefault="00000000" w:rsidP="00E90EFF">
            <w:pPr>
              <w:pStyle w:val="af"/>
            </w:pPr>
            <w:r>
              <w:rPr>
                <w:sz w:val="18"/>
              </w:rPr>
              <w:t>(0.004)</w:t>
            </w:r>
          </w:p>
        </w:tc>
        <w:tc>
          <w:tcPr>
            <w:tcW w:w="1020" w:type="dxa"/>
          </w:tcPr>
          <w:p w14:paraId="76B9E349" w14:textId="77777777" w:rsidR="00A96943" w:rsidRDefault="00000000" w:rsidP="00E90EFF">
            <w:pPr>
              <w:pStyle w:val="af"/>
            </w:pPr>
            <w:r>
              <w:rPr>
                <w:sz w:val="18"/>
              </w:rPr>
              <w:t>(0.004)</w:t>
            </w:r>
          </w:p>
        </w:tc>
        <w:tc>
          <w:tcPr>
            <w:tcW w:w="1020" w:type="dxa"/>
          </w:tcPr>
          <w:p w14:paraId="5451578A" w14:textId="77777777" w:rsidR="00A96943" w:rsidRDefault="00000000" w:rsidP="00E90EFF">
            <w:pPr>
              <w:pStyle w:val="af"/>
            </w:pPr>
            <w:r>
              <w:rPr>
                <w:sz w:val="18"/>
              </w:rPr>
              <w:t>(0.023)</w:t>
            </w:r>
          </w:p>
        </w:tc>
        <w:tc>
          <w:tcPr>
            <w:tcW w:w="1020" w:type="dxa"/>
          </w:tcPr>
          <w:p w14:paraId="4F9828D1" w14:textId="77777777" w:rsidR="00A96943" w:rsidRDefault="00000000" w:rsidP="00E90EFF">
            <w:pPr>
              <w:pStyle w:val="af"/>
            </w:pPr>
            <w:r>
              <w:rPr>
                <w:sz w:val="18"/>
              </w:rPr>
              <w:t>(0.004)</w:t>
            </w:r>
          </w:p>
        </w:tc>
      </w:tr>
      <w:tr w:rsidR="00A96943" w14:paraId="1FB91C72" w14:textId="77777777">
        <w:tc>
          <w:tcPr>
            <w:tcW w:w="1247" w:type="dxa"/>
          </w:tcPr>
          <w:p w14:paraId="34551ADA" w14:textId="77777777" w:rsidR="00A96943" w:rsidRDefault="00000000" w:rsidP="00E90EFF">
            <w:pPr>
              <w:pStyle w:val="af"/>
            </w:pPr>
            <w:r>
              <w:rPr>
                <w:i/>
                <w:sz w:val="18"/>
              </w:rPr>
              <w:t>Controls</w:t>
            </w:r>
          </w:p>
        </w:tc>
        <w:tc>
          <w:tcPr>
            <w:tcW w:w="1020" w:type="dxa"/>
          </w:tcPr>
          <w:p w14:paraId="3FF3E248" w14:textId="77777777" w:rsidR="00A96943" w:rsidRDefault="00000000" w:rsidP="00E90EFF">
            <w:pPr>
              <w:pStyle w:val="af"/>
            </w:pPr>
            <w:r>
              <w:rPr>
                <w:sz w:val="18"/>
              </w:rPr>
              <w:t>NO</w:t>
            </w:r>
          </w:p>
        </w:tc>
        <w:tc>
          <w:tcPr>
            <w:tcW w:w="1020" w:type="dxa"/>
          </w:tcPr>
          <w:p w14:paraId="0A3CA9C5" w14:textId="77777777" w:rsidR="00A96943" w:rsidRDefault="00000000" w:rsidP="00E90EFF">
            <w:pPr>
              <w:pStyle w:val="af"/>
            </w:pPr>
            <w:r>
              <w:rPr>
                <w:sz w:val="18"/>
              </w:rPr>
              <w:t>YES</w:t>
            </w:r>
          </w:p>
        </w:tc>
        <w:tc>
          <w:tcPr>
            <w:tcW w:w="1020" w:type="dxa"/>
          </w:tcPr>
          <w:p w14:paraId="5449943A" w14:textId="77777777" w:rsidR="00A96943" w:rsidRDefault="00000000" w:rsidP="00E90EFF">
            <w:pPr>
              <w:pStyle w:val="af"/>
            </w:pPr>
            <w:r>
              <w:rPr>
                <w:sz w:val="18"/>
              </w:rPr>
              <w:t>YES</w:t>
            </w:r>
          </w:p>
        </w:tc>
        <w:tc>
          <w:tcPr>
            <w:tcW w:w="1020" w:type="dxa"/>
          </w:tcPr>
          <w:p w14:paraId="25C84E9D" w14:textId="77777777" w:rsidR="00A96943" w:rsidRDefault="00000000" w:rsidP="00E90EFF">
            <w:pPr>
              <w:pStyle w:val="af"/>
            </w:pPr>
            <w:r>
              <w:rPr>
                <w:sz w:val="18"/>
              </w:rPr>
              <w:t>YES</w:t>
            </w:r>
          </w:p>
        </w:tc>
        <w:tc>
          <w:tcPr>
            <w:tcW w:w="1020" w:type="dxa"/>
          </w:tcPr>
          <w:p w14:paraId="107C92D6" w14:textId="77777777" w:rsidR="00A96943" w:rsidRDefault="00000000" w:rsidP="00E90EFF">
            <w:pPr>
              <w:pStyle w:val="af"/>
            </w:pPr>
            <w:r>
              <w:rPr>
                <w:sz w:val="18"/>
              </w:rPr>
              <w:t>YES</w:t>
            </w:r>
          </w:p>
        </w:tc>
        <w:tc>
          <w:tcPr>
            <w:tcW w:w="1020" w:type="dxa"/>
          </w:tcPr>
          <w:p w14:paraId="1619DF41" w14:textId="77777777" w:rsidR="00A96943" w:rsidRDefault="00000000" w:rsidP="00E90EFF">
            <w:pPr>
              <w:pStyle w:val="af"/>
            </w:pPr>
            <w:r>
              <w:rPr>
                <w:sz w:val="18"/>
              </w:rPr>
              <w:t>YES</w:t>
            </w:r>
          </w:p>
        </w:tc>
        <w:tc>
          <w:tcPr>
            <w:tcW w:w="1020" w:type="dxa"/>
          </w:tcPr>
          <w:p w14:paraId="79968D56" w14:textId="77777777" w:rsidR="00A96943" w:rsidRDefault="00000000" w:rsidP="00E90EFF">
            <w:pPr>
              <w:pStyle w:val="af"/>
            </w:pPr>
            <w:r>
              <w:rPr>
                <w:sz w:val="18"/>
              </w:rPr>
              <w:t>YES</w:t>
            </w:r>
          </w:p>
        </w:tc>
      </w:tr>
      <w:tr w:rsidR="00A96943" w14:paraId="0EBA883C" w14:textId="77777777">
        <w:tc>
          <w:tcPr>
            <w:tcW w:w="1247" w:type="dxa"/>
          </w:tcPr>
          <w:p w14:paraId="1B85132A" w14:textId="77777777" w:rsidR="00A96943" w:rsidRDefault="00000000" w:rsidP="00E90EFF">
            <w:pPr>
              <w:pStyle w:val="af"/>
            </w:pPr>
            <w:r>
              <w:rPr>
                <w:i/>
                <w:sz w:val="18"/>
              </w:rPr>
              <w:t>Firm/Year FE</w:t>
            </w:r>
          </w:p>
        </w:tc>
        <w:tc>
          <w:tcPr>
            <w:tcW w:w="1020" w:type="dxa"/>
          </w:tcPr>
          <w:p w14:paraId="5B3CEC40" w14:textId="77777777" w:rsidR="00A96943" w:rsidRDefault="00000000" w:rsidP="00E90EFF">
            <w:pPr>
              <w:pStyle w:val="af"/>
            </w:pPr>
            <w:r>
              <w:rPr>
                <w:sz w:val="18"/>
              </w:rPr>
              <w:t>YES</w:t>
            </w:r>
          </w:p>
        </w:tc>
        <w:tc>
          <w:tcPr>
            <w:tcW w:w="1020" w:type="dxa"/>
          </w:tcPr>
          <w:p w14:paraId="4B4043B8" w14:textId="77777777" w:rsidR="00A96943" w:rsidRDefault="00000000" w:rsidP="00E90EFF">
            <w:pPr>
              <w:pStyle w:val="af"/>
            </w:pPr>
            <w:r>
              <w:rPr>
                <w:sz w:val="18"/>
              </w:rPr>
              <w:t>YES</w:t>
            </w:r>
          </w:p>
        </w:tc>
        <w:tc>
          <w:tcPr>
            <w:tcW w:w="1020" w:type="dxa"/>
          </w:tcPr>
          <w:p w14:paraId="7B72B5F8" w14:textId="77777777" w:rsidR="00A96943" w:rsidRDefault="00000000" w:rsidP="00E90EFF">
            <w:pPr>
              <w:pStyle w:val="af"/>
            </w:pPr>
            <w:r>
              <w:rPr>
                <w:sz w:val="18"/>
              </w:rPr>
              <w:t>YES</w:t>
            </w:r>
          </w:p>
        </w:tc>
        <w:tc>
          <w:tcPr>
            <w:tcW w:w="1020" w:type="dxa"/>
          </w:tcPr>
          <w:p w14:paraId="7ABBD9E9" w14:textId="77777777" w:rsidR="00A96943" w:rsidRDefault="00000000" w:rsidP="00E90EFF">
            <w:pPr>
              <w:pStyle w:val="af"/>
            </w:pPr>
            <w:r>
              <w:rPr>
                <w:sz w:val="18"/>
              </w:rPr>
              <w:t>YES</w:t>
            </w:r>
          </w:p>
        </w:tc>
        <w:tc>
          <w:tcPr>
            <w:tcW w:w="1020" w:type="dxa"/>
          </w:tcPr>
          <w:p w14:paraId="13A3B25D" w14:textId="77777777" w:rsidR="00A96943" w:rsidRDefault="00000000" w:rsidP="00E90EFF">
            <w:pPr>
              <w:pStyle w:val="af"/>
            </w:pPr>
            <w:r>
              <w:rPr>
                <w:sz w:val="18"/>
              </w:rPr>
              <w:t>NO</w:t>
            </w:r>
          </w:p>
        </w:tc>
        <w:tc>
          <w:tcPr>
            <w:tcW w:w="1020" w:type="dxa"/>
          </w:tcPr>
          <w:p w14:paraId="09FE50DC" w14:textId="77777777" w:rsidR="00A96943" w:rsidRDefault="00000000" w:rsidP="00E90EFF">
            <w:pPr>
              <w:pStyle w:val="af"/>
            </w:pPr>
            <w:r>
              <w:rPr>
                <w:sz w:val="18"/>
              </w:rPr>
              <w:t>YES</w:t>
            </w:r>
          </w:p>
        </w:tc>
        <w:tc>
          <w:tcPr>
            <w:tcW w:w="1020" w:type="dxa"/>
          </w:tcPr>
          <w:p w14:paraId="7C70CECD" w14:textId="77777777" w:rsidR="00A96943" w:rsidRDefault="00000000" w:rsidP="00E90EFF">
            <w:pPr>
              <w:pStyle w:val="af"/>
            </w:pPr>
            <w:r>
              <w:rPr>
                <w:sz w:val="18"/>
              </w:rPr>
              <w:t>YES</w:t>
            </w:r>
          </w:p>
        </w:tc>
      </w:tr>
      <w:tr w:rsidR="00A96943" w14:paraId="58A1EC0F" w14:textId="77777777">
        <w:tc>
          <w:tcPr>
            <w:tcW w:w="1247" w:type="dxa"/>
          </w:tcPr>
          <w:p w14:paraId="25091FB8" w14:textId="77777777" w:rsidR="00A96943" w:rsidRDefault="00000000" w:rsidP="00E90EFF">
            <w:pPr>
              <w:pStyle w:val="af"/>
            </w:pPr>
            <w:r>
              <w:rPr>
                <w:i/>
                <w:sz w:val="18"/>
              </w:rPr>
              <w:t>Ind/Year FE</w:t>
            </w:r>
          </w:p>
        </w:tc>
        <w:tc>
          <w:tcPr>
            <w:tcW w:w="1020" w:type="dxa"/>
          </w:tcPr>
          <w:p w14:paraId="6A1298FA" w14:textId="77777777" w:rsidR="00A96943" w:rsidRDefault="00000000" w:rsidP="00E90EFF">
            <w:pPr>
              <w:pStyle w:val="af"/>
            </w:pPr>
            <w:r>
              <w:rPr>
                <w:sz w:val="18"/>
              </w:rPr>
              <w:t>NO</w:t>
            </w:r>
          </w:p>
        </w:tc>
        <w:tc>
          <w:tcPr>
            <w:tcW w:w="1020" w:type="dxa"/>
          </w:tcPr>
          <w:p w14:paraId="6683A56E" w14:textId="77777777" w:rsidR="00A96943" w:rsidRDefault="00000000" w:rsidP="00E90EFF">
            <w:pPr>
              <w:pStyle w:val="af"/>
            </w:pPr>
            <w:r>
              <w:rPr>
                <w:sz w:val="18"/>
              </w:rPr>
              <w:t>NO</w:t>
            </w:r>
          </w:p>
        </w:tc>
        <w:tc>
          <w:tcPr>
            <w:tcW w:w="1020" w:type="dxa"/>
          </w:tcPr>
          <w:p w14:paraId="636E5B67" w14:textId="77777777" w:rsidR="00A96943" w:rsidRDefault="00000000" w:rsidP="00E90EFF">
            <w:pPr>
              <w:pStyle w:val="af"/>
            </w:pPr>
            <w:r>
              <w:rPr>
                <w:sz w:val="18"/>
              </w:rPr>
              <w:t>NO</w:t>
            </w:r>
          </w:p>
        </w:tc>
        <w:tc>
          <w:tcPr>
            <w:tcW w:w="1020" w:type="dxa"/>
          </w:tcPr>
          <w:p w14:paraId="1BB57495" w14:textId="77777777" w:rsidR="00A96943" w:rsidRDefault="00000000" w:rsidP="00E90EFF">
            <w:pPr>
              <w:pStyle w:val="af"/>
            </w:pPr>
            <w:r>
              <w:rPr>
                <w:sz w:val="18"/>
              </w:rPr>
              <w:t>NO</w:t>
            </w:r>
          </w:p>
        </w:tc>
        <w:tc>
          <w:tcPr>
            <w:tcW w:w="1020" w:type="dxa"/>
          </w:tcPr>
          <w:p w14:paraId="1B463CC4" w14:textId="77777777" w:rsidR="00A96943" w:rsidRDefault="00000000" w:rsidP="00E90EFF">
            <w:pPr>
              <w:pStyle w:val="af"/>
            </w:pPr>
            <w:r>
              <w:rPr>
                <w:sz w:val="18"/>
              </w:rPr>
              <w:t>YES</w:t>
            </w:r>
          </w:p>
        </w:tc>
        <w:tc>
          <w:tcPr>
            <w:tcW w:w="1020" w:type="dxa"/>
          </w:tcPr>
          <w:p w14:paraId="7095ED5D" w14:textId="77777777" w:rsidR="00A96943" w:rsidRDefault="00000000" w:rsidP="00E90EFF">
            <w:pPr>
              <w:pStyle w:val="af"/>
            </w:pPr>
            <w:r>
              <w:rPr>
                <w:sz w:val="18"/>
              </w:rPr>
              <w:t>NO</w:t>
            </w:r>
          </w:p>
        </w:tc>
        <w:tc>
          <w:tcPr>
            <w:tcW w:w="1020" w:type="dxa"/>
          </w:tcPr>
          <w:p w14:paraId="42BFF189" w14:textId="77777777" w:rsidR="00A96943" w:rsidRDefault="00000000" w:rsidP="00E90EFF">
            <w:pPr>
              <w:pStyle w:val="af"/>
            </w:pPr>
            <w:r>
              <w:rPr>
                <w:sz w:val="18"/>
              </w:rPr>
              <w:t>NO</w:t>
            </w:r>
          </w:p>
        </w:tc>
      </w:tr>
      <w:tr w:rsidR="00A96943" w14:paraId="4CD1C6FB" w14:textId="77777777">
        <w:tc>
          <w:tcPr>
            <w:tcW w:w="1247" w:type="dxa"/>
          </w:tcPr>
          <w:p w14:paraId="56E9ECBD" w14:textId="77777777" w:rsidR="00A96943" w:rsidRDefault="00000000" w:rsidP="00E90EFF">
            <w:pPr>
              <w:pStyle w:val="af"/>
            </w:pPr>
            <w:r>
              <w:rPr>
                <w:i/>
                <w:sz w:val="18"/>
              </w:rPr>
              <w:t>N</w:t>
            </w:r>
          </w:p>
        </w:tc>
        <w:tc>
          <w:tcPr>
            <w:tcW w:w="1020" w:type="dxa"/>
          </w:tcPr>
          <w:p w14:paraId="672C0113" w14:textId="77777777" w:rsidR="00A96943" w:rsidRDefault="00000000" w:rsidP="00E90EFF">
            <w:pPr>
              <w:pStyle w:val="af"/>
            </w:pPr>
            <w:r>
              <w:rPr>
                <w:sz w:val="18"/>
              </w:rPr>
              <w:t>43,843</w:t>
            </w:r>
          </w:p>
        </w:tc>
        <w:tc>
          <w:tcPr>
            <w:tcW w:w="1020" w:type="dxa"/>
          </w:tcPr>
          <w:p w14:paraId="1E321DC1" w14:textId="77777777" w:rsidR="00A96943" w:rsidRDefault="00000000" w:rsidP="00E90EFF">
            <w:pPr>
              <w:pStyle w:val="af"/>
            </w:pPr>
            <w:r>
              <w:rPr>
                <w:sz w:val="18"/>
              </w:rPr>
              <w:t>43,843</w:t>
            </w:r>
          </w:p>
        </w:tc>
        <w:tc>
          <w:tcPr>
            <w:tcW w:w="1020" w:type="dxa"/>
          </w:tcPr>
          <w:p w14:paraId="03AC4584" w14:textId="77777777" w:rsidR="00A96943" w:rsidRDefault="00000000" w:rsidP="00E90EFF">
            <w:pPr>
              <w:pStyle w:val="af"/>
            </w:pPr>
            <w:r>
              <w:rPr>
                <w:sz w:val="18"/>
              </w:rPr>
              <w:t>43,843</w:t>
            </w:r>
          </w:p>
        </w:tc>
        <w:tc>
          <w:tcPr>
            <w:tcW w:w="1020" w:type="dxa"/>
          </w:tcPr>
          <w:p w14:paraId="02F3889D" w14:textId="77777777" w:rsidR="00A96943" w:rsidRDefault="00000000" w:rsidP="00E90EFF">
            <w:pPr>
              <w:pStyle w:val="af"/>
            </w:pPr>
            <w:r>
              <w:rPr>
                <w:sz w:val="18"/>
              </w:rPr>
              <w:t>43,843</w:t>
            </w:r>
          </w:p>
        </w:tc>
        <w:tc>
          <w:tcPr>
            <w:tcW w:w="1020" w:type="dxa"/>
          </w:tcPr>
          <w:p w14:paraId="53CC903A" w14:textId="77777777" w:rsidR="00A96943" w:rsidRDefault="00000000" w:rsidP="00E90EFF">
            <w:pPr>
              <w:pStyle w:val="af"/>
            </w:pPr>
            <w:r>
              <w:rPr>
                <w:sz w:val="18"/>
              </w:rPr>
              <w:t>43,856</w:t>
            </w:r>
          </w:p>
        </w:tc>
        <w:tc>
          <w:tcPr>
            <w:tcW w:w="1020" w:type="dxa"/>
          </w:tcPr>
          <w:p w14:paraId="69C5ECD1" w14:textId="77777777" w:rsidR="00A96943" w:rsidRDefault="00000000" w:rsidP="00E90EFF">
            <w:pPr>
              <w:pStyle w:val="af"/>
            </w:pPr>
            <w:r>
              <w:rPr>
                <w:sz w:val="18"/>
              </w:rPr>
              <w:t>34,062</w:t>
            </w:r>
          </w:p>
        </w:tc>
        <w:tc>
          <w:tcPr>
            <w:tcW w:w="1020" w:type="dxa"/>
          </w:tcPr>
          <w:p w14:paraId="691B0669" w14:textId="77777777" w:rsidR="00A96943" w:rsidRDefault="00000000" w:rsidP="00E90EFF">
            <w:pPr>
              <w:pStyle w:val="af"/>
            </w:pPr>
            <w:r>
              <w:rPr>
                <w:sz w:val="18"/>
              </w:rPr>
              <w:t>43,843</w:t>
            </w:r>
          </w:p>
        </w:tc>
      </w:tr>
      <w:tr w:rsidR="00A96943" w14:paraId="5C1499D0" w14:textId="77777777">
        <w:tc>
          <w:tcPr>
            <w:tcW w:w="1247" w:type="dxa"/>
            <w:tcBorders>
              <w:bottom w:val="single" w:sz="12" w:space="0" w:color="000000"/>
            </w:tcBorders>
          </w:tcPr>
          <w:p w14:paraId="26CB670C" w14:textId="77777777" w:rsidR="00A96943" w:rsidRDefault="00000000" w:rsidP="00E90EFF">
            <w:pPr>
              <w:pStyle w:val="af"/>
            </w:pPr>
            <w:r>
              <w:rPr>
                <w:i/>
                <w:sz w:val="18"/>
              </w:rPr>
              <w:t>R²</w:t>
            </w:r>
          </w:p>
        </w:tc>
        <w:tc>
          <w:tcPr>
            <w:tcW w:w="1020" w:type="dxa"/>
            <w:tcBorders>
              <w:bottom w:val="single" w:sz="12" w:space="0" w:color="000000"/>
            </w:tcBorders>
          </w:tcPr>
          <w:p w14:paraId="643D055C" w14:textId="77777777" w:rsidR="00A96943" w:rsidRDefault="00000000" w:rsidP="00E90EFF">
            <w:pPr>
              <w:pStyle w:val="af"/>
            </w:pPr>
            <w:r>
              <w:rPr>
                <w:sz w:val="18"/>
              </w:rPr>
              <w:t>0.409</w:t>
            </w:r>
          </w:p>
        </w:tc>
        <w:tc>
          <w:tcPr>
            <w:tcW w:w="1020" w:type="dxa"/>
            <w:tcBorders>
              <w:bottom w:val="single" w:sz="12" w:space="0" w:color="000000"/>
            </w:tcBorders>
          </w:tcPr>
          <w:p w14:paraId="140377A3" w14:textId="77777777" w:rsidR="00A96943" w:rsidRDefault="00000000" w:rsidP="00E90EFF">
            <w:pPr>
              <w:pStyle w:val="af"/>
            </w:pPr>
            <w:r>
              <w:rPr>
                <w:sz w:val="18"/>
              </w:rPr>
              <w:t>0.425</w:t>
            </w:r>
          </w:p>
        </w:tc>
        <w:tc>
          <w:tcPr>
            <w:tcW w:w="1020" w:type="dxa"/>
            <w:tcBorders>
              <w:bottom w:val="single" w:sz="12" w:space="0" w:color="000000"/>
            </w:tcBorders>
          </w:tcPr>
          <w:p w14:paraId="64115A31" w14:textId="77777777" w:rsidR="00A96943" w:rsidRDefault="00000000" w:rsidP="00E90EFF">
            <w:pPr>
              <w:pStyle w:val="af"/>
            </w:pPr>
            <w:r>
              <w:rPr>
                <w:sz w:val="18"/>
              </w:rPr>
              <w:t>0.425</w:t>
            </w:r>
          </w:p>
        </w:tc>
        <w:tc>
          <w:tcPr>
            <w:tcW w:w="1020" w:type="dxa"/>
            <w:tcBorders>
              <w:bottom w:val="single" w:sz="12" w:space="0" w:color="000000"/>
            </w:tcBorders>
          </w:tcPr>
          <w:p w14:paraId="08BDE990" w14:textId="77777777" w:rsidR="00A96943" w:rsidRDefault="00000000" w:rsidP="00E90EFF">
            <w:pPr>
              <w:pStyle w:val="af"/>
            </w:pPr>
            <w:r>
              <w:rPr>
                <w:sz w:val="18"/>
              </w:rPr>
              <w:t>0.425</w:t>
            </w:r>
          </w:p>
        </w:tc>
        <w:tc>
          <w:tcPr>
            <w:tcW w:w="1020" w:type="dxa"/>
            <w:tcBorders>
              <w:bottom w:val="single" w:sz="12" w:space="0" w:color="000000"/>
            </w:tcBorders>
          </w:tcPr>
          <w:p w14:paraId="78B5F208" w14:textId="77777777" w:rsidR="00A96943" w:rsidRDefault="00000000" w:rsidP="00E90EFF">
            <w:pPr>
              <w:pStyle w:val="af"/>
            </w:pPr>
            <w:r>
              <w:rPr>
                <w:sz w:val="18"/>
              </w:rPr>
              <w:t>0.318</w:t>
            </w:r>
          </w:p>
        </w:tc>
        <w:tc>
          <w:tcPr>
            <w:tcW w:w="1020" w:type="dxa"/>
            <w:tcBorders>
              <w:bottom w:val="single" w:sz="12" w:space="0" w:color="000000"/>
            </w:tcBorders>
          </w:tcPr>
          <w:p w14:paraId="77130A00" w14:textId="77777777" w:rsidR="00A96943" w:rsidRDefault="00000000" w:rsidP="00E90EFF">
            <w:pPr>
              <w:pStyle w:val="af"/>
            </w:pPr>
            <w:r>
              <w:rPr>
                <w:sz w:val="18"/>
              </w:rPr>
              <w:t>0.616</w:t>
            </w:r>
          </w:p>
        </w:tc>
        <w:tc>
          <w:tcPr>
            <w:tcW w:w="1020" w:type="dxa"/>
            <w:tcBorders>
              <w:bottom w:val="single" w:sz="12" w:space="0" w:color="000000"/>
            </w:tcBorders>
          </w:tcPr>
          <w:p w14:paraId="30738DD3" w14:textId="77777777" w:rsidR="00A96943" w:rsidRDefault="00000000" w:rsidP="00E90EFF">
            <w:pPr>
              <w:pStyle w:val="af"/>
            </w:pPr>
            <w:r>
              <w:rPr>
                <w:sz w:val="18"/>
              </w:rPr>
              <w:t>0.425</w:t>
            </w:r>
          </w:p>
        </w:tc>
      </w:tr>
    </w:tbl>
    <w:p w14:paraId="1D5DA951" w14:textId="77777777" w:rsidR="00C90237" w:rsidRDefault="00000000" w:rsidP="00EE76F5">
      <w:pPr>
        <w:ind w:firstLine="480"/>
      </w:pPr>
      <w:r>
        <w:t xml:space="preserve">以基准模型(2)为例，加入全部控制变量后DUkw的回归系数为-0.005（p&lt;0.01）。经济意义方面，DUkw每增加一个标准差（1.86），股价延迟预期下降约7.7%，即企业数据利用强度的边际提升能以可观测的幅度加速信息向股价的融入。替换自变量测度、固定效应结构和因变量后，七个模型的系数方向和显著性保持一致，H1得到支持：在信息供给效应与信息模糊效应的竞争中，前者占据主导。这一结果对企业的信息披露决策具有直接含义：在年报中主动呈现数据要素利用实践不会因信息复杂性而受到市场惩罚，反而降低了投资者与企业之间的信息摩擦，改善了资本市场对企业价值的识别。不过，仅凭基准回归的系数方向尚不能排除两种效应并存而供给碰巧更强的可能，后文的渠道检验和投资组合分析将从差异化含义的角度进一步区分。</w:t>
      </w:r>
    </w:p>
    <w:p w14:paraId="2D35395B" w14:textId="77777777" w:rsidR="00C90237" w:rsidRDefault="00000000" w:rsidP="00EE76F5">
      <w:pPr>
        <w:pStyle w:val="32"/>
      </w:pPr>
      <w:bookmarkStart w:id="16" w:name="三内生性与稳健性检验"/>
      <w:bookmarkEnd w:id="16"/>
      <w:r>
        <w:t>（三）稳健性检验与内生性分析</w:t>
      </w:r>
    </w:p>
    <w:p w14:paraId="6DE622FC" w14:textId="77777777" w:rsidR="00C90237" w:rsidRDefault="00000000" w:rsidP="00EE76F5">
      <w:pPr>
        <w:ind w:firstLine="480"/>
      </w:pPr>
      <w:r>
        <w:t>为确保基准回归结论的可靠性，本文从固定效应结构、变量测度方式、样本范围、工具变量和系数稳定性等维度进行检验，结果见表</w:t>
      </w:r>
      <w:r>
        <w:t>3</w:t>
      </w:r>
      <w:r>
        <w:t>和表</w:t>
      </w:r>
      <w:r>
        <w:t>4</w:t>
      </w:r>
      <w:r>
        <w:t>。</w:t>
      </w:r>
    </w:p>
    <w:p w14:paraId="30D90FF7" w14:textId="77777777" w:rsidR="00C90237" w:rsidRDefault="00000000" w:rsidP="00EE76F5">
      <w:pPr>
        <w:ind w:firstLine="480"/>
      </w:pPr>
      <w:r>
        <w:t>1. 替换固定效应结构。考虑到时变行业特征和时变地区特征可能给实证结果带来影响，本文借鉴锁雪松等（2019）和马黎珺等（2022）的做法，在控制个体及年份固定效应基础上分别新增行业与年份交互固定效应以及地区与年份交互固定效应进行回归。结果如表3第（1）列和第（2）列所示，DUkw的系数分别为-0.0028和-0.0045，均在1%的水平上显著为负，说明基准结论不受固定效应结构选择的影响。</w:t>
      </w:r>
    </w:p>
    <w:p w14:paraId="1246384C" w14:textId="77777777" w:rsidR="00C90237" w:rsidRDefault="00000000" w:rsidP="00EE76F5">
      <w:pPr>
        <w:ind w:firstLine="480"/>
      </w:pPr>
      <w:r>
        <w:t xml:space="preserve">2. </w:t>
      </w:r>
      <w:r>
        <w:t>行业均值调整。采用行业年度均值调整后的</w:t>
      </w:r>
      <w:r>
        <w:rPr>
          <w:i/>
          <w:iCs/>
        </w:rPr>
        <w:t>DU</w:t>
      </w:r>
      <w:r>
        <w:rPr>
          <w:i/>
          <w:iCs/>
          <w:vertAlign w:val="subscript"/>
        </w:rPr>
        <w:t>kw</w:t>
      </w:r>
      <w:r>
        <w:t>为自变量，排除行业层面数据利用趋势的干扰。结果如表</w:t>
      </w:r>
      <w:r>
        <w:t>3</w:t>
      </w:r>
      <w:r>
        <w:t>第（</w:t>
      </w:r>
      <w:r>
        <w:t>3</w:t>
      </w:r>
      <w:r>
        <w:t>）列所示，系数为</w:t>
      </w:r>
      <w:r>
        <w:t>-0.0025</w:t>
      </w:r>
      <w:r>
        <w:t>（</w:t>
      </w:r>
      <w:r>
        <w:t>p&lt;0.01</w:t>
      </w:r>
      <w:r>
        <w:t>），与基准回归方向一致且高度显著。</w:t>
      </w:r>
    </w:p>
    <w:p w14:paraId="2AEA6C9D" w14:textId="77777777" w:rsidR="00C90237" w:rsidRDefault="00000000" w:rsidP="00EE76F5">
      <w:pPr>
        <w:ind w:firstLine="480"/>
      </w:pPr>
      <w:r>
        <w:t>3. 剔除特定样本。2024年为数据入表新规实施首年，企业数据披露行为可能发生结构性变化。剔除2024年观测后（N=38,916），系数为-0.005（p&lt;0.01），绝对值有所增大，说明结论并非由政策冲击年份驱动。剔除信息技术行业样本后（N=40,720），系数为-0.005（p&lt;0.01），说明效应并非由IT行业主导。仅保留主板上市企业（N=18,837），系数为-0.003（p&lt;0.05），在更为同质的样本中效应依然显著。结果分别如表3第（4）至第（6）列所示。</w:t>
      </w:r>
    </w:p>
    <w:p w14:paraId="7E5594EE" w14:textId="77777777" w:rsidR="00C90237" w:rsidRDefault="00000000" w:rsidP="00EE76F5">
      <w:pPr>
        <w:ind w:firstLine="480"/>
      </w:pPr>
      <w:r>
        <w:t>4. 倾向得分匹配。为缓解潜在的函数形式错误设定问题（Shipman等, 2017），本文采用倾向得分匹配法（PSM）进行处理。以DUkw中位数划分处理组，全部控制变量作为匹配协变量，经Logit倾向得分1:1近邻匹配（caliper=0.05）后在匹配样本上以连续DUkw回归。结果如表3第（7）列所示，匹配样本（N=35,228）上DUkw系数为-0.004（p&lt;0.01），与基准回归高度一致。</w:t>
      </w:r>
    </w:p>
    <w:p w14:paraId="343F5CC2" w14:textId="77777777" w:rsidR="00C90237" w:rsidRDefault="00000000" w:rsidP="00EE76F5">
      <w:pPr>
        <w:ind w:firstLine="480"/>
      </w:pPr>
      <w:r>
        <w:t>5. 替换聚类标准误。使用企业和年份水平双向聚类标准误替代行业×年份聚类。结果如表3第（8）列所示，系数为-0.005（p&lt;0.01），结论不受聚类方式选择的影响。</w:t>
      </w:r>
    </w:p>
    <w:p w14:paraId="7DD64056" w14:textId="77777777" w:rsidR="00367949" w:rsidRDefault="00000000" w:rsidP="00367949">
      <w:pPr>
        <w:ind w:firstLine="480"/>
      </w:pPr>
      <w:r>
        <w:t xml:space="preserve">6. </w:t>
      </w:r>
      <w:r>
        <w:t>前导项检验。为排除反向因果，同时纳入</w:t>
      </w:r>
      <w:r>
        <w:rPr>
          <w:i/>
          <w:iCs/>
        </w:rPr>
        <w:t>DU</w:t>
      </w:r>
      <w:r>
        <w:rPr>
          <w:i/>
          <w:iCs/>
          <w:vertAlign w:val="subscript"/>
        </w:rPr>
        <w:t>kw</w:t>
      </w:r>
      <w:r>
        <w:t>和其前导项</w:t>
      </w:r>
      <w:r>
        <w:rPr>
          <w:i/>
          <w:iCs/>
        </w:rPr>
        <w:t>DU</w:t>
      </w:r>
      <w:r>
        <w:rPr>
          <w:i/>
          <w:iCs/>
          <w:vertAlign w:val="subscript"/>
        </w:rPr>
        <w:t>kw</w:t>
      </w:r>
      <w:r>
        <w:t>(t+1)</w:t>
      </w:r>
      <w:r>
        <w:t>。结果如表</w:t>
      </w:r>
      <w:r>
        <w:t>3</w:t>
      </w:r>
      <w:r>
        <w:t>第（</w:t>
      </w:r>
      <w:r>
        <w:t>9</w:t>
      </w:r>
      <w:r>
        <w:t>）列所示，</w:t>
      </w:r>
      <w:r>
        <w:rPr>
          <w:i/>
          <w:iCs/>
        </w:rPr>
        <w:t>DU</w:t>
      </w:r>
      <w:r>
        <w:rPr>
          <w:i/>
          <w:iCs/>
          <w:vertAlign w:val="subscript"/>
        </w:rPr>
        <w:t>kw</w:t>
      </w:r>
      <w:r>
        <w:t>系数为</w:t>
      </w:r>
      <w:r>
        <w:t>-0.005</w:t>
      </w:r>
      <w:r>
        <w:t>（</w:t>
      </w:r>
      <w:r>
        <w:t>p&lt;0.01</w:t>
      </w:r>
      <w:r>
        <w:t>），而</w:t>
      </w:r>
      <w:r>
        <w:rPr>
          <w:i/>
          <w:iCs/>
        </w:rPr>
        <w:t>DU</w:t>
      </w:r>
      <w:r>
        <w:rPr>
          <w:i/>
          <w:iCs/>
          <w:vertAlign w:val="subscript"/>
        </w:rPr>
        <w:t>kw</w:t>
      </w:r>
      <w:r>
        <w:t>(t+1)</w:t>
      </w:r>
      <w:r>
        <w:t>系数为</w:t>
      </w:r>
      <w:r>
        <w:t>0.0005</w:t>
      </w:r>
      <w:r>
        <w:t>且统计上不显著（</w:t>
      </w:r>
      <w:r>
        <w:t>t=0.57</w:t>
      </w:r>
      <w:r>
        <w:t>），说明是当期数据要素利用而非未来变化驱动了定价效率的改善。</w:t>
      </w:r>
    </w:p>
    <w:tbl>
      <w:tblPr>
        <w:tblW w:w="5000" w:type="pct"/>
        <w:tblLook w:val="04A0" w:firstRow="1" w:lastRow="0" w:firstColumn="1" w:lastColumn="0" w:noHBand="0" w:noVBand="1"/>
      </w:tblPr>
      <w:tblGrid>
        <w:gridCol w:w="821"/>
        <w:gridCol w:w="849"/>
        <w:gridCol w:w="916"/>
        <w:gridCol w:w="848"/>
        <w:gridCol w:w="848"/>
        <w:gridCol w:w="848"/>
        <w:gridCol w:w="848"/>
        <w:gridCol w:w="848"/>
        <w:gridCol w:w="848"/>
        <w:gridCol w:w="848"/>
      </w:tblGrid>
      <w:tr w:rsidR="00A96943" w14:paraId="4BDAE488" w14:textId="77777777" w:rsidTr="00605AD4">
        <w:tc>
          <w:tcPr>
            <w:tcW w:w="482" w:type="pct"/>
            <w:tcBorders>
              <w:top w:val="single" w:sz="12" w:space="0" w:color="000000"/>
            </w:tcBorders>
          </w:tcPr>
          <w:p w14:paraId="1F6F167C" w14:textId="77777777" w:rsidR="00A96943" w:rsidRDefault="00A96943" w:rsidP="0030250E">
            <w:pPr>
              <w:pStyle w:val="af"/>
            </w:pPr>
          </w:p>
        </w:tc>
        <w:tc>
          <w:tcPr>
            <w:tcW w:w="498" w:type="pct"/>
            <w:tcBorders>
              <w:top w:val="single" w:sz="12" w:space="0" w:color="000000"/>
            </w:tcBorders>
          </w:tcPr>
          <w:p w14:paraId="03BE5477" w14:textId="77777777" w:rsidR="00A96943" w:rsidRDefault="00000000" w:rsidP="0030250E">
            <w:pPr>
              <w:pStyle w:val="af"/>
            </w:pPr>
            <w:r>
              <w:rPr>
                <w:rFonts w:ascii="宋体" w:hAnsi="宋体"/>
                <w:sz w:val="18"/>
              </w:rPr>
              <w:t>(1) 控制</w:t>
            </w:r>
            <w:r>
              <w:rPr>
                <w:rFonts w:ascii="宋体" w:hAnsi="宋体"/>
                <w:sz w:val="18"/>
              </w:rPr>
              <w:br/>
              <w:t>Ind×Year</w:t>
            </w:r>
          </w:p>
        </w:tc>
        <w:tc>
          <w:tcPr>
            <w:tcW w:w="537" w:type="pct"/>
            <w:tcBorders>
              <w:top w:val="single" w:sz="12" w:space="0" w:color="000000"/>
            </w:tcBorders>
          </w:tcPr>
          <w:p w14:paraId="37BAFC4C" w14:textId="77777777" w:rsidR="00A96943" w:rsidRDefault="00000000" w:rsidP="0030250E">
            <w:pPr>
              <w:pStyle w:val="af"/>
            </w:pPr>
            <w:r>
              <w:rPr>
                <w:rFonts w:ascii="宋体" w:hAnsi="宋体"/>
                <w:sz w:val="18"/>
              </w:rPr>
              <w:t>(2) 控制</w:t>
            </w:r>
            <w:r>
              <w:rPr>
                <w:rFonts w:ascii="宋体" w:hAnsi="宋体"/>
                <w:sz w:val="18"/>
              </w:rPr>
              <w:br/>
              <w:t>Prov×Year</w:t>
            </w:r>
          </w:p>
        </w:tc>
        <w:tc>
          <w:tcPr>
            <w:tcW w:w="498" w:type="pct"/>
            <w:tcBorders>
              <w:top w:val="single" w:sz="12" w:space="0" w:color="000000"/>
            </w:tcBorders>
          </w:tcPr>
          <w:p w14:paraId="1B6DC9C0" w14:textId="77777777" w:rsidR="00A96943" w:rsidRDefault="00000000" w:rsidP="0030250E">
            <w:pPr>
              <w:pStyle w:val="af"/>
            </w:pPr>
            <w:r>
              <w:rPr>
                <w:rFonts w:ascii="宋体" w:hAnsi="宋体"/>
                <w:sz w:val="18"/>
              </w:rPr>
              <w:t>(3) 行业均</w:t>
            </w:r>
            <w:r>
              <w:rPr>
                <w:rFonts w:ascii="宋体" w:hAnsi="宋体"/>
                <w:sz w:val="18"/>
              </w:rPr>
              <w:br/>
              <w:t>值调整</w:t>
            </w:r>
          </w:p>
        </w:tc>
        <w:tc>
          <w:tcPr>
            <w:tcW w:w="498" w:type="pct"/>
            <w:tcBorders>
              <w:top w:val="single" w:sz="12" w:space="0" w:color="000000"/>
            </w:tcBorders>
          </w:tcPr>
          <w:p w14:paraId="5DE191EE" w14:textId="77777777" w:rsidR="00A96943" w:rsidRDefault="00000000" w:rsidP="0030250E">
            <w:pPr>
              <w:pStyle w:val="af"/>
            </w:pPr>
            <w:r>
              <w:rPr>
                <w:rFonts w:ascii="宋体" w:hAnsi="宋体"/>
                <w:sz w:val="18"/>
              </w:rPr>
              <w:t>(4) 剔除</w:t>
            </w:r>
            <w:r>
              <w:rPr>
                <w:rFonts w:ascii="宋体" w:hAnsi="宋体"/>
                <w:sz w:val="18"/>
              </w:rPr>
              <w:br/>
              <w:t>2024年</w:t>
            </w:r>
          </w:p>
        </w:tc>
        <w:tc>
          <w:tcPr>
            <w:tcW w:w="498" w:type="pct"/>
            <w:tcBorders>
              <w:top w:val="single" w:sz="12" w:space="0" w:color="000000"/>
            </w:tcBorders>
          </w:tcPr>
          <w:p w14:paraId="31A846BB" w14:textId="77777777" w:rsidR="00A96943" w:rsidRDefault="00000000" w:rsidP="0030250E">
            <w:pPr>
              <w:pStyle w:val="af"/>
            </w:pPr>
            <w:r>
              <w:rPr>
                <w:rFonts w:ascii="宋体" w:hAnsi="宋体"/>
                <w:sz w:val="18"/>
              </w:rPr>
              <w:t>(5) 剔除信息</w:t>
            </w:r>
            <w:r>
              <w:rPr>
                <w:rFonts w:ascii="宋体" w:hAnsi="宋体"/>
                <w:sz w:val="18"/>
              </w:rPr>
              <w:br/>
              <w:t>技术业</w:t>
            </w:r>
          </w:p>
        </w:tc>
        <w:tc>
          <w:tcPr>
            <w:tcW w:w="498" w:type="pct"/>
            <w:tcBorders>
              <w:top w:val="single" w:sz="12" w:space="0" w:color="000000"/>
            </w:tcBorders>
          </w:tcPr>
          <w:p w14:paraId="1FAE43A9" w14:textId="77777777" w:rsidR="00A96943" w:rsidRDefault="00000000" w:rsidP="0030250E">
            <w:pPr>
              <w:pStyle w:val="af"/>
            </w:pPr>
            <w:r>
              <w:rPr>
                <w:rFonts w:ascii="宋体" w:hAnsi="宋体"/>
                <w:sz w:val="18"/>
              </w:rPr>
              <w:t>(6) 仅</w:t>
            </w:r>
            <w:r>
              <w:rPr>
                <w:rFonts w:ascii="宋体" w:hAnsi="宋体"/>
                <w:sz w:val="18"/>
              </w:rPr>
              <w:br/>
              <w:t>主板</w:t>
            </w:r>
          </w:p>
        </w:tc>
        <w:tc>
          <w:tcPr>
            <w:tcW w:w="498" w:type="pct"/>
            <w:tcBorders>
              <w:top w:val="single" w:sz="12" w:space="0" w:color="000000"/>
            </w:tcBorders>
          </w:tcPr>
          <w:p w14:paraId="7B66680F" w14:textId="77777777" w:rsidR="00A96943" w:rsidRDefault="00000000" w:rsidP="0030250E">
            <w:pPr>
              <w:pStyle w:val="af"/>
            </w:pPr>
            <w:r>
              <w:rPr>
                <w:rFonts w:ascii="宋体" w:hAnsi="宋体"/>
                <w:sz w:val="18"/>
              </w:rPr>
              <w:t>(7) 倾向得</w:t>
            </w:r>
            <w:r>
              <w:rPr>
                <w:rFonts w:ascii="宋体" w:hAnsi="宋体"/>
                <w:sz w:val="18"/>
              </w:rPr>
              <w:br/>
              <w:t>分匹配</w:t>
            </w:r>
          </w:p>
        </w:tc>
        <w:tc>
          <w:tcPr>
            <w:tcW w:w="498" w:type="pct"/>
            <w:tcBorders>
              <w:top w:val="single" w:sz="12" w:space="0" w:color="000000"/>
            </w:tcBorders>
          </w:tcPr>
          <w:p w14:paraId="22B2F419" w14:textId="77777777" w:rsidR="00A96943" w:rsidRDefault="00000000" w:rsidP="0030250E">
            <w:pPr>
              <w:pStyle w:val="af"/>
            </w:pPr>
            <w:r>
              <w:rPr>
                <w:rFonts w:ascii="宋体" w:hAnsi="宋体"/>
                <w:sz w:val="18"/>
              </w:rPr>
              <w:t>(8) 双向</w:t>
            </w:r>
            <w:r>
              <w:rPr>
                <w:rFonts w:ascii="宋体" w:hAnsi="宋体"/>
                <w:sz w:val="18"/>
              </w:rPr>
              <w:br/>
              <w:t>聚类SE</w:t>
            </w:r>
          </w:p>
        </w:tc>
        <w:tc>
          <w:tcPr>
            <w:tcW w:w="498" w:type="pct"/>
            <w:tcBorders>
              <w:top w:val="single" w:sz="12" w:space="0" w:color="000000"/>
            </w:tcBorders>
          </w:tcPr>
          <w:p w14:paraId="464B2518" w14:textId="77777777" w:rsidR="00A96943" w:rsidRDefault="00000000" w:rsidP="0030250E">
            <w:pPr>
              <w:pStyle w:val="af"/>
            </w:pPr>
            <w:r>
              <w:rPr>
                <w:rFonts w:ascii="宋体" w:hAnsi="宋体"/>
                <w:sz w:val="18"/>
              </w:rPr>
              <w:t>(9) 前导项</w:t>
            </w:r>
            <w:r>
              <w:rPr>
                <w:rFonts w:ascii="宋体" w:hAnsi="宋体"/>
                <w:sz w:val="18"/>
              </w:rPr>
              <w:br/>
              <w:t>检验</w:t>
            </w:r>
          </w:p>
        </w:tc>
      </w:tr>
      <w:tr w:rsidR="00A96943" w14:paraId="7179A503" w14:textId="77777777" w:rsidTr="00605AD4">
        <w:tc>
          <w:tcPr>
            <w:tcW w:w="482" w:type="pct"/>
            <w:tcBorders>
              <w:bottom w:val="single" w:sz="6" w:space="0" w:color="000000"/>
            </w:tcBorders>
          </w:tcPr>
          <w:p w14:paraId="277E14F1" w14:textId="77777777" w:rsidR="00A96943" w:rsidRDefault="00000000" w:rsidP="0030250E">
            <w:pPr>
              <w:pStyle w:val="af"/>
            </w:pPr>
            <w:r>
              <w:rPr>
                <w:rFonts w:ascii="宋体" w:hAnsi="宋体"/>
                <w:sz w:val="18"/>
              </w:rPr>
              <w:lastRenderedPageBreak/>
              <w:t>被解释变量</w:t>
            </w:r>
          </w:p>
        </w:tc>
        <w:tc>
          <w:tcPr>
            <w:tcW w:w="498" w:type="pct"/>
            <w:tcBorders>
              <w:bottom w:val="single" w:sz="6" w:space="0" w:color="000000"/>
            </w:tcBorders>
          </w:tcPr>
          <w:p w14:paraId="2AF62BBB" w14:textId="77777777" w:rsidR="00A96943" w:rsidRPr="0030250E" w:rsidRDefault="00000000" w:rsidP="0030250E">
            <w:pPr>
              <w:pStyle w:val="af"/>
              <w:rPr>
                <w:i/>
                <w:iCs/>
              </w:rPr>
            </w:pPr>
            <w:proofErr w:type="spellStart"/>
            <w:r w:rsidRPr="0030250E">
              <w:rPr>
                <w:i/>
                <w:iCs/>
                <w:sz w:val="18"/>
              </w:rPr>
              <w:t>PriceDelay</w:t>
            </w:r>
            <w:proofErr w:type="spellEnd"/>
          </w:p>
        </w:tc>
        <w:tc>
          <w:tcPr>
            <w:tcW w:w="537" w:type="pct"/>
            <w:tcBorders>
              <w:bottom w:val="single" w:sz="6" w:space="0" w:color="000000"/>
            </w:tcBorders>
          </w:tcPr>
          <w:p w14:paraId="40F87808" w14:textId="77777777" w:rsidR="00A96943" w:rsidRPr="0030250E" w:rsidRDefault="00000000" w:rsidP="0030250E">
            <w:pPr>
              <w:pStyle w:val="af"/>
              <w:rPr>
                <w:i/>
                <w:iCs/>
              </w:rPr>
            </w:pPr>
            <w:r w:rsidRPr="0030250E">
              <w:rPr>
                <w:i/>
                <w:iCs/>
                <w:sz w:val="18"/>
              </w:rPr>
              <w:t>PriceDelay</w:t>
            </w:r>
          </w:p>
        </w:tc>
        <w:tc>
          <w:tcPr>
            <w:tcW w:w="498" w:type="pct"/>
            <w:tcBorders>
              <w:bottom w:val="single" w:sz="6" w:space="0" w:color="000000"/>
            </w:tcBorders>
          </w:tcPr>
          <w:p w14:paraId="17218F3E" w14:textId="77777777" w:rsidR="00A96943" w:rsidRPr="0030250E" w:rsidRDefault="00000000" w:rsidP="0030250E">
            <w:pPr>
              <w:pStyle w:val="af"/>
              <w:rPr>
                <w:i/>
                <w:iCs/>
              </w:rPr>
            </w:pPr>
            <w:r w:rsidRPr="0030250E">
              <w:rPr>
                <w:i/>
                <w:iCs/>
                <w:sz w:val="18"/>
              </w:rPr>
              <w:t>PriceDelay</w:t>
            </w:r>
          </w:p>
        </w:tc>
        <w:tc>
          <w:tcPr>
            <w:tcW w:w="498" w:type="pct"/>
            <w:tcBorders>
              <w:bottom w:val="single" w:sz="6" w:space="0" w:color="000000"/>
            </w:tcBorders>
          </w:tcPr>
          <w:p w14:paraId="7D810A2C" w14:textId="77777777" w:rsidR="00A96943" w:rsidRPr="0030250E" w:rsidRDefault="00000000" w:rsidP="0030250E">
            <w:pPr>
              <w:pStyle w:val="af"/>
              <w:rPr>
                <w:i/>
                <w:iCs/>
              </w:rPr>
            </w:pPr>
            <w:r w:rsidRPr="0030250E">
              <w:rPr>
                <w:i/>
                <w:iCs/>
                <w:sz w:val="18"/>
              </w:rPr>
              <w:t>PriceDelay</w:t>
            </w:r>
          </w:p>
        </w:tc>
        <w:tc>
          <w:tcPr>
            <w:tcW w:w="498" w:type="pct"/>
            <w:tcBorders>
              <w:bottom w:val="single" w:sz="6" w:space="0" w:color="000000"/>
            </w:tcBorders>
          </w:tcPr>
          <w:p w14:paraId="5A703338" w14:textId="77777777" w:rsidR="00A96943" w:rsidRPr="0030250E" w:rsidRDefault="00000000" w:rsidP="0030250E">
            <w:pPr>
              <w:pStyle w:val="af"/>
              <w:rPr>
                <w:i/>
                <w:iCs/>
              </w:rPr>
            </w:pPr>
            <w:r w:rsidRPr="0030250E">
              <w:rPr>
                <w:i/>
                <w:iCs/>
                <w:sz w:val="18"/>
              </w:rPr>
              <w:t>PriceDelay</w:t>
            </w:r>
          </w:p>
        </w:tc>
        <w:tc>
          <w:tcPr>
            <w:tcW w:w="498" w:type="pct"/>
            <w:tcBorders>
              <w:bottom w:val="single" w:sz="6" w:space="0" w:color="000000"/>
            </w:tcBorders>
          </w:tcPr>
          <w:p w14:paraId="1D69C124" w14:textId="77777777" w:rsidR="00A96943" w:rsidRPr="0030250E" w:rsidRDefault="00000000" w:rsidP="0030250E">
            <w:pPr>
              <w:pStyle w:val="af"/>
              <w:rPr>
                <w:i/>
                <w:iCs/>
              </w:rPr>
            </w:pPr>
            <w:r w:rsidRPr="0030250E">
              <w:rPr>
                <w:i/>
                <w:iCs/>
                <w:sz w:val="18"/>
              </w:rPr>
              <w:t>PriceDelay</w:t>
            </w:r>
          </w:p>
        </w:tc>
        <w:tc>
          <w:tcPr>
            <w:tcW w:w="498" w:type="pct"/>
            <w:tcBorders>
              <w:bottom w:val="single" w:sz="6" w:space="0" w:color="000000"/>
            </w:tcBorders>
          </w:tcPr>
          <w:p w14:paraId="7D2334BA" w14:textId="77777777" w:rsidR="00A96943" w:rsidRPr="0030250E" w:rsidRDefault="00000000" w:rsidP="0030250E">
            <w:pPr>
              <w:pStyle w:val="af"/>
              <w:rPr>
                <w:i/>
                <w:iCs/>
              </w:rPr>
            </w:pPr>
            <w:r w:rsidRPr="0030250E">
              <w:rPr>
                <w:i/>
                <w:iCs/>
                <w:sz w:val="18"/>
              </w:rPr>
              <w:t>PriceDelay</w:t>
            </w:r>
          </w:p>
        </w:tc>
        <w:tc>
          <w:tcPr>
            <w:tcW w:w="498" w:type="pct"/>
            <w:tcBorders>
              <w:bottom w:val="single" w:sz="6" w:space="0" w:color="000000"/>
            </w:tcBorders>
          </w:tcPr>
          <w:p w14:paraId="4AAABBAE" w14:textId="77777777" w:rsidR="00A96943" w:rsidRPr="0030250E" w:rsidRDefault="00000000" w:rsidP="0030250E">
            <w:pPr>
              <w:pStyle w:val="af"/>
              <w:rPr>
                <w:i/>
                <w:iCs/>
              </w:rPr>
            </w:pPr>
            <w:r w:rsidRPr="0030250E">
              <w:rPr>
                <w:i/>
                <w:iCs/>
                <w:sz w:val="18"/>
              </w:rPr>
              <w:t>PriceDelay</w:t>
            </w:r>
          </w:p>
        </w:tc>
        <w:tc>
          <w:tcPr>
            <w:tcW w:w="498" w:type="pct"/>
            <w:tcBorders>
              <w:bottom w:val="single" w:sz="6" w:space="0" w:color="000000"/>
            </w:tcBorders>
          </w:tcPr>
          <w:p w14:paraId="12EEE2A6" w14:textId="77777777" w:rsidR="00A96943" w:rsidRPr="0030250E" w:rsidRDefault="00000000" w:rsidP="0030250E">
            <w:pPr>
              <w:pStyle w:val="af"/>
              <w:rPr>
                <w:i/>
                <w:iCs/>
              </w:rPr>
            </w:pPr>
            <w:r w:rsidRPr="0030250E">
              <w:rPr>
                <w:i/>
                <w:iCs/>
                <w:sz w:val="18"/>
              </w:rPr>
              <w:t>PriceDelay</w:t>
            </w:r>
          </w:p>
        </w:tc>
      </w:tr>
      <w:tr w:rsidR="00A96943" w14:paraId="0AC2AB9E" w14:textId="77777777" w:rsidTr="00605AD4">
        <w:tc>
          <w:tcPr>
            <w:tcW w:w="482" w:type="pct"/>
          </w:tcPr>
          <w:p w14:paraId="62BC5275" w14:textId="77777777" w:rsidR="00A96943" w:rsidRDefault="00A96943" w:rsidP="0030250E">
            <w:pPr>
              <w:pStyle w:val="af"/>
            </w:pPr>
          </w:p>
        </w:tc>
        <w:tc>
          <w:tcPr>
            <w:tcW w:w="498" w:type="pct"/>
          </w:tcPr>
          <w:p w14:paraId="6DB441C5" w14:textId="77777777" w:rsidR="00A96943" w:rsidRDefault="00000000" w:rsidP="0030250E">
            <w:pPr>
              <w:pStyle w:val="af"/>
            </w:pPr>
            <w:r>
              <w:rPr>
                <w:i/>
                <w:iCs/>
                <w:sz w:val="18"/>
              </w:rPr>
              <w:t>DU</w:t>
            </w:r>
            <w:r>
              <w:rPr>
                <w:i/>
                <w:iCs/>
                <w:sz w:val="18"/>
                <w:vertAlign w:val="subscript"/>
              </w:rPr>
              <w:t>kw</w:t>
            </w:r>
          </w:p>
        </w:tc>
        <w:tc>
          <w:tcPr>
            <w:tcW w:w="537" w:type="pct"/>
          </w:tcPr>
          <w:p w14:paraId="374C18A7" w14:textId="77777777" w:rsidR="00A96943" w:rsidRDefault="00000000" w:rsidP="0030250E">
            <w:pPr>
              <w:pStyle w:val="af"/>
            </w:pPr>
            <w:r>
              <w:rPr>
                <w:i/>
                <w:iCs/>
                <w:sz w:val="18"/>
              </w:rPr>
              <w:t>DU</w:t>
            </w:r>
            <w:r>
              <w:rPr>
                <w:i/>
                <w:iCs/>
                <w:sz w:val="18"/>
                <w:vertAlign w:val="subscript"/>
              </w:rPr>
              <w:t>kw</w:t>
            </w:r>
          </w:p>
        </w:tc>
        <w:tc>
          <w:tcPr>
            <w:tcW w:w="498" w:type="pct"/>
          </w:tcPr>
          <w:p w14:paraId="7D5AA2B2" w14:textId="77777777" w:rsidR="00A96943" w:rsidRDefault="00000000" w:rsidP="0030250E">
            <w:pPr>
              <w:pStyle w:val="af"/>
            </w:pPr>
            <w:proofErr w:type="gramStart"/>
            <w:r>
              <w:rPr>
                <w:i/>
                <w:iCs/>
                <w:sz w:val="18"/>
              </w:rPr>
              <w:t>DU</w:t>
            </w:r>
            <w:r>
              <w:rPr>
                <w:i/>
                <w:iCs/>
                <w:sz w:val="18"/>
                <w:vertAlign w:val="subscript"/>
              </w:rPr>
              <w:t>kw,adj</w:t>
            </w:r>
            <w:proofErr w:type="gramEnd"/>
          </w:p>
        </w:tc>
        <w:tc>
          <w:tcPr>
            <w:tcW w:w="498" w:type="pct"/>
          </w:tcPr>
          <w:p w14:paraId="19207350" w14:textId="77777777" w:rsidR="00A96943" w:rsidRDefault="00000000" w:rsidP="0030250E">
            <w:pPr>
              <w:pStyle w:val="af"/>
            </w:pPr>
            <w:r>
              <w:rPr>
                <w:i/>
                <w:iCs/>
                <w:sz w:val="18"/>
              </w:rPr>
              <w:t>DU</w:t>
            </w:r>
            <w:r>
              <w:rPr>
                <w:i/>
                <w:iCs/>
                <w:sz w:val="18"/>
                <w:vertAlign w:val="subscript"/>
              </w:rPr>
              <w:t>kw</w:t>
            </w:r>
          </w:p>
        </w:tc>
        <w:tc>
          <w:tcPr>
            <w:tcW w:w="498" w:type="pct"/>
          </w:tcPr>
          <w:p w14:paraId="0CF48614" w14:textId="77777777" w:rsidR="00A96943" w:rsidRDefault="00000000" w:rsidP="0030250E">
            <w:pPr>
              <w:pStyle w:val="af"/>
            </w:pPr>
            <w:r>
              <w:rPr>
                <w:i/>
                <w:iCs/>
                <w:sz w:val="18"/>
              </w:rPr>
              <w:t>DU</w:t>
            </w:r>
            <w:r>
              <w:rPr>
                <w:i/>
                <w:iCs/>
                <w:sz w:val="18"/>
                <w:vertAlign w:val="subscript"/>
              </w:rPr>
              <w:t>kw</w:t>
            </w:r>
          </w:p>
        </w:tc>
        <w:tc>
          <w:tcPr>
            <w:tcW w:w="498" w:type="pct"/>
          </w:tcPr>
          <w:p w14:paraId="1BC861B8" w14:textId="77777777" w:rsidR="00A96943" w:rsidRDefault="00000000" w:rsidP="0030250E">
            <w:pPr>
              <w:pStyle w:val="af"/>
            </w:pPr>
            <w:r>
              <w:rPr>
                <w:i/>
                <w:iCs/>
                <w:sz w:val="18"/>
              </w:rPr>
              <w:t>DU</w:t>
            </w:r>
            <w:r>
              <w:rPr>
                <w:i/>
                <w:iCs/>
                <w:sz w:val="18"/>
                <w:vertAlign w:val="subscript"/>
              </w:rPr>
              <w:t>kw</w:t>
            </w:r>
          </w:p>
        </w:tc>
        <w:tc>
          <w:tcPr>
            <w:tcW w:w="498" w:type="pct"/>
          </w:tcPr>
          <w:p w14:paraId="71598903" w14:textId="77777777" w:rsidR="00A96943" w:rsidRDefault="00000000" w:rsidP="0030250E">
            <w:pPr>
              <w:pStyle w:val="af"/>
            </w:pPr>
            <w:r>
              <w:rPr>
                <w:i/>
                <w:iCs/>
                <w:sz w:val="18"/>
              </w:rPr>
              <w:t>DU</w:t>
            </w:r>
            <w:r>
              <w:rPr>
                <w:i/>
                <w:iCs/>
                <w:sz w:val="18"/>
                <w:vertAlign w:val="subscript"/>
              </w:rPr>
              <w:t>kw</w:t>
            </w:r>
          </w:p>
        </w:tc>
        <w:tc>
          <w:tcPr>
            <w:tcW w:w="498" w:type="pct"/>
          </w:tcPr>
          <w:p w14:paraId="12EA28A3" w14:textId="77777777" w:rsidR="00A96943" w:rsidRDefault="00000000" w:rsidP="0030250E">
            <w:pPr>
              <w:pStyle w:val="af"/>
            </w:pPr>
            <w:r>
              <w:rPr>
                <w:i/>
                <w:iCs/>
                <w:sz w:val="18"/>
              </w:rPr>
              <w:t>DU</w:t>
            </w:r>
            <w:r>
              <w:rPr>
                <w:i/>
                <w:iCs/>
                <w:sz w:val="18"/>
                <w:vertAlign w:val="subscript"/>
              </w:rPr>
              <w:t>kw</w:t>
            </w:r>
          </w:p>
        </w:tc>
        <w:tc>
          <w:tcPr>
            <w:tcW w:w="498" w:type="pct"/>
          </w:tcPr>
          <w:p w14:paraId="3C25A1F3" w14:textId="77777777" w:rsidR="00A96943" w:rsidRDefault="00000000" w:rsidP="0030250E">
            <w:pPr>
              <w:pStyle w:val="af"/>
            </w:pPr>
            <w:r>
              <w:rPr>
                <w:i/>
                <w:iCs/>
                <w:sz w:val="18"/>
              </w:rPr>
              <w:t>DU</w:t>
            </w:r>
            <w:r>
              <w:rPr>
                <w:i/>
                <w:iCs/>
                <w:sz w:val="18"/>
                <w:vertAlign w:val="subscript"/>
              </w:rPr>
              <w:t>kw</w:t>
            </w:r>
          </w:p>
        </w:tc>
      </w:tr>
      <w:tr w:rsidR="00A96943" w14:paraId="745D0C80" w14:textId="77777777" w:rsidTr="00605AD4">
        <w:tc>
          <w:tcPr>
            <w:tcW w:w="482" w:type="pct"/>
          </w:tcPr>
          <w:p w14:paraId="693E72AF" w14:textId="77777777" w:rsidR="00A96943" w:rsidRDefault="00A96943" w:rsidP="0030250E">
            <w:pPr>
              <w:pStyle w:val="af"/>
            </w:pPr>
          </w:p>
        </w:tc>
        <w:tc>
          <w:tcPr>
            <w:tcW w:w="498" w:type="pct"/>
          </w:tcPr>
          <w:p w14:paraId="1BC29CD0" w14:textId="77777777" w:rsidR="00A96943" w:rsidRDefault="00000000" w:rsidP="0030250E">
            <w:pPr>
              <w:pStyle w:val="af"/>
            </w:pPr>
            <w:r>
              <w:rPr>
                <w:sz w:val="18"/>
              </w:rPr>
              <w:t>-0.0022</w:t>
            </w:r>
            <w:r>
              <w:rPr>
                <w:sz w:val="18"/>
                <w:vertAlign w:val="superscript"/>
              </w:rPr>
              <w:t>***</w:t>
            </w:r>
          </w:p>
        </w:tc>
        <w:tc>
          <w:tcPr>
            <w:tcW w:w="537" w:type="pct"/>
          </w:tcPr>
          <w:p w14:paraId="140686FF" w14:textId="77777777" w:rsidR="00A96943" w:rsidRDefault="00000000" w:rsidP="0030250E">
            <w:pPr>
              <w:pStyle w:val="af"/>
            </w:pPr>
            <w:r>
              <w:rPr>
                <w:sz w:val="18"/>
              </w:rPr>
              <w:t>-0.004</w:t>
            </w:r>
            <w:r>
              <w:rPr>
                <w:sz w:val="18"/>
                <w:vertAlign w:val="superscript"/>
              </w:rPr>
              <w:t>***</w:t>
            </w:r>
          </w:p>
        </w:tc>
        <w:tc>
          <w:tcPr>
            <w:tcW w:w="498" w:type="pct"/>
          </w:tcPr>
          <w:p w14:paraId="59759749" w14:textId="77777777" w:rsidR="00A96943" w:rsidRDefault="00000000" w:rsidP="0030250E">
            <w:pPr>
              <w:pStyle w:val="af"/>
            </w:pPr>
            <w:r>
              <w:rPr>
                <w:sz w:val="18"/>
              </w:rPr>
              <w:t>-0.0020</w:t>
            </w:r>
            <w:r>
              <w:rPr>
                <w:sz w:val="18"/>
                <w:vertAlign w:val="superscript"/>
              </w:rPr>
              <w:t>***</w:t>
            </w:r>
          </w:p>
        </w:tc>
        <w:tc>
          <w:tcPr>
            <w:tcW w:w="498" w:type="pct"/>
          </w:tcPr>
          <w:p w14:paraId="0F39C3A2" w14:textId="77777777" w:rsidR="00A96943" w:rsidRDefault="00000000" w:rsidP="0030250E">
            <w:pPr>
              <w:pStyle w:val="af"/>
            </w:pPr>
            <w:r>
              <w:rPr>
                <w:sz w:val="18"/>
              </w:rPr>
              <w:t>-0.005</w:t>
            </w:r>
            <w:r>
              <w:rPr>
                <w:sz w:val="18"/>
                <w:vertAlign w:val="superscript"/>
              </w:rPr>
              <w:t>***</w:t>
            </w:r>
          </w:p>
        </w:tc>
        <w:tc>
          <w:tcPr>
            <w:tcW w:w="498" w:type="pct"/>
          </w:tcPr>
          <w:p w14:paraId="3612D7D9" w14:textId="77777777" w:rsidR="00A96943" w:rsidRDefault="00000000" w:rsidP="0030250E">
            <w:pPr>
              <w:pStyle w:val="af"/>
            </w:pPr>
            <w:r>
              <w:rPr>
                <w:sz w:val="18"/>
              </w:rPr>
              <w:t>-0.004</w:t>
            </w:r>
            <w:r>
              <w:rPr>
                <w:sz w:val="18"/>
                <w:vertAlign w:val="superscript"/>
              </w:rPr>
              <w:t>***</w:t>
            </w:r>
          </w:p>
        </w:tc>
        <w:tc>
          <w:tcPr>
            <w:tcW w:w="498" w:type="pct"/>
          </w:tcPr>
          <w:p w14:paraId="0BEF69F1" w14:textId="77777777" w:rsidR="00A96943" w:rsidRDefault="00000000" w:rsidP="0030250E">
            <w:pPr>
              <w:pStyle w:val="af"/>
            </w:pPr>
            <w:r>
              <w:rPr>
                <w:sz w:val="18"/>
              </w:rPr>
              <w:t>-0.003</w:t>
            </w:r>
            <w:r>
              <w:rPr>
                <w:sz w:val="18"/>
                <w:vertAlign w:val="superscript"/>
              </w:rPr>
              <w:t>**</w:t>
            </w:r>
          </w:p>
        </w:tc>
        <w:tc>
          <w:tcPr>
            <w:tcW w:w="498" w:type="pct"/>
          </w:tcPr>
          <w:p w14:paraId="7ABFE850" w14:textId="77777777" w:rsidR="00A96943" w:rsidRDefault="00000000" w:rsidP="0030250E">
            <w:pPr>
              <w:pStyle w:val="af"/>
            </w:pPr>
            <w:r>
              <w:rPr>
                <w:sz w:val="18"/>
              </w:rPr>
              <w:t>-0.004</w:t>
            </w:r>
            <w:r>
              <w:rPr>
                <w:sz w:val="18"/>
                <w:vertAlign w:val="superscript"/>
              </w:rPr>
              <w:t>***</w:t>
            </w:r>
          </w:p>
        </w:tc>
        <w:tc>
          <w:tcPr>
            <w:tcW w:w="498" w:type="pct"/>
          </w:tcPr>
          <w:p w14:paraId="2F4033E2" w14:textId="77777777" w:rsidR="00A96943" w:rsidRDefault="00000000" w:rsidP="0030250E">
            <w:pPr>
              <w:pStyle w:val="af"/>
            </w:pPr>
            <w:r>
              <w:rPr>
                <w:sz w:val="18"/>
              </w:rPr>
              <w:t>-0.004</w:t>
            </w:r>
            <w:r>
              <w:rPr>
                <w:sz w:val="18"/>
                <w:vertAlign w:val="superscript"/>
              </w:rPr>
              <w:t>***</w:t>
            </w:r>
          </w:p>
        </w:tc>
        <w:tc>
          <w:tcPr>
            <w:tcW w:w="498" w:type="pct"/>
          </w:tcPr>
          <w:p w14:paraId="4D133174" w14:textId="77777777" w:rsidR="00A96943" w:rsidRDefault="00000000" w:rsidP="0030250E">
            <w:pPr>
              <w:pStyle w:val="af"/>
            </w:pPr>
            <w:r>
              <w:rPr>
                <w:sz w:val="18"/>
              </w:rPr>
              <w:t>-0.005</w:t>
            </w:r>
            <w:r>
              <w:rPr>
                <w:sz w:val="18"/>
                <w:vertAlign w:val="superscript"/>
              </w:rPr>
              <w:t>***</w:t>
            </w:r>
          </w:p>
        </w:tc>
      </w:tr>
      <w:tr w:rsidR="00A96943" w14:paraId="59178B04" w14:textId="77777777" w:rsidTr="00605AD4">
        <w:tc>
          <w:tcPr>
            <w:tcW w:w="482" w:type="pct"/>
          </w:tcPr>
          <w:p w14:paraId="30B570C7" w14:textId="77777777" w:rsidR="00A96943" w:rsidRDefault="00A96943" w:rsidP="0030250E">
            <w:pPr>
              <w:pStyle w:val="af"/>
            </w:pPr>
          </w:p>
        </w:tc>
        <w:tc>
          <w:tcPr>
            <w:tcW w:w="498" w:type="pct"/>
          </w:tcPr>
          <w:p w14:paraId="3BB459E2" w14:textId="77777777" w:rsidR="00A96943" w:rsidRDefault="00000000" w:rsidP="0030250E">
            <w:pPr>
              <w:pStyle w:val="af"/>
            </w:pPr>
            <w:r>
              <w:rPr>
                <w:sz w:val="18"/>
              </w:rPr>
              <w:t>(0.0006)</w:t>
            </w:r>
          </w:p>
        </w:tc>
        <w:tc>
          <w:tcPr>
            <w:tcW w:w="537" w:type="pct"/>
          </w:tcPr>
          <w:p w14:paraId="10E919E8" w14:textId="77777777" w:rsidR="00A96943" w:rsidRDefault="00000000" w:rsidP="0030250E">
            <w:pPr>
              <w:pStyle w:val="af"/>
            </w:pPr>
            <w:r>
              <w:rPr>
                <w:sz w:val="18"/>
              </w:rPr>
              <w:t>(0.001)</w:t>
            </w:r>
          </w:p>
        </w:tc>
        <w:tc>
          <w:tcPr>
            <w:tcW w:w="498" w:type="pct"/>
          </w:tcPr>
          <w:p w14:paraId="599394D9" w14:textId="77777777" w:rsidR="00A96943" w:rsidRDefault="00000000" w:rsidP="0030250E">
            <w:pPr>
              <w:pStyle w:val="af"/>
            </w:pPr>
            <w:r>
              <w:rPr>
                <w:sz w:val="18"/>
              </w:rPr>
              <w:t>(0.0006)</w:t>
            </w:r>
          </w:p>
        </w:tc>
        <w:tc>
          <w:tcPr>
            <w:tcW w:w="498" w:type="pct"/>
          </w:tcPr>
          <w:p w14:paraId="0DC2322F" w14:textId="77777777" w:rsidR="00A96943" w:rsidRDefault="00000000" w:rsidP="0030250E">
            <w:pPr>
              <w:pStyle w:val="af"/>
            </w:pPr>
            <w:r>
              <w:rPr>
                <w:sz w:val="18"/>
              </w:rPr>
              <w:t>(0.001)</w:t>
            </w:r>
          </w:p>
        </w:tc>
        <w:tc>
          <w:tcPr>
            <w:tcW w:w="498" w:type="pct"/>
          </w:tcPr>
          <w:p w14:paraId="6E0BF762" w14:textId="77777777" w:rsidR="00A96943" w:rsidRDefault="00000000" w:rsidP="0030250E">
            <w:pPr>
              <w:pStyle w:val="af"/>
            </w:pPr>
            <w:r>
              <w:rPr>
                <w:sz w:val="18"/>
              </w:rPr>
              <w:t>(0.001)</w:t>
            </w:r>
          </w:p>
        </w:tc>
        <w:tc>
          <w:tcPr>
            <w:tcW w:w="498" w:type="pct"/>
          </w:tcPr>
          <w:p w14:paraId="5C1E6149" w14:textId="77777777" w:rsidR="00A96943" w:rsidRDefault="00000000" w:rsidP="0030250E">
            <w:pPr>
              <w:pStyle w:val="af"/>
            </w:pPr>
            <w:r>
              <w:rPr>
                <w:sz w:val="18"/>
              </w:rPr>
              <w:t>(0.001)</w:t>
            </w:r>
          </w:p>
        </w:tc>
        <w:tc>
          <w:tcPr>
            <w:tcW w:w="498" w:type="pct"/>
          </w:tcPr>
          <w:p w14:paraId="148722EF" w14:textId="77777777" w:rsidR="00A96943" w:rsidRDefault="00000000" w:rsidP="0030250E">
            <w:pPr>
              <w:pStyle w:val="af"/>
            </w:pPr>
            <w:r>
              <w:rPr>
                <w:sz w:val="18"/>
              </w:rPr>
              <w:t>(0.001)</w:t>
            </w:r>
          </w:p>
        </w:tc>
        <w:tc>
          <w:tcPr>
            <w:tcW w:w="498" w:type="pct"/>
          </w:tcPr>
          <w:p w14:paraId="1F53F681" w14:textId="77777777" w:rsidR="00A96943" w:rsidRDefault="00000000" w:rsidP="0030250E">
            <w:pPr>
              <w:pStyle w:val="af"/>
            </w:pPr>
            <w:r>
              <w:rPr>
                <w:sz w:val="18"/>
              </w:rPr>
              <w:t>(0.001)</w:t>
            </w:r>
          </w:p>
        </w:tc>
        <w:tc>
          <w:tcPr>
            <w:tcW w:w="498" w:type="pct"/>
          </w:tcPr>
          <w:p w14:paraId="732477DF" w14:textId="77777777" w:rsidR="00A96943" w:rsidRDefault="00000000" w:rsidP="0030250E">
            <w:pPr>
              <w:pStyle w:val="af"/>
            </w:pPr>
            <w:r>
              <w:rPr>
                <w:sz w:val="18"/>
              </w:rPr>
              <w:t>(0.001)</w:t>
            </w:r>
          </w:p>
        </w:tc>
      </w:tr>
      <w:tr w:rsidR="00A96943" w14:paraId="3B0DDD36" w14:textId="77777777" w:rsidTr="00605AD4">
        <w:tc>
          <w:tcPr>
            <w:tcW w:w="482" w:type="pct"/>
          </w:tcPr>
          <w:p w14:paraId="773CEC98" w14:textId="77777777" w:rsidR="00A96943" w:rsidRDefault="00A96943" w:rsidP="0030250E">
            <w:pPr>
              <w:pStyle w:val="af"/>
            </w:pPr>
          </w:p>
        </w:tc>
        <w:tc>
          <w:tcPr>
            <w:tcW w:w="498" w:type="pct"/>
          </w:tcPr>
          <w:p w14:paraId="774D82BE" w14:textId="77777777" w:rsidR="00A96943" w:rsidRDefault="00A96943" w:rsidP="0030250E">
            <w:pPr>
              <w:pStyle w:val="af"/>
            </w:pPr>
          </w:p>
        </w:tc>
        <w:tc>
          <w:tcPr>
            <w:tcW w:w="537" w:type="pct"/>
          </w:tcPr>
          <w:p w14:paraId="739DB911" w14:textId="77777777" w:rsidR="00A96943" w:rsidRDefault="00A96943" w:rsidP="0030250E">
            <w:pPr>
              <w:pStyle w:val="af"/>
            </w:pPr>
          </w:p>
        </w:tc>
        <w:tc>
          <w:tcPr>
            <w:tcW w:w="498" w:type="pct"/>
          </w:tcPr>
          <w:p w14:paraId="04D1BFBC" w14:textId="77777777" w:rsidR="00A96943" w:rsidRDefault="00A96943" w:rsidP="0030250E">
            <w:pPr>
              <w:pStyle w:val="af"/>
            </w:pPr>
          </w:p>
        </w:tc>
        <w:tc>
          <w:tcPr>
            <w:tcW w:w="498" w:type="pct"/>
          </w:tcPr>
          <w:p w14:paraId="7DB53AD4" w14:textId="77777777" w:rsidR="00A96943" w:rsidRDefault="00A96943" w:rsidP="0030250E">
            <w:pPr>
              <w:pStyle w:val="af"/>
            </w:pPr>
          </w:p>
        </w:tc>
        <w:tc>
          <w:tcPr>
            <w:tcW w:w="498" w:type="pct"/>
          </w:tcPr>
          <w:p w14:paraId="2C9EC550" w14:textId="77777777" w:rsidR="00A96943" w:rsidRDefault="00A96943" w:rsidP="0030250E">
            <w:pPr>
              <w:pStyle w:val="af"/>
            </w:pPr>
          </w:p>
        </w:tc>
        <w:tc>
          <w:tcPr>
            <w:tcW w:w="498" w:type="pct"/>
          </w:tcPr>
          <w:p w14:paraId="62044FEC" w14:textId="77777777" w:rsidR="00A96943" w:rsidRDefault="00A96943" w:rsidP="0030250E">
            <w:pPr>
              <w:pStyle w:val="af"/>
            </w:pPr>
          </w:p>
        </w:tc>
        <w:tc>
          <w:tcPr>
            <w:tcW w:w="498" w:type="pct"/>
          </w:tcPr>
          <w:p w14:paraId="5A7B03F9" w14:textId="77777777" w:rsidR="00A96943" w:rsidRDefault="00A96943" w:rsidP="0030250E">
            <w:pPr>
              <w:pStyle w:val="af"/>
            </w:pPr>
          </w:p>
        </w:tc>
        <w:tc>
          <w:tcPr>
            <w:tcW w:w="498" w:type="pct"/>
          </w:tcPr>
          <w:p w14:paraId="3C544F3C" w14:textId="77777777" w:rsidR="00A96943" w:rsidRDefault="00A96943" w:rsidP="0030250E">
            <w:pPr>
              <w:pStyle w:val="af"/>
            </w:pPr>
          </w:p>
        </w:tc>
        <w:tc>
          <w:tcPr>
            <w:tcW w:w="498" w:type="pct"/>
          </w:tcPr>
          <w:p w14:paraId="09707A3B" w14:textId="77777777" w:rsidR="00A96943" w:rsidRDefault="00000000" w:rsidP="0030250E">
            <w:pPr>
              <w:pStyle w:val="af"/>
            </w:pPr>
            <w:proofErr w:type="gramStart"/>
            <w:r>
              <w:rPr>
                <w:i/>
                <w:iCs/>
                <w:sz w:val="18"/>
              </w:rPr>
              <w:t>DU</w:t>
            </w:r>
            <w:r>
              <w:rPr>
                <w:i/>
                <w:iCs/>
                <w:sz w:val="18"/>
                <w:vertAlign w:val="subscript"/>
              </w:rPr>
              <w:t>kw,lead</w:t>
            </w:r>
            <w:proofErr w:type="gramEnd"/>
          </w:p>
        </w:tc>
      </w:tr>
      <w:tr w:rsidR="00A96943" w14:paraId="03D12B31" w14:textId="77777777" w:rsidTr="00605AD4">
        <w:tc>
          <w:tcPr>
            <w:tcW w:w="482" w:type="pct"/>
          </w:tcPr>
          <w:p w14:paraId="1DEC27CD" w14:textId="77777777" w:rsidR="00A96943" w:rsidRDefault="00A96943" w:rsidP="0030250E">
            <w:pPr>
              <w:pStyle w:val="af"/>
            </w:pPr>
          </w:p>
        </w:tc>
        <w:tc>
          <w:tcPr>
            <w:tcW w:w="498" w:type="pct"/>
          </w:tcPr>
          <w:p w14:paraId="07BFAC62" w14:textId="77777777" w:rsidR="00A96943" w:rsidRDefault="00A96943" w:rsidP="0030250E">
            <w:pPr>
              <w:pStyle w:val="af"/>
            </w:pPr>
          </w:p>
        </w:tc>
        <w:tc>
          <w:tcPr>
            <w:tcW w:w="537" w:type="pct"/>
          </w:tcPr>
          <w:p w14:paraId="5F44D4F6" w14:textId="77777777" w:rsidR="00A96943" w:rsidRDefault="00A96943" w:rsidP="0030250E">
            <w:pPr>
              <w:pStyle w:val="af"/>
            </w:pPr>
          </w:p>
        </w:tc>
        <w:tc>
          <w:tcPr>
            <w:tcW w:w="498" w:type="pct"/>
          </w:tcPr>
          <w:p w14:paraId="6EAAC565" w14:textId="77777777" w:rsidR="00A96943" w:rsidRDefault="00A96943" w:rsidP="0030250E">
            <w:pPr>
              <w:pStyle w:val="af"/>
            </w:pPr>
          </w:p>
        </w:tc>
        <w:tc>
          <w:tcPr>
            <w:tcW w:w="498" w:type="pct"/>
          </w:tcPr>
          <w:p w14:paraId="2863A057" w14:textId="77777777" w:rsidR="00A96943" w:rsidRDefault="00A96943" w:rsidP="0030250E">
            <w:pPr>
              <w:pStyle w:val="af"/>
            </w:pPr>
          </w:p>
        </w:tc>
        <w:tc>
          <w:tcPr>
            <w:tcW w:w="498" w:type="pct"/>
          </w:tcPr>
          <w:p w14:paraId="110AEB9F" w14:textId="77777777" w:rsidR="00A96943" w:rsidRDefault="00A96943" w:rsidP="0030250E">
            <w:pPr>
              <w:pStyle w:val="af"/>
            </w:pPr>
          </w:p>
        </w:tc>
        <w:tc>
          <w:tcPr>
            <w:tcW w:w="498" w:type="pct"/>
          </w:tcPr>
          <w:p w14:paraId="6AFDE736" w14:textId="77777777" w:rsidR="00A96943" w:rsidRDefault="00A96943" w:rsidP="0030250E">
            <w:pPr>
              <w:pStyle w:val="af"/>
            </w:pPr>
          </w:p>
        </w:tc>
        <w:tc>
          <w:tcPr>
            <w:tcW w:w="498" w:type="pct"/>
          </w:tcPr>
          <w:p w14:paraId="299BE227" w14:textId="77777777" w:rsidR="00A96943" w:rsidRDefault="00A96943" w:rsidP="0030250E">
            <w:pPr>
              <w:pStyle w:val="af"/>
            </w:pPr>
          </w:p>
        </w:tc>
        <w:tc>
          <w:tcPr>
            <w:tcW w:w="498" w:type="pct"/>
          </w:tcPr>
          <w:p w14:paraId="5C3FBC6C" w14:textId="77777777" w:rsidR="00A96943" w:rsidRDefault="00A96943" w:rsidP="0030250E">
            <w:pPr>
              <w:pStyle w:val="af"/>
            </w:pPr>
          </w:p>
        </w:tc>
        <w:tc>
          <w:tcPr>
            <w:tcW w:w="498" w:type="pct"/>
          </w:tcPr>
          <w:p w14:paraId="142C554D" w14:textId="77777777" w:rsidR="00A96943" w:rsidRDefault="00000000" w:rsidP="0030250E">
            <w:pPr>
              <w:pStyle w:val="af"/>
            </w:pPr>
            <w:r>
              <w:rPr>
                <w:sz w:val="18"/>
              </w:rPr>
              <w:t>0.0005</w:t>
            </w:r>
          </w:p>
        </w:tc>
      </w:tr>
      <w:tr w:rsidR="00A96943" w14:paraId="243FB2EF" w14:textId="77777777" w:rsidTr="00605AD4">
        <w:tc>
          <w:tcPr>
            <w:tcW w:w="482" w:type="pct"/>
          </w:tcPr>
          <w:p w14:paraId="0A729D78" w14:textId="77777777" w:rsidR="00A96943" w:rsidRDefault="00A96943" w:rsidP="0030250E">
            <w:pPr>
              <w:pStyle w:val="af"/>
            </w:pPr>
          </w:p>
        </w:tc>
        <w:tc>
          <w:tcPr>
            <w:tcW w:w="498" w:type="pct"/>
          </w:tcPr>
          <w:p w14:paraId="6A0FAD94" w14:textId="77777777" w:rsidR="00A96943" w:rsidRDefault="00A96943" w:rsidP="0030250E">
            <w:pPr>
              <w:pStyle w:val="af"/>
            </w:pPr>
          </w:p>
        </w:tc>
        <w:tc>
          <w:tcPr>
            <w:tcW w:w="537" w:type="pct"/>
          </w:tcPr>
          <w:p w14:paraId="7682EE50" w14:textId="77777777" w:rsidR="00A96943" w:rsidRDefault="00A96943" w:rsidP="0030250E">
            <w:pPr>
              <w:pStyle w:val="af"/>
            </w:pPr>
          </w:p>
        </w:tc>
        <w:tc>
          <w:tcPr>
            <w:tcW w:w="498" w:type="pct"/>
          </w:tcPr>
          <w:p w14:paraId="17FD7451" w14:textId="77777777" w:rsidR="00A96943" w:rsidRDefault="00A96943" w:rsidP="0030250E">
            <w:pPr>
              <w:pStyle w:val="af"/>
            </w:pPr>
          </w:p>
        </w:tc>
        <w:tc>
          <w:tcPr>
            <w:tcW w:w="498" w:type="pct"/>
          </w:tcPr>
          <w:p w14:paraId="716407A3" w14:textId="77777777" w:rsidR="00A96943" w:rsidRDefault="00A96943" w:rsidP="0030250E">
            <w:pPr>
              <w:pStyle w:val="af"/>
            </w:pPr>
          </w:p>
        </w:tc>
        <w:tc>
          <w:tcPr>
            <w:tcW w:w="498" w:type="pct"/>
          </w:tcPr>
          <w:p w14:paraId="2585EB9B" w14:textId="77777777" w:rsidR="00A96943" w:rsidRDefault="00A96943" w:rsidP="0030250E">
            <w:pPr>
              <w:pStyle w:val="af"/>
            </w:pPr>
          </w:p>
        </w:tc>
        <w:tc>
          <w:tcPr>
            <w:tcW w:w="498" w:type="pct"/>
          </w:tcPr>
          <w:p w14:paraId="1DAC68A9" w14:textId="77777777" w:rsidR="00A96943" w:rsidRDefault="00A96943" w:rsidP="0030250E">
            <w:pPr>
              <w:pStyle w:val="af"/>
            </w:pPr>
          </w:p>
        </w:tc>
        <w:tc>
          <w:tcPr>
            <w:tcW w:w="498" w:type="pct"/>
          </w:tcPr>
          <w:p w14:paraId="7A37DC94" w14:textId="77777777" w:rsidR="00A96943" w:rsidRDefault="00A96943" w:rsidP="0030250E">
            <w:pPr>
              <w:pStyle w:val="af"/>
            </w:pPr>
          </w:p>
        </w:tc>
        <w:tc>
          <w:tcPr>
            <w:tcW w:w="498" w:type="pct"/>
          </w:tcPr>
          <w:p w14:paraId="4C161B04" w14:textId="77777777" w:rsidR="00A96943" w:rsidRDefault="00A96943" w:rsidP="0030250E">
            <w:pPr>
              <w:pStyle w:val="af"/>
            </w:pPr>
          </w:p>
        </w:tc>
        <w:tc>
          <w:tcPr>
            <w:tcW w:w="498" w:type="pct"/>
          </w:tcPr>
          <w:p w14:paraId="07174F09" w14:textId="77777777" w:rsidR="00A96943" w:rsidRDefault="00000000" w:rsidP="0030250E">
            <w:pPr>
              <w:pStyle w:val="af"/>
            </w:pPr>
            <w:r>
              <w:rPr>
                <w:sz w:val="18"/>
              </w:rPr>
              <w:t>(0.0010)</w:t>
            </w:r>
          </w:p>
        </w:tc>
      </w:tr>
      <w:tr w:rsidR="00A96943" w14:paraId="2BCE62A1" w14:textId="77777777" w:rsidTr="00605AD4">
        <w:tc>
          <w:tcPr>
            <w:tcW w:w="482" w:type="pct"/>
          </w:tcPr>
          <w:p w14:paraId="3AC04A2D" w14:textId="77777777" w:rsidR="00A96943" w:rsidRDefault="00000000" w:rsidP="0030250E">
            <w:pPr>
              <w:pStyle w:val="af"/>
            </w:pPr>
            <w:r>
              <w:rPr>
                <w:i/>
                <w:sz w:val="18"/>
              </w:rPr>
              <w:t>Controls</w:t>
            </w:r>
          </w:p>
        </w:tc>
        <w:tc>
          <w:tcPr>
            <w:tcW w:w="498" w:type="pct"/>
          </w:tcPr>
          <w:p w14:paraId="7DEA6188" w14:textId="77777777" w:rsidR="00A96943" w:rsidRDefault="00000000" w:rsidP="0030250E">
            <w:pPr>
              <w:pStyle w:val="af"/>
            </w:pPr>
            <w:r>
              <w:rPr>
                <w:sz w:val="18"/>
              </w:rPr>
              <w:t>YES</w:t>
            </w:r>
          </w:p>
        </w:tc>
        <w:tc>
          <w:tcPr>
            <w:tcW w:w="537" w:type="pct"/>
          </w:tcPr>
          <w:p w14:paraId="23AC9FA9" w14:textId="77777777" w:rsidR="00A96943" w:rsidRDefault="00000000" w:rsidP="0030250E">
            <w:pPr>
              <w:pStyle w:val="af"/>
            </w:pPr>
            <w:r>
              <w:rPr>
                <w:sz w:val="18"/>
              </w:rPr>
              <w:t>YES</w:t>
            </w:r>
          </w:p>
        </w:tc>
        <w:tc>
          <w:tcPr>
            <w:tcW w:w="498" w:type="pct"/>
          </w:tcPr>
          <w:p w14:paraId="3075D69C" w14:textId="77777777" w:rsidR="00A96943" w:rsidRDefault="00000000" w:rsidP="0030250E">
            <w:pPr>
              <w:pStyle w:val="af"/>
            </w:pPr>
            <w:r>
              <w:rPr>
                <w:sz w:val="18"/>
              </w:rPr>
              <w:t>YES</w:t>
            </w:r>
          </w:p>
        </w:tc>
        <w:tc>
          <w:tcPr>
            <w:tcW w:w="498" w:type="pct"/>
          </w:tcPr>
          <w:p w14:paraId="33B6EBB3" w14:textId="77777777" w:rsidR="00A96943" w:rsidRDefault="00000000" w:rsidP="0030250E">
            <w:pPr>
              <w:pStyle w:val="af"/>
            </w:pPr>
            <w:r>
              <w:rPr>
                <w:sz w:val="18"/>
              </w:rPr>
              <w:t>YES</w:t>
            </w:r>
          </w:p>
        </w:tc>
        <w:tc>
          <w:tcPr>
            <w:tcW w:w="498" w:type="pct"/>
          </w:tcPr>
          <w:p w14:paraId="0B7D0161" w14:textId="77777777" w:rsidR="00A96943" w:rsidRDefault="00000000" w:rsidP="0030250E">
            <w:pPr>
              <w:pStyle w:val="af"/>
            </w:pPr>
            <w:r>
              <w:rPr>
                <w:sz w:val="18"/>
              </w:rPr>
              <w:t>YES</w:t>
            </w:r>
          </w:p>
        </w:tc>
        <w:tc>
          <w:tcPr>
            <w:tcW w:w="498" w:type="pct"/>
          </w:tcPr>
          <w:p w14:paraId="55AAA76D" w14:textId="77777777" w:rsidR="00A96943" w:rsidRDefault="00000000" w:rsidP="0030250E">
            <w:pPr>
              <w:pStyle w:val="af"/>
            </w:pPr>
            <w:r>
              <w:rPr>
                <w:sz w:val="18"/>
              </w:rPr>
              <w:t>YES</w:t>
            </w:r>
          </w:p>
        </w:tc>
        <w:tc>
          <w:tcPr>
            <w:tcW w:w="498" w:type="pct"/>
          </w:tcPr>
          <w:p w14:paraId="0EE5DB7D" w14:textId="77777777" w:rsidR="00A96943" w:rsidRDefault="00000000" w:rsidP="0030250E">
            <w:pPr>
              <w:pStyle w:val="af"/>
            </w:pPr>
            <w:r>
              <w:rPr>
                <w:sz w:val="18"/>
              </w:rPr>
              <w:t>YES</w:t>
            </w:r>
          </w:p>
        </w:tc>
        <w:tc>
          <w:tcPr>
            <w:tcW w:w="498" w:type="pct"/>
          </w:tcPr>
          <w:p w14:paraId="23220A8D" w14:textId="77777777" w:rsidR="00A96943" w:rsidRDefault="00000000" w:rsidP="0030250E">
            <w:pPr>
              <w:pStyle w:val="af"/>
            </w:pPr>
            <w:r>
              <w:rPr>
                <w:sz w:val="18"/>
              </w:rPr>
              <w:t>YES</w:t>
            </w:r>
          </w:p>
        </w:tc>
        <w:tc>
          <w:tcPr>
            <w:tcW w:w="498" w:type="pct"/>
          </w:tcPr>
          <w:p w14:paraId="6BFB8947" w14:textId="77777777" w:rsidR="00A96943" w:rsidRDefault="00000000" w:rsidP="0030250E">
            <w:pPr>
              <w:pStyle w:val="af"/>
            </w:pPr>
            <w:r>
              <w:rPr>
                <w:sz w:val="18"/>
              </w:rPr>
              <w:t>YES</w:t>
            </w:r>
          </w:p>
        </w:tc>
      </w:tr>
      <w:tr w:rsidR="00A96943" w14:paraId="054A9D1D" w14:textId="77777777" w:rsidTr="00605AD4">
        <w:tc>
          <w:tcPr>
            <w:tcW w:w="482" w:type="pct"/>
          </w:tcPr>
          <w:p w14:paraId="27AA7B4E" w14:textId="77777777" w:rsidR="00A96943" w:rsidRDefault="00000000" w:rsidP="0030250E">
            <w:pPr>
              <w:pStyle w:val="af"/>
            </w:pPr>
            <w:r>
              <w:rPr>
                <w:i/>
                <w:sz w:val="18"/>
              </w:rPr>
              <w:t>Firm FE</w:t>
            </w:r>
          </w:p>
        </w:tc>
        <w:tc>
          <w:tcPr>
            <w:tcW w:w="498" w:type="pct"/>
          </w:tcPr>
          <w:p w14:paraId="52491762" w14:textId="77777777" w:rsidR="00A96943" w:rsidRDefault="00000000" w:rsidP="0030250E">
            <w:pPr>
              <w:pStyle w:val="af"/>
            </w:pPr>
            <w:r>
              <w:rPr>
                <w:sz w:val="18"/>
              </w:rPr>
              <w:t>YES</w:t>
            </w:r>
          </w:p>
        </w:tc>
        <w:tc>
          <w:tcPr>
            <w:tcW w:w="537" w:type="pct"/>
          </w:tcPr>
          <w:p w14:paraId="5912DF58" w14:textId="77777777" w:rsidR="00A96943" w:rsidRDefault="00000000" w:rsidP="0030250E">
            <w:pPr>
              <w:pStyle w:val="af"/>
            </w:pPr>
            <w:r>
              <w:rPr>
                <w:sz w:val="18"/>
              </w:rPr>
              <w:t>YES</w:t>
            </w:r>
          </w:p>
        </w:tc>
        <w:tc>
          <w:tcPr>
            <w:tcW w:w="498" w:type="pct"/>
          </w:tcPr>
          <w:p w14:paraId="440F1D84" w14:textId="77777777" w:rsidR="00A96943" w:rsidRDefault="00000000" w:rsidP="0030250E">
            <w:pPr>
              <w:pStyle w:val="af"/>
            </w:pPr>
            <w:r>
              <w:rPr>
                <w:sz w:val="18"/>
              </w:rPr>
              <w:t>YES</w:t>
            </w:r>
          </w:p>
        </w:tc>
        <w:tc>
          <w:tcPr>
            <w:tcW w:w="498" w:type="pct"/>
          </w:tcPr>
          <w:p w14:paraId="12EC3609" w14:textId="77777777" w:rsidR="00A96943" w:rsidRDefault="00000000" w:rsidP="0030250E">
            <w:pPr>
              <w:pStyle w:val="af"/>
            </w:pPr>
            <w:r>
              <w:rPr>
                <w:sz w:val="18"/>
              </w:rPr>
              <w:t>YES</w:t>
            </w:r>
          </w:p>
        </w:tc>
        <w:tc>
          <w:tcPr>
            <w:tcW w:w="498" w:type="pct"/>
          </w:tcPr>
          <w:p w14:paraId="0AE1AC06" w14:textId="77777777" w:rsidR="00A96943" w:rsidRDefault="00000000" w:rsidP="0030250E">
            <w:pPr>
              <w:pStyle w:val="af"/>
            </w:pPr>
            <w:r>
              <w:rPr>
                <w:sz w:val="18"/>
              </w:rPr>
              <w:t>YES</w:t>
            </w:r>
          </w:p>
        </w:tc>
        <w:tc>
          <w:tcPr>
            <w:tcW w:w="498" w:type="pct"/>
          </w:tcPr>
          <w:p w14:paraId="0E9110DD" w14:textId="77777777" w:rsidR="00A96943" w:rsidRDefault="00000000" w:rsidP="0030250E">
            <w:pPr>
              <w:pStyle w:val="af"/>
            </w:pPr>
            <w:r>
              <w:rPr>
                <w:sz w:val="18"/>
              </w:rPr>
              <w:t>YES</w:t>
            </w:r>
          </w:p>
        </w:tc>
        <w:tc>
          <w:tcPr>
            <w:tcW w:w="498" w:type="pct"/>
          </w:tcPr>
          <w:p w14:paraId="6E40A7FA" w14:textId="77777777" w:rsidR="00A96943" w:rsidRDefault="00000000" w:rsidP="0030250E">
            <w:pPr>
              <w:pStyle w:val="af"/>
            </w:pPr>
            <w:r>
              <w:rPr>
                <w:sz w:val="18"/>
              </w:rPr>
              <w:t>YES</w:t>
            </w:r>
          </w:p>
        </w:tc>
        <w:tc>
          <w:tcPr>
            <w:tcW w:w="498" w:type="pct"/>
          </w:tcPr>
          <w:p w14:paraId="41791CC7" w14:textId="77777777" w:rsidR="00A96943" w:rsidRDefault="00000000" w:rsidP="0030250E">
            <w:pPr>
              <w:pStyle w:val="af"/>
            </w:pPr>
            <w:r>
              <w:rPr>
                <w:sz w:val="18"/>
              </w:rPr>
              <w:t>YES</w:t>
            </w:r>
          </w:p>
        </w:tc>
        <w:tc>
          <w:tcPr>
            <w:tcW w:w="498" w:type="pct"/>
          </w:tcPr>
          <w:p w14:paraId="5E51DAFA" w14:textId="77777777" w:rsidR="00A96943" w:rsidRDefault="00000000" w:rsidP="0030250E">
            <w:pPr>
              <w:pStyle w:val="af"/>
            </w:pPr>
            <w:r>
              <w:rPr>
                <w:sz w:val="18"/>
              </w:rPr>
              <w:t>YES</w:t>
            </w:r>
          </w:p>
        </w:tc>
      </w:tr>
      <w:tr w:rsidR="00A96943" w14:paraId="631B61F9" w14:textId="77777777" w:rsidTr="00605AD4">
        <w:tc>
          <w:tcPr>
            <w:tcW w:w="482" w:type="pct"/>
          </w:tcPr>
          <w:p w14:paraId="1A7A116B" w14:textId="77777777" w:rsidR="00A96943" w:rsidRDefault="00000000" w:rsidP="0030250E">
            <w:pPr>
              <w:pStyle w:val="af"/>
            </w:pPr>
            <w:r>
              <w:rPr>
                <w:i/>
                <w:sz w:val="18"/>
              </w:rPr>
              <w:t>Year FE</w:t>
            </w:r>
          </w:p>
        </w:tc>
        <w:tc>
          <w:tcPr>
            <w:tcW w:w="498" w:type="pct"/>
          </w:tcPr>
          <w:p w14:paraId="57FAEBF8" w14:textId="77777777" w:rsidR="00A96943" w:rsidRDefault="00000000" w:rsidP="0030250E">
            <w:pPr>
              <w:pStyle w:val="af"/>
            </w:pPr>
            <w:r>
              <w:rPr>
                <w:sz w:val="18"/>
              </w:rPr>
              <w:t>NO</w:t>
            </w:r>
          </w:p>
        </w:tc>
        <w:tc>
          <w:tcPr>
            <w:tcW w:w="537" w:type="pct"/>
          </w:tcPr>
          <w:p w14:paraId="503B687A" w14:textId="77777777" w:rsidR="00A96943" w:rsidRDefault="00000000" w:rsidP="0030250E">
            <w:pPr>
              <w:pStyle w:val="af"/>
            </w:pPr>
            <w:r>
              <w:rPr>
                <w:sz w:val="18"/>
              </w:rPr>
              <w:t>NO</w:t>
            </w:r>
          </w:p>
        </w:tc>
        <w:tc>
          <w:tcPr>
            <w:tcW w:w="498" w:type="pct"/>
          </w:tcPr>
          <w:p w14:paraId="1223F2EE" w14:textId="77777777" w:rsidR="00A96943" w:rsidRDefault="00000000" w:rsidP="0030250E">
            <w:pPr>
              <w:pStyle w:val="af"/>
            </w:pPr>
            <w:r>
              <w:rPr>
                <w:sz w:val="18"/>
              </w:rPr>
              <w:t>YES</w:t>
            </w:r>
          </w:p>
        </w:tc>
        <w:tc>
          <w:tcPr>
            <w:tcW w:w="498" w:type="pct"/>
          </w:tcPr>
          <w:p w14:paraId="082B4970" w14:textId="77777777" w:rsidR="00A96943" w:rsidRDefault="00000000" w:rsidP="0030250E">
            <w:pPr>
              <w:pStyle w:val="af"/>
            </w:pPr>
            <w:r>
              <w:rPr>
                <w:sz w:val="18"/>
              </w:rPr>
              <w:t>YES</w:t>
            </w:r>
          </w:p>
        </w:tc>
        <w:tc>
          <w:tcPr>
            <w:tcW w:w="498" w:type="pct"/>
          </w:tcPr>
          <w:p w14:paraId="7FAD1145" w14:textId="77777777" w:rsidR="00A96943" w:rsidRDefault="00000000" w:rsidP="0030250E">
            <w:pPr>
              <w:pStyle w:val="af"/>
            </w:pPr>
            <w:r>
              <w:rPr>
                <w:sz w:val="18"/>
              </w:rPr>
              <w:t>YES</w:t>
            </w:r>
          </w:p>
        </w:tc>
        <w:tc>
          <w:tcPr>
            <w:tcW w:w="498" w:type="pct"/>
          </w:tcPr>
          <w:p w14:paraId="2D7C7E20" w14:textId="77777777" w:rsidR="00A96943" w:rsidRDefault="00000000" w:rsidP="0030250E">
            <w:pPr>
              <w:pStyle w:val="af"/>
            </w:pPr>
            <w:r>
              <w:rPr>
                <w:sz w:val="18"/>
              </w:rPr>
              <w:t>YES</w:t>
            </w:r>
          </w:p>
        </w:tc>
        <w:tc>
          <w:tcPr>
            <w:tcW w:w="498" w:type="pct"/>
          </w:tcPr>
          <w:p w14:paraId="1BFF676C" w14:textId="77777777" w:rsidR="00A96943" w:rsidRDefault="00000000" w:rsidP="0030250E">
            <w:pPr>
              <w:pStyle w:val="af"/>
            </w:pPr>
            <w:r>
              <w:rPr>
                <w:sz w:val="18"/>
              </w:rPr>
              <w:t>YES</w:t>
            </w:r>
          </w:p>
        </w:tc>
        <w:tc>
          <w:tcPr>
            <w:tcW w:w="498" w:type="pct"/>
          </w:tcPr>
          <w:p w14:paraId="302F4CE3" w14:textId="77777777" w:rsidR="00A96943" w:rsidRDefault="00000000" w:rsidP="0030250E">
            <w:pPr>
              <w:pStyle w:val="af"/>
            </w:pPr>
            <w:r>
              <w:rPr>
                <w:sz w:val="18"/>
              </w:rPr>
              <w:t>YES</w:t>
            </w:r>
          </w:p>
        </w:tc>
        <w:tc>
          <w:tcPr>
            <w:tcW w:w="498" w:type="pct"/>
          </w:tcPr>
          <w:p w14:paraId="21A57237" w14:textId="77777777" w:rsidR="00A96943" w:rsidRDefault="00000000" w:rsidP="0030250E">
            <w:pPr>
              <w:pStyle w:val="af"/>
            </w:pPr>
            <w:r>
              <w:rPr>
                <w:sz w:val="18"/>
              </w:rPr>
              <w:t>YES</w:t>
            </w:r>
          </w:p>
        </w:tc>
      </w:tr>
      <w:tr w:rsidR="00A96943" w14:paraId="318E0FC5" w14:textId="77777777" w:rsidTr="00605AD4">
        <w:tc>
          <w:tcPr>
            <w:tcW w:w="482" w:type="pct"/>
          </w:tcPr>
          <w:p w14:paraId="2C8A7DED" w14:textId="77777777" w:rsidR="00A96943" w:rsidRDefault="00000000" w:rsidP="0030250E">
            <w:pPr>
              <w:pStyle w:val="af"/>
            </w:pPr>
            <w:r>
              <w:rPr>
                <w:i/>
                <w:sz w:val="18"/>
              </w:rPr>
              <w:t>Ind×Year FE</w:t>
            </w:r>
          </w:p>
        </w:tc>
        <w:tc>
          <w:tcPr>
            <w:tcW w:w="498" w:type="pct"/>
          </w:tcPr>
          <w:p w14:paraId="580DB939" w14:textId="77777777" w:rsidR="00A96943" w:rsidRDefault="00000000" w:rsidP="0030250E">
            <w:pPr>
              <w:pStyle w:val="af"/>
            </w:pPr>
            <w:r>
              <w:rPr>
                <w:sz w:val="18"/>
              </w:rPr>
              <w:t>YES</w:t>
            </w:r>
          </w:p>
        </w:tc>
        <w:tc>
          <w:tcPr>
            <w:tcW w:w="537" w:type="pct"/>
          </w:tcPr>
          <w:p w14:paraId="2187AE87" w14:textId="77777777" w:rsidR="00A96943" w:rsidRDefault="00000000" w:rsidP="0030250E">
            <w:pPr>
              <w:pStyle w:val="af"/>
            </w:pPr>
            <w:r>
              <w:rPr>
                <w:sz w:val="18"/>
              </w:rPr>
              <w:t>NO</w:t>
            </w:r>
          </w:p>
        </w:tc>
        <w:tc>
          <w:tcPr>
            <w:tcW w:w="498" w:type="pct"/>
          </w:tcPr>
          <w:p w14:paraId="6D3F3D51" w14:textId="77777777" w:rsidR="00A96943" w:rsidRDefault="00000000" w:rsidP="0030250E">
            <w:pPr>
              <w:pStyle w:val="af"/>
            </w:pPr>
            <w:r>
              <w:rPr>
                <w:sz w:val="18"/>
              </w:rPr>
              <w:t>NO</w:t>
            </w:r>
          </w:p>
        </w:tc>
        <w:tc>
          <w:tcPr>
            <w:tcW w:w="498" w:type="pct"/>
          </w:tcPr>
          <w:p w14:paraId="2E20492F" w14:textId="77777777" w:rsidR="00A96943" w:rsidRDefault="00000000" w:rsidP="0030250E">
            <w:pPr>
              <w:pStyle w:val="af"/>
            </w:pPr>
            <w:r>
              <w:rPr>
                <w:sz w:val="18"/>
              </w:rPr>
              <w:t>NO</w:t>
            </w:r>
          </w:p>
        </w:tc>
        <w:tc>
          <w:tcPr>
            <w:tcW w:w="498" w:type="pct"/>
          </w:tcPr>
          <w:p w14:paraId="27A45430" w14:textId="77777777" w:rsidR="00A96943" w:rsidRDefault="00000000" w:rsidP="0030250E">
            <w:pPr>
              <w:pStyle w:val="af"/>
            </w:pPr>
            <w:r>
              <w:rPr>
                <w:sz w:val="18"/>
              </w:rPr>
              <w:t>NO</w:t>
            </w:r>
          </w:p>
        </w:tc>
        <w:tc>
          <w:tcPr>
            <w:tcW w:w="498" w:type="pct"/>
          </w:tcPr>
          <w:p w14:paraId="663E6D2F" w14:textId="77777777" w:rsidR="00A96943" w:rsidRDefault="00000000" w:rsidP="0030250E">
            <w:pPr>
              <w:pStyle w:val="af"/>
            </w:pPr>
            <w:r>
              <w:rPr>
                <w:sz w:val="18"/>
              </w:rPr>
              <w:t>NO</w:t>
            </w:r>
          </w:p>
        </w:tc>
        <w:tc>
          <w:tcPr>
            <w:tcW w:w="498" w:type="pct"/>
          </w:tcPr>
          <w:p w14:paraId="03EF8350" w14:textId="77777777" w:rsidR="00A96943" w:rsidRDefault="00000000" w:rsidP="0030250E">
            <w:pPr>
              <w:pStyle w:val="af"/>
            </w:pPr>
            <w:r>
              <w:rPr>
                <w:sz w:val="18"/>
              </w:rPr>
              <w:t>NO</w:t>
            </w:r>
          </w:p>
        </w:tc>
        <w:tc>
          <w:tcPr>
            <w:tcW w:w="498" w:type="pct"/>
          </w:tcPr>
          <w:p w14:paraId="168D425F" w14:textId="77777777" w:rsidR="00A96943" w:rsidRDefault="00000000" w:rsidP="0030250E">
            <w:pPr>
              <w:pStyle w:val="af"/>
            </w:pPr>
            <w:r>
              <w:rPr>
                <w:sz w:val="18"/>
              </w:rPr>
              <w:t>NO</w:t>
            </w:r>
          </w:p>
        </w:tc>
        <w:tc>
          <w:tcPr>
            <w:tcW w:w="498" w:type="pct"/>
          </w:tcPr>
          <w:p w14:paraId="4437F3BA" w14:textId="77777777" w:rsidR="00A96943" w:rsidRDefault="00000000" w:rsidP="0030250E">
            <w:pPr>
              <w:pStyle w:val="af"/>
            </w:pPr>
            <w:r>
              <w:rPr>
                <w:sz w:val="18"/>
              </w:rPr>
              <w:t>NO</w:t>
            </w:r>
          </w:p>
        </w:tc>
      </w:tr>
      <w:tr w:rsidR="00A96943" w14:paraId="4F717B91" w14:textId="77777777" w:rsidTr="00605AD4">
        <w:tc>
          <w:tcPr>
            <w:tcW w:w="482" w:type="pct"/>
          </w:tcPr>
          <w:p w14:paraId="31FFD34E" w14:textId="77777777" w:rsidR="00A96943" w:rsidRDefault="00000000" w:rsidP="0030250E">
            <w:pPr>
              <w:pStyle w:val="af"/>
            </w:pPr>
            <w:r>
              <w:rPr>
                <w:i/>
                <w:sz w:val="18"/>
              </w:rPr>
              <w:t>Prov×Year FE</w:t>
            </w:r>
          </w:p>
        </w:tc>
        <w:tc>
          <w:tcPr>
            <w:tcW w:w="498" w:type="pct"/>
          </w:tcPr>
          <w:p w14:paraId="3E5A2FE7" w14:textId="77777777" w:rsidR="00A96943" w:rsidRDefault="00000000" w:rsidP="0030250E">
            <w:pPr>
              <w:pStyle w:val="af"/>
            </w:pPr>
            <w:r>
              <w:rPr>
                <w:sz w:val="18"/>
              </w:rPr>
              <w:t>NO</w:t>
            </w:r>
          </w:p>
        </w:tc>
        <w:tc>
          <w:tcPr>
            <w:tcW w:w="537" w:type="pct"/>
          </w:tcPr>
          <w:p w14:paraId="24EC7F38" w14:textId="77777777" w:rsidR="00A96943" w:rsidRDefault="00000000" w:rsidP="0030250E">
            <w:pPr>
              <w:pStyle w:val="af"/>
            </w:pPr>
            <w:r>
              <w:rPr>
                <w:sz w:val="18"/>
              </w:rPr>
              <w:t>YES</w:t>
            </w:r>
          </w:p>
        </w:tc>
        <w:tc>
          <w:tcPr>
            <w:tcW w:w="498" w:type="pct"/>
          </w:tcPr>
          <w:p w14:paraId="1FD95A11" w14:textId="77777777" w:rsidR="00A96943" w:rsidRDefault="00000000" w:rsidP="0030250E">
            <w:pPr>
              <w:pStyle w:val="af"/>
            </w:pPr>
            <w:r>
              <w:rPr>
                <w:sz w:val="18"/>
              </w:rPr>
              <w:t>NO</w:t>
            </w:r>
          </w:p>
        </w:tc>
        <w:tc>
          <w:tcPr>
            <w:tcW w:w="498" w:type="pct"/>
          </w:tcPr>
          <w:p w14:paraId="70610608" w14:textId="77777777" w:rsidR="00A96943" w:rsidRDefault="00000000" w:rsidP="0030250E">
            <w:pPr>
              <w:pStyle w:val="af"/>
            </w:pPr>
            <w:r>
              <w:rPr>
                <w:sz w:val="18"/>
              </w:rPr>
              <w:t>NO</w:t>
            </w:r>
          </w:p>
        </w:tc>
        <w:tc>
          <w:tcPr>
            <w:tcW w:w="498" w:type="pct"/>
          </w:tcPr>
          <w:p w14:paraId="5531422A" w14:textId="77777777" w:rsidR="00A96943" w:rsidRDefault="00000000" w:rsidP="0030250E">
            <w:pPr>
              <w:pStyle w:val="af"/>
            </w:pPr>
            <w:r>
              <w:rPr>
                <w:sz w:val="18"/>
              </w:rPr>
              <w:t>NO</w:t>
            </w:r>
          </w:p>
        </w:tc>
        <w:tc>
          <w:tcPr>
            <w:tcW w:w="498" w:type="pct"/>
          </w:tcPr>
          <w:p w14:paraId="5DC41641" w14:textId="77777777" w:rsidR="00A96943" w:rsidRDefault="00000000" w:rsidP="0030250E">
            <w:pPr>
              <w:pStyle w:val="af"/>
            </w:pPr>
            <w:r>
              <w:rPr>
                <w:sz w:val="18"/>
              </w:rPr>
              <w:t>NO</w:t>
            </w:r>
          </w:p>
        </w:tc>
        <w:tc>
          <w:tcPr>
            <w:tcW w:w="498" w:type="pct"/>
          </w:tcPr>
          <w:p w14:paraId="4696A304" w14:textId="77777777" w:rsidR="00A96943" w:rsidRDefault="00000000" w:rsidP="0030250E">
            <w:pPr>
              <w:pStyle w:val="af"/>
            </w:pPr>
            <w:r>
              <w:rPr>
                <w:sz w:val="18"/>
              </w:rPr>
              <w:t>NO</w:t>
            </w:r>
          </w:p>
        </w:tc>
        <w:tc>
          <w:tcPr>
            <w:tcW w:w="498" w:type="pct"/>
          </w:tcPr>
          <w:p w14:paraId="1BF89D68" w14:textId="77777777" w:rsidR="00A96943" w:rsidRDefault="00000000" w:rsidP="0030250E">
            <w:pPr>
              <w:pStyle w:val="af"/>
            </w:pPr>
            <w:r>
              <w:rPr>
                <w:sz w:val="18"/>
              </w:rPr>
              <w:t>NO</w:t>
            </w:r>
          </w:p>
        </w:tc>
        <w:tc>
          <w:tcPr>
            <w:tcW w:w="498" w:type="pct"/>
          </w:tcPr>
          <w:p w14:paraId="2BBB672A" w14:textId="77777777" w:rsidR="00A96943" w:rsidRDefault="00000000" w:rsidP="0030250E">
            <w:pPr>
              <w:pStyle w:val="af"/>
            </w:pPr>
            <w:r>
              <w:rPr>
                <w:sz w:val="18"/>
              </w:rPr>
              <w:t>NO</w:t>
            </w:r>
          </w:p>
        </w:tc>
      </w:tr>
      <w:tr w:rsidR="00A96943" w14:paraId="11D16909" w14:textId="77777777" w:rsidTr="00605AD4">
        <w:tc>
          <w:tcPr>
            <w:tcW w:w="482" w:type="pct"/>
          </w:tcPr>
          <w:p w14:paraId="4F9E4430" w14:textId="77777777" w:rsidR="00A96943" w:rsidRDefault="00000000" w:rsidP="0030250E">
            <w:pPr>
              <w:pStyle w:val="af"/>
            </w:pPr>
            <w:r>
              <w:rPr>
                <w:i/>
                <w:sz w:val="18"/>
              </w:rPr>
              <w:t>N</w:t>
            </w:r>
          </w:p>
        </w:tc>
        <w:tc>
          <w:tcPr>
            <w:tcW w:w="498" w:type="pct"/>
          </w:tcPr>
          <w:p w14:paraId="05AACF77" w14:textId="77777777" w:rsidR="00A96943" w:rsidRDefault="00000000" w:rsidP="0030250E">
            <w:pPr>
              <w:pStyle w:val="af"/>
            </w:pPr>
            <w:r>
              <w:rPr>
                <w:sz w:val="18"/>
              </w:rPr>
              <w:t>43,778</w:t>
            </w:r>
          </w:p>
        </w:tc>
        <w:tc>
          <w:tcPr>
            <w:tcW w:w="537" w:type="pct"/>
          </w:tcPr>
          <w:p w14:paraId="04E5BC89" w14:textId="77777777" w:rsidR="00A96943" w:rsidRDefault="00000000" w:rsidP="0030250E">
            <w:pPr>
              <w:pStyle w:val="af"/>
            </w:pPr>
            <w:r>
              <w:rPr>
                <w:sz w:val="18"/>
              </w:rPr>
              <w:t>43,842</w:t>
            </w:r>
          </w:p>
        </w:tc>
        <w:tc>
          <w:tcPr>
            <w:tcW w:w="498" w:type="pct"/>
          </w:tcPr>
          <w:p w14:paraId="7C7E7F00" w14:textId="77777777" w:rsidR="00A96943" w:rsidRDefault="00000000" w:rsidP="0030250E">
            <w:pPr>
              <w:pStyle w:val="af"/>
            </w:pPr>
            <w:r>
              <w:rPr>
                <w:sz w:val="18"/>
              </w:rPr>
              <w:t>43,843</w:t>
            </w:r>
          </w:p>
        </w:tc>
        <w:tc>
          <w:tcPr>
            <w:tcW w:w="498" w:type="pct"/>
          </w:tcPr>
          <w:p w14:paraId="1BDB1BC9" w14:textId="77777777" w:rsidR="00A96943" w:rsidRDefault="00000000" w:rsidP="0030250E">
            <w:pPr>
              <w:pStyle w:val="af"/>
            </w:pPr>
            <w:r>
              <w:rPr>
                <w:sz w:val="18"/>
              </w:rPr>
              <w:t>38,916</w:t>
            </w:r>
          </w:p>
        </w:tc>
        <w:tc>
          <w:tcPr>
            <w:tcW w:w="498" w:type="pct"/>
          </w:tcPr>
          <w:p w14:paraId="3FC5C05E" w14:textId="77777777" w:rsidR="00A96943" w:rsidRDefault="00000000" w:rsidP="0030250E">
            <w:pPr>
              <w:pStyle w:val="af"/>
            </w:pPr>
            <w:r>
              <w:rPr>
                <w:sz w:val="18"/>
              </w:rPr>
              <w:t>40,720</w:t>
            </w:r>
          </w:p>
        </w:tc>
        <w:tc>
          <w:tcPr>
            <w:tcW w:w="498" w:type="pct"/>
          </w:tcPr>
          <w:p w14:paraId="2071A187" w14:textId="77777777" w:rsidR="00A96943" w:rsidRDefault="00000000" w:rsidP="0030250E">
            <w:pPr>
              <w:pStyle w:val="af"/>
            </w:pPr>
            <w:r>
              <w:rPr>
                <w:sz w:val="18"/>
              </w:rPr>
              <w:t>18,837</w:t>
            </w:r>
          </w:p>
        </w:tc>
        <w:tc>
          <w:tcPr>
            <w:tcW w:w="498" w:type="pct"/>
          </w:tcPr>
          <w:p w14:paraId="424E878B" w14:textId="77777777" w:rsidR="00A96943" w:rsidRDefault="00000000" w:rsidP="0030250E">
            <w:pPr>
              <w:pStyle w:val="af"/>
            </w:pPr>
            <w:r>
              <w:rPr>
                <w:sz w:val="18"/>
              </w:rPr>
              <w:t>34,425</w:t>
            </w:r>
          </w:p>
        </w:tc>
        <w:tc>
          <w:tcPr>
            <w:tcW w:w="498" w:type="pct"/>
          </w:tcPr>
          <w:p w14:paraId="59B2AE9E" w14:textId="77777777" w:rsidR="00A96943" w:rsidRDefault="00000000" w:rsidP="0030250E">
            <w:pPr>
              <w:pStyle w:val="af"/>
            </w:pPr>
            <w:r>
              <w:rPr>
                <w:sz w:val="18"/>
              </w:rPr>
              <w:t>43,843</w:t>
            </w:r>
          </w:p>
        </w:tc>
        <w:tc>
          <w:tcPr>
            <w:tcW w:w="498" w:type="pct"/>
          </w:tcPr>
          <w:p w14:paraId="36E1DC69" w14:textId="77777777" w:rsidR="00A96943" w:rsidRDefault="00000000" w:rsidP="0030250E">
            <w:pPr>
              <w:pStyle w:val="af"/>
            </w:pPr>
            <w:r>
              <w:rPr>
                <w:sz w:val="18"/>
              </w:rPr>
              <w:t>38,567</w:t>
            </w:r>
          </w:p>
        </w:tc>
      </w:tr>
      <w:tr w:rsidR="00A96943" w14:paraId="4F5A370B" w14:textId="77777777" w:rsidTr="00605AD4">
        <w:tc>
          <w:tcPr>
            <w:tcW w:w="482" w:type="pct"/>
            <w:tcBorders>
              <w:bottom w:val="single" w:sz="12" w:space="0" w:color="000000"/>
            </w:tcBorders>
          </w:tcPr>
          <w:p w14:paraId="29B73D49" w14:textId="77777777" w:rsidR="00A96943" w:rsidRDefault="00000000" w:rsidP="0030250E">
            <w:pPr>
              <w:pStyle w:val="af"/>
            </w:pPr>
            <w:r>
              <w:rPr>
                <w:i/>
                <w:sz w:val="18"/>
              </w:rPr>
              <w:t>R²</w:t>
            </w:r>
          </w:p>
        </w:tc>
        <w:tc>
          <w:tcPr>
            <w:tcW w:w="498" w:type="pct"/>
            <w:tcBorders>
              <w:bottom w:val="single" w:sz="12" w:space="0" w:color="000000"/>
            </w:tcBorders>
          </w:tcPr>
          <w:p w14:paraId="75B6EA24" w14:textId="77777777" w:rsidR="00A96943" w:rsidRDefault="00000000" w:rsidP="0030250E">
            <w:pPr>
              <w:pStyle w:val="af"/>
            </w:pPr>
            <w:r>
              <w:rPr>
                <w:sz w:val="18"/>
              </w:rPr>
              <w:t>0.478</w:t>
            </w:r>
          </w:p>
        </w:tc>
        <w:tc>
          <w:tcPr>
            <w:tcW w:w="537" w:type="pct"/>
            <w:tcBorders>
              <w:bottom w:val="single" w:sz="12" w:space="0" w:color="000000"/>
            </w:tcBorders>
          </w:tcPr>
          <w:p w14:paraId="05415201" w14:textId="77777777" w:rsidR="00A96943" w:rsidRDefault="00000000" w:rsidP="0030250E">
            <w:pPr>
              <w:pStyle w:val="af"/>
            </w:pPr>
            <w:r>
              <w:rPr>
                <w:sz w:val="18"/>
              </w:rPr>
              <w:t>0.435</w:t>
            </w:r>
          </w:p>
        </w:tc>
        <w:tc>
          <w:tcPr>
            <w:tcW w:w="498" w:type="pct"/>
            <w:tcBorders>
              <w:bottom w:val="single" w:sz="12" w:space="0" w:color="000000"/>
            </w:tcBorders>
          </w:tcPr>
          <w:p w14:paraId="35F3ABA2" w14:textId="77777777" w:rsidR="00A96943" w:rsidRDefault="00000000" w:rsidP="0030250E">
            <w:pPr>
              <w:pStyle w:val="af"/>
            </w:pPr>
            <w:r>
              <w:rPr>
                <w:sz w:val="18"/>
              </w:rPr>
              <w:t>0.424</w:t>
            </w:r>
          </w:p>
        </w:tc>
        <w:tc>
          <w:tcPr>
            <w:tcW w:w="498" w:type="pct"/>
            <w:tcBorders>
              <w:bottom w:val="single" w:sz="12" w:space="0" w:color="000000"/>
            </w:tcBorders>
          </w:tcPr>
          <w:p w14:paraId="600C3353" w14:textId="77777777" w:rsidR="00A96943" w:rsidRDefault="00000000" w:rsidP="0030250E">
            <w:pPr>
              <w:pStyle w:val="af"/>
            </w:pPr>
            <w:r>
              <w:rPr>
                <w:sz w:val="18"/>
              </w:rPr>
              <w:t>0.434</w:t>
            </w:r>
          </w:p>
        </w:tc>
        <w:tc>
          <w:tcPr>
            <w:tcW w:w="498" w:type="pct"/>
            <w:tcBorders>
              <w:bottom w:val="single" w:sz="12" w:space="0" w:color="000000"/>
            </w:tcBorders>
          </w:tcPr>
          <w:p w14:paraId="4F19F050" w14:textId="77777777" w:rsidR="00A96943" w:rsidRDefault="00000000" w:rsidP="0030250E">
            <w:pPr>
              <w:pStyle w:val="af"/>
            </w:pPr>
            <w:r>
              <w:rPr>
                <w:sz w:val="18"/>
              </w:rPr>
              <w:t>0.425</w:t>
            </w:r>
          </w:p>
        </w:tc>
        <w:tc>
          <w:tcPr>
            <w:tcW w:w="498" w:type="pct"/>
            <w:tcBorders>
              <w:bottom w:val="single" w:sz="12" w:space="0" w:color="000000"/>
            </w:tcBorders>
          </w:tcPr>
          <w:p w14:paraId="3124FBE3" w14:textId="77777777" w:rsidR="00A96943" w:rsidRDefault="00000000" w:rsidP="0030250E">
            <w:pPr>
              <w:pStyle w:val="af"/>
            </w:pPr>
            <w:r>
              <w:rPr>
                <w:sz w:val="18"/>
              </w:rPr>
              <w:t>0.417</w:t>
            </w:r>
          </w:p>
        </w:tc>
        <w:tc>
          <w:tcPr>
            <w:tcW w:w="498" w:type="pct"/>
            <w:tcBorders>
              <w:bottom w:val="single" w:sz="12" w:space="0" w:color="000000"/>
            </w:tcBorders>
          </w:tcPr>
          <w:p w14:paraId="72E01099" w14:textId="77777777" w:rsidR="00A96943" w:rsidRDefault="00000000" w:rsidP="0030250E">
            <w:pPr>
              <w:pStyle w:val="af"/>
            </w:pPr>
            <w:r>
              <w:rPr>
                <w:sz w:val="18"/>
              </w:rPr>
              <w:t>0.434</w:t>
            </w:r>
          </w:p>
        </w:tc>
        <w:tc>
          <w:tcPr>
            <w:tcW w:w="498" w:type="pct"/>
            <w:tcBorders>
              <w:bottom w:val="single" w:sz="12" w:space="0" w:color="000000"/>
            </w:tcBorders>
          </w:tcPr>
          <w:p w14:paraId="18E9B552" w14:textId="77777777" w:rsidR="00A96943" w:rsidRDefault="00000000" w:rsidP="0030250E">
            <w:pPr>
              <w:pStyle w:val="af"/>
            </w:pPr>
            <w:r>
              <w:rPr>
                <w:sz w:val="18"/>
              </w:rPr>
              <w:t>0.425</w:t>
            </w:r>
          </w:p>
        </w:tc>
        <w:tc>
          <w:tcPr>
            <w:tcW w:w="498" w:type="pct"/>
            <w:tcBorders>
              <w:bottom w:val="single" w:sz="12" w:space="0" w:color="000000"/>
            </w:tcBorders>
          </w:tcPr>
          <w:p w14:paraId="58DDC84E" w14:textId="77777777" w:rsidR="00A96943" w:rsidRDefault="00000000" w:rsidP="0030250E">
            <w:pPr>
              <w:pStyle w:val="af"/>
            </w:pPr>
            <w:r>
              <w:rPr>
                <w:sz w:val="18"/>
              </w:rPr>
              <w:t>0.434</w:t>
            </w:r>
          </w:p>
        </w:tc>
      </w:tr>
    </w:tbl>
    <w:p w14:paraId="52FE919D" w14:textId="77777777" w:rsidR="00A96943" w:rsidRDefault="00A96943">
      <w:pPr>
        <w:ind w:firstLine="480"/>
      </w:pPr>
      <w:r>
        <w:t>7. 工具变量检验。参照已有文献的做法（Leary和Roberts, 2014; 李世刚等, 2025; 朱康和唐勇, 2025），以同年度同行业（证监会二级，剔除本企业）的DUkw均值作为工具变量。一阶段回归中同行业均值系数为0.597（p&lt;0.01），Kleibergen-Paap rk Wald F统计量为265.1，远超Stock和Yogo (2005) 在10%最大偏误下的临界值16.38；二阶段系数为-0.0143（p&lt;0.01），方向与OLS一致且绝对值约为OLS的3倍。另外构造Bartik型移位份额工具变量（Goldsmith-Pinkham等, 2020），一阶段F统计量为60.4，二阶段系数为-0.0105（p=0.173），方向一致但未通过显著性检验，可能与Bartik工具变量在本场景下的局部识别效率较低有关。进一步以DUkw(t-1)的同行业均值滞后值作为工具变量进行2SLS估计，一阶段F统计量为184.7，二阶段系数为-0.0157（p&lt;0.01）。三种设定下2SLS系数（0.011至0.016）均大于OLS（0.004），与DUkw作为关键词代理变量含有测量误差、OLS存在衰减偏误的预期一致。结果见表4。</w:t>
      </w:r>
    </w:p>
    <w:tbl>
      <w:tblPr>
        <w:tblW w:w="5000" w:type="pct"/>
        <w:tblLook w:val="04A0" w:firstRow="1" w:lastRow="0" w:firstColumn="1" w:lastColumn="0" w:noHBand="0" w:noVBand="1"/>
      </w:tblPr>
      <w:tblGrid>
        <w:gridCol w:w="1579"/>
        <w:gridCol w:w="1389"/>
        <w:gridCol w:w="1389"/>
        <w:gridCol w:w="1389"/>
        <w:gridCol w:w="1389"/>
        <w:gridCol w:w="1387"/>
      </w:tblGrid>
      <w:tr w:rsidR="00A96943" w14:paraId="729EED58" w14:textId="77777777" w:rsidTr="00605AD4">
        <w:tc>
          <w:tcPr>
            <w:tcW w:w="926" w:type="pct"/>
            <w:tcBorders>
              <w:top w:val="single" w:sz="12" w:space="0" w:color="000000"/>
              <w:bottom w:val="single" w:sz="6" w:space="0" w:color="000000"/>
            </w:tcBorders>
          </w:tcPr>
          <w:p w14:paraId="0B250E1A" w14:textId="77777777" w:rsidR="00A96943" w:rsidRDefault="00000000" w:rsidP="00F527A2">
            <w:pPr>
              <w:pStyle w:val="af"/>
            </w:pPr>
            <w:r>
              <w:t>Panel A: First Stage</w:t>
            </w:r>
          </w:p>
        </w:tc>
        <w:tc>
          <w:tcPr>
            <w:tcW w:w="815" w:type="pct"/>
            <w:tcBorders>
              <w:top w:val="single" w:sz="12" w:space="0" w:color="000000"/>
              <w:bottom w:val="single" w:sz="6" w:space="0" w:color="000000"/>
            </w:tcBorders>
          </w:tcPr>
          <w:p w14:paraId="279ABBA9" w14:textId="77777777" w:rsidR="00A96943" w:rsidRDefault="00A96943" w:rsidP="00F527A2">
            <w:pPr>
              <w:pStyle w:val="af"/>
            </w:pPr>
          </w:p>
        </w:tc>
        <w:tc>
          <w:tcPr>
            <w:tcW w:w="815" w:type="pct"/>
            <w:tcBorders>
              <w:top w:val="single" w:sz="12" w:space="0" w:color="000000"/>
              <w:bottom w:val="single" w:sz="6" w:space="0" w:color="000000"/>
            </w:tcBorders>
          </w:tcPr>
          <w:p w14:paraId="761E0F6B" w14:textId="77777777" w:rsidR="00A96943" w:rsidRDefault="00A96943" w:rsidP="00F527A2">
            <w:pPr>
              <w:pStyle w:val="af"/>
            </w:pPr>
          </w:p>
        </w:tc>
        <w:tc>
          <w:tcPr>
            <w:tcW w:w="815" w:type="pct"/>
            <w:tcBorders>
              <w:top w:val="single" w:sz="12" w:space="0" w:color="000000"/>
              <w:bottom w:val="single" w:sz="6" w:space="0" w:color="000000"/>
            </w:tcBorders>
          </w:tcPr>
          <w:p w14:paraId="7A427195" w14:textId="77777777" w:rsidR="00A96943" w:rsidRDefault="00A96943" w:rsidP="00F527A2">
            <w:pPr>
              <w:pStyle w:val="af"/>
            </w:pPr>
          </w:p>
        </w:tc>
        <w:tc>
          <w:tcPr>
            <w:tcW w:w="815" w:type="pct"/>
            <w:tcBorders>
              <w:top w:val="single" w:sz="12" w:space="0" w:color="000000"/>
              <w:bottom w:val="single" w:sz="6" w:space="0" w:color="000000"/>
            </w:tcBorders>
          </w:tcPr>
          <w:p w14:paraId="620C48C1" w14:textId="77777777" w:rsidR="00A96943" w:rsidRDefault="00A96943" w:rsidP="00F527A2">
            <w:pPr>
              <w:pStyle w:val="af"/>
            </w:pPr>
          </w:p>
        </w:tc>
        <w:tc>
          <w:tcPr>
            <w:tcW w:w="815" w:type="pct"/>
            <w:tcBorders>
              <w:top w:val="single" w:sz="12" w:space="0" w:color="000000"/>
              <w:bottom w:val="single" w:sz="6" w:space="0" w:color="000000"/>
            </w:tcBorders>
          </w:tcPr>
          <w:p w14:paraId="0C4FF60C" w14:textId="77777777" w:rsidR="00A96943" w:rsidRDefault="00A96943" w:rsidP="00F527A2">
            <w:pPr>
              <w:pStyle w:val="af"/>
            </w:pPr>
          </w:p>
        </w:tc>
      </w:tr>
      <w:tr w:rsidR="00A96943" w14:paraId="72807FF2" w14:textId="77777777" w:rsidTr="00605AD4">
        <w:tc>
          <w:tcPr>
            <w:tcW w:w="926" w:type="pct"/>
          </w:tcPr>
          <w:p w14:paraId="560431A4" w14:textId="77777777" w:rsidR="00A96943" w:rsidRDefault="00A96943" w:rsidP="00F527A2">
            <w:pPr>
              <w:pStyle w:val="af"/>
            </w:pPr>
          </w:p>
        </w:tc>
        <w:tc>
          <w:tcPr>
            <w:tcW w:w="815" w:type="pct"/>
          </w:tcPr>
          <w:p w14:paraId="79F15756" w14:textId="77777777" w:rsidR="00A96943" w:rsidRDefault="00A96943" w:rsidP="00F527A2">
            <w:pPr>
              <w:pStyle w:val="af"/>
            </w:pPr>
          </w:p>
        </w:tc>
        <w:tc>
          <w:tcPr>
            <w:tcW w:w="815" w:type="pct"/>
          </w:tcPr>
          <w:p w14:paraId="3AB07AA0" w14:textId="77777777" w:rsidR="00A96943" w:rsidRDefault="00000000" w:rsidP="00F527A2">
            <w:pPr>
              <w:pStyle w:val="af"/>
            </w:pPr>
            <w:r>
              <w:t>(2) Peer IV</w:t>
            </w:r>
          </w:p>
        </w:tc>
        <w:tc>
          <w:tcPr>
            <w:tcW w:w="815" w:type="pct"/>
          </w:tcPr>
          <w:p w14:paraId="1F5D13AF" w14:textId="77777777" w:rsidR="00A96943" w:rsidRDefault="00A96943" w:rsidP="00F527A2">
            <w:pPr>
              <w:pStyle w:val="af"/>
            </w:pPr>
          </w:p>
        </w:tc>
        <w:tc>
          <w:tcPr>
            <w:tcW w:w="815" w:type="pct"/>
          </w:tcPr>
          <w:p w14:paraId="50C8E5F5" w14:textId="77777777" w:rsidR="00A96943" w:rsidRDefault="00000000" w:rsidP="00F527A2">
            <w:pPr>
              <w:pStyle w:val="af"/>
            </w:pPr>
            <w:r>
              <w:t>(3) Bartik IV</w:t>
            </w:r>
          </w:p>
        </w:tc>
        <w:tc>
          <w:tcPr>
            <w:tcW w:w="815" w:type="pct"/>
          </w:tcPr>
          <w:p w14:paraId="462AC97C" w14:textId="77777777" w:rsidR="00A96943" w:rsidRDefault="00000000" w:rsidP="00F527A2">
            <w:pPr>
              <w:pStyle w:val="af"/>
            </w:pPr>
            <w:r>
              <w:t>(5) Lag IV</w:t>
            </w:r>
          </w:p>
        </w:tc>
      </w:tr>
      <w:tr w:rsidR="00A96943" w14:paraId="2BFEBF8E" w14:textId="77777777" w:rsidTr="00605AD4">
        <w:tc>
          <w:tcPr>
            <w:tcW w:w="926" w:type="pct"/>
          </w:tcPr>
          <w:p w14:paraId="46B96851" w14:textId="77777777" w:rsidR="00A96943" w:rsidRDefault="00000000" w:rsidP="00F527A2">
            <w:pPr>
              <w:pStyle w:val="af"/>
            </w:pPr>
            <w:r>
              <w:rPr>
                <w:rFonts w:ascii="宋体" w:hAnsi="宋体"/>
              </w:rPr>
              <w:t>被解释变量</w:t>
            </w:r>
          </w:p>
        </w:tc>
        <w:tc>
          <w:tcPr>
            <w:tcW w:w="815" w:type="pct"/>
          </w:tcPr>
          <w:p w14:paraId="51E3B993" w14:textId="77777777" w:rsidR="00A96943" w:rsidRDefault="00A96943" w:rsidP="00F527A2">
            <w:pPr>
              <w:pStyle w:val="af"/>
            </w:pPr>
          </w:p>
        </w:tc>
        <w:tc>
          <w:tcPr>
            <w:tcW w:w="815" w:type="pct"/>
          </w:tcPr>
          <w:p w14:paraId="2853278D" w14:textId="77777777" w:rsidR="00A96943" w:rsidRDefault="00000000" w:rsidP="00F527A2">
            <w:pPr>
              <w:pStyle w:val="af"/>
            </w:pPr>
            <w:r>
              <w:rPr>
                <w:i/>
                <w:iCs/>
              </w:rPr>
              <w:t>DU</w:t>
            </w:r>
            <w:r>
              <w:rPr>
                <w:i/>
                <w:iCs/>
                <w:vertAlign w:val="subscript"/>
              </w:rPr>
              <w:t>kw</w:t>
            </w:r>
          </w:p>
        </w:tc>
        <w:tc>
          <w:tcPr>
            <w:tcW w:w="815" w:type="pct"/>
          </w:tcPr>
          <w:p w14:paraId="19211C53" w14:textId="77777777" w:rsidR="00A96943" w:rsidRDefault="00A96943" w:rsidP="00F527A2">
            <w:pPr>
              <w:pStyle w:val="af"/>
            </w:pPr>
          </w:p>
        </w:tc>
        <w:tc>
          <w:tcPr>
            <w:tcW w:w="815" w:type="pct"/>
          </w:tcPr>
          <w:p w14:paraId="2648564C" w14:textId="77777777" w:rsidR="00A96943" w:rsidRDefault="00000000" w:rsidP="00F527A2">
            <w:pPr>
              <w:pStyle w:val="af"/>
            </w:pPr>
            <w:r>
              <w:rPr>
                <w:i/>
                <w:iCs/>
              </w:rPr>
              <w:t>DU</w:t>
            </w:r>
            <w:r>
              <w:rPr>
                <w:i/>
                <w:iCs/>
                <w:vertAlign w:val="subscript"/>
              </w:rPr>
              <w:t>kw</w:t>
            </w:r>
          </w:p>
        </w:tc>
        <w:tc>
          <w:tcPr>
            <w:tcW w:w="815" w:type="pct"/>
          </w:tcPr>
          <w:p w14:paraId="402379A7" w14:textId="77777777" w:rsidR="00A96943" w:rsidRDefault="00000000" w:rsidP="00F527A2">
            <w:pPr>
              <w:pStyle w:val="af"/>
            </w:pPr>
            <w:proofErr w:type="gramStart"/>
            <w:r>
              <w:rPr>
                <w:i/>
                <w:iCs/>
              </w:rPr>
              <w:t>DU</w:t>
            </w:r>
            <w:r>
              <w:rPr>
                <w:i/>
                <w:iCs/>
                <w:vertAlign w:val="subscript"/>
              </w:rPr>
              <w:t>kw,lag</w:t>
            </w:r>
            <w:proofErr w:type="gramEnd"/>
          </w:p>
        </w:tc>
      </w:tr>
      <w:tr w:rsidR="00A96943" w14:paraId="43C9E49A" w14:textId="77777777" w:rsidTr="00605AD4">
        <w:tc>
          <w:tcPr>
            <w:tcW w:w="926" w:type="pct"/>
          </w:tcPr>
          <w:p w14:paraId="670773CA" w14:textId="77777777" w:rsidR="00A96943" w:rsidRDefault="00A96943" w:rsidP="00F527A2">
            <w:pPr>
              <w:pStyle w:val="af"/>
            </w:pPr>
          </w:p>
        </w:tc>
        <w:tc>
          <w:tcPr>
            <w:tcW w:w="815" w:type="pct"/>
          </w:tcPr>
          <w:p w14:paraId="23F1F7FB" w14:textId="77777777" w:rsidR="00A96943" w:rsidRDefault="00A96943" w:rsidP="00F527A2">
            <w:pPr>
              <w:pStyle w:val="af"/>
            </w:pPr>
          </w:p>
        </w:tc>
        <w:tc>
          <w:tcPr>
            <w:tcW w:w="815" w:type="pct"/>
          </w:tcPr>
          <w:p w14:paraId="14C32BBB" w14:textId="77777777" w:rsidR="00A96943" w:rsidRDefault="00000000" w:rsidP="00F527A2">
            <w:pPr>
              <w:pStyle w:val="af"/>
            </w:pPr>
            <w:proofErr w:type="gramStart"/>
            <w:r>
              <w:rPr>
                <w:i/>
                <w:iCs/>
              </w:rPr>
              <w:t>DU</w:t>
            </w:r>
            <w:r>
              <w:rPr>
                <w:i/>
                <w:iCs/>
                <w:vertAlign w:val="subscript"/>
              </w:rPr>
              <w:t>kw,peer</w:t>
            </w:r>
            <w:proofErr w:type="gramEnd"/>
          </w:p>
        </w:tc>
        <w:tc>
          <w:tcPr>
            <w:tcW w:w="815" w:type="pct"/>
          </w:tcPr>
          <w:p w14:paraId="1E716CB8" w14:textId="77777777" w:rsidR="00A96943" w:rsidRDefault="00000000" w:rsidP="00F527A2">
            <w:pPr>
              <w:pStyle w:val="af"/>
            </w:pPr>
            <w:r>
              <w:t>BartikIV</w:t>
            </w:r>
          </w:p>
        </w:tc>
        <w:tc>
          <w:tcPr>
            <w:tcW w:w="815" w:type="pct"/>
          </w:tcPr>
          <w:p w14:paraId="006482C6" w14:textId="77777777" w:rsidR="00A96943" w:rsidRDefault="00A96943" w:rsidP="00F527A2">
            <w:pPr>
              <w:pStyle w:val="af"/>
            </w:pPr>
          </w:p>
        </w:tc>
        <w:tc>
          <w:tcPr>
            <w:tcW w:w="815" w:type="pct"/>
          </w:tcPr>
          <w:p w14:paraId="2AF994B0" w14:textId="77777777" w:rsidR="00A96943" w:rsidRDefault="00000000" w:rsidP="00F527A2">
            <w:pPr>
              <w:pStyle w:val="af"/>
            </w:pPr>
            <w:r>
              <w:t>Peerlag</w:t>
            </w:r>
          </w:p>
        </w:tc>
      </w:tr>
      <w:tr w:rsidR="00A96943" w14:paraId="4C4F8F4C" w14:textId="77777777" w:rsidTr="00605AD4">
        <w:tc>
          <w:tcPr>
            <w:tcW w:w="926" w:type="pct"/>
          </w:tcPr>
          <w:p w14:paraId="3353C6CE" w14:textId="77777777" w:rsidR="00A96943" w:rsidRDefault="00A96943" w:rsidP="00F527A2">
            <w:pPr>
              <w:pStyle w:val="af"/>
            </w:pPr>
          </w:p>
        </w:tc>
        <w:tc>
          <w:tcPr>
            <w:tcW w:w="815" w:type="pct"/>
          </w:tcPr>
          <w:p w14:paraId="2FFEA507" w14:textId="77777777" w:rsidR="00A96943" w:rsidRDefault="00A96943" w:rsidP="00F527A2">
            <w:pPr>
              <w:pStyle w:val="af"/>
            </w:pPr>
          </w:p>
        </w:tc>
        <w:tc>
          <w:tcPr>
            <w:tcW w:w="815" w:type="pct"/>
          </w:tcPr>
          <w:p w14:paraId="570DCF5D" w14:textId="77777777" w:rsidR="00A96943" w:rsidRDefault="00000000" w:rsidP="00F527A2">
            <w:pPr>
              <w:pStyle w:val="af"/>
            </w:pPr>
            <w:r>
              <w:t>0.5970</w:t>
            </w:r>
            <w:r>
              <w:rPr>
                <w:vertAlign w:val="superscript"/>
              </w:rPr>
              <w:t>***</w:t>
            </w:r>
          </w:p>
        </w:tc>
        <w:tc>
          <w:tcPr>
            <w:tcW w:w="815" w:type="pct"/>
          </w:tcPr>
          <w:p w14:paraId="47D90A1C" w14:textId="77777777" w:rsidR="00A96943" w:rsidRDefault="00000000" w:rsidP="00F527A2">
            <w:pPr>
              <w:pStyle w:val="af"/>
            </w:pPr>
            <w:r>
              <w:t>0.2889</w:t>
            </w:r>
            <w:r>
              <w:rPr>
                <w:vertAlign w:val="superscript"/>
              </w:rPr>
              <w:t>***</w:t>
            </w:r>
          </w:p>
        </w:tc>
        <w:tc>
          <w:tcPr>
            <w:tcW w:w="815" w:type="pct"/>
          </w:tcPr>
          <w:p w14:paraId="6C65C084" w14:textId="77777777" w:rsidR="00A96943" w:rsidRDefault="00A96943" w:rsidP="00F527A2">
            <w:pPr>
              <w:pStyle w:val="af"/>
            </w:pPr>
          </w:p>
        </w:tc>
        <w:tc>
          <w:tcPr>
            <w:tcW w:w="815" w:type="pct"/>
          </w:tcPr>
          <w:p w14:paraId="16977AD2" w14:textId="77777777" w:rsidR="00A96943" w:rsidRDefault="00000000" w:rsidP="00F527A2">
            <w:pPr>
              <w:pStyle w:val="af"/>
            </w:pPr>
            <w:r>
              <w:t>0.6018</w:t>
            </w:r>
            <w:r>
              <w:rPr>
                <w:vertAlign w:val="superscript"/>
              </w:rPr>
              <w:t>***</w:t>
            </w:r>
          </w:p>
        </w:tc>
      </w:tr>
      <w:tr w:rsidR="00A96943" w14:paraId="06990A7E" w14:textId="77777777" w:rsidTr="00605AD4">
        <w:tc>
          <w:tcPr>
            <w:tcW w:w="926" w:type="pct"/>
          </w:tcPr>
          <w:p w14:paraId="23393B9D" w14:textId="77777777" w:rsidR="00A96943" w:rsidRDefault="00A96943" w:rsidP="00F527A2">
            <w:pPr>
              <w:pStyle w:val="af"/>
            </w:pPr>
          </w:p>
        </w:tc>
        <w:tc>
          <w:tcPr>
            <w:tcW w:w="815" w:type="pct"/>
          </w:tcPr>
          <w:p w14:paraId="65B0CA2D" w14:textId="77777777" w:rsidR="00A96943" w:rsidRDefault="00A96943" w:rsidP="00F527A2">
            <w:pPr>
              <w:pStyle w:val="af"/>
            </w:pPr>
          </w:p>
        </w:tc>
        <w:tc>
          <w:tcPr>
            <w:tcW w:w="815" w:type="pct"/>
          </w:tcPr>
          <w:p w14:paraId="4A491FE0" w14:textId="77777777" w:rsidR="00A96943" w:rsidRDefault="00000000" w:rsidP="00F527A2">
            <w:pPr>
              <w:pStyle w:val="af"/>
            </w:pPr>
            <w:r>
              <w:t>(0.0367)</w:t>
            </w:r>
          </w:p>
        </w:tc>
        <w:tc>
          <w:tcPr>
            <w:tcW w:w="815" w:type="pct"/>
          </w:tcPr>
          <w:p w14:paraId="7258B40E" w14:textId="77777777" w:rsidR="00A96943" w:rsidRDefault="00000000" w:rsidP="00F527A2">
            <w:pPr>
              <w:pStyle w:val="af"/>
            </w:pPr>
            <w:r>
              <w:t>(0.0365)</w:t>
            </w:r>
          </w:p>
        </w:tc>
        <w:tc>
          <w:tcPr>
            <w:tcW w:w="815" w:type="pct"/>
          </w:tcPr>
          <w:p w14:paraId="50007B90" w14:textId="77777777" w:rsidR="00A96943" w:rsidRDefault="00A96943" w:rsidP="00F527A2">
            <w:pPr>
              <w:pStyle w:val="af"/>
            </w:pPr>
          </w:p>
        </w:tc>
        <w:tc>
          <w:tcPr>
            <w:tcW w:w="815" w:type="pct"/>
          </w:tcPr>
          <w:p w14:paraId="3D913488" w14:textId="77777777" w:rsidR="00A96943" w:rsidRDefault="00000000" w:rsidP="00F527A2">
            <w:pPr>
              <w:pStyle w:val="af"/>
            </w:pPr>
            <w:r>
              <w:t>(0.0444)</w:t>
            </w:r>
          </w:p>
        </w:tc>
      </w:tr>
      <w:tr w:rsidR="00A96943" w14:paraId="23AE12E0" w14:textId="77777777" w:rsidTr="00605AD4">
        <w:tc>
          <w:tcPr>
            <w:tcW w:w="926" w:type="pct"/>
          </w:tcPr>
          <w:p w14:paraId="38344962" w14:textId="77777777" w:rsidR="00A96943" w:rsidRDefault="00000000" w:rsidP="00F527A2">
            <w:pPr>
              <w:pStyle w:val="af"/>
            </w:pPr>
            <w:r>
              <w:rPr>
                <w:i/>
              </w:rPr>
              <w:t>Controls</w:t>
            </w:r>
          </w:p>
        </w:tc>
        <w:tc>
          <w:tcPr>
            <w:tcW w:w="815" w:type="pct"/>
          </w:tcPr>
          <w:p w14:paraId="48F004A0" w14:textId="77777777" w:rsidR="00A96943" w:rsidRDefault="00A96943" w:rsidP="00F527A2">
            <w:pPr>
              <w:pStyle w:val="af"/>
            </w:pPr>
          </w:p>
        </w:tc>
        <w:tc>
          <w:tcPr>
            <w:tcW w:w="815" w:type="pct"/>
          </w:tcPr>
          <w:p w14:paraId="3AEE47AA" w14:textId="77777777" w:rsidR="00A96943" w:rsidRDefault="00000000" w:rsidP="00F527A2">
            <w:pPr>
              <w:pStyle w:val="af"/>
            </w:pPr>
            <w:r>
              <w:t>YES</w:t>
            </w:r>
          </w:p>
        </w:tc>
        <w:tc>
          <w:tcPr>
            <w:tcW w:w="815" w:type="pct"/>
          </w:tcPr>
          <w:p w14:paraId="624020EB" w14:textId="77777777" w:rsidR="00A96943" w:rsidRDefault="00A96943" w:rsidP="00F527A2">
            <w:pPr>
              <w:pStyle w:val="af"/>
            </w:pPr>
          </w:p>
        </w:tc>
        <w:tc>
          <w:tcPr>
            <w:tcW w:w="815" w:type="pct"/>
          </w:tcPr>
          <w:p w14:paraId="513BC13E" w14:textId="77777777" w:rsidR="00A96943" w:rsidRDefault="00000000" w:rsidP="00F527A2">
            <w:pPr>
              <w:pStyle w:val="af"/>
            </w:pPr>
            <w:r>
              <w:t>YES</w:t>
            </w:r>
          </w:p>
        </w:tc>
        <w:tc>
          <w:tcPr>
            <w:tcW w:w="815" w:type="pct"/>
          </w:tcPr>
          <w:p w14:paraId="7C715A9C" w14:textId="77777777" w:rsidR="00A96943" w:rsidRDefault="00000000" w:rsidP="00F527A2">
            <w:pPr>
              <w:pStyle w:val="af"/>
            </w:pPr>
            <w:r>
              <w:t>YES</w:t>
            </w:r>
          </w:p>
        </w:tc>
      </w:tr>
      <w:tr w:rsidR="00A96943" w14:paraId="4A1F99EF" w14:textId="77777777" w:rsidTr="00605AD4">
        <w:tc>
          <w:tcPr>
            <w:tcW w:w="926" w:type="pct"/>
          </w:tcPr>
          <w:p w14:paraId="6816ED1F" w14:textId="77777777" w:rsidR="00A96943" w:rsidRDefault="00000000" w:rsidP="00F527A2">
            <w:pPr>
              <w:pStyle w:val="af"/>
            </w:pPr>
            <w:r>
              <w:rPr>
                <w:i/>
              </w:rPr>
              <w:t>Firm/Year</w:t>
            </w:r>
          </w:p>
        </w:tc>
        <w:tc>
          <w:tcPr>
            <w:tcW w:w="815" w:type="pct"/>
          </w:tcPr>
          <w:p w14:paraId="52939E9E" w14:textId="77777777" w:rsidR="00A96943" w:rsidRDefault="00A96943" w:rsidP="00F527A2">
            <w:pPr>
              <w:pStyle w:val="af"/>
            </w:pPr>
          </w:p>
        </w:tc>
        <w:tc>
          <w:tcPr>
            <w:tcW w:w="815" w:type="pct"/>
          </w:tcPr>
          <w:p w14:paraId="043903DF" w14:textId="77777777" w:rsidR="00A96943" w:rsidRDefault="00000000" w:rsidP="00F527A2">
            <w:pPr>
              <w:pStyle w:val="af"/>
            </w:pPr>
            <w:r>
              <w:t>YES</w:t>
            </w:r>
          </w:p>
        </w:tc>
        <w:tc>
          <w:tcPr>
            <w:tcW w:w="815" w:type="pct"/>
          </w:tcPr>
          <w:p w14:paraId="1A5627C7" w14:textId="77777777" w:rsidR="00A96943" w:rsidRDefault="00A96943" w:rsidP="00F527A2">
            <w:pPr>
              <w:pStyle w:val="af"/>
            </w:pPr>
          </w:p>
        </w:tc>
        <w:tc>
          <w:tcPr>
            <w:tcW w:w="815" w:type="pct"/>
          </w:tcPr>
          <w:p w14:paraId="7640C5BF" w14:textId="77777777" w:rsidR="00A96943" w:rsidRDefault="00000000" w:rsidP="00F527A2">
            <w:pPr>
              <w:pStyle w:val="af"/>
            </w:pPr>
            <w:r>
              <w:t>YES</w:t>
            </w:r>
          </w:p>
        </w:tc>
        <w:tc>
          <w:tcPr>
            <w:tcW w:w="815" w:type="pct"/>
          </w:tcPr>
          <w:p w14:paraId="2DEF2307" w14:textId="77777777" w:rsidR="00A96943" w:rsidRDefault="00000000" w:rsidP="00F527A2">
            <w:pPr>
              <w:pStyle w:val="af"/>
            </w:pPr>
            <w:r>
              <w:t>YES</w:t>
            </w:r>
          </w:p>
        </w:tc>
      </w:tr>
      <w:tr w:rsidR="00A96943" w14:paraId="164841FC" w14:textId="77777777" w:rsidTr="00605AD4">
        <w:tc>
          <w:tcPr>
            <w:tcW w:w="926" w:type="pct"/>
          </w:tcPr>
          <w:p w14:paraId="39615039" w14:textId="77777777" w:rsidR="00A96943" w:rsidRDefault="00000000" w:rsidP="00F527A2">
            <w:pPr>
              <w:pStyle w:val="af"/>
            </w:pPr>
            <w:r>
              <w:rPr>
                <w:i/>
              </w:rPr>
              <w:t>N</w:t>
            </w:r>
          </w:p>
        </w:tc>
        <w:tc>
          <w:tcPr>
            <w:tcW w:w="815" w:type="pct"/>
          </w:tcPr>
          <w:p w14:paraId="654F71D9" w14:textId="77777777" w:rsidR="00A96943" w:rsidRDefault="00A96943" w:rsidP="00F527A2">
            <w:pPr>
              <w:pStyle w:val="af"/>
            </w:pPr>
          </w:p>
        </w:tc>
        <w:tc>
          <w:tcPr>
            <w:tcW w:w="815" w:type="pct"/>
          </w:tcPr>
          <w:p w14:paraId="33CF7530" w14:textId="77777777" w:rsidR="00A96943" w:rsidRDefault="00000000" w:rsidP="00F527A2">
            <w:pPr>
              <w:pStyle w:val="af"/>
            </w:pPr>
            <w:r>
              <w:t>43,779</w:t>
            </w:r>
          </w:p>
        </w:tc>
        <w:tc>
          <w:tcPr>
            <w:tcW w:w="815" w:type="pct"/>
          </w:tcPr>
          <w:p w14:paraId="38CF86BC" w14:textId="77777777" w:rsidR="00A96943" w:rsidRDefault="00A96943" w:rsidP="00F527A2">
            <w:pPr>
              <w:pStyle w:val="af"/>
            </w:pPr>
          </w:p>
        </w:tc>
        <w:tc>
          <w:tcPr>
            <w:tcW w:w="815" w:type="pct"/>
          </w:tcPr>
          <w:p w14:paraId="0C709B0A" w14:textId="77777777" w:rsidR="00A96943" w:rsidRDefault="00000000" w:rsidP="00F527A2">
            <w:pPr>
              <w:pStyle w:val="af"/>
            </w:pPr>
            <w:r>
              <w:t>43,058</w:t>
            </w:r>
          </w:p>
        </w:tc>
        <w:tc>
          <w:tcPr>
            <w:tcW w:w="815" w:type="pct"/>
          </w:tcPr>
          <w:p w14:paraId="56F87FB6" w14:textId="77777777" w:rsidR="00A96943" w:rsidRDefault="00000000" w:rsidP="00F527A2">
            <w:pPr>
              <w:pStyle w:val="af"/>
            </w:pPr>
            <w:r>
              <w:t>37,340</w:t>
            </w:r>
          </w:p>
        </w:tc>
      </w:tr>
      <w:tr w:rsidR="00A96943" w14:paraId="623B7E80" w14:textId="77777777" w:rsidTr="00605AD4">
        <w:tc>
          <w:tcPr>
            <w:tcW w:w="926" w:type="pct"/>
          </w:tcPr>
          <w:p w14:paraId="6D18245B" w14:textId="77777777" w:rsidR="00A96943" w:rsidRDefault="00000000" w:rsidP="00F527A2">
            <w:pPr>
              <w:pStyle w:val="af"/>
            </w:pPr>
            <w:r>
              <w:rPr>
                <w:i/>
              </w:rPr>
              <w:lastRenderedPageBreak/>
              <w:t>R²</w:t>
            </w:r>
          </w:p>
        </w:tc>
        <w:tc>
          <w:tcPr>
            <w:tcW w:w="815" w:type="pct"/>
          </w:tcPr>
          <w:p w14:paraId="52379FA8" w14:textId="77777777" w:rsidR="00A96943" w:rsidRDefault="00A96943" w:rsidP="00F527A2">
            <w:pPr>
              <w:pStyle w:val="af"/>
            </w:pPr>
          </w:p>
        </w:tc>
        <w:tc>
          <w:tcPr>
            <w:tcW w:w="815" w:type="pct"/>
          </w:tcPr>
          <w:p w14:paraId="3AF4DFC0" w14:textId="77777777" w:rsidR="00A96943" w:rsidRDefault="00000000" w:rsidP="00F527A2">
            <w:pPr>
              <w:pStyle w:val="af"/>
            </w:pPr>
            <w:r>
              <w:t>—</w:t>
            </w:r>
          </w:p>
        </w:tc>
        <w:tc>
          <w:tcPr>
            <w:tcW w:w="815" w:type="pct"/>
          </w:tcPr>
          <w:p w14:paraId="5F389BEB" w14:textId="77777777" w:rsidR="00A96943" w:rsidRDefault="00A96943" w:rsidP="00F527A2">
            <w:pPr>
              <w:pStyle w:val="af"/>
            </w:pPr>
          </w:p>
        </w:tc>
        <w:tc>
          <w:tcPr>
            <w:tcW w:w="815" w:type="pct"/>
          </w:tcPr>
          <w:p w14:paraId="19C2780A" w14:textId="77777777" w:rsidR="00A96943" w:rsidRDefault="00000000" w:rsidP="00F527A2">
            <w:pPr>
              <w:pStyle w:val="af"/>
            </w:pPr>
            <w:r>
              <w:t>—</w:t>
            </w:r>
          </w:p>
        </w:tc>
        <w:tc>
          <w:tcPr>
            <w:tcW w:w="815" w:type="pct"/>
          </w:tcPr>
          <w:p w14:paraId="5483E02A" w14:textId="77777777" w:rsidR="00A96943" w:rsidRDefault="00000000" w:rsidP="00F527A2">
            <w:pPr>
              <w:pStyle w:val="af"/>
            </w:pPr>
            <w:r>
              <w:t>—</w:t>
            </w:r>
          </w:p>
        </w:tc>
      </w:tr>
      <w:tr w:rsidR="00A96943" w14:paraId="7547C81C" w14:textId="77777777" w:rsidTr="00605AD4">
        <w:tc>
          <w:tcPr>
            <w:tcW w:w="926" w:type="pct"/>
            <w:tcBorders>
              <w:top w:val="single" w:sz="6" w:space="0" w:color="000000"/>
            </w:tcBorders>
          </w:tcPr>
          <w:p w14:paraId="1F70ED23" w14:textId="77777777" w:rsidR="00A96943" w:rsidRDefault="00000000" w:rsidP="00F527A2">
            <w:pPr>
              <w:pStyle w:val="af"/>
            </w:pPr>
            <w:r>
              <w:rPr>
                <w:i/>
              </w:rPr>
              <w:t>Panel B: Second Stage</w:t>
            </w:r>
          </w:p>
        </w:tc>
        <w:tc>
          <w:tcPr>
            <w:tcW w:w="815" w:type="pct"/>
            <w:tcBorders>
              <w:top w:val="single" w:sz="6" w:space="0" w:color="000000"/>
            </w:tcBorders>
          </w:tcPr>
          <w:p w14:paraId="4A461C20" w14:textId="77777777" w:rsidR="00A96943" w:rsidRDefault="00A96943" w:rsidP="00F527A2">
            <w:pPr>
              <w:pStyle w:val="af"/>
            </w:pPr>
          </w:p>
        </w:tc>
        <w:tc>
          <w:tcPr>
            <w:tcW w:w="815" w:type="pct"/>
            <w:tcBorders>
              <w:top w:val="single" w:sz="6" w:space="0" w:color="000000"/>
            </w:tcBorders>
          </w:tcPr>
          <w:p w14:paraId="7EB1CB3E" w14:textId="77777777" w:rsidR="00A96943" w:rsidRDefault="00A96943" w:rsidP="00F527A2">
            <w:pPr>
              <w:pStyle w:val="af"/>
            </w:pPr>
          </w:p>
        </w:tc>
        <w:tc>
          <w:tcPr>
            <w:tcW w:w="815" w:type="pct"/>
            <w:tcBorders>
              <w:top w:val="single" w:sz="6" w:space="0" w:color="000000"/>
            </w:tcBorders>
          </w:tcPr>
          <w:p w14:paraId="05CEFEA4" w14:textId="77777777" w:rsidR="00A96943" w:rsidRDefault="00A96943" w:rsidP="00F527A2">
            <w:pPr>
              <w:pStyle w:val="af"/>
            </w:pPr>
          </w:p>
        </w:tc>
        <w:tc>
          <w:tcPr>
            <w:tcW w:w="815" w:type="pct"/>
            <w:tcBorders>
              <w:top w:val="single" w:sz="6" w:space="0" w:color="000000"/>
            </w:tcBorders>
          </w:tcPr>
          <w:p w14:paraId="710B8974" w14:textId="77777777" w:rsidR="00A96943" w:rsidRDefault="00A96943" w:rsidP="00F527A2">
            <w:pPr>
              <w:pStyle w:val="af"/>
            </w:pPr>
          </w:p>
        </w:tc>
        <w:tc>
          <w:tcPr>
            <w:tcW w:w="815" w:type="pct"/>
            <w:tcBorders>
              <w:top w:val="single" w:sz="6" w:space="0" w:color="000000"/>
            </w:tcBorders>
          </w:tcPr>
          <w:p w14:paraId="62A529F7" w14:textId="77777777" w:rsidR="00A96943" w:rsidRDefault="00A96943" w:rsidP="00F527A2">
            <w:pPr>
              <w:pStyle w:val="af"/>
            </w:pPr>
          </w:p>
        </w:tc>
      </w:tr>
      <w:tr w:rsidR="00A96943" w14:paraId="7B662DB0" w14:textId="77777777" w:rsidTr="00605AD4">
        <w:tc>
          <w:tcPr>
            <w:tcW w:w="926" w:type="pct"/>
          </w:tcPr>
          <w:p w14:paraId="5DD4E324" w14:textId="77777777" w:rsidR="00A96943" w:rsidRDefault="00A96943" w:rsidP="00F527A2">
            <w:pPr>
              <w:pStyle w:val="af"/>
            </w:pPr>
          </w:p>
        </w:tc>
        <w:tc>
          <w:tcPr>
            <w:tcW w:w="815" w:type="pct"/>
          </w:tcPr>
          <w:p w14:paraId="4B1AB76A" w14:textId="77777777" w:rsidR="00A96943" w:rsidRDefault="00000000" w:rsidP="00F527A2">
            <w:pPr>
              <w:pStyle w:val="af"/>
            </w:pPr>
            <w:r>
              <w:t>(1) OLS</w:t>
            </w:r>
          </w:p>
        </w:tc>
        <w:tc>
          <w:tcPr>
            <w:tcW w:w="815" w:type="pct"/>
          </w:tcPr>
          <w:p w14:paraId="5AFB4775" w14:textId="77777777" w:rsidR="00A96943" w:rsidRDefault="00000000" w:rsidP="00F527A2">
            <w:pPr>
              <w:pStyle w:val="af"/>
            </w:pPr>
            <w:r>
              <w:t>(2) Peer IV</w:t>
            </w:r>
          </w:p>
        </w:tc>
        <w:tc>
          <w:tcPr>
            <w:tcW w:w="815" w:type="pct"/>
          </w:tcPr>
          <w:p w14:paraId="74F12732" w14:textId="77777777" w:rsidR="00A96943" w:rsidRDefault="00000000" w:rsidP="00F527A2">
            <w:pPr>
              <w:pStyle w:val="af"/>
            </w:pPr>
            <w:r>
              <w:t>(3) Bartik IV</w:t>
            </w:r>
          </w:p>
        </w:tc>
        <w:tc>
          <w:tcPr>
            <w:tcW w:w="815" w:type="pct"/>
          </w:tcPr>
          <w:p w14:paraId="6279A53E" w14:textId="77777777" w:rsidR="00A96943" w:rsidRDefault="00000000" w:rsidP="00F527A2">
            <w:pPr>
              <w:pStyle w:val="af"/>
            </w:pPr>
            <w:r>
              <w:t>(4) Lag OLS</w:t>
            </w:r>
          </w:p>
        </w:tc>
        <w:tc>
          <w:tcPr>
            <w:tcW w:w="815" w:type="pct"/>
          </w:tcPr>
          <w:p w14:paraId="6FC533EE" w14:textId="77777777" w:rsidR="00A96943" w:rsidRDefault="00000000" w:rsidP="00F527A2">
            <w:pPr>
              <w:pStyle w:val="af"/>
            </w:pPr>
            <w:r>
              <w:t>(5) Lag IV</w:t>
            </w:r>
          </w:p>
        </w:tc>
      </w:tr>
      <w:tr w:rsidR="00A96943" w14:paraId="4FCD2C55" w14:textId="77777777" w:rsidTr="00605AD4">
        <w:tc>
          <w:tcPr>
            <w:tcW w:w="926" w:type="pct"/>
          </w:tcPr>
          <w:p w14:paraId="19F3BF49" w14:textId="77777777" w:rsidR="00A96943" w:rsidRDefault="00000000" w:rsidP="00F527A2">
            <w:pPr>
              <w:pStyle w:val="af"/>
            </w:pPr>
            <w:r>
              <w:rPr>
                <w:rFonts w:ascii="宋体" w:hAnsi="宋体"/>
              </w:rPr>
              <w:t>被解释变量</w:t>
            </w:r>
          </w:p>
        </w:tc>
        <w:tc>
          <w:tcPr>
            <w:tcW w:w="815" w:type="pct"/>
          </w:tcPr>
          <w:p w14:paraId="36FE2139" w14:textId="77777777" w:rsidR="00A96943" w:rsidRDefault="00000000" w:rsidP="00F527A2">
            <w:pPr>
              <w:pStyle w:val="af"/>
            </w:pPr>
            <w:proofErr w:type="spellStart"/>
            <w:r>
              <w:t>PriceDelay</w:t>
            </w:r>
            <w:proofErr w:type="spellEnd"/>
          </w:p>
        </w:tc>
        <w:tc>
          <w:tcPr>
            <w:tcW w:w="815" w:type="pct"/>
          </w:tcPr>
          <w:p w14:paraId="4E4D490B" w14:textId="77777777" w:rsidR="00A96943" w:rsidRDefault="00000000" w:rsidP="00F527A2">
            <w:pPr>
              <w:pStyle w:val="af"/>
            </w:pPr>
            <w:r>
              <w:t>PriceDelay</w:t>
            </w:r>
          </w:p>
        </w:tc>
        <w:tc>
          <w:tcPr>
            <w:tcW w:w="815" w:type="pct"/>
          </w:tcPr>
          <w:p w14:paraId="05F813D3" w14:textId="77777777" w:rsidR="00A96943" w:rsidRDefault="00000000" w:rsidP="00F527A2">
            <w:pPr>
              <w:pStyle w:val="af"/>
            </w:pPr>
            <w:r>
              <w:t>PriceDelay</w:t>
            </w:r>
          </w:p>
        </w:tc>
        <w:tc>
          <w:tcPr>
            <w:tcW w:w="815" w:type="pct"/>
          </w:tcPr>
          <w:p w14:paraId="191D3D8D" w14:textId="77777777" w:rsidR="00A96943" w:rsidRDefault="00000000" w:rsidP="00F527A2">
            <w:pPr>
              <w:pStyle w:val="af"/>
            </w:pPr>
            <w:r>
              <w:t>PriceDelay</w:t>
            </w:r>
          </w:p>
        </w:tc>
        <w:tc>
          <w:tcPr>
            <w:tcW w:w="815" w:type="pct"/>
          </w:tcPr>
          <w:p w14:paraId="11CF1108" w14:textId="77777777" w:rsidR="00A96943" w:rsidRDefault="00000000" w:rsidP="00F527A2">
            <w:pPr>
              <w:pStyle w:val="af"/>
            </w:pPr>
            <w:r>
              <w:t>PriceDelay</w:t>
            </w:r>
          </w:p>
        </w:tc>
      </w:tr>
      <w:tr w:rsidR="00A96943" w14:paraId="3521F1D7" w14:textId="77777777" w:rsidTr="00605AD4">
        <w:tc>
          <w:tcPr>
            <w:tcW w:w="926" w:type="pct"/>
          </w:tcPr>
          <w:p w14:paraId="0D2A9D36" w14:textId="77777777" w:rsidR="00A96943" w:rsidRDefault="00000000" w:rsidP="00F527A2">
            <w:pPr>
              <w:pStyle w:val="af"/>
            </w:pPr>
            <w:r>
              <w:rPr>
                <w:i/>
                <w:iCs/>
              </w:rPr>
              <w:t>DU</w:t>
            </w:r>
            <w:r>
              <w:rPr>
                <w:i/>
                <w:iCs/>
                <w:vertAlign w:val="subscript"/>
              </w:rPr>
              <w:t>kw</w:t>
            </w:r>
          </w:p>
        </w:tc>
        <w:tc>
          <w:tcPr>
            <w:tcW w:w="815" w:type="pct"/>
          </w:tcPr>
          <w:p w14:paraId="36DDDC69" w14:textId="77777777" w:rsidR="00A96943" w:rsidRDefault="00000000" w:rsidP="00F527A2">
            <w:pPr>
              <w:pStyle w:val="af"/>
            </w:pPr>
            <w:r>
              <w:t>-0.0042</w:t>
            </w:r>
            <w:r>
              <w:rPr>
                <w:vertAlign w:val="superscript"/>
              </w:rPr>
              <w:t>***</w:t>
            </w:r>
          </w:p>
        </w:tc>
        <w:tc>
          <w:tcPr>
            <w:tcW w:w="815" w:type="pct"/>
          </w:tcPr>
          <w:p w14:paraId="785D8008" w14:textId="77777777" w:rsidR="00A96943" w:rsidRDefault="00000000" w:rsidP="00F527A2">
            <w:pPr>
              <w:pStyle w:val="af"/>
            </w:pPr>
            <w:r>
              <w:t>-0.0147</w:t>
            </w:r>
            <w:r>
              <w:rPr>
                <w:vertAlign w:val="superscript"/>
              </w:rPr>
              <w:t>***</w:t>
            </w:r>
          </w:p>
        </w:tc>
        <w:tc>
          <w:tcPr>
            <w:tcW w:w="815" w:type="pct"/>
          </w:tcPr>
          <w:p w14:paraId="3605B595" w14:textId="77777777" w:rsidR="00A96943" w:rsidRDefault="00000000" w:rsidP="00F527A2">
            <w:pPr>
              <w:pStyle w:val="af"/>
            </w:pPr>
            <w:r>
              <w:t>-0.0112</w:t>
            </w:r>
            <w:r>
              <w:rPr>
                <w:vertAlign w:val="superscript"/>
              </w:rPr>
              <w:t>*</w:t>
            </w:r>
          </w:p>
        </w:tc>
        <w:tc>
          <w:tcPr>
            <w:tcW w:w="815" w:type="pct"/>
          </w:tcPr>
          <w:p w14:paraId="1413E694" w14:textId="77777777" w:rsidR="00A96943" w:rsidRDefault="00000000" w:rsidP="00F527A2">
            <w:pPr>
              <w:pStyle w:val="af"/>
            </w:pPr>
            <w:r>
              <w:t>-0.0036</w:t>
            </w:r>
            <w:r>
              <w:rPr>
                <w:vertAlign w:val="superscript"/>
              </w:rPr>
              <w:t>***</w:t>
            </w:r>
          </w:p>
        </w:tc>
        <w:tc>
          <w:tcPr>
            <w:tcW w:w="815" w:type="pct"/>
          </w:tcPr>
          <w:p w14:paraId="5A818040" w14:textId="77777777" w:rsidR="00A96943" w:rsidRDefault="00000000" w:rsidP="00F527A2">
            <w:pPr>
              <w:pStyle w:val="af"/>
            </w:pPr>
            <w:r>
              <w:t>-0.0165</w:t>
            </w:r>
            <w:r>
              <w:rPr>
                <w:vertAlign w:val="superscript"/>
              </w:rPr>
              <w:t>***</w:t>
            </w:r>
          </w:p>
        </w:tc>
      </w:tr>
      <w:tr w:rsidR="00A96943" w14:paraId="5EDCA5E4" w14:textId="77777777" w:rsidTr="00605AD4">
        <w:tc>
          <w:tcPr>
            <w:tcW w:w="926" w:type="pct"/>
          </w:tcPr>
          <w:p w14:paraId="72478FBB" w14:textId="77777777" w:rsidR="00A96943" w:rsidRDefault="00A96943" w:rsidP="00F527A2">
            <w:pPr>
              <w:pStyle w:val="af"/>
            </w:pPr>
          </w:p>
        </w:tc>
        <w:tc>
          <w:tcPr>
            <w:tcW w:w="815" w:type="pct"/>
          </w:tcPr>
          <w:p w14:paraId="3E61F5D7" w14:textId="77777777" w:rsidR="00A96943" w:rsidRDefault="00000000" w:rsidP="00F527A2">
            <w:pPr>
              <w:pStyle w:val="af"/>
            </w:pPr>
            <w:r>
              <w:t>(0.0009)</w:t>
            </w:r>
          </w:p>
        </w:tc>
        <w:tc>
          <w:tcPr>
            <w:tcW w:w="815" w:type="pct"/>
          </w:tcPr>
          <w:p w14:paraId="4F210B27" w14:textId="77777777" w:rsidR="00A96943" w:rsidRDefault="00000000" w:rsidP="00F527A2">
            <w:pPr>
              <w:pStyle w:val="af"/>
            </w:pPr>
            <w:r>
              <w:t>(0.0046)</w:t>
            </w:r>
          </w:p>
        </w:tc>
        <w:tc>
          <w:tcPr>
            <w:tcW w:w="815" w:type="pct"/>
          </w:tcPr>
          <w:p w14:paraId="41B5AD09" w14:textId="77777777" w:rsidR="00A96943" w:rsidRDefault="00000000" w:rsidP="00F527A2">
            <w:pPr>
              <w:pStyle w:val="af"/>
            </w:pPr>
            <w:r>
              <w:t>(0.0064)</w:t>
            </w:r>
          </w:p>
        </w:tc>
        <w:tc>
          <w:tcPr>
            <w:tcW w:w="815" w:type="pct"/>
          </w:tcPr>
          <w:p w14:paraId="71BC1240" w14:textId="77777777" w:rsidR="00A96943" w:rsidRDefault="00000000" w:rsidP="00F527A2">
            <w:pPr>
              <w:pStyle w:val="af"/>
            </w:pPr>
            <w:r>
              <w:t>(0.0010)</w:t>
            </w:r>
          </w:p>
        </w:tc>
        <w:tc>
          <w:tcPr>
            <w:tcW w:w="815" w:type="pct"/>
          </w:tcPr>
          <w:p w14:paraId="5715153D" w14:textId="77777777" w:rsidR="00A96943" w:rsidRDefault="00000000" w:rsidP="00F527A2">
            <w:pPr>
              <w:pStyle w:val="af"/>
            </w:pPr>
            <w:r>
              <w:t>(0.0053)</w:t>
            </w:r>
          </w:p>
        </w:tc>
      </w:tr>
      <w:tr w:rsidR="00A96943" w14:paraId="30BC5D55" w14:textId="77777777" w:rsidTr="00605AD4">
        <w:tc>
          <w:tcPr>
            <w:tcW w:w="926" w:type="pct"/>
          </w:tcPr>
          <w:p w14:paraId="51D508C6" w14:textId="77777777" w:rsidR="00A96943" w:rsidRDefault="00000000" w:rsidP="00F527A2">
            <w:pPr>
              <w:pStyle w:val="af"/>
            </w:pPr>
            <w:r>
              <w:rPr>
                <w:i/>
              </w:rPr>
              <w:t>Controls</w:t>
            </w:r>
          </w:p>
        </w:tc>
        <w:tc>
          <w:tcPr>
            <w:tcW w:w="815" w:type="pct"/>
          </w:tcPr>
          <w:p w14:paraId="74BE71D0" w14:textId="77777777" w:rsidR="00A96943" w:rsidRDefault="00000000" w:rsidP="00F527A2">
            <w:pPr>
              <w:pStyle w:val="af"/>
            </w:pPr>
            <w:r>
              <w:t>YES</w:t>
            </w:r>
          </w:p>
        </w:tc>
        <w:tc>
          <w:tcPr>
            <w:tcW w:w="815" w:type="pct"/>
          </w:tcPr>
          <w:p w14:paraId="49212941" w14:textId="77777777" w:rsidR="00A96943" w:rsidRDefault="00000000" w:rsidP="00F527A2">
            <w:pPr>
              <w:pStyle w:val="af"/>
            </w:pPr>
            <w:r>
              <w:t>YES</w:t>
            </w:r>
          </w:p>
        </w:tc>
        <w:tc>
          <w:tcPr>
            <w:tcW w:w="815" w:type="pct"/>
          </w:tcPr>
          <w:p w14:paraId="183883A6" w14:textId="77777777" w:rsidR="00A96943" w:rsidRDefault="00000000" w:rsidP="00F527A2">
            <w:pPr>
              <w:pStyle w:val="af"/>
            </w:pPr>
            <w:r>
              <w:t>YES</w:t>
            </w:r>
          </w:p>
        </w:tc>
        <w:tc>
          <w:tcPr>
            <w:tcW w:w="815" w:type="pct"/>
          </w:tcPr>
          <w:p w14:paraId="4B1F3366" w14:textId="77777777" w:rsidR="00A96943" w:rsidRDefault="00000000" w:rsidP="00F527A2">
            <w:pPr>
              <w:pStyle w:val="af"/>
            </w:pPr>
            <w:r>
              <w:t>YES</w:t>
            </w:r>
          </w:p>
        </w:tc>
        <w:tc>
          <w:tcPr>
            <w:tcW w:w="815" w:type="pct"/>
          </w:tcPr>
          <w:p w14:paraId="07039D76" w14:textId="77777777" w:rsidR="00A96943" w:rsidRDefault="00000000" w:rsidP="00F527A2">
            <w:pPr>
              <w:pStyle w:val="af"/>
            </w:pPr>
            <w:r>
              <w:t>YES</w:t>
            </w:r>
          </w:p>
        </w:tc>
      </w:tr>
      <w:tr w:rsidR="00A96943" w14:paraId="715E2334" w14:textId="77777777" w:rsidTr="00605AD4">
        <w:tc>
          <w:tcPr>
            <w:tcW w:w="926" w:type="pct"/>
          </w:tcPr>
          <w:p w14:paraId="455558D3" w14:textId="77777777" w:rsidR="00A96943" w:rsidRDefault="00000000" w:rsidP="00F527A2">
            <w:pPr>
              <w:pStyle w:val="af"/>
            </w:pPr>
            <w:r>
              <w:rPr>
                <w:i/>
              </w:rPr>
              <w:t>Firm/Year</w:t>
            </w:r>
          </w:p>
        </w:tc>
        <w:tc>
          <w:tcPr>
            <w:tcW w:w="815" w:type="pct"/>
          </w:tcPr>
          <w:p w14:paraId="763D7369" w14:textId="77777777" w:rsidR="00A96943" w:rsidRDefault="00000000" w:rsidP="00F527A2">
            <w:pPr>
              <w:pStyle w:val="af"/>
            </w:pPr>
            <w:r>
              <w:t>YES</w:t>
            </w:r>
          </w:p>
        </w:tc>
        <w:tc>
          <w:tcPr>
            <w:tcW w:w="815" w:type="pct"/>
          </w:tcPr>
          <w:p w14:paraId="2E817E67" w14:textId="77777777" w:rsidR="00A96943" w:rsidRDefault="00000000" w:rsidP="00F527A2">
            <w:pPr>
              <w:pStyle w:val="af"/>
            </w:pPr>
            <w:r>
              <w:t>YES</w:t>
            </w:r>
          </w:p>
        </w:tc>
        <w:tc>
          <w:tcPr>
            <w:tcW w:w="815" w:type="pct"/>
          </w:tcPr>
          <w:p w14:paraId="38DB079D" w14:textId="77777777" w:rsidR="00A96943" w:rsidRDefault="00000000" w:rsidP="00F527A2">
            <w:pPr>
              <w:pStyle w:val="af"/>
            </w:pPr>
            <w:r>
              <w:t>YES</w:t>
            </w:r>
          </w:p>
        </w:tc>
        <w:tc>
          <w:tcPr>
            <w:tcW w:w="815" w:type="pct"/>
          </w:tcPr>
          <w:p w14:paraId="45BFF5D7" w14:textId="77777777" w:rsidR="00A96943" w:rsidRDefault="00000000" w:rsidP="00F527A2">
            <w:pPr>
              <w:pStyle w:val="af"/>
            </w:pPr>
            <w:r>
              <w:t>YES</w:t>
            </w:r>
          </w:p>
        </w:tc>
        <w:tc>
          <w:tcPr>
            <w:tcW w:w="815" w:type="pct"/>
          </w:tcPr>
          <w:p w14:paraId="704710D8" w14:textId="77777777" w:rsidR="00A96943" w:rsidRDefault="00000000" w:rsidP="00F527A2">
            <w:pPr>
              <w:pStyle w:val="af"/>
            </w:pPr>
            <w:r>
              <w:t>YES</w:t>
            </w:r>
          </w:p>
        </w:tc>
      </w:tr>
      <w:tr w:rsidR="00A96943" w14:paraId="0518FF31" w14:textId="77777777" w:rsidTr="00605AD4">
        <w:tc>
          <w:tcPr>
            <w:tcW w:w="926" w:type="pct"/>
          </w:tcPr>
          <w:p w14:paraId="437981F1" w14:textId="77777777" w:rsidR="00A96943" w:rsidRDefault="00000000" w:rsidP="00F527A2">
            <w:pPr>
              <w:pStyle w:val="af"/>
            </w:pPr>
            <w:r>
              <w:rPr>
                <w:i/>
              </w:rPr>
              <w:t>KP F</w:t>
            </w:r>
          </w:p>
        </w:tc>
        <w:tc>
          <w:tcPr>
            <w:tcW w:w="815" w:type="pct"/>
          </w:tcPr>
          <w:p w14:paraId="277AE4BA" w14:textId="77777777" w:rsidR="00A96943" w:rsidRDefault="00000000" w:rsidP="00F527A2">
            <w:pPr>
              <w:pStyle w:val="af"/>
            </w:pPr>
            <w:r>
              <w:t>—</w:t>
            </w:r>
          </w:p>
        </w:tc>
        <w:tc>
          <w:tcPr>
            <w:tcW w:w="815" w:type="pct"/>
          </w:tcPr>
          <w:p w14:paraId="30A575CF" w14:textId="77777777" w:rsidR="00A96943" w:rsidRDefault="00000000" w:rsidP="00F527A2">
            <w:pPr>
              <w:pStyle w:val="af"/>
            </w:pPr>
            <w:r>
              <w:t>265.1</w:t>
            </w:r>
          </w:p>
        </w:tc>
        <w:tc>
          <w:tcPr>
            <w:tcW w:w="815" w:type="pct"/>
          </w:tcPr>
          <w:p w14:paraId="56A54F8E" w14:textId="77777777" w:rsidR="00A96943" w:rsidRDefault="00000000" w:rsidP="00F527A2">
            <w:pPr>
              <w:pStyle w:val="af"/>
            </w:pPr>
            <w:r>
              <w:t>62.5</w:t>
            </w:r>
          </w:p>
        </w:tc>
        <w:tc>
          <w:tcPr>
            <w:tcW w:w="815" w:type="pct"/>
          </w:tcPr>
          <w:p w14:paraId="1EE9CDC2" w14:textId="77777777" w:rsidR="00A96943" w:rsidRDefault="00000000" w:rsidP="00F527A2">
            <w:pPr>
              <w:pStyle w:val="af"/>
            </w:pPr>
            <w:r>
              <w:t>—</w:t>
            </w:r>
          </w:p>
        </w:tc>
        <w:tc>
          <w:tcPr>
            <w:tcW w:w="815" w:type="pct"/>
          </w:tcPr>
          <w:p w14:paraId="0A8756C8" w14:textId="77777777" w:rsidR="00A96943" w:rsidRDefault="00000000" w:rsidP="00F527A2">
            <w:pPr>
              <w:pStyle w:val="af"/>
            </w:pPr>
            <w:r>
              <w:t>183.5</w:t>
            </w:r>
          </w:p>
        </w:tc>
      </w:tr>
      <w:tr w:rsidR="00A96943" w14:paraId="5C70AF96" w14:textId="77777777" w:rsidTr="00605AD4">
        <w:tc>
          <w:tcPr>
            <w:tcW w:w="926" w:type="pct"/>
          </w:tcPr>
          <w:p w14:paraId="2B02A7AF" w14:textId="77777777" w:rsidR="00A96943" w:rsidRDefault="00000000" w:rsidP="00F527A2">
            <w:pPr>
              <w:pStyle w:val="af"/>
            </w:pPr>
            <w:r>
              <w:rPr>
                <w:i/>
              </w:rPr>
              <w:t>DWH p</w:t>
            </w:r>
          </w:p>
        </w:tc>
        <w:tc>
          <w:tcPr>
            <w:tcW w:w="815" w:type="pct"/>
          </w:tcPr>
          <w:p w14:paraId="1FE7B6D9" w14:textId="77777777" w:rsidR="00A96943" w:rsidRDefault="00000000" w:rsidP="00F527A2">
            <w:pPr>
              <w:pStyle w:val="af"/>
            </w:pPr>
            <w:r>
              <w:t>—</w:t>
            </w:r>
          </w:p>
        </w:tc>
        <w:tc>
          <w:tcPr>
            <w:tcW w:w="815" w:type="pct"/>
          </w:tcPr>
          <w:p w14:paraId="175E673F" w14:textId="77777777" w:rsidR="00A96943" w:rsidRDefault="00000000" w:rsidP="00F527A2">
            <w:pPr>
              <w:pStyle w:val="af"/>
            </w:pPr>
            <w:r>
              <w:t>0.009</w:t>
            </w:r>
          </w:p>
        </w:tc>
        <w:tc>
          <w:tcPr>
            <w:tcW w:w="815" w:type="pct"/>
          </w:tcPr>
          <w:p w14:paraId="1BAB8925" w14:textId="77777777" w:rsidR="00A96943" w:rsidRDefault="00000000" w:rsidP="00F527A2">
            <w:pPr>
              <w:pStyle w:val="af"/>
            </w:pPr>
            <w:r>
              <w:t>0.268</w:t>
            </w:r>
          </w:p>
        </w:tc>
        <w:tc>
          <w:tcPr>
            <w:tcW w:w="815" w:type="pct"/>
          </w:tcPr>
          <w:p w14:paraId="1EB91F32" w14:textId="77777777" w:rsidR="00A96943" w:rsidRDefault="00000000" w:rsidP="00F527A2">
            <w:pPr>
              <w:pStyle w:val="af"/>
            </w:pPr>
            <w:r>
              <w:t>—</w:t>
            </w:r>
          </w:p>
        </w:tc>
        <w:tc>
          <w:tcPr>
            <w:tcW w:w="815" w:type="pct"/>
          </w:tcPr>
          <w:p w14:paraId="3EEE70F8" w14:textId="77777777" w:rsidR="00A96943" w:rsidRDefault="00000000" w:rsidP="00F527A2">
            <w:pPr>
              <w:pStyle w:val="af"/>
            </w:pPr>
            <w:r>
              <w:t>0.004</w:t>
            </w:r>
          </w:p>
        </w:tc>
      </w:tr>
      <w:tr w:rsidR="00A96943" w14:paraId="61EEED5C" w14:textId="77777777" w:rsidTr="00605AD4">
        <w:tc>
          <w:tcPr>
            <w:tcW w:w="926" w:type="pct"/>
          </w:tcPr>
          <w:p w14:paraId="6A0CF0FF" w14:textId="77777777" w:rsidR="00A96943" w:rsidRDefault="00000000" w:rsidP="00F527A2">
            <w:pPr>
              <w:pStyle w:val="af"/>
            </w:pPr>
            <w:r>
              <w:rPr>
                <w:i/>
              </w:rPr>
              <w:t>N</w:t>
            </w:r>
          </w:p>
        </w:tc>
        <w:tc>
          <w:tcPr>
            <w:tcW w:w="815" w:type="pct"/>
          </w:tcPr>
          <w:p w14:paraId="0D8648DF" w14:textId="77777777" w:rsidR="00A96943" w:rsidRDefault="00000000" w:rsidP="00F527A2">
            <w:pPr>
              <w:pStyle w:val="af"/>
            </w:pPr>
            <w:r>
              <w:t>43,843</w:t>
            </w:r>
          </w:p>
        </w:tc>
        <w:tc>
          <w:tcPr>
            <w:tcW w:w="815" w:type="pct"/>
          </w:tcPr>
          <w:p w14:paraId="73A64B81" w14:textId="77777777" w:rsidR="00A96943" w:rsidRDefault="00000000" w:rsidP="00F527A2">
            <w:pPr>
              <w:pStyle w:val="af"/>
            </w:pPr>
            <w:r>
              <w:t>43,779</w:t>
            </w:r>
          </w:p>
        </w:tc>
        <w:tc>
          <w:tcPr>
            <w:tcW w:w="815" w:type="pct"/>
          </w:tcPr>
          <w:p w14:paraId="4DAB926B" w14:textId="77777777" w:rsidR="00A96943" w:rsidRDefault="00000000" w:rsidP="00F527A2">
            <w:pPr>
              <w:pStyle w:val="af"/>
            </w:pPr>
            <w:r>
              <w:t>43,058</w:t>
            </w:r>
          </w:p>
        </w:tc>
        <w:tc>
          <w:tcPr>
            <w:tcW w:w="815" w:type="pct"/>
          </w:tcPr>
          <w:p w14:paraId="4A1CE4C4" w14:textId="77777777" w:rsidR="00A96943" w:rsidRDefault="00000000" w:rsidP="00F527A2">
            <w:pPr>
              <w:pStyle w:val="af"/>
            </w:pPr>
            <w:r>
              <w:t>37,404</w:t>
            </w:r>
          </w:p>
        </w:tc>
        <w:tc>
          <w:tcPr>
            <w:tcW w:w="815" w:type="pct"/>
          </w:tcPr>
          <w:p w14:paraId="5181217F" w14:textId="77777777" w:rsidR="00A96943" w:rsidRDefault="00000000" w:rsidP="00F527A2">
            <w:pPr>
              <w:pStyle w:val="af"/>
            </w:pPr>
            <w:r>
              <w:t>37,340</w:t>
            </w:r>
          </w:p>
        </w:tc>
      </w:tr>
      <w:tr w:rsidR="00A96943" w14:paraId="6C194F26" w14:textId="77777777" w:rsidTr="00605AD4">
        <w:tc>
          <w:tcPr>
            <w:tcW w:w="926" w:type="pct"/>
            <w:tcBorders>
              <w:bottom w:val="single" w:sz="12" w:space="0" w:color="000000"/>
            </w:tcBorders>
          </w:tcPr>
          <w:p w14:paraId="2614D5AA" w14:textId="77777777" w:rsidR="00A96943" w:rsidRDefault="00000000" w:rsidP="00F527A2">
            <w:pPr>
              <w:pStyle w:val="af"/>
            </w:pPr>
            <w:r>
              <w:rPr>
                <w:i/>
              </w:rPr>
              <w:t>R²</w:t>
            </w:r>
          </w:p>
        </w:tc>
        <w:tc>
          <w:tcPr>
            <w:tcW w:w="815" w:type="pct"/>
            <w:tcBorders>
              <w:bottom w:val="single" w:sz="12" w:space="0" w:color="000000"/>
            </w:tcBorders>
          </w:tcPr>
          <w:p w14:paraId="08559C2D" w14:textId="77777777" w:rsidR="00A96943" w:rsidRDefault="00000000" w:rsidP="00F527A2">
            <w:pPr>
              <w:pStyle w:val="af"/>
            </w:pPr>
            <w:r>
              <w:t>0.425</w:t>
            </w:r>
          </w:p>
        </w:tc>
        <w:tc>
          <w:tcPr>
            <w:tcW w:w="815" w:type="pct"/>
            <w:tcBorders>
              <w:bottom w:val="single" w:sz="12" w:space="0" w:color="000000"/>
            </w:tcBorders>
          </w:tcPr>
          <w:p w14:paraId="57550D6A" w14:textId="77777777" w:rsidR="00A96943" w:rsidRDefault="00000000" w:rsidP="00F527A2">
            <w:pPr>
              <w:pStyle w:val="af"/>
            </w:pPr>
            <w:r>
              <w:t>—</w:t>
            </w:r>
          </w:p>
        </w:tc>
        <w:tc>
          <w:tcPr>
            <w:tcW w:w="815" w:type="pct"/>
            <w:tcBorders>
              <w:bottom w:val="single" w:sz="12" w:space="0" w:color="000000"/>
            </w:tcBorders>
          </w:tcPr>
          <w:p w14:paraId="74F075A5" w14:textId="77777777" w:rsidR="00A96943" w:rsidRDefault="00000000" w:rsidP="00F527A2">
            <w:pPr>
              <w:pStyle w:val="af"/>
            </w:pPr>
            <w:r>
              <w:t>—</w:t>
            </w:r>
          </w:p>
        </w:tc>
        <w:tc>
          <w:tcPr>
            <w:tcW w:w="815" w:type="pct"/>
            <w:tcBorders>
              <w:bottom w:val="single" w:sz="12" w:space="0" w:color="000000"/>
            </w:tcBorders>
          </w:tcPr>
          <w:p w14:paraId="47DE287D" w14:textId="77777777" w:rsidR="00A96943" w:rsidRDefault="00000000" w:rsidP="00F527A2">
            <w:pPr>
              <w:pStyle w:val="af"/>
            </w:pPr>
            <w:r>
              <w:t>—</w:t>
            </w:r>
          </w:p>
        </w:tc>
        <w:tc>
          <w:tcPr>
            <w:tcW w:w="815" w:type="pct"/>
            <w:tcBorders>
              <w:bottom w:val="single" w:sz="12" w:space="0" w:color="000000"/>
            </w:tcBorders>
          </w:tcPr>
          <w:p w14:paraId="30C40C51" w14:textId="77777777" w:rsidR="00A96943" w:rsidRDefault="00000000" w:rsidP="00F527A2">
            <w:pPr>
              <w:pStyle w:val="af"/>
            </w:pPr>
            <w:r>
              <w:t>—</w:t>
            </w:r>
          </w:p>
        </w:tc>
      </w:tr>
    </w:tbl>
    <w:p w14:paraId="21FE48D6" w14:textId="77777777" w:rsidR="00367949" w:rsidRDefault="00367949" w:rsidP="00EE76F5">
      <w:pPr>
        <w:ind w:firstLine="480"/>
      </w:pPr>
      <w:r>
        <w:t>8. 系数稳定性检验。采用Oster (2019) 提出的方法评估遗漏变量的潜在影响。以R²max=1.3R̃=0.545计算，δ*=76.3；以更保守的R²max=min(1, 1.3R̃)计算，δ*=76.3。两种设定下δ*均远超Oster (2019) 建议的临界值1，遗漏变量不太可能推翻基准结论。</w:t>
      </w:r>
    </w:p>
    <w:p w14:paraId="333D001A" w14:textId="77777777" w:rsidR="00C90237" w:rsidRDefault="00000000" w:rsidP="00EE76F5">
      <w:pPr>
        <w:ind w:firstLine="480"/>
      </w:pPr>
      <w:r>
        <w:t xml:space="preserve">9. </w:t>
      </w:r>
      <w:r>
        <w:t>滞后回归与披露后窗口。将自变量替换为滞后一期</w:t>
      </w:r>
      <w:r>
        <w:rPr>
          <w:i/>
          <w:iCs/>
        </w:rPr>
        <w:t>DU</w:t>
      </w:r>
      <w:r>
        <w:rPr>
          <w:i/>
          <w:iCs/>
          <w:vertAlign w:val="subscript"/>
        </w:rPr>
        <w:t>kw</w:t>
      </w:r>
      <w:r>
        <w:t>(t-1)</w:t>
      </w:r>
      <w:r>
        <w:t>，该口径在时序上更为干净：</w:t>
      </w:r>
      <w:r>
        <w:t>t-1</w:t>
      </w:r>
      <w:r>
        <w:t>年年报在</w:t>
      </w:r>
      <w:r>
        <w:t>t</w:t>
      </w:r>
      <w:r>
        <w:t>年</w:t>
      </w:r>
      <w:r>
        <w:t>4</w:t>
      </w:r>
      <w:r>
        <w:t>月底前披露，而</w:t>
      </w:r>
      <w:r>
        <w:t>PriceDelay(t)</w:t>
      </w:r>
      <w:r>
        <w:t>覆盖</w:t>
      </w:r>
      <w:r>
        <w:t>t</w:t>
      </w:r>
      <w:r>
        <w:t>年全年日度收益率，年报披露后至少有</w:t>
      </w:r>
      <w:r>
        <w:t>8</w:t>
      </w:r>
      <w:r>
        <w:t>个月的重叠窗口。</w:t>
      </w:r>
      <w:r>
        <w:t>OLS</w:t>
      </w:r>
      <w:r>
        <w:t>估计中系数为</w:t>
      </w:r>
      <w:r>
        <w:t>-0.0039</w:t>
      </w:r>
      <w:r>
        <w:t>（</w:t>
      </w:r>
      <w:r>
        <w:t>p&lt;0.01</w:t>
      </w:r>
      <w:r>
        <w:t>），与同期口径方向一致。进一步构造披露后窗口股价延迟</w:t>
      </w:r>
      <w:r>
        <w:rPr>
          <w:i/>
          <w:iCs/>
        </w:rPr>
        <w:t>PriceDelay</w:t>
      </w:r>
      <w:r>
        <w:rPr>
          <w:i/>
          <w:iCs/>
          <w:vertAlign w:val="subscript"/>
        </w:rPr>
        <w:t>post</w:t>
      </w:r>
      <w:r>
        <w:t>（以</w:t>
      </w:r>
      <w:r>
        <w:t>t+1</w:t>
      </w:r>
      <w:r>
        <w:t>年</w:t>
      </w:r>
      <w:r>
        <w:t>5</w:t>
      </w:r>
      <w:r>
        <w:t>月至</w:t>
      </w:r>
      <w:r>
        <w:t>12</w:t>
      </w:r>
      <w:r>
        <w:t>月的日度收益率计算），此时</w:t>
      </w:r>
      <w:r>
        <w:rPr>
          <w:i/>
          <w:iCs/>
        </w:rPr>
        <w:t>DU</w:t>
      </w:r>
      <w:r>
        <w:rPr>
          <w:i/>
          <w:iCs/>
          <w:vertAlign w:val="subscript"/>
        </w:rPr>
        <w:t>kw</w:t>
      </w:r>
      <w:r>
        <w:t>(t)</w:t>
      </w:r>
      <w:r>
        <w:t>对应年报在因变量测度窗口之前已完全公开，时序对齐无歧义。系数为</w:t>
      </w:r>
      <w:r>
        <w:t>-0.004</w:t>
      </w:r>
      <w:r>
        <w:t>（</w:t>
      </w:r>
      <w:r>
        <w:t>t=-2.58</w:t>
      </w:r>
      <w:r>
        <w:t>，</w:t>
      </w:r>
      <w:r>
        <w:t>p=0.010</w:t>
      </w:r>
      <w:r>
        <w:t>，</w:t>
      </w:r>
      <w:r>
        <w:t>N=42,683</w:t>
      </w:r>
      <w:r>
        <w:t>），确认主结论不受信息披露时点的影响。</w:t>
      </w:r>
    </w:p>
    <w:p w14:paraId="4639AE6D" w14:textId="77777777" w:rsidR="00C90237" w:rsidRDefault="00000000" w:rsidP="00EE76F5">
      <w:pPr>
        <w:ind w:firstLine="480"/>
      </w:pPr>
      <w:r>
        <w:t xml:space="preserve">10. </w:t>
      </w:r>
      <w:r>
        <w:t>构念效度检验。为排除</w:t>
      </w:r>
      <w:r>
        <w:rPr>
          <w:i/>
          <w:iCs/>
        </w:rPr>
        <w:t>DU</w:t>
      </w:r>
      <w:r>
        <w:rPr>
          <w:i/>
          <w:iCs/>
          <w:vertAlign w:val="subscript"/>
        </w:rPr>
        <w:t>kw</w:t>
      </w:r>
      <w:r>
        <w:t>反映的是年报写作风格或泛化热词而非数据要素利用的可能，进行三组检验（详见附表</w:t>
      </w:r>
      <w:r>
        <w:t>2</w:t>
      </w:r>
      <w:r>
        <w:t>）。第一，在基准模型中分别加入年报总字数对数和</w:t>
      </w:r>
      <w:r>
        <w:t>MD&amp;A</w:t>
      </w:r>
      <w:r>
        <w:t>字数对数，</w:t>
      </w:r>
      <w:r>
        <w:rPr>
          <w:i/>
          <w:iCs/>
        </w:rPr>
        <w:t>DU</w:t>
      </w:r>
      <w:r>
        <w:rPr>
          <w:i/>
          <w:iCs/>
          <w:vertAlign w:val="subscript"/>
        </w:rPr>
        <w:t>kw</w:t>
      </w:r>
      <w:r>
        <w:t>系数在三种设定下均保持稳健（</w:t>
      </w:r>
      <w:r>
        <w:t>t</w:t>
      </w:r>
      <w:r>
        <w:t>值分别为</w:t>
      </w:r>
      <w:r>
        <w:t>-4.44</w:t>
      </w:r>
      <w:r>
        <w:t>、</w:t>
      </w:r>
      <w:r>
        <w:t>-4.11</w:t>
      </w:r>
      <w:r>
        <w:t>和</w:t>
      </w:r>
      <w:r>
        <w:t>-4.19</w:t>
      </w:r>
      <w:r>
        <w:t>），表明其解释力来自关键词的语义内容而非文本篇幅。第二，构造泛战略叙事词频作为安慰剂指标，与</w:t>
      </w:r>
      <w:r>
        <w:rPr>
          <w:i/>
          <w:iCs/>
        </w:rPr>
        <w:t>DU</w:t>
      </w:r>
      <w:r>
        <w:rPr>
          <w:i/>
          <w:iCs/>
          <w:vertAlign w:val="subscript"/>
        </w:rPr>
        <w:t>kw</w:t>
      </w:r>
      <w:r>
        <w:t>同时纳入后安慰剂变为不显著（</w:t>
      </w:r>
      <w:r>
        <w:t>t=-1.18</w:t>
      </w:r>
      <w:r>
        <w:t>），而</w:t>
      </w:r>
      <w:r>
        <w:rPr>
          <w:i/>
          <w:iCs/>
        </w:rPr>
        <w:t>DU</w:t>
      </w:r>
      <w:r>
        <w:rPr>
          <w:i/>
          <w:iCs/>
          <w:vertAlign w:val="subscript"/>
        </w:rPr>
        <w:t>kw</w:t>
      </w:r>
      <w:r>
        <w:t>系数几乎不变（</w:t>
      </w:r>
      <w:r>
        <w:t>t=-4.19</w:t>
      </w:r>
      <w:r>
        <w:t>）。第三，从关键词表中剔除</w:t>
      </w:r>
      <w:r>
        <w:t>8</w:t>
      </w:r>
      <w:r>
        <w:t>个最泛化的词后重新计算</w:t>
      </w:r>
      <w:r>
        <w:rPr>
          <w:i/>
          <w:iCs/>
        </w:rPr>
        <w:t>DU</w:t>
      </w:r>
      <w:r>
        <w:rPr>
          <w:i/>
          <w:iCs/>
          <w:vertAlign w:val="subscript"/>
        </w:rPr>
        <w:t>kw,strict</w:t>
      </w:r>
      <w:r>
        <w:t>，系数仍然显著（</w:t>
      </w:r>
      <w:r>
        <w:t>t=-3.90</w:t>
      </w:r>
      <w:r>
        <w:t>，</w:t>
      </w:r>
      <w:r>
        <w:t>p&lt;0.001</w:t>
      </w:r>
      <w:r>
        <w:t>）。</w:t>
      </w:r>
    </w:p>
    <w:p w14:paraId="2DE5624B" w14:textId="77777777" w:rsidR="00C90237" w:rsidRDefault="00000000" w:rsidP="00EE76F5">
      <w:pPr>
        <w:ind w:firstLine="480"/>
      </w:pPr>
      <w:r>
        <w:t>综合以上检验，数据要素利用对资本市场定价效率的正向影响在替换固定效应结构、行业均值调整、剔除特定样本、倾向得分匹配、替换聚类标准误、工具变量、系数稳定性和时序识别等多重检验下均保持稳健。</w:t>
      </w:r>
    </w:p>
    <w:p w14:paraId="53F890CA" w14:textId="77777777" w:rsidR="00C90237" w:rsidRDefault="00000000" w:rsidP="00367949">
      <w:pPr>
        <w:pStyle w:val="2"/>
      </w:pPr>
      <w:bookmarkStart w:id="17" w:name="五机制分析"/>
      <w:bookmarkEnd w:id="17"/>
      <w:r>
        <w:t>五、机制分析</w:t>
      </w:r>
    </w:p>
    <w:p w14:paraId="01D78268" w14:textId="77777777" w:rsidR="00C90237" w:rsidRDefault="00000000" w:rsidP="00EE76F5">
      <w:pPr>
        <w:ind w:firstLine="480"/>
      </w:pPr>
      <w:r>
        <w:t>上述分析充分证实了数据要素利用能够降低股价延迟、提升资本定价效率。本文进一步探究这一效应的传导机制。遵循江艇（</w:t>
      </w:r>
      <w:r>
        <w:t>2022</w:t>
      </w:r>
      <w:r>
        <w:t>）两步法的思路，仅估计自变量对中介变量的因果效应，中介变量对因变量的影响关系依据已有文献</w:t>
      </w:r>
      <w:r>
        <w:lastRenderedPageBreak/>
        <w:t>论证，设定如下渠道检验模型：</w:t>
      </w:r>
    </w:p>
    <w:p w14:paraId="43B28E46" w14:textId="43F9B048" w:rsidR="003D6A73" w:rsidRDefault="00000000">
      <w:pPr>
        <w:ind w:firstLine="480"/>
        <w:jc w:val="center"/>
      </w:pPr>
      <w:r>
        <w:rPr>
          <w:i/>
          <w:iCs/>
        </w:rPr>
        <w:t>Mᵢ,ₜ = θ₀ + θ₁DU</w:t>
      </w:r>
      <w:r>
        <w:rPr>
          <w:i/>
          <w:iCs/>
          <w:vertAlign w:val="subscript"/>
        </w:rPr>
        <w:t>kw</w:t>
      </w:r>
      <w:r>
        <w:rPr>
          <w:i/>
          <w:iCs/>
        </w:rPr>
        <w:t>ᵢ,ₜ + θ₂Controlsᵢ,ₜ + μᵢ + λₜ + εᵢ,ₜ</w:t>
      </w:r>
    </w:p>
    <w:p w14:paraId="3408D9A4" w14:textId="77777777" w:rsidR="003D6A73" w:rsidRDefault="00000000">
      <w:pPr>
        <w:ind w:firstLine="480"/>
      </w:pPr>
      <w:r>
        <w:t>其中</w:t>
      </w:r>
      <w:r>
        <w:t>M</w:t>
      </w:r>
      <w:r>
        <w:t>分别为</w:t>
      </w:r>
      <w:r>
        <w:t>Analyst</w:t>
      </w:r>
      <w:r>
        <w:t>（分析师覆盖对数）、</w:t>
      </w:r>
      <w:r>
        <w:t>Disp</w:t>
      </w:r>
      <w:r>
        <w:t>（预测分歧度）和</w:t>
      </w:r>
      <w:r>
        <w:t>Amihud</w:t>
      </w:r>
      <w:r>
        <w:t>（非流动性指标）。表</w:t>
      </w:r>
      <w:r>
        <w:t>5</w:t>
      </w:r>
      <w:r>
        <w:t>分别报告了同期回归和滞后一期回归的结果。</w:t>
      </w:r>
    </w:p>
    <w:p w14:paraId="52923AA0" w14:textId="21D86C0E" w:rsidR="00C90237" w:rsidRDefault="00000000" w:rsidP="00EE76F5">
      <w:pPr>
        <w:pStyle w:val="32"/>
        <w:ind w:firstLine="480"/>
      </w:pPr>
      <w:r>
        <w:t>（一）信息中介渠道</w:t>
      </w:r>
    </w:p>
    <w:p w14:paraId="4EDFE1FE" w14:textId="25777CB4" w:rsidR="00C90237" w:rsidRDefault="00000000" w:rsidP="00EE76F5">
      <w:pPr>
        <w:ind w:firstLine="480"/>
      </w:pPr>
      <w:r>
        <w:t xml:space="preserve">分析师作为资本市场最重要的信息中介，通过深度调研、盈利预测和投资评级将企业层面的复杂信息转化为可供投资者使用的交易信号。Hong等（2000）发现分析师跟踪不足的股票信息融入价格的速度显著更慢，产生了可被动量策略利用的异常收益。黄俊和郭照蕊（2014）利用券商关闭这一准自然实验证实，外生的分析师覆盖减少导致股价延迟显著增加，为分析师覆盖与定价效率之间的因果关系提供了直接证据。数据要素利用涉及数据资产化、数字化转型和数据驱动决策等技术含量较高的业务实践，需要专业中介进行解读和传播。年报中数据利用信息的增加为分析师提供了新的研究素材和增量信息来源，降低了信息获取成本，从而可能吸引更多分析师关注和跟踪。带入机制模型的回归结果如表5第(1)(4)列所示，DUkw对分析师覆盖（取对数）的同期系数为+0.0273（p&lt;0.01），滞后一期系数为+0.0335（p&lt;0.001），方向一致且系数在滞后口径下略有增大。经济意义上，DUkw增加一个标准差（1.86）对应分析师跟踪人数提升约5.2%。进一步地，以t-1期分析师覆盖中位数分组，高覆盖组的DUkw系数（-0.006，p&lt;0.01）约为低覆盖组（-0.003，p&lt;0.01）的1.7倍（Fisher p=0.141），这一梯度模式进一步验证了信息中介在数据信息传导中的作用。综上说明，数据要素利用可以通过提升分析师覆盖、拓展信息中介网络来降低股价延迟、提升定价效率。</w:t>
      </w:r>
    </w:p>
    <w:p w14:paraId="7DEDAD41" w14:textId="2AEC5EA7" w:rsidR="00C90237" w:rsidRDefault="00000000" w:rsidP="00EE76F5">
      <w:pPr>
        <w:pStyle w:val="32"/>
        <w:ind w:firstLine="480"/>
      </w:pPr>
      <w:r>
        <w:t>（二）信息质量渠道</w:t>
      </w:r>
    </w:p>
    <w:p w14:paraId="221C8A9B" w14:textId="5D66DE4F" w:rsidR="00C90237" w:rsidRPr="008209AE" w:rsidRDefault="00000000" w:rsidP="00EE76F5">
      <w:pPr>
        <w:ind w:firstLine="480"/>
        <w:rPr>
          <w:i/>
        </w:rPr>
      </w:pPr>
      <w:r>
        <w:t xml:space="preserve">分析师预测分歧度衡量的是市场参与者对企业价值判断的不一致程度，是信息环境质量的重要反映。较高的预测分歧意味着分析师所掌握的信息集存在显著差异，市场难以形成一致预期，价格发现过程受到阻碍。Zhang（2006）发现信息不确定性较高的企业预测分歧更大，且高分歧股票存在更严重的定价偏差。Diether等（2002）进一步证实，预测分歧度较高的股票未来收益率显著偏低。数据要素利用产生了更多结构化、可验证的运营信息，有助于降低分析师在预测企业未来盈利时面临的不确定性。与一般性文字叙述不同，数据驱动业务实践的披露往往伴随更具体的量化信息，为分析师提供了更硬的信息基础，有助于缩小分析师之间的信息差异，降低预测分歧度。带入机制模型的回归结果如表5第(2)(5)列所示，DUkw对预测分歧度的同期系数为-0.0059（p&lt;0.001），滞后一期系数为-0.0064（p&lt;0.001），方向一致。DUkw增加一个标准差对应分歧度降低约7.1%。Disp的显著下降同时也有助于区分两种竞争效应：若数据利用主要带来信息模糊，分析师之间的理解差异应扩大而非缩小，实证结果与此方向相反。综上说明，数据要素利用可以通过降低分析师预测分歧、改善信息质量来促进价格发现。</w:t>
      </w:r>
    </w:p>
    <w:p w14:paraId="3BFE16AE" w14:textId="637BE9FC" w:rsidR="00C90237" w:rsidRDefault="00000000" w:rsidP="00EE76F5">
      <w:pPr>
        <w:pStyle w:val="32"/>
        <w:ind w:firstLine="480"/>
      </w:pPr>
      <w:r>
        <w:t>（三）市场流动性渠道</w:t>
      </w:r>
    </w:p>
    <w:p w14:paraId="1DB8D7CC" w14:textId="77777777" w:rsidR="00C90237" w:rsidRDefault="00000000" w:rsidP="00EE76F5">
      <w:pPr>
        <w:ind w:firstLine="480"/>
      </w:pPr>
      <w:r>
        <w:t xml:space="preserve">信息要转化为定价效率的改善，最终需要通过市场交易来实现。Kyle（1985）和Glosten和Milgrom（1985）的经典模型表明，信息不对称程度较高时，做市商面临严重的逆向选择风险，倾向于扩大买卖价差以补偿潜在损失，由此产生的流动性不足阻碍了信息向价格的传递。Amihud和Mendelson（1986）在理论上证明了流动性溢价的存在，流动性较差的资产要求更高的预期回报作为补偿。Chordia等（2008）从实证上发现，流动性改善加速了信息融入价格的过程，为流动性与定价效率之间的正向关联提供了经验证据。数据要素利用通过增加企业可观测信息的供给，缩小内外部信息不对称程度，可能缓解逆向选择问题，降低交易摩擦从而改善市场流动性。与前两条渠道侧重信息的生产和加工不同，市场流动性渠道刻画的是信息融入价格的交易环节，三者共同构成了从信息供给到定价效率改善的完整链条。带入机制模型的回归结果如表5第(3)(6)列所示，DUkw对Amihud非流动性指标的同期系数为-0.0010（p&lt;0.01），滞后一期系数为-0.0014（p&lt;0.001），方向一致且滞后口径系数绝对值更大。DUkw增加一个标准差对应Amihud降低约3.9%。综上说明，数据要素利用可以通过改善市场流动性、降低交易摩擦来加速信息融入价格。</w:t>
      </w:r>
    </w:p>
    <w:tbl>
      <w:tblPr>
        <w:tblpPr w:leftFromText="180" w:rightFromText="180" w:vertAnchor="text" w:horzAnchor="margin" w:tblpY="177"/>
        <w:tblW w:w="0" w:type="auto"/>
        <w:tblLook w:val="04A0" w:firstRow="1" w:lastRow="0" w:firstColumn="1" w:lastColumn="0" w:noHBand="0" w:noVBand="1"/>
      </w:tblPr>
      <w:tblGrid>
        <w:gridCol w:w="1876"/>
        <w:gridCol w:w="1109"/>
        <w:gridCol w:w="1179"/>
        <w:gridCol w:w="1200"/>
        <w:gridCol w:w="1179"/>
      </w:tblGrid>
      <w:tr w:rsidR="00B50F37" w14:paraId="3BC8A4D2" w14:textId="77777777" w:rsidTr="008209AE">
        <w:tc>
          <w:tcPr>
            <w:tcW w:w="0" w:type="auto"/>
            <w:tcBorders>
              <w:top w:val="single" w:sz="12" w:space="0" w:color="000000"/>
            </w:tcBorders>
          </w:tcPr>
          <w:p w14:paraId="573B64A1" w14:textId="77777777" w:rsidR="00B50F37" w:rsidRDefault="00B50F37" w:rsidP="00B50F37">
            <w:pPr>
              <w:pStyle w:val="af"/>
            </w:pPr>
          </w:p>
        </w:tc>
        <w:tc>
          <w:tcPr>
            <w:tcW w:w="0" w:type="auto"/>
            <w:tcBorders>
              <w:top w:val="single" w:sz="12" w:space="0" w:color="000000"/>
            </w:tcBorders>
          </w:tcPr>
          <w:p w14:paraId="1C90652F" w14:textId="77777777" w:rsidR="00B50F37" w:rsidRDefault="00B50F37" w:rsidP="00B50F37">
            <w:pPr>
              <w:pStyle w:val="af"/>
            </w:pPr>
            <w:r>
              <w:t>(1)</w:t>
            </w:r>
          </w:p>
        </w:tc>
        <w:tc>
          <w:tcPr>
            <w:tcW w:w="0" w:type="auto"/>
            <w:tcBorders>
              <w:top w:val="single" w:sz="12" w:space="0" w:color="000000"/>
            </w:tcBorders>
          </w:tcPr>
          <w:p w14:paraId="6A8676BE" w14:textId="77777777" w:rsidR="00B50F37" w:rsidRDefault="00B50F37" w:rsidP="00B50F37">
            <w:pPr>
              <w:pStyle w:val="af"/>
            </w:pPr>
            <w:r>
              <w:t>(2)</w:t>
            </w:r>
          </w:p>
        </w:tc>
        <w:tc>
          <w:tcPr>
            <w:tcW w:w="0" w:type="auto"/>
            <w:tcBorders>
              <w:top w:val="single" w:sz="12" w:space="0" w:color="000000"/>
            </w:tcBorders>
          </w:tcPr>
          <w:p w14:paraId="4386397B" w14:textId="77777777" w:rsidR="00B50F37" w:rsidRDefault="00B50F37" w:rsidP="00B50F37">
            <w:pPr>
              <w:pStyle w:val="af"/>
            </w:pPr>
            <w:r>
              <w:t>(3)</w:t>
            </w:r>
          </w:p>
        </w:tc>
        <w:tc>
          <w:tcPr>
            <w:tcW w:w="0" w:type="auto"/>
            <w:tcBorders>
              <w:top w:val="single" w:sz="12" w:space="0" w:color="000000"/>
            </w:tcBorders>
          </w:tcPr>
          <w:p w14:paraId="0F57F116" w14:textId="77777777" w:rsidR="00B50F37" w:rsidRDefault="00B50F37" w:rsidP="00B50F37">
            <w:pPr>
              <w:pStyle w:val="af"/>
            </w:pPr>
            <w:r>
              <w:t>(4)</w:t>
            </w:r>
          </w:p>
        </w:tc>
      </w:tr>
      <w:tr w:rsidR="00B50F37" w14:paraId="3E809C0E" w14:textId="77777777" w:rsidTr="008209AE">
        <w:tc>
          <w:tcPr>
            <w:tcW w:w="0" w:type="auto"/>
            <w:tcBorders>
              <w:bottom w:val="single" w:sz="6" w:space="0" w:color="000000"/>
            </w:tcBorders>
          </w:tcPr>
          <w:p w14:paraId="1B67DF3D" w14:textId="1E02DC7A" w:rsidR="00B50F37" w:rsidRDefault="00B50F37" w:rsidP="00B50F37">
            <w:pPr>
              <w:pStyle w:val="af"/>
            </w:pPr>
            <w:r>
              <w:t>被解释变量</w:t>
            </w:r>
          </w:p>
        </w:tc>
        <w:tc>
          <w:tcPr>
            <w:tcW w:w="0" w:type="auto"/>
            <w:tcBorders>
              <w:bottom w:val="single" w:sz="6" w:space="0" w:color="000000"/>
            </w:tcBorders>
          </w:tcPr>
          <w:p w14:paraId="7AEBDD8E" w14:textId="77777777" w:rsidR="00B50F37" w:rsidRDefault="00B50F37" w:rsidP="00B50F37">
            <w:pPr>
              <w:pStyle w:val="af"/>
            </w:pPr>
            <w:proofErr w:type="spellStart"/>
            <w:r>
              <w:t>Analystt</w:t>
            </w:r>
            <w:proofErr w:type="spellEnd"/>
          </w:p>
        </w:tc>
        <w:tc>
          <w:tcPr>
            <w:tcW w:w="0" w:type="auto"/>
            <w:tcBorders>
              <w:bottom w:val="single" w:sz="6" w:space="0" w:color="000000"/>
            </w:tcBorders>
          </w:tcPr>
          <w:p w14:paraId="459F8BD8" w14:textId="77777777" w:rsidR="00B50F37" w:rsidRDefault="00B50F37" w:rsidP="00B50F37">
            <w:pPr>
              <w:pStyle w:val="af"/>
            </w:pPr>
            <w:r>
              <w:t>Dispt</w:t>
            </w:r>
          </w:p>
        </w:tc>
        <w:tc>
          <w:tcPr>
            <w:tcW w:w="0" w:type="auto"/>
            <w:tcBorders>
              <w:bottom w:val="single" w:sz="6" w:space="0" w:color="000000"/>
            </w:tcBorders>
          </w:tcPr>
          <w:p w14:paraId="14C4AFAB" w14:textId="77777777" w:rsidR="00B50F37" w:rsidRDefault="00B50F37" w:rsidP="00B50F37">
            <w:pPr>
              <w:pStyle w:val="af"/>
            </w:pPr>
            <w:r>
              <w:t>Analystt+1</w:t>
            </w:r>
          </w:p>
        </w:tc>
        <w:tc>
          <w:tcPr>
            <w:tcW w:w="0" w:type="auto"/>
            <w:tcBorders>
              <w:bottom w:val="single" w:sz="6" w:space="0" w:color="000000"/>
            </w:tcBorders>
          </w:tcPr>
          <w:p w14:paraId="5893F090" w14:textId="77777777" w:rsidR="00B50F37" w:rsidRDefault="00B50F37" w:rsidP="00B50F37">
            <w:pPr>
              <w:pStyle w:val="af"/>
            </w:pPr>
            <w:r>
              <w:t>Dispt+1</w:t>
            </w:r>
          </w:p>
        </w:tc>
      </w:tr>
      <w:tr w:rsidR="00B50F37" w14:paraId="0EE025BC" w14:textId="77777777" w:rsidTr="008209AE">
        <w:tc>
          <w:tcPr>
            <w:tcW w:w="0" w:type="auto"/>
            <w:tcBorders>
              <w:top w:val="single" w:sz="4" w:space="0" w:color="000000"/>
            </w:tcBorders>
          </w:tcPr>
          <w:p w14:paraId="66EF9375" w14:textId="77777777" w:rsidR="00B50F37" w:rsidRDefault="00B50F37" w:rsidP="00B50F37">
            <w:pPr>
              <w:pStyle w:val="af"/>
            </w:pPr>
            <w:r>
              <w:t xml:space="preserve">Panel A: </w:t>
            </w:r>
            <w:r>
              <w:t>同期回归</w:t>
            </w:r>
          </w:p>
        </w:tc>
        <w:tc>
          <w:tcPr>
            <w:tcW w:w="0" w:type="auto"/>
            <w:tcBorders>
              <w:top w:val="single" w:sz="4" w:space="0" w:color="000000"/>
            </w:tcBorders>
          </w:tcPr>
          <w:p w14:paraId="0FF8EF8F" w14:textId="77777777" w:rsidR="00B50F37" w:rsidRDefault="00B50F37" w:rsidP="00B50F37">
            <w:pPr>
              <w:pStyle w:val="af"/>
            </w:pPr>
          </w:p>
        </w:tc>
        <w:tc>
          <w:tcPr>
            <w:tcW w:w="0" w:type="auto"/>
            <w:tcBorders>
              <w:top w:val="single" w:sz="4" w:space="0" w:color="000000"/>
            </w:tcBorders>
          </w:tcPr>
          <w:p w14:paraId="5C0B04AF" w14:textId="77777777" w:rsidR="00B50F37" w:rsidRDefault="00B50F37" w:rsidP="00B50F37">
            <w:pPr>
              <w:pStyle w:val="af"/>
            </w:pPr>
          </w:p>
        </w:tc>
        <w:tc>
          <w:tcPr>
            <w:tcW w:w="0" w:type="auto"/>
            <w:tcBorders>
              <w:top w:val="single" w:sz="4" w:space="0" w:color="000000"/>
            </w:tcBorders>
          </w:tcPr>
          <w:p w14:paraId="2DBF8F35" w14:textId="77777777" w:rsidR="00B50F37" w:rsidRDefault="00B50F37" w:rsidP="00B50F37">
            <w:pPr>
              <w:pStyle w:val="af"/>
            </w:pPr>
          </w:p>
        </w:tc>
        <w:tc>
          <w:tcPr>
            <w:tcW w:w="0" w:type="auto"/>
            <w:tcBorders>
              <w:top w:val="single" w:sz="4" w:space="0" w:color="000000"/>
            </w:tcBorders>
          </w:tcPr>
          <w:p w14:paraId="28E5B1BB" w14:textId="77777777" w:rsidR="00B50F37" w:rsidRDefault="00B50F37" w:rsidP="00B50F37">
            <w:pPr>
              <w:pStyle w:val="af"/>
            </w:pPr>
          </w:p>
        </w:tc>
      </w:tr>
      <w:tr w:rsidR="00B50F37" w14:paraId="1D57B911" w14:textId="77777777" w:rsidTr="008209AE">
        <w:tc>
          <w:tcPr>
            <w:tcW w:w="0" w:type="auto"/>
          </w:tcPr>
          <w:p w14:paraId="481445C2" w14:textId="77777777" w:rsidR="00B50F37" w:rsidRDefault="00B50F37" w:rsidP="00B50F37">
            <w:pPr>
              <w:pStyle w:val="af"/>
            </w:pPr>
            <w:r>
              <w:rPr>
                <w:i/>
                <w:iCs/>
              </w:rPr>
              <w:t>DU</w:t>
            </w:r>
            <w:r>
              <w:rPr>
                <w:i/>
                <w:iCs/>
                <w:vertAlign w:val="subscript"/>
              </w:rPr>
              <w:t>kw</w:t>
            </w:r>
          </w:p>
        </w:tc>
        <w:tc>
          <w:tcPr>
            <w:tcW w:w="0" w:type="auto"/>
          </w:tcPr>
          <w:p w14:paraId="4CC5009D" w14:textId="77777777" w:rsidR="00B50F37" w:rsidRDefault="00B50F37" w:rsidP="00B50F37">
            <w:pPr>
              <w:pStyle w:val="af"/>
            </w:pPr>
            <w:r>
              <w:t>0.0255***</w:t>
            </w:r>
          </w:p>
        </w:tc>
        <w:tc>
          <w:tcPr>
            <w:tcW w:w="0" w:type="auto"/>
          </w:tcPr>
          <w:p w14:paraId="3CB55868" w14:textId="77777777" w:rsidR="00B50F37" w:rsidRDefault="00B50F37" w:rsidP="00B50F37">
            <w:pPr>
              <w:pStyle w:val="af"/>
            </w:pPr>
            <w:r>
              <w:t>-0.0064***</w:t>
            </w:r>
          </w:p>
        </w:tc>
        <w:tc>
          <w:tcPr>
            <w:tcW w:w="0" w:type="auto"/>
          </w:tcPr>
          <w:p w14:paraId="140D71AA" w14:textId="77777777" w:rsidR="00B50F37" w:rsidRDefault="00B50F37" w:rsidP="00B50F37">
            <w:pPr>
              <w:pStyle w:val="af"/>
            </w:pPr>
          </w:p>
        </w:tc>
        <w:tc>
          <w:tcPr>
            <w:tcW w:w="0" w:type="auto"/>
          </w:tcPr>
          <w:p w14:paraId="62CE3F1A" w14:textId="77777777" w:rsidR="00B50F37" w:rsidRDefault="00B50F37" w:rsidP="00B50F37">
            <w:pPr>
              <w:pStyle w:val="af"/>
            </w:pPr>
          </w:p>
        </w:tc>
      </w:tr>
      <w:tr w:rsidR="00B50F37" w14:paraId="61D14046" w14:textId="77777777" w:rsidTr="008209AE">
        <w:tc>
          <w:tcPr>
            <w:tcW w:w="0" w:type="auto"/>
          </w:tcPr>
          <w:p w14:paraId="496374E0" w14:textId="77777777" w:rsidR="00B50F37" w:rsidRDefault="00B50F37" w:rsidP="00B50F37">
            <w:pPr>
              <w:pStyle w:val="af"/>
            </w:pPr>
          </w:p>
        </w:tc>
        <w:tc>
          <w:tcPr>
            <w:tcW w:w="0" w:type="auto"/>
          </w:tcPr>
          <w:p w14:paraId="07879BF5" w14:textId="77777777" w:rsidR="00B50F37" w:rsidRDefault="00B50F37" w:rsidP="00B50F37">
            <w:pPr>
              <w:pStyle w:val="af"/>
            </w:pPr>
            <w:r>
              <w:t>(0.0081)</w:t>
            </w:r>
          </w:p>
        </w:tc>
        <w:tc>
          <w:tcPr>
            <w:tcW w:w="0" w:type="auto"/>
          </w:tcPr>
          <w:p w14:paraId="7876ACAA" w14:textId="77777777" w:rsidR="00B50F37" w:rsidRDefault="00B50F37" w:rsidP="00B50F37">
            <w:pPr>
              <w:pStyle w:val="af"/>
            </w:pPr>
            <w:r>
              <w:t>(0.0015)</w:t>
            </w:r>
          </w:p>
        </w:tc>
        <w:tc>
          <w:tcPr>
            <w:tcW w:w="0" w:type="auto"/>
          </w:tcPr>
          <w:p w14:paraId="7BCAEB78" w14:textId="77777777" w:rsidR="00B50F37" w:rsidRDefault="00B50F37" w:rsidP="00B50F37">
            <w:pPr>
              <w:pStyle w:val="af"/>
            </w:pPr>
          </w:p>
        </w:tc>
        <w:tc>
          <w:tcPr>
            <w:tcW w:w="0" w:type="auto"/>
          </w:tcPr>
          <w:p w14:paraId="32B84239" w14:textId="77777777" w:rsidR="00B50F37" w:rsidRDefault="00B50F37" w:rsidP="00B50F37">
            <w:pPr>
              <w:pStyle w:val="af"/>
            </w:pPr>
          </w:p>
        </w:tc>
      </w:tr>
      <w:tr w:rsidR="00B50F37" w14:paraId="4813C584" w14:textId="77777777" w:rsidTr="008209AE">
        <w:tc>
          <w:tcPr>
            <w:tcW w:w="0" w:type="auto"/>
          </w:tcPr>
          <w:p w14:paraId="339BA6C8" w14:textId="77777777" w:rsidR="00B50F37" w:rsidRDefault="00B50F37" w:rsidP="00B50F37">
            <w:pPr>
              <w:pStyle w:val="af"/>
            </w:pPr>
            <w:r>
              <w:t>N</w:t>
            </w:r>
          </w:p>
        </w:tc>
        <w:tc>
          <w:tcPr>
            <w:tcW w:w="0" w:type="auto"/>
          </w:tcPr>
          <w:p w14:paraId="755A08F7" w14:textId="77777777" w:rsidR="00B50F37" w:rsidRDefault="00B50F37" w:rsidP="00B50F37">
            <w:pPr>
              <w:pStyle w:val="af"/>
            </w:pPr>
            <w:r>
              <w:t>43,843</w:t>
            </w:r>
          </w:p>
        </w:tc>
        <w:tc>
          <w:tcPr>
            <w:tcW w:w="0" w:type="auto"/>
          </w:tcPr>
          <w:p w14:paraId="1A16E26B" w14:textId="77777777" w:rsidR="00B50F37" w:rsidRDefault="00B50F37" w:rsidP="00B50F37">
            <w:pPr>
              <w:pStyle w:val="af"/>
            </w:pPr>
            <w:r>
              <w:t>25,092</w:t>
            </w:r>
          </w:p>
        </w:tc>
        <w:tc>
          <w:tcPr>
            <w:tcW w:w="0" w:type="auto"/>
          </w:tcPr>
          <w:p w14:paraId="7AF8F1EB" w14:textId="77777777" w:rsidR="00B50F37" w:rsidRDefault="00B50F37" w:rsidP="00B50F37">
            <w:pPr>
              <w:pStyle w:val="af"/>
            </w:pPr>
          </w:p>
        </w:tc>
        <w:tc>
          <w:tcPr>
            <w:tcW w:w="0" w:type="auto"/>
          </w:tcPr>
          <w:p w14:paraId="3B65B66A" w14:textId="77777777" w:rsidR="00B50F37" w:rsidRDefault="00B50F37" w:rsidP="00B50F37">
            <w:pPr>
              <w:pStyle w:val="af"/>
            </w:pPr>
          </w:p>
        </w:tc>
      </w:tr>
      <w:tr w:rsidR="00B50F37" w14:paraId="0AE00000" w14:textId="77777777" w:rsidTr="008209AE">
        <w:tc>
          <w:tcPr>
            <w:tcW w:w="0" w:type="auto"/>
          </w:tcPr>
          <w:p w14:paraId="398D3DF5" w14:textId="77777777" w:rsidR="00B50F37" w:rsidRDefault="00B50F37" w:rsidP="00B50F37">
            <w:pPr>
              <w:pStyle w:val="af"/>
            </w:pPr>
            <w:r>
              <w:t>R²</w:t>
            </w:r>
          </w:p>
        </w:tc>
        <w:tc>
          <w:tcPr>
            <w:tcW w:w="0" w:type="auto"/>
          </w:tcPr>
          <w:p w14:paraId="7A8EB425" w14:textId="77777777" w:rsidR="00B50F37" w:rsidRDefault="00B50F37" w:rsidP="00B50F37">
            <w:pPr>
              <w:pStyle w:val="af"/>
            </w:pPr>
            <w:r>
              <w:t>0.794</w:t>
            </w:r>
          </w:p>
        </w:tc>
        <w:tc>
          <w:tcPr>
            <w:tcW w:w="0" w:type="auto"/>
          </w:tcPr>
          <w:p w14:paraId="4FA1EEF8" w14:textId="77777777" w:rsidR="00B50F37" w:rsidRDefault="00B50F37" w:rsidP="00B50F37">
            <w:pPr>
              <w:pStyle w:val="af"/>
            </w:pPr>
            <w:r>
              <w:t>0.490</w:t>
            </w:r>
          </w:p>
        </w:tc>
        <w:tc>
          <w:tcPr>
            <w:tcW w:w="0" w:type="auto"/>
          </w:tcPr>
          <w:p w14:paraId="12597FC8" w14:textId="77777777" w:rsidR="00B50F37" w:rsidRDefault="00B50F37" w:rsidP="00B50F37">
            <w:pPr>
              <w:pStyle w:val="af"/>
            </w:pPr>
          </w:p>
        </w:tc>
        <w:tc>
          <w:tcPr>
            <w:tcW w:w="0" w:type="auto"/>
          </w:tcPr>
          <w:p w14:paraId="0E87CD69" w14:textId="77777777" w:rsidR="00B50F37" w:rsidRDefault="00B50F37" w:rsidP="00B50F37">
            <w:pPr>
              <w:pStyle w:val="af"/>
            </w:pPr>
          </w:p>
        </w:tc>
      </w:tr>
      <w:tr w:rsidR="00B50F37" w14:paraId="38971FF7" w14:textId="77777777" w:rsidTr="008209AE">
        <w:tc>
          <w:tcPr>
            <w:tcW w:w="0" w:type="auto"/>
            <w:tcBorders>
              <w:top w:val="single" w:sz="4" w:space="0" w:color="000000"/>
            </w:tcBorders>
          </w:tcPr>
          <w:p w14:paraId="4E6CC515" w14:textId="77777777" w:rsidR="00B50F37" w:rsidRDefault="00B50F37" w:rsidP="00B50F37">
            <w:pPr>
              <w:pStyle w:val="af"/>
            </w:pPr>
            <w:r>
              <w:t xml:space="preserve">Panel B: </w:t>
            </w:r>
            <w:r>
              <w:t>滞后一期</w:t>
            </w:r>
          </w:p>
        </w:tc>
        <w:tc>
          <w:tcPr>
            <w:tcW w:w="0" w:type="auto"/>
            <w:tcBorders>
              <w:top w:val="single" w:sz="4" w:space="0" w:color="000000"/>
            </w:tcBorders>
          </w:tcPr>
          <w:p w14:paraId="3DD1A29A" w14:textId="77777777" w:rsidR="00B50F37" w:rsidRDefault="00B50F37" w:rsidP="00B50F37">
            <w:pPr>
              <w:pStyle w:val="af"/>
            </w:pPr>
          </w:p>
        </w:tc>
        <w:tc>
          <w:tcPr>
            <w:tcW w:w="0" w:type="auto"/>
            <w:tcBorders>
              <w:top w:val="single" w:sz="4" w:space="0" w:color="000000"/>
            </w:tcBorders>
          </w:tcPr>
          <w:p w14:paraId="2E57BDF8" w14:textId="77777777" w:rsidR="00B50F37" w:rsidRDefault="00B50F37" w:rsidP="00B50F37">
            <w:pPr>
              <w:pStyle w:val="af"/>
            </w:pPr>
          </w:p>
        </w:tc>
        <w:tc>
          <w:tcPr>
            <w:tcW w:w="0" w:type="auto"/>
            <w:tcBorders>
              <w:top w:val="single" w:sz="4" w:space="0" w:color="000000"/>
            </w:tcBorders>
          </w:tcPr>
          <w:p w14:paraId="771FACA1" w14:textId="77777777" w:rsidR="00B50F37" w:rsidRDefault="00B50F37" w:rsidP="00B50F37">
            <w:pPr>
              <w:pStyle w:val="af"/>
            </w:pPr>
          </w:p>
        </w:tc>
        <w:tc>
          <w:tcPr>
            <w:tcW w:w="0" w:type="auto"/>
            <w:tcBorders>
              <w:top w:val="single" w:sz="4" w:space="0" w:color="000000"/>
            </w:tcBorders>
          </w:tcPr>
          <w:p w14:paraId="152E9F04" w14:textId="77777777" w:rsidR="00B50F37" w:rsidRDefault="00B50F37" w:rsidP="00B50F37">
            <w:pPr>
              <w:pStyle w:val="af"/>
            </w:pPr>
          </w:p>
        </w:tc>
      </w:tr>
      <w:tr w:rsidR="00B50F37" w14:paraId="44F5D65E" w14:textId="77777777" w:rsidTr="008209AE">
        <w:tc>
          <w:tcPr>
            <w:tcW w:w="0" w:type="auto"/>
          </w:tcPr>
          <w:p w14:paraId="18B21376" w14:textId="77777777" w:rsidR="00B50F37" w:rsidRDefault="00B50F37" w:rsidP="00B50F37">
            <w:pPr>
              <w:pStyle w:val="af"/>
            </w:pPr>
            <w:r>
              <w:rPr>
                <w:i/>
                <w:iCs/>
              </w:rPr>
              <w:t>DU</w:t>
            </w:r>
            <w:r>
              <w:rPr>
                <w:i/>
                <w:iCs/>
                <w:vertAlign w:val="subscript"/>
              </w:rPr>
              <w:t>kw</w:t>
            </w:r>
          </w:p>
        </w:tc>
        <w:tc>
          <w:tcPr>
            <w:tcW w:w="0" w:type="auto"/>
          </w:tcPr>
          <w:p w14:paraId="02A14959" w14:textId="77777777" w:rsidR="00B50F37" w:rsidRDefault="00B50F37" w:rsidP="00B50F37">
            <w:pPr>
              <w:pStyle w:val="af"/>
            </w:pPr>
          </w:p>
        </w:tc>
        <w:tc>
          <w:tcPr>
            <w:tcW w:w="0" w:type="auto"/>
          </w:tcPr>
          <w:p w14:paraId="008786A5" w14:textId="77777777" w:rsidR="00B50F37" w:rsidRDefault="00B50F37" w:rsidP="00B50F37">
            <w:pPr>
              <w:pStyle w:val="af"/>
            </w:pPr>
          </w:p>
        </w:tc>
        <w:tc>
          <w:tcPr>
            <w:tcW w:w="0" w:type="auto"/>
          </w:tcPr>
          <w:p w14:paraId="6A451AF8" w14:textId="77777777" w:rsidR="00B50F37" w:rsidRDefault="00B50F37" w:rsidP="00B50F37">
            <w:pPr>
              <w:pStyle w:val="af"/>
            </w:pPr>
            <w:r>
              <w:t>0.0284***</w:t>
            </w:r>
          </w:p>
        </w:tc>
        <w:tc>
          <w:tcPr>
            <w:tcW w:w="0" w:type="auto"/>
          </w:tcPr>
          <w:p w14:paraId="78288150" w14:textId="77777777" w:rsidR="00B50F37" w:rsidRDefault="00B50F37" w:rsidP="00B50F37">
            <w:pPr>
              <w:pStyle w:val="af"/>
            </w:pPr>
            <w:r>
              <w:t>-0.0059***</w:t>
            </w:r>
          </w:p>
        </w:tc>
      </w:tr>
      <w:tr w:rsidR="00B50F37" w14:paraId="06AFD3C4" w14:textId="77777777" w:rsidTr="008209AE">
        <w:tc>
          <w:tcPr>
            <w:tcW w:w="0" w:type="auto"/>
          </w:tcPr>
          <w:p w14:paraId="262DBB2D" w14:textId="77777777" w:rsidR="00B50F37" w:rsidRDefault="00B50F37" w:rsidP="00B50F37">
            <w:pPr>
              <w:pStyle w:val="af"/>
            </w:pPr>
          </w:p>
        </w:tc>
        <w:tc>
          <w:tcPr>
            <w:tcW w:w="0" w:type="auto"/>
          </w:tcPr>
          <w:p w14:paraId="43727DD2" w14:textId="77777777" w:rsidR="00B50F37" w:rsidRDefault="00B50F37" w:rsidP="00B50F37">
            <w:pPr>
              <w:pStyle w:val="af"/>
            </w:pPr>
          </w:p>
        </w:tc>
        <w:tc>
          <w:tcPr>
            <w:tcW w:w="0" w:type="auto"/>
          </w:tcPr>
          <w:p w14:paraId="1A51BE47" w14:textId="77777777" w:rsidR="00B50F37" w:rsidRDefault="00B50F37" w:rsidP="00B50F37">
            <w:pPr>
              <w:pStyle w:val="af"/>
            </w:pPr>
          </w:p>
        </w:tc>
        <w:tc>
          <w:tcPr>
            <w:tcW w:w="0" w:type="auto"/>
          </w:tcPr>
          <w:p w14:paraId="4CFD6D3A" w14:textId="77777777" w:rsidR="00B50F37" w:rsidRDefault="00B50F37" w:rsidP="00B50F37">
            <w:pPr>
              <w:pStyle w:val="af"/>
            </w:pPr>
            <w:r>
              <w:t>(0.0077)</w:t>
            </w:r>
          </w:p>
        </w:tc>
        <w:tc>
          <w:tcPr>
            <w:tcW w:w="0" w:type="auto"/>
          </w:tcPr>
          <w:p w14:paraId="31543631" w14:textId="77777777" w:rsidR="00B50F37" w:rsidRDefault="00B50F37" w:rsidP="00B50F37">
            <w:pPr>
              <w:pStyle w:val="af"/>
            </w:pPr>
            <w:r>
              <w:t>(0.0017)</w:t>
            </w:r>
          </w:p>
        </w:tc>
      </w:tr>
      <w:tr w:rsidR="00B50F37" w14:paraId="2D5CD7C2" w14:textId="77777777" w:rsidTr="008209AE">
        <w:tc>
          <w:tcPr>
            <w:tcW w:w="0" w:type="auto"/>
          </w:tcPr>
          <w:p w14:paraId="225BB124" w14:textId="77777777" w:rsidR="00B50F37" w:rsidRDefault="00B50F37" w:rsidP="00B50F37">
            <w:pPr>
              <w:pStyle w:val="af"/>
            </w:pPr>
            <w:r>
              <w:t>N</w:t>
            </w:r>
          </w:p>
        </w:tc>
        <w:tc>
          <w:tcPr>
            <w:tcW w:w="0" w:type="auto"/>
          </w:tcPr>
          <w:p w14:paraId="32A768A1" w14:textId="77777777" w:rsidR="00B50F37" w:rsidRDefault="00B50F37" w:rsidP="00B50F37">
            <w:pPr>
              <w:pStyle w:val="af"/>
            </w:pPr>
          </w:p>
        </w:tc>
        <w:tc>
          <w:tcPr>
            <w:tcW w:w="0" w:type="auto"/>
          </w:tcPr>
          <w:p w14:paraId="5B65A4F4" w14:textId="77777777" w:rsidR="00B50F37" w:rsidRDefault="00B50F37" w:rsidP="00B50F37">
            <w:pPr>
              <w:pStyle w:val="af"/>
            </w:pPr>
          </w:p>
        </w:tc>
        <w:tc>
          <w:tcPr>
            <w:tcW w:w="0" w:type="auto"/>
          </w:tcPr>
          <w:p w14:paraId="657614E2" w14:textId="77777777" w:rsidR="00B50F37" w:rsidRDefault="00B50F37" w:rsidP="00B50F37">
            <w:pPr>
              <w:pStyle w:val="af"/>
            </w:pPr>
            <w:r>
              <w:t>37,934</w:t>
            </w:r>
          </w:p>
        </w:tc>
        <w:tc>
          <w:tcPr>
            <w:tcW w:w="0" w:type="auto"/>
          </w:tcPr>
          <w:p w14:paraId="7E0BFFAF" w14:textId="77777777" w:rsidR="00B50F37" w:rsidRDefault="00B50F37" w:rsidP="00B50F37">
            <w:pPr>
              <w:pStyle w:val="af"/>
            </w:pPr>
            <w:r>
              <w:t>21,424</w:t>
            </w:r>
          </w:p>
        </w:tc>
      </w:tr>
      <w:tr w:rsidR="00B50F37" w14:paraId="1E3AFD68" w14:textId="77777777" w:rsidTr="008209AE">
        <w:tc>
          <w:tcPr>
            <w:tcW w:w="0" w:type="auto"/>
          </w:tcPr>
          <w:p w14:paraId="5DCDF8A1" w14:textId="77777777" w:rsidR="00B50F37" w:rsidRDefault="00B50F37" w:rsidP="00B50F37">
            <w:pPr>
              <w:pStyle w:val="af"/>
            </w:pPr>
            <w:r>
              <w:t>R²</w:t>
            </w:r>
          </w:p>
        </w:tc>
        <w:tc>
          <w:tcPr>
            <w:tcW w:w="0" w:type="auto"/>
          </w:tcPr>
          <w:p w14:paraId="41C81972" w14:textId="77777777" w:rsidR="00B50F37" w:rsidRDefault="00B50F37" w:rsidP="00B50F37">
            <w:pPr>
              <w:pStyle w:val="af"/>
            </w:pPr>
          </w:p>
        </w:tc>
        <w:tc>
          <w:tcPr>
            <w:tcW w:w="0" w:type="auto"/>
          </w:tcPr>
          <w:p w14:paraId="348505E7" w14:textId="77777777" w:rsidR="00B50F37" w:rsidRDefault="00B50F37" w:rsidP="00B50F37">
            <w:pPr>
              <w:pStyle w:val="af"/>
            </w:pPr>
          </w:p>
        </w:tc>
        <w:tc>
          <w:tcPr>
            <w:tcW w:w="0" w:type="auto"/>
          </w:tcPr>
          <w:p w14:paraId="6E404070" w14:textId="77777777" w:rsidR="00B50F37" w:rsidRDefault="00B50F37" w:rsidP="00B50F37">
            <w:pPr>
              <w:pStyle w:val="af"/>
            </w:pPr>
            <w:r>
              <w:t>0.822</w:t>
            </w:r>
          </w:p>
        </w:tc>
        <w:tc>
          <w:tcPr>
            <w:tcW w:w="0" w:type="auto"/>
          </w:tcPr>
          <w:p w14:paraId="31F4FA81" w14:textId="77777777" w:rsidR="00B50F37" w:rsidRDefault="00B50F37" w:rsidP="00B50F37">
            <w:pPr>
              <w:pStyle w:val="af"/>
            </w:pPr>
            <w:r>
              <w:t>0.511</w:t>
            </w:r>
          </w:p>
        </w:tc>
      </w:tr>
      <w:tr w:rsidR="00B50F37" w14:paraId="361E32E6" w14:textId="77777777" w:rsidTr="008209AE">
        <w:tc>
          <w:tcPr>
            <w:tcW w:w="0" w:type="auto"/>
          </w:tcPr>
          <w:p w14:paraId="581850C0" w14:textId="77777777" w:rsidR="00B50F37" w:rsidRDefault="00B50F37" w:rsidP="00B50F37">
            <w:pPr>
              <w:pStyle w:val="af"/>
            </w:pPr>
            <w:r>
              <w:t>Controls</w:t>
            </w:r>
          </w:p>
        </w:tc>
        <w:tc>
          <w:tcPr>
            <w:tcW w:w="0" w:type="auto"/>
          </w:tcPr>
          <w:p w14:paraId="37DECB03" w14:textId="77777777" w:rsidR="00B50F37" w:rsidRDefault="00B50F37" w:rsidP="00B50F37">
            <w:pPr>
              <w:pStyle w:val="af"/>
            </w:pPr>
            <w:r>
              <w:t>YES</w:t>
            </w:r>
          </w:p>
        </w:tc>
        <w:tc>
          <w:tcPr>
            <w:tcW w:w="0" w:type="auto"/>
          </w:tcPr>
          <w:p w14:paraId="791F1631" w14:textId="77777777" w:rsidR="00B50F37" w:rsidRDefault="00B50F37" w:rsidP="00B50F37">
            <w:pPr>
              <w:pStyle w:val="af"/>
            </w:pPr>
            <w:r>
              <w:t>YES</w:t>
            </w:r>
          </w:p>
        </w:tc>
        <w:tc>
          <w:tcPr>
            <w:tcW w:w="0" w:type="auto"/>
          </w:tcPr>
          <w:p w14:paraId="38A3496A" w14:textId="77777777" w:rsidR="00B50F37" w:rsidRDefault="00B50F37" w:rsidP="00B50F37">
            <w:pPr>
              <w:pStyle w:val="af"/>
            </w:pPr>
            <w:r>
              <w:t>YES</w:t>
            </w:r>
          </w:p>
        </w:tc>
        <w:tc>
          <w:tcPr>
            <w:tcW w:w="0" w:type="auto"/>
          </w:tcPr>
          <w:p w14:paraId="6B444BD6" w14:textId="77777777" w:rsidR="00B50F37" w:rsidRDefault="00B50F37" w:rsidP="00B50F37">
            <w:pPr>
              <w:pStyle w:val="af"/>
            </w:pPr>
            <w:r>
              <w:t>YES</w:t>
            </w:r>
          </w:p>
        </w:tc>
      </w:tr>
      <w:tr w:rsidR="00B50F37" w14:paraId="30C691F1" w14:textId="77777777" w:rsidTr="008209AE">
        <w:tc>
          <w:tcPr>
            <w:tcW w:w="0" w:type="auto"/>
            <w:tcBorders>
              <w:bottom w:val="single" w:sz="12" w:space="0" w:color="000000"/>
            </w:tcBorders>
          </w:tcPr>
          <w:p w14:paraId="3F937972" w14:textId="77777777" w:rsidR="00B50F37" w:rsidRDefault="00B50F37" w:rsidP="00B50F37">
            <w:pPr>
              <w:pStyle w:val="af"/>
            </w:pPr>
            <w:r>
              <w:t>Firm/Year FE</w:t>
            </w:r>
          </w:p>
        </w:tc>
        <w:tc>
          <w:tcPr>
            <w:tcW w:w="0" w:type="auto"/>
            <w:tcBorders>
              <w:bottom w:val="single" w:sz="12" w:space="0" w:color="000000"/>
            </w:tcBorders>
          </w:tcPr>
          <w:p w14:paraId="17A6E6BA" w14:textId="77777777" w:rsidR="00B50F37" w:rsidRDefault="00B50F37" w:rsidP="00B50F37">
            <w:pPr>
              <w:pStyle w:val="af"/>
            </w:pPr>
            <w:r>
              <w:t>YES</w:t>
            </w:r>
          </w:p>
        </w:tc>
        <w:tc>
          <w:tcPr>
            <w:tcW w:w="0" w:type="auto"/>
            <w:tcBorders>
              <w:bottom w:val="single" w:sz="12" w:space="0" w:color="000000"/>
            </w:tcBorders>
          </w:tcPr>
          <w:p w14:paraId="78EE3F04" w14:textId="77777777" w:rsidR="00B50F37" w:rsidRDefault="00B50F37" w:rsidP="00B50F37">
            <w:pPr>
              <w:pStyle w:val="af"/>
            </w:pPr>
            <w:r>
              <w:t>YES</w:t>
            </w:r>
          </w:p>
        </w:tc>
        <w:tc>
          <w:tcPr>
            <w:tcW w:w="0" w:type="auto"/>
            <w:tcBorders>
              <w:bottom w:val="single" w:sz="12" w:space="0" w:color="000000"/>
            </w:tcBorders>
          </w:tcPr>
          <w:p w14:paraId="66F4674C" w14:textId="77777777" w:rsidR="00B50F37" w:rsidRDefault="00B50F37" w:rsidP="00B50F37">
            <w:pPr>
              <w:pStyle w:val="af"/>
            </w:pPr>
            <w:r>
              <w:t>YES</w:t>
            </w:r>
          </w:p>
        </w:tc>
        <w:tc>
          <w:tcPr>
            <w:tcW w:w="0" w:type="auto"/>
            <w:tcBorders>
              <w:bottom w:val="single" w:sz="12" w:space="0" w:color="000000"/>
            </w:tcBorders>
          </w:tcPr>
          <w:p w14:paraId="492BCF90" w14:textId="77777777" w:rsidR="00B50F37" w:rsidRDefault="00B50F37" w:rsidP="00B50F37">
            <w:pPr>
              <w:pStyle w:val="af"/>
            </w:pPr>
            <w:r>
              <w:t>YES</w:t>
            </w:r>
          </w:p>
        </w:tc>
      </w:tr>
    </w:tbl>
    <w:p w14:paraId="5C1F2A4B" w14:textId="77777777" w:rsidR="00B50F37" w:rsidRDefault="00B50F37" w:rsidP="00B50F37">
      <w:pPr>
        <w:pStyle w:val="afd"/>
      </w:pPr>
      <w:r>
        <w:t>注：遵循江艇（2022）两步法思路，Panel A报告同期回归、Panel B报告滞后一期回归，以提供时序方向的支持。固定效应为企业+年份，标准误按行业×年份聚类。Analyst为分析师覆盖对数，</w:t>
      </w:r>
      <w:proofErr w:type="spellStart"/>
      <w:r>
        <w:t>Disp</w:t>
      </w:r>
      <w:proofErr w:type="spellEnd"/>
      <w:r>
        <w:t>为分析师预测分歧度，</w:t>
      </w:r>
      <w:proofErr w:type="spellStart"/>
      <w:r>
        <w:t>Amihud</w:t>
      </w:r>
      <w:proofErr w:type="spellEnd"/>
      <w:r>
        <w:t>为非流动性指标。M</w:t>
      </w:r>
      <w:r>
        <w:rPr>
          <w:rFonts w:hint="eastAsia"/>
        </w:rPr>
        <w:t>至</w:t>
      </w:r>
      <w:r>
        <w:t>Y的理论关系参见正文讨论。</w:t>
      </w:r>
    </w:p>
    <w:p w14:paraId="32A66992" w14:textId="77777777" w:rsidR="00C90237" w:rsidRDefault="00C90237" w:rsidP="00EE76F5">
      <w:pPr>
        <w:ind w:firstLine="480"/>
      </w:pPr>
      <w:r>
        <w:t>渠道检验的结果还从差异化预测的角度区分了两种竞争效应。</w:t>
      </w:r>
      <w:proofErr w:type="spellStart"/>
      <w:r>
        <w:t>Disp</w:t>
      </w:r>
      <w:proofErr w:type="spellEnd"/>
      <w:r>
        <w:t>的显著下降与信息模糊效应的核心预测方向相反：若数据利用主要带来信息模糊，分析师之间的理解差异应扩大而非缩小。附表</w:t>
      </w:r>
      <w:r>
        <w:t>1</w:t>
      </w:r>
      <w:r>
        <w:t>的投资组合检验提供了补充证据：</w:t>
      </w:r>
      <w:r>
        <w:lastRenderedPageBreak/>
        <w:t>低数据利用组（</w:t>
      </w:r>
      <w:r>
        <w:t>Q1</w:t>
      </w:r>
      <w:r>
        <w:t>）在</w:t>
      </w:r>
      <w:r>
        <w:t>FF3</w:t>
      </w:r>
      <w:r>
        <w:t>下承受显著负异常收益（</w:t>
      </w:r>
      <w:r>
        <w:t>-0.28%</w:t>
      </w:r>
      <w:r>
        <w:t>，</w:t>
      </w:r>
      <w:r>
        <w:t>p&lt;0.05</w:t>
      </w:r>
      <w:r>
        <w:t>），高利用组（</w:t>
      </w:r>
      <w:r>
        <w:t>Q5</w:t>
      </w:r>
      <w:r>
        <w:t>）的异常收益在统计上为零，排除了模糊效应对高利用企业的系统性惩罚。综合三条渠道，信息中介、信息质量和市场流动性分别从信息供给的广度、精度和融入效率为数据要素利用降低股价延迟的总效应提供了传导解释，差异化预测的证据进一步支持信息供给效应占主导的判断。</w:t>
      </w:r>
    </w:p>
    <w:p w14:paraId="352CD637" w14:textId="77777777" w:rsidR="00C90237" w:rsidRDefault="00000000" w:rsidP="00367949">
      <w:pPr>
        <w:pStyle w:val="2"/>
      </w:pPr>
      <w:bookmarkStart w:id="18" w:name="六异质性分析"/>
      <w:r>
        <w:t>六、异质性分析</w:t>
      </w:r>
      <w:bookmarkEnd w:id="18"/>
    </w:p>
    <w:p w14:paraId="1422BD19" w14:textId="77777777" w:rsidR="00C90237" w:rsidRDefault="00000000" w:rsidP="00EE76F5">
      <w:pPr>
        <w:ind w:firstLine="480"/>
      </w:pPr>
      <w:r>
        <w:t>上述渠道检验揭示了数据要素利用经由信息中介、信息质量和市场流动性三条路径改善定价效率的证据。本文进一步考察这一效应在不同企业特征和市场条件下的差异，从产权性质、市场流动性、企业规模和行业属性四个维度进行分组回归，并设定如下交互项模型对边界条件做连续化的正式检验：</w:t>
      </w:r>
    </w:p>
    <w:p w14:paraId="13BD15A4" w14:textId="1DD4B85D" w:rsidR="003D6A73" w:rsidRDefault="00000000">
      <w:pPr>
        <w:ind w:firstLine="480"/>
        <w:jc w:val="center"/>
      </w:pPr>
      <w:r>
        <w:rPr>
          <w:i/>
          <w:iCs/>
        </w:rPr>
        <w:t>PriceDelayᵢ,ₜ = α₀ + α₁DU</w:t>
      </w:r>
      <w:r>
        <w:rPr>
          <w:i/>
          <w:iCs/>
          <w:vertAlign w:val="subscript"/>
        </w:rPr>
        <w:t>kw</w:t>
      </w:r>
      <w:r>
        <w:rPr>
          <w:i/>
          <w:iCs/>
        </w:rPr>
        <w:t>ᵢ,ₜ + α₂DU</w:t>
      </w:r>
      <w:r>
        <w:rPr>
          <w:i/>
          <w:iCs/>
          <w:vertAlign w:val="subscript"/>
        </w:rPr>
        <w:t>kw</w:t>
      </w:r>
      <w:r>
        <w:rPr>
          <w:i/>
          <w:iCs/>
        </w:rPr>
        <w:t xml:space="preserve">ᵢ,ₜ × Zᵢ,ₜ + α₃Zᵢ,ₜ + γControlsᵢ,ₜ + μᵢ + λₜ + εᵢ,ₜ    </w:t>
      </w:r>
    </w:p>
    <w:p w14:paraId="57F3F8D6" w14:textId="77777777" w:rsidR="003D6A73" w:rsidRDefault="00000000">
      <w:pPr>
        <w:ind w:firstLine="480"/>
      </w:pPr>
      <w:r>
        <w:t>其中</w:t>
      </w:r>
      <w:r>
        <w:t>Z</w:t>
      </w:r>
      <w:r>
        <w:t>分别为产权性质（</w:t>
      </w:r>
      <w:r>
        <w:t>SOE</w:t>
      </w:r>
      <w:r>
        <w:t>）和市场流动性（</w:t>
      </w:r>
      <w:r>
        <w:rPr>
          <w:i/>
          <w:iCs/>
        </w:rPr>
        <w:t>Amihud</w:t>
      </w:r>
      <w:r>
        <w:rPr>
          <w:i/>
          <w:iCs/>
          <w:vertAlign w:val="subscript"/>
        </w:rPr>
        <w:t>c</w:t>
      </w:r>
      <w:r>
        <w:t>，中心化处理）。分组回归采用费舍尔组合检验判断组间系数差异的统计显著性。</w:t>
      </w:r>
    </w:p>
    <w:p w14:paraId="459E15CA" w14:textId="3900164C" w:rsidR="00C90237" w:rsidRDefault="00000000" w:rsidP="00EE76F5">
      <w:pPr>
        <w:pStyle w:val="32"/>
        <w:ind w:firstLine="480"/>
      </w:pPr>
      <w:r>
        <w:t>（一）产权性质差异</w:t>
      </w:r>
    </w:p>
    <w:p w14:paraId="5CB6BD60" w14:textId="40CF7107" w:rsidR="00C90237" w:rsidRDefault="00000000" w:rsidP="00EE76F5">
      <w:pPr>
        <w:ind w:firstLine="480"/>
      </w:pPr>
      <w:r>
        <w:t>与国有企业相比，非国有企业面临的融资约束及承担的社会责任不同，可能导致其在应对数据要素发展时的行为决策存在差异。本文依据产权性质将企业分为国有企业和非国有企业，分别进行回归，结果如表6 Panel B第(1)列和第(2)列所示。可以看出，两组样本中DUkw的系数均在1%水平上显著为负，说明数据要素利用对定价效率的改善作用在两种产权性质下均成立。其中国有企业组的系数为-0.006，约为非国有企业组（-0.004）的1.6倍。采用费舍尔组合检验抽样1000次进行组间系数差异检验，发现系数差异P值为0.106，虽未通过10%显著性检验，但差异方向与理论预期一致。原因可能在于国有企业因多层级委托代理结构，信息不对称程度系统性高于同规模非国有企业（任广乾等，2021），在信息透明度较低的基线条件下，数据要素利用所释放的增量信息具有更高的边际价值。此外，国有企业具备的"国家队"背景使其更容易获得数据基础设施和技术资源的支持，数据利用的信息供给效应更为充分。</w:t>
      </w:r>
    </w:p>
    <w:p w14:paraId="698BE14B" w14:textId="43B1A5D5" w:rsidR="00C90237" w:rsidRDefault="00000000" w:rsidP="00EE76F5">
      <w:pPr>
        <w:pStyle w:val="32"/>
        <w:ind w:firstLine="480"/>
      </w:pPr>
      <w:r>
        <w:t>（二）市场流动性差异</w:t>
      </w:r>
    </w:p>
    <w:p w14:paraId="364ED6C9" w14:textId="1E786FA9" w:rsidR="00C90237" w:rsidRDefault="00000000" w:rsidP="00EE76F5">
      <w:pPr>
        <w:ind w:firstLine="480"/>
      </w:pPr>
      <w:r>
        <w:t>市场流动性是信息融入价格的物理条件。流动性越低的股票，知情交易者的交易成本越高，信息反映到价格中的速度越慢（Amihud和Mendelson，1986），数据要素利用所释放的增量信息可能无法充分定价。本文按Amihud非流动性指标的全样本中位数将企业分为低流动性组和高流动性组，结果如表6 Panel B第(3)列和第(4)列所示。两组样本的DUkw系数均在1%水平上显著为负：低流动性组为-0.004，高流动性组为-0.004，费舍尔组合检验的P值为0.868，组间差异不具有统计意义。进一步地，Panel A的交互项回归中，DUkw与中心化Amihud指标的交互项系数为0.026（p&lt;0.05），说明流动性约束确实削弱了数据要素利用的定价效率改善作用。分组检验与交互项检验结果的差异源于方法论特征的不同：交互项回归在全样本中连续刻画调节效应，统计效率更高；分组回归以中位数粗略二分，可能掩盖了组内的连续变异。整体来看，市场流动性对效应具有调节作用，但效应在不同流动性环境下均稳健成立。</w:t>
      </w:r>
      <w:proofErr w:type="spellStart"/>
      <w:proofErr w:type="spellEnd"/>
    </w:p>
    <w:tbl>
      <w:tblPr>
        <w:tblW w:w="0" w:type="auto"/>
        <w:tblLook w:val="04A0" w:firstRow="1" w:lastRow="0" w:firstColumn="1" w:lastColumn="0" w:noHBand="0" w:noVBand="1"/>
      </w:tblPr>
      <w:tblGrid>
        <w:gridCol w:w="884"/>
        <w:gridCol w:w="954"/>
        <w:gridCol w:w="954"/>
        <w:gridCol w:w="955"/>
        <w:gridCol w:w="955"/>
        <w:gridCol w:w="955"/>
        <w:gridCol w:w="955"/>
        <w:gridCol w:w="955"/>
        <w:gridCol w:w="955"/>
      </w:tblGrid>
      <w:tr w:rsidR="00A96943" w14:paraId="23DDFE5C" w14:textId="77777777" w:rsidTr="00474B0E">
        <w:tc>
          <w:tcPr>
            <w:tcW w:w="884" w:type="dxa"/>
            <w:tcBorders>
              <w:top w:val="single" w:sz="12" w:space="0" w:color="000000"/>
              <w:bottom w:val="single" w:sz="6" w:space="0" w:color="000000"/>
            </w:tcBorders>
          </w:tcPr>
          <w:p w14:paraId="09929D03" w14:textId="77777777" w:rsidR="00A96943" w:rsidRDefault="00000000" w:rsidP="00317A55">
            <w:pPr>
              <w:pStyle w:val="af"/>
            </w:pPr>
            <w:r>
              <w:t xml:space="preserve">Panel A: </w:t>
            </w:r>
            <w:r>
              <w:t>调节效应</w:t>
            </w:r>
          </w:p>
        </w:tc>
        <w:tc>
          <w:tcPr>
            <w:tcW w:w="954" w:type="dxa"/>
            <w:tcBorders>
              <w:top w:val="single" w:sz="12" w:space="0" w:color="000000"/>
              <w:bottom w:val="single" w:sz="6" w:space="0" w:color="000000"/>
            </w:tcBorders>
          </w:tcPr>
          <w:p w14:paraId="589E3436" w14:textId="77777777" w:rsidR="00A96943" w:rsidRDefault="00A96943" w:rsidP="00317A55">
            <w:pPr>
              <w:pStyle w:val="af"/>
            </w:pPr>
          </w:p>
        </w:tc>
        <w:tc>
          <w:tcPr>
            <w:tcW w:w="954" w:type="dxa"/>
            <w:tcBorders>
              <w:top w:val="single" w:sz="12" w:space="0" w:color="000000"/>
              <w:bottom w:val="single" w:sz="6" w:space="0" w:color="000000"/>
            </w:tcBorders>
          </w:tcPr>
          <w:p w14:paraId="4845D754" w14:textId="77777777" w:rsidR="00A96943" w:rsidRDefault="00A96943" w:rsidP="00317A55">
            <w:pPr>
              <w:pStyle w:val="af"/>
            </w:pPr>
          </w:p>
        </w:tc>
        <w:tc>
          <w:tcPr>
            <w:tcW w:w="955" w:type="dxa"/>
            <w:tcBorders>
              <w:top w:val="single" w:sz="12" w:space="0" w:color="000000"/>
              <w:bottom w:val="single" w:sz="6" w:space="0" w:color="000000"/>
            </w:tcBorders>
          </w:tcPr>
          <w:p w14:paraId="3A6297F1" w14:textId="77777777" w:rsidR="00A96943" w:rsidRDefault="00A96943" w:rsidP="00317A55">
            <w:pPr>
              <w:pStyle w:val="af"/>
            </w:pPr>
          </w:p>
        </w:tc>
        <w:tc>
          <w:tcPr>
            <w:tcW w:w="955" w:type="dxa"/>
            <w:tcBorders>
              <w:top w:val="single" w:sz="12" w:space="0" w:color="000000"/>
              <w:bottom w:val="single" w:sz="6" w:space="0" w:color="000000"/>
            </w:tcBorders>
          </w:tcPr>
          <w:p w14:paraId="736BDE00" w14:textId="77777777" w:rsidR="00A96943" w:rsidRDefault="00A96943" w:rsidP="00317A55">
            <w:pPr>
              <w:pStyle w:val="af"/>
            </w:pPr>
          </w:p>
        </w:tc>
        <w:tc>
          <w:tcPr>
            <w:tcW w:w="955" w:type="dxa"/>
            <w:tcBorders>
              <w:top w:val="single" w:sz="12" w:space="0" w:color="000000"/>
              <w:bottom w:val="single" w:sz="6" w:space="0" w:color="000000"/>
            </w:tcBorders>
          </w:tcPr>
          <w:p w14:paraId="0C30A3F5" w14:textId="77777777" w:rsidR="00A96943" w:rsidRDefault="00A96943" w:rsidP="00317A55">
            <w:pPr>
              <w:pStyle w:val="af"/>
            </w:pPr>
          </w:p>
        </w:tc>
        <w:tc>
          <w:tcPr>
            <w:tcW w:w="955" w:type="dxa"/>
            <w:tcBorders>
              <w:top w:val="single" w:sz="12" w:space="0" w:color="000000"/>
              <w:bottom w:val="single" w:sz="6" w:space="0" w:color="000000"/>
            </w:tcBorders>
          </w:tcPr>
          <w:p w14:paraId="410EAE84" w14:textId="77777777" w:rsidR="00A96943" w:rsidRDefault="00A96943" w:rsidP="00317A55">
            <w:pPr>
              <w:pStyle w:val="af"/>
            </w:pPr>
          </w:p>
        </w:tc>
        <w:tc>
          <w:tcPr>
            <w:tcW w:w="955" w:type="dxa"/>
            <w:tcBorders>
              <w:top w:val="single" w:sz="12" w:space="0" w:color="000000"/>
              <w:bottom w:val="single" w:sz="6" w:space="0" w:color="000000"/>
            </w:tcBorders>
          </w:tcPr>
          <w:p w14:paraId="6B49E6DA" w14:textId="77777777" w:rsidR="00A96943" w:rsidRDefault="00A96943" w:rsidP="00317A55">
            <w:pPr>
              <w:pStyle w:val="af"/>
            </w:pPr>
          </w:p>
        </w:tc>
        <w:tc>
          <w:tcPr>
            <w:tcW w:w="955" w:type="dxa"/>
            <w:tcBorders>
              <w:top w:val="single" w:sz="12" w:space="0" w:color="000000"/>
              <w:bottom w:val="single" w:sz="6" w:space="0" w:color="000000"/>
            </w:tcBorders>
          </w:tcPr>
          <w:p w14:paraId="0D2A1E6D" w14:textId="77777777" w:rsidR="00A96943" w:rsidRDefault="00A96943" w:rsidP="00317A55">
            <w:pPr>
              <w:pStyle w:val="af"/>
            </w:pPr>
          </w:p>
        </w:tc>
      </w:tr>
      <w:tr w:rsidR="00A96943" w14:paraId="3878FCAE" w14:textId="77777777" w:rsidTr="00474B0E">
        <w:tc>
          <w:tcPr>
            <w:tcW w:w="884" w:type="dxa"/>
          </w:tcPr>
          <w:p w14:paraId="1673E332" w14:textId="77777777" w:rsidR="00A96943" w:rsidRDefault="00A96943" w:rsidP="00317A55">
            <w:pPr>
              <w:pStyle w:val="af"/>
            </w:pPr>
          </w:p>
        </w:tc>
        <w:tc>
          <w:tcPr>
            <w:tcW w:w="954" w:type="dxa"/>
          </w:tcPr>
          <w:p w14:paraId="76DFAB7C" w14:textId="77777777" w:rsidR="00A96943" w:rsidRDefault="00000000" w:rsidP="00317A55">
            <w:pPr>
              <w:pStyle w:val="af"/>
            </w:pPr>
            <w:r>
              <w:t>(1)</w:t>
            </w:r>
          </w:p>
        </w:tc>
        <w:tc>
          <w:tcPr>
            <w:tcW w:w="954" w:type="dxa"/>
          </w:tcPr>
          <w:p w14:paraId="7DC2A855" w14:textId="77777777" w:rsidR="00A96943" w:rsidRDefault="00A96943" w:rsidP="00317A55">
            <w:pPr>
              <w:pStyle w:val="af"/>
            </w:pPr>
          </w:p>
        </w:tc>
        <w:tc>
          <w:tcPr>
            <w:tcW w:w="955" w:type="dxa"/>
          </w:tcPr>
          <w:p w14:paraId="2FC0C17C" w14:textId="77777777" w:rsidR="00A96943" w:rsidRDefault="00000000" w:rsidP="00317A55">
            <w:pPr>
              <w:pStyle w:val="af"/>
            </w:pPr>
            <w:r>
              <w:t>(2)</w:t>
            </w:r>
          </w:p>
        </w:tc>
        <w:tc>
          <w:tcPr>
            <w:tcW w:w="955" w:type="dxa"/>
          </w:tcPr>
          <w:p w14:paraId="10CB8E96" w14:textId="77777777" w:rsidR="00A96943" w:rsidRDefault="00A96943" w:rsidP="00317A55">
            <w:pPr>
              <w:pStyle w:val="af"/>
            </w:pPr>
          </w:p>
        </w:tc>
        <w:tc>
          <w:tcPr>
            <w:tcW w:w="955" w:type="dxa"/>
          </w:tcPr>
          <w:p w14:paraId="6C29D07B" w14:textId="77777777" w:rsidR="00A96943" w:rsidRDefault="00000000" w:rsidP="00317A55">
            <w:pPr>
              <w:pStyle w:val="af"/>
            </w:pPr>
            <w:r>
              <w:t>(3)</w:t>
            </w:r>
          </w:p>
        </w:tc>
        <w:tc>
          <w:tcPr>
            <w:tcW w:w="955" w:type="dxa"/>
          </w:tcPr>
          <w:p w14:paraId="1B2FDD2C" w14:textId="77777777" w:rsidR="00A96943" w:rsidRDefault="00A96943" w:rsidP="00317A55">
            <w:pPr>
              <w:pStyle w:val="af"/>
            </w:pPr>
          </w:p>
        </w:tc>
        <w:tc>
          <w:tcPr>
            <w:tcW w:w="955" w:type="dxa"/>
          </w:tcPr>
          <w:p w14:paraId="16449669" w14:textId="77777777" w:rsidR="00A96943" w:rsidRDefault="00A96943" w:rsidP="00317A55">
            <w:pPr>
              <w:pStyle w:val="af"/>
            </w:pPr>
          </w:p>
        </w:tc>
        <w:tc>
          <w:tcPr>
            <w:tcW w:w="955" w:type="dxa"/>
          </w:tcPr>
          <w:p w14:paraId="604B012D" w14:textId="77777777" w:rsidR="00A96943" w:rsidRDefault="00A96943" w:rsidP="00317A55">
            <w:pPr>
              <w:pStyle w:val="af"/>
            </w:pPr>
          </w:p>
        </w:tc>
      </w:tr>
      <w:tr w:rsidR="00A96943" w14:paraId="0B8B3024" w14:textId="77777777" w:rsidTr="00474B0E">
        <w:tc>
          <w:tcPr>
            <w:tcW w:w="884" w:type="dxa"/>
          </w:tcPr>
          <w:p w14:paraId="1482772E" w14:textId="2BC0D06B" w:rsidR="00A96943" w:rsidRDefault="00000000" w:rsidP="00317A55">
            <w:pPr>
              <w:pStyle w:val="af"/>
            </w:pPr>
            <w:r>
              <w:t>被解释变量</w:t>
            </w:r>
          </w:p>
        </w:tc>
        <w:tc>
          <w:tcPr>
            <w:tcW w:w="954" w:type="dxa"/>
          </w:tcPr>
          <w:p w14:paraId="6C22DCA0" w14:textId="77777777" w:rsidR="00A96943" w:rsidRDefault="00000000" w:rsidP="00317A55">
            <w:pPr>
              <w:pStyle w:val="af"/>
            </w:pPr>
            <w:proofErr w:type="spellStart"/>
            <w:r>
              <w:t>PriceDelay</w:t>
            </w:r>
            <w:proofErr w:type="spellEnd"/>
          </w:p>
        </w:tc>
        <w:tc>
          <w:tcPr>
            <w:tcW w:w="954" w:type="dxa"/>
          </w:tcPr>
          <w:p w14:paraId="1076D9D1" w14:textId="77777777" w:rsidR="00A96943" w:rsidRDefault="00A96943" w:rsidP="00317A55">
            <w:pPr>
              <w:pStyle w:val="af"/>
            </w:pPr>
          </w:p>
        </w:tc>
        <w:tc>
          <w:tcPr>
            <w:tcW w:w="955" w:type="dxa"/>
          </w:tcPr>
          <w:p w14:paraId="3A8EEBC9" w14:textId="77777777" w:rsidR="00A96943" w:rsidRDefault="00000000" w:rsidP="00317A55">
            <w:pPr>
              <w:pStyle w:val="af"/>
            </w:pPr>
            <w:r>
              <w:t>PriceDelay</w:t>
            </w:r>
          </w:p>
        </w:tc>
        <w:tc>
          <w:tcPr>
            <w:tcW w:w="955" w:type="dxa"/>
          </w:tcPr>
          <w:p w14:paraId="17F85517" w14:textId="77777777" w:rsidR="00A96943" w:rsidRDefault="00A96943" w:rsidP="00317A55">
            <w:pPr>
              <w:pStyle w:val="af"/>
            </w:pPr>
          </w:p>
        </w:tc>
        <w:tc>
          <w:tcPr>
            <w:tcW w:w="955" w:type="dxa"/>
          </w:tcPr>
          <w:p w14:paraId="2CE50961" w14:textId="77777777" w:rsidR="00A96943" w:rsidRDefault="00000000" w:rsidP="00317A55">
            <w:pPr>
              <w:pStyle w:val="af"/>
            </w:pPr>
            <w:r>
              <w:t>PriceDelay</w:t>
            </w:r>
          </w:p>
        </w:tc>
        <w:tc>
          <w:tcPr>
            <w:tcW w:w="955" w:type="dxa"/>
          </w:tcPr>
          <w:p w14:paraId="69A5A6A7" w14:textId="77777777" w:rsidR="00A96943" w:rsidRDefault="00A96943" w:rsidP="00317A55">
            <w:pPr>
              <w:pStyle w:val="af"/>
            </w:pPr>
          </w:p>
        </w:tc>
        <w:tc>
          <w:tcPr>
            <w:tcW w:w="955" w:type="dxa"/>
          </w:tcPr>
          <w:p w14:paraId="12F73B66" w14:textId="77777777" w:rsidR="00A96943" w:rsidRDefault="00A96943" w:rsidP="00317A55">
            <w:pPr>
              <w:pStyle w:val="af"/>
            </w:pPr>
          </w:p>
        </w:tc>
        <w:tc>
          <w:tcPr>
            <w:tcW w:w="955" w:type="dxa"/>
          </w:tcPr>
          <w:p w14:paraId="31AE6CA8" w14:textId="77777777" w:rsidR="00A96943" w:rsidRDefault="00A96943" w:rsidP="00317A55">
            <w:pPr>
              <w:pStyle w:val="af"/>
            </w:pPr>
          </w:p>
        </w:tc>
      </w:tr>
      <w:tr w:rsidR="00A96943" w14:paraId="698E26C3" w14:textId="77777777" w:rsidTr="00474B0E">
        <w:tc>
          <w:tcPr>
            <w:tcW w:w="884" w:type="dxa"/>
          </w:tcPr>
          <w:p w14:paraId="75C29703" w14:textId="77777777" w:rsidR="00A96943" w:rsidRDefault="00000000" w:rsidP="00317A55">
            <w:pPr>
              <w:pStyle w:val="af"/>
            </w:pPr>
            <w:r>
              <w:rPr>
                <w:i/>
                <w:iCs/>
              </w:rPr>
              <w:t>DU</w:t>
            </w:r>
            <w:r>
              <w:rPr>
                <w:i/>
                <w:iCs/>
                <w:vertAlign w:val="subscript"/>
              </w:rPr>
              <w:t>kw</w:t>
            </w:r>
          </w:p>
        </w:tc>
        <w:tc>
          <w:tcPr>
            <w:tcW w:w="954" w:type="dxa"/>
          </w:tcPr>
          <w:p w14:paraId="4528484C" w14:textId="77777777" w:rsidR="00A96943" w:rsidRDefault="00000000" w:rsidP="00317A55">
            <w:pPr>
              <w:pStyle w:val="af"/>
            </w:pPr>
            <w:r>
              <w:t>-0.0046</w:t>
            </w:r>
            <w:r>
              <w:rPr>
                <w:vertAlign w:val="superscript"/>
              </w:rPr>
              <w:t>***</w:t>
            </w:r>
          </w:p>
        </w:tc>
        <w:tc>
          <w:tcPr>
            <w:tcW w:w="954" w:type="dxa"/>
          </w:tcPr>
          <w:p w14:paraId="356A6F57" w14:textId="77777777" w:rsidR="00A96943" w:rsidRDefault="00A96943" w:rsidP="00317A55">
            <w:pPr>
              <w:pStyle w:val="af"/>
            </w:pPr>
          </w:p>
        </w:tc>
        <w:tc>
          <w:tcPr>
            <w:tcW w:w="955" w:type="dxa"/>
          </w:tcPr>
          <w:p w14:paraId="4F3E2D61" w14:textId="77777777" w:rsidR="00A96943" w:rsidRDefault="00000000" w:rsidP="00317A55">
            <w:pPr>
              <w:pStyle w:val="af"/>
            </w:pPr>
            <w:r>
              <w:t>-0.0036</w:t>
            </w:r>
            <w:r>
              <w:rPr>
                <w:vertAlign w:val="superscript"/>
              </w:rPr>
              <w:t>***</w:t>
            </w:r>
          </w:p>
        </w:tc>
        <w:tc>
          <w:tcPr>
            <w:tcW w:w="955" w:type="dxa"/>
          </w:tcPr>
          <w:p w14:paraId="1F5FB4BD" w14:textId="77777777" w:rsidR="00A96943" w:rsidRDefault="00A96943" w:rsidP="00317A55">
            <w:pPr>
              <w:pStyle w:val="af"/>
            </w:pPr>
          </w:p>
        </w:tc>
        <w:tc>
          <w:tcPr>
            <w:tcW w:w="955" w:type="dxa"/>
          </w:tcPr>
          <w:p w14:paraId="35A5699D" w14:textId="77777777" w:rsidR="00A96943" w:rsidRDefault="00000000" w:rsidP="00317A55">
            <w:pPr>
              <w:pStyle w:val="af"/>
            </w:pPr>
            <w:r>
              <w:t>-0.0041</w:t>
            </w:r>
            <w:r>
              <w:rPr>
                <w:vertAlign w:val="superscript"/>
              </w:rPr>
              <w:t>***</w:t>
            </w:r>
          </w:p>
        </w:tc>
        <w:tc>
          <w:tcPr>
            <w:tcW w:w="955" w:type="dxa"/>
          </w:tcPr>
          <w:p w14:paraId="25D1734B" w14:textId="77777777" w:rsidR="00A96943" w:rsidRDefault="00A96943" w:rsidP="00317A55">
            <w:pPr>
              <w:pStyle w:val="af"/>
            </w:pPr>
          </w:p>
        </w:tc>
        <w:tc>
          <w:tcPr>
            <w:tcW w:w="955" w:type="dxa"/>
          </w:tcPr>
          <w:p w14:paraId="6F40D41E" w14:textId="77777777" w:rsidR="00A96943" w:rsidRDefault="00A96943" w:rsidP="00317A55">
            <w:pPr>
              <w:pStyle w:val="af"/>
            </w:pPr>
          </w:p>
        </w:tc>
        <w:tc>
          <w:tcPr>
            <w:tcW w:w="955" w:type="dxa"/>
          </w:tcPr>
          <w:p w14:paraId="251674DE" w14:textId="77777777" w:rsidR="00A96943" w:rsidRDefault="00A96943" w:rsidP="00317A55">
            <w:pPr>
              <w:pStyle w:val="af"/>
            </w:pPr>
          </w:p>
        </w:tc>
      </w:tr>
      <w:tr w:rsidR="00A96943" w14:paraId="2680D5BE" w14:textId="77777777" w:rsidTr="00474B0E">
        <w:tc>
          <w:tcPr>
            <w:tcW w:w="884" w:type="dxa"/>
          </w:tcPr>
          <w:p w14:paraId="0D71F6F0" w14:textId="77777777" w:rsidR="00A96943" w:rsidRDefault="00A96943" w:rsidP="00317A55">
            <w:pPr>
              <w:pStyle w:val="af"/>
            </w:pPr>
          </w:p>
        </w:tc>
        <w:tc>
          <w:tcPr>
            <w:tcW w:w="954" w:type="dxa"/>
          </w:tcPr>
          <w:p w14:paraId="681AFE79" w14:textId="77777777" w:rsidR="00A96943" w:rsidRDefault="00000000" w:rsidP="00317A55">
            <w:pPr>
              <w:pStyle w:val="af"/>
            </w:pPr>
            <w:r>
              <w:t>(0.0010)</w:t>
            </w:r>
          </w:p>
        </w:tc>
        <w:tc>
          <w:tcPr>
            <w:tcW w:w="954" w:type="dxa"/>
          </w:tcPr>
          <w:p w14:paraId="6EA14504" w14:textId="77777777" w:rsidR="00A96943" w:rsidRDefault="00A96943" w:rsidP="00317A55">
            <w:pPr>
              <w:pStyle w:val="af"/>
            </w:pPr>
          </w:p>
        </w:tc>
        <w:tc>
          <w:tcPr>
            <w:tcW w:w="955" w:type="dxa"/>
          </w:tcPr>
          <w:p w14:paraId="3BE19B39" w14:textId="77777777" w:rsidR="00A96943" w:rsidRDefault="00000000" w:rsidP="00317A55">
            <w:pPr>
              <w:pStyle w:val="af"/>
            </w:pPr>
            <w:r>
              <w:t>(0.0009)</w:t>
            </w:r>
          </w:p>
        </w:tc>
        <w:tc>
          <w:tcPr>
            <w:tcW w:w="955" w:type="dxa"/>
          </w:tcPr>
          <w:p w14:paraId="590C9B6B" w14:textId="77777777" w:rsidR="00A96943" w:rsidRDefault="00A96943" w:rsidP="00317A55">
            <w:pPr>
              <w:pStyle w:val="af"/>
            </w:pPr>
          </w:p>
        </w:tc>
        <w:tc>
          <w:tcPr>
            <w:tcW w:w="955" w:type="dxa"/>
          </w:tcPr>
          <w:p w14:paraId="53B33D2C" w14:textId="77777777" w:rsidR="00A96943" w:rsidRDefault="00000000" w:rsidP="00317A55">
            <w:pPr>
              <w:pStyle w:val="af"/>
            </w:pPr>
            <w:r>
              <w:t>(0.0009)</w:t>
            </w:r>
          </w:p>
        </w:tc>
        <w:tc>
          <w:tcPr>
            <w:tcW w:w="955" w:type="dxa"/>
          </w:tcPr>
          <w:p w14:paraId="1E3EB101" w14:textId="77777777" w:rsidR="00A96943" w:rsidRDefault="00A96943" w:rsidP="00317A55">
            <w:pPr>
              <w:pStyle w:val="af"/>
            </w:pPr>
          </w:p>
        </w:tc>
        <w:tc>
          <w:tcPr>
            <w:tcW w:w="955" w:type="dxa"/>
          </w:tcPr>
          <w:p w14:paraId="66193C0B" w14:textId="77777777" w:rsidR="00A96943" w:rsidRDefault="00A96943" w:rsidP="00317A55">
            <w:pPr>
              <w:pStyle w:val="af"/>
            </w:pPr>
          </w:p>
        </w:tc>
        <w:tc>
          <w:tcPr>
            <w:tcW w:w="955" w:type="dxa"/>
          </w:tcPr>
          <w:p w14:paraId="7121532D" w14:textId="77777777" w:rsidR="00A96943" w:rsidRDefault="00A96943" w:rsidP="00317A55">
            <w:pPr>
              <w:pStyle w:val="af"/>
            </w:pPr>
          </w:p>
        </w:tc>
      </w:tr>
      <w:tr w:rsidR="00A96943" w14:paraId="48CBEC5F" w14:textId="77777777" w:rsidTr="00474B0E">
        <w:tc>
          <w:tcPr>
            <w:tcW w:w="884" w:type="dxa"/>
          </w:tcPr>
          <w:p w14:paraId="37949F2F" w14:textId="77777777" w:rsidR="00A96943" w:rsidRDefault="00000000" w:rsidP="00317A55">
            <w:pPr>
              <w:pStyle w:val="af"/>
            </w:pPr>
            <w:r>
              <w:rPr>
                <w:i/>
                <w:iCs/>
              </w:rPr>
              <w:t>DU</w:t>
            </w:r>
            <w:r>
              <w:rPr>
                <w:i/>
                <w:iCs/>
                <w:vertAlign w:val="subscript"/>
              </w:rPr>
              <w:t>kw</w:t>
            </w:r>
            <w:r>
              <w:rPr>
                <w:i/>
              </w:rPr>
              <w:t xml:space="preserve"> × SOE</w:t>
            </w:r>
          </w:p>
        </w:tc>
        <w:tc>
          <w:tcPr>
            <w:tcW w:w="954" w:type="dxa"/>
          </w:tcPr>
          <w:p w14:paraId="5BAB9AA6" w14:textId="77777777" w:rsidR="00A96943" w:rsidRDefault="00000000" w:rsidP="00317A55">
            <w:pPr>
              <w:pStyle w:val="af"/>
            </w:pPr>
            <w:r>
              <w:t>0.0015</w:t>
            </w:r>
          </w:p>
        </w:tc>
        <w:tc>
          <w:tcPr>
            <w:tcW w:w="954" w:type="dxa"/>
          </w:tcPr>
          <w:p w14:paraId="6158C492" w14:textId="77777777" w:rsidR="00A96943" w:rsidRDefault="00A96943" w:rsidP="00317A55">
            <w:pPr>
              <w:pStyle w:val="af"/>
            </w:pPr>
          </w:p>
        </w:tc>
        <w:tc>
          <w:tcPr>
            <w:tcW w:w="955" w:type="dxa"/>
          </w:tcPr>
          <w:p w14:paraId="2579EEF4" w14:textId="77777777" w:rsidR="00A96943" w:rsidRDefault="00A96943" w:rsidP="00317A55">
            <w:pPr>
              <w:pStyle w:val="af"/>
            </w:pPr>
          </w:p>
        </w:tc>
        <w:tc>
          <w:tcPr>
            <w:tcW w:w="955" w:type="dxa"/>
          </w:tcPr>
          <w:p w14:paraId="51D0DF48" w14:textId="77777777" w:rsidR="00A96943" w:rsidRDefault="00A96943" w:rsidP="00317A55">
            <w:pPr>
              <w:pStyle w:val="af"/>
            </w:pPr>
          </w:p>
        </w:tc>
        <w:tc>
          <w:tcPr>
            <w:tcW w:w="955" w:type="dxa"/>
          </w:tcPr>
          <w:p w14:paraId="5512A26C" w14:textId="77777777" w:rsidR="00A96943" w:rsidRDefault="00000000" w:rsidP="00317A55">
            <w:pPr>
              <w:pStyle w:val="af"/>
            </w:pPr>
            <w:r>
              <w:t>0.0017</w:t>
            </w:r>
            <w:r>
              <w:rPr>
                <w:vertAlign w:val="superscript"/>
              </w:rPr>
              <w:t>*</w:t>
            </w:r>
          </w:p>
        </w:tc>
        <w:tc>
          <w:tcPr>
            <w:tcW w:w="955" w:type="dxa"/>
          </w:tcPr>
          <w:p w14:paraId="46EDFE33" w14:textId="77777777" w:rsidR="00A96943" w:rsidRDefault="00A96943" w:rsidP="00317A55">
            <w:pPr>
              <w:pStyle w:val="af"/>
            </w:pPr>
          </w:p>
        </w:tc>
        <w:tc>
          <w:tcPr>
            <w:tcW w:w="955" w:type="dxa"/>
          </w:tcPr>
          <w:p w14:paraId="333DB2C2" w14:textId="77777777" w:rsidR="00A96943" w:rsidRDefault="00A96943" w:rsidP="00317A55">
            <w:pPr>
              <w:pStyle w:val="af"/>
            </w:pPr>
          </w:p>
        </w:tc>
        <w:tc>
          <w:tcPr>
            <w:tcW w:w="955" w:type="dxa"/>
          </w:tcPr>
          <w:p w14:paraId="60FF9A36" w14:textId="77777777" w:rsidR="00A96943" w:rsidRDefault="00A96943" w:rsidP="00317A55">
            <w:pPr>
              <w:pStyle w:val="af"/>
            </w:pPr>
          </w:p>
        </w:tc>
      </w:tr>
      <w:tr w:rsidR="00A96943" w14:paraId="2A82048F" w14:textId="77777777" w:rsidTr="00474B0E">
        <w:tc>
          <w:tcPr>
            <w:tcW w:w="884" w:type="dxa"/>
          </w:tcPr>
          <w:p w14:paraId="5237E1C9" w14:textId="77777777" w:rsidR="00A96943" w:rsidRDefault="00A96943" w:rsidP="00317A55">
            <w:pPr>
              <w:pStyle w:val="af"/>
            </w:pPr>
          </w:p>
        </w:tc>
        <w:tc>
          <w:tcPr>
            <w:tcW w:w="954" w:type="dxa"/>
          </w:tcPr>
          <w:p w14:paraId="44DDBDBA" w14:textId="77777777" w:rsidR="00A96943" w:rsidRDefault="00000000" w:rsidP="00317A55">
            <w:pPr>
              <w:pStyle w:val="af"/>
            </w:pPr>
            <w:r>
              <w:t>(0.0010)</w:t>
            </w:r>
          </w:p>
        </w:tc>
        <w:tc>
          <w:tcPr>
            <w:tcW w:w="954" w:type="dxa"/>
          </w:tcPr>
          <w:p w14:paraId="09C45D05" w14:textId="77777777" w:rsidR="00A96943" w:rsidRDefault="00A96943" w:rsidP="00317A55">
            <w:pPr>
              <w:pStyle w:val="af"/>
            </w:pPr>
          </w:p>
        </w:tc>
        <w:tc>
          <w:tcPr>
            <w:tcW w:w="955" w:type="dxa"/>
          </w:tcPr>
          <w:p w14:paraId="4D313121" w14:textId="77777777" w:rsidR="00A96943" w:rsidRDefault="00A96943" w:rsidP="00317A55">
            <w:pPr>
              <w:pStyle w:val="af"/>
            </w:pPr>
          </w:p>
        </w:tc>
        <w:tc>
          <w:tcPr>
            <w:tcW w:w="955" w:type="dxa"/>
          </w:tcPr>
          <w:p w14:paraId="73368E2F" w14:textId="77777777" w:rsidR="00A96943" w:rsidRDefault="00A96943" w:rsidP="00317A55">
            <w:pPr>
              <w:pStyle w:val="af"/>
            </w:pPr>
          </w:p>
        </w:tc>
        <w:tc>
          <w:tcPr>
            <w:tcW w:w="955" w:type="dxa"/>
          </w:tcPr>
          <w:p w14:paraId="0EF9A10E" w14:textId="77777777" w:rsidR="00A96943" w:rsidRDefault="00000000" w:rsidP="00317A55">
            <w:pPr>
              <w:pStyle w:val="af"/>
            </w:pPr>
            <w:r>
              <w:t>(0.0010)</w:t>
            </w:r>
          </w:p>
        </w:tc>
        <w:tc>
          <w:tcPr>
            <w:tcW w:w="955" w:type="dxa"/>
          </w:tcPr>
          <w:p w14:paraId="19A452DB" w14:textId="77777777" w:rsidR="00A96943" w:rsidRDefault="00A96943" w:rsidP="00317A55">
            <w:pPr>
              <w:pStyle w:val="af"/>
            </w:pPr>
          </w:p>
        </w:tc>
        <w:tc>
          <w:tcPr>
            <w:tcW w:w="955" w:type="dxa"/>
          </w:tcPr>
          <w:p w14:paraId="500B5AF3" w14:textId="77777777" w:rsidR="00A96943" w:rsidRDefault="00A96943" w:rsidP="00317A55">
            <w:pPr>
              <w:pStyle w:val="af"/>
            </w:pPr>
          </w:p>
        </w:tc>
        <w:tc>
          <w:tcPr>
            <w:tcW w:w="955" w:type="dxa"/>
          </w:tcPr>
          <w:p w14:paraId="5EACE961" w14:textId="77777777" w:rsidR="00A96943" w:rsidRDefault="00A96943" w:rsidP="00317A55">
            <w:pPr>
              <w:pStyle w:val="af"/>
            </w:pPr>
          </w:p>
        </w:tc>
      </w:tr>
      <w:tr w:rsidR="00A96943" w14:paraId="2285D82E" w14:textId="77777777" w:rsidTr="00474B0E">
        <w:tc>
          <w:tcPr>
            <w:tcW w:w="884" w:type="dxa"/>
          </w:tcPr>
          <w:p w14:paraId="58F59F04" w14:textId="77777777" w:rsidR="00A96943" w:rsidRDefault="00000000" w:rsidP="00317A55">
            <w:pPr>
              <w:pStyle w:val="af"/>
            </w:pPr>
            <w:r>
              <w:rPr>
                <w:i/>
                <w:iCs/>
              </w:rPr>
              <w:t>DU</w:t>
            </w:r>
            <w:r>
              <w:rPr>
                <w:i/>
                <w:iCs/>
                <w:vertAlign w:val="subscript"/>
              </w:rPr>
              <w:t>kw</w:t>
            </w:r>
            <w:r>
              <w:rPr>
                <w:i/>
              </w:rPr>
              <w:t xml:space="preserve"> × </w:t>
            </w:r>
            <w:r>
              <w:rPr>
                <w:i/>
                <w:iCs/>
              </w:rPr>
              <w:t>Amihud</w:t>
            </w:r>
            <w:r>
              <w:rPr>
                <w:i/>
                <w:iCs/>
                <w:vertAlign w:val="subscript"/>
              </w:rPr>
              <w:t>c</w:t>
            </w:r>
          </w:p>
        </w:tc>
        <w:tc>
          <w:tcPr>
            <w:tcW w:w="954" w:type="dxa"/>
          </w:tcPr>
          <w:p w14:paraId="61E237B7" w14:textId="77777777" w:rsidR="00A96943" w:rsidRDefault="00A96943" w:rsidP="00317A55">
            <w:pPr>
              <w:pStyle w:val="af"/>
            </w:pPr>
          </w:p>
        </w:tc>
        <w:tc>
          <w:tcPr>
            <w:tcW w:w="954" w:type="dxa"/>
          </w:tcPr>
          <w:p w14:paraId="3E804A76" w14:textId="77777777" w:rsidR="00A96943" w:rsidRDefault="00A96943" w:rsidP="00317A55">
            <w:pPr>
              <w:pStyle w:val="af"/>
            </w:pPr>
          </w:p>
        </w:tc>
        <w:tc>
          <w:tcPr>
            <w:tcW w:w="955" w:type="dxa"/>
          </w:tcPr>
          <w:p w14:paraId="5AB568AF" w14:textId="77777777" w:rsidR="00A96943" w:rsidRDefault="00000000" w:rsidP="00317A55">
            <w:pPr>
              <w:pStyle w:val="af"/>
            </w:pPr>
            <w:r>
              <w:t>0.0253</w:t>
            </w:r>
            <w:r>
              <w:rPr>
                <w:vertAlign w:val="superscript"/>
              </w:rPr>
              <w:t>**</w:t>
            </w:r>
          </w:p>
        </w:tc>
        <w:tc>
          <w:tcPr>
            <w:tcW w:w="955" w:type="dxa"/>
          </w:tcPr>
          <w:p w14:paraId="7C7DD6EA" w14:textId="77777777" w:rsidR="00A96943" w:rsidRDefault="00A96943" w:rsidP="00317A55">
            <w:pPr>
              <w:pStyle w:val="af"/>
            </w:pPr>
          </w:p>
        </w:tc>
        <w:tc>
          <w:tcPr>
            <w:tcW w:w="955" w:type="dxa"/>
          </w:tcPr>
          <w:p w14:paraId="02AACAF1" w14:textId="77777777" w:rsidR="00A96943" w:rsidRDefault="00000000" w:rsidP="00317A55">
            <w:pPr>
              <w:pStyle w:val="af"/>
            </w:pPr>
            <w:r>
              <w:t>0.0260</w:t>
            </w:r>
            <w:r>
              <w:rPr>
                <w:vertAlign w:val="superscript"/>
              </w:rPr>
              <w:t>**</w:t>
            </w:r>
          </w:p>
        </w:tc>
        <w:tc>
          <w:tcPr>
            <w:tcW w:w="955" w:type="dxa"/>
          </w:tcPr>
          <w:p w14:paraId="6D3843A8" w14:textId="77777777" w:rsidR="00A96943" w:rsidRDefault="00A96943" w:rsidP="00317A55">
            <w:pPr>
              <w:pStyle w:val="af"/>
            </w:pPr>
          </w:p>
        </w:tc>
        <w:tc>
          <w:tcPr>
            <w:tcW w:w="955" w:type="dxa"/>
          </w:tcPr>
          <w:p w14:paraId="22888882" w14:textId="77777777" w:rsidR="00A96943" w:rsidRDefault="00A96943" w:rsidP="00317A55">
            <w:pPr>
              <w:pStyle w:val="af"/>
            </w:pPr>
          </w:p>
        </w:tc>
        <w:tc>
          <w:tcPr>
            <w:tcW w:w="955" w:type="dxa"/>
          </w:tcPr>
          <w:p w14:paraId="6AE9B306" w14:textId="77777777" w:rsidR="00A96943" w:rsidRDefault="00A96943" w:rsidP="00317A55">
            <w:pPr>
              <w:pStyle w:val="af"/>
            </w:pPr>
          </w:p>
        </w:tc>
      </w:tr>
      <w:tr w:rsidR="00A96943" w14:paraId="4B69E952" w14:textId="77777777" w:rsidTr="00474B0E">
        <w:tc>
          <w:tcPr>
            <w:tcW w:w="884" w:type="dxa"/>
          </w:tcPr>
          <w:p w14:paraId="03C31EE0" w14:textId="77777777" w:rsidR="00A96943" w:rsidRDefault="00A96943" w:rsidP="00317A55">
            <w:pPr>
              <w:pStyle w:val="af"/>
            </w:pPr>
          </w:p>
        </w:tc>
        <w:tc>
          <w:tcPr>
            <w:tcW w:w="954" w:type="dxa"/>
          </w:tcPr>
          <w:p w14:paraId="6F8439C2" w14:textId="77777777" w:rsidR="00A96943" w:rsidRDefault="00A96943" w:rsidP="00317A55">
            <w:pPr>
              <w:pStyle w:val="af"/>
            </w:pPr>
          </w:p>
        </w:tc>
        <w:tc>
          <w:tcPr>
            <w:tcW w:w="954" w:type="dxa"/>
          </w:tcPr>
          <w:p w14:paraId="3EA8C522" w14:textId="77777777" w:rsidR="00A96943" w:rsidRDefault="00A96943" w:rsidP="00317A55">
            <w:pPr>
              <w:pStyle w:val="af"/>
            </w:pPr>
          </w:p>
        </w:tc>
        <w:tc>
          <w:tcPr>
            <w:tcW w:w="955" w:type="dxa"/>
          </w:tcPr>
          <w:p w14:paraId="6B9F745A" w14:textId="77777777" w:rsidR="00A96943" w:rsidRDefault="00000000" w:rsidP="00317A55">
            <w:pPr>
              <w:pStyle w:val="af"/>
            </w:pPr>
            <w:r>
              <w:t>(0.0100)</w:t>
            </w:r>
          </w:p>
        </w:tc>
        <w:tc>
          <w:tcPr>
            <w:tcW w:w="955" w:type="dxa"/>
          </w:tcPr>
          <w:p w14:paraId="5F3F9A14" w14:textId="77777777" w:rsidR="00A96943" w:rsidRDefault="00A96943" w:rsidP="00317A55">
            <w:pPr>
              <w:pStyle w:val="af"/>
            </w:pPr>
          </w:p>
        </w:tc>
        <w:tc>
          <w:tcPr>
            <w:tcW w:w="955" w:type="dxa"/>
          </w:tcPr>
          <w:p w14:paraId="2606D4FF" w14:textId="77777777" w:rsidR="00A96943" w:rsidRDefault="00000000" w:rsidP="00317A55">
            <w:pPr>
              <w:pStyle w:val="af"/>
            </w:pPr>
            <w:r>
              <w:t>(0.0101)</w:t>
            </w:r>
          </w:p>
        </w:tc>
        <w:tc>
          <w:tcPr>
            <w:tcW w:w="955" w:type="dxa"/>
          </w:tcPr>
          <w:p w14:paraId="6F260B68" w14:textId="77777777" w:rsidR="00A96943" w:rsidRDefault="00A96943" w:rsidP="00317A55">
            <w:pPr>
              <w:pStyle w:val="af"/>
            </w:pPr>
          </w:p>
        </w:tc>
        <w:tc>
          <w:tcPr>
            <w:tcW w:w="955" w:type="dxa"/>
          </w:tcPr>
          <w:p w14:paraId="21908DA5" w14:textId="77777777" w:rsidR="00A96943" w:rsidRDefault="00A96943" w:rsidP="00317A55">
            <w:pPr>
              <w:pStyle w:val="af"/>
            </w:pPr>
          </w:p>
        </w:tc>
        <w:tc>
          <w:tcPr>
            <w:tcW w:w="955" w:type="dxa"/>
          </w:tcPr>
          <w:p w14:paraId="4196A5F8" w14:textId="77777777" w:rsidR="00A96943" w:rsidRDefault="00A96943" w:rsidP="00317A55">
            <w:pPr>
              <w:pStyle w:val="af"/>
            </w:pPr>
          </w:p>
        </w:tc>
      </w:tr>
      <w:tr w:rsidR="00A96943" w14:paraId="6968B9E9" w14:textId="77777777" w:rsidTr="00474B0E">
        <w:tc>
          <w:tcPr>
            <w:tcW w:w="884" w:type="dxa"/>
          </w:tcPr>
          <w:p w14:paraId="3928BA8B" w14:textId="77777777" w:rsidR="00A96943" w:rsidRDefault="00000000" w:rsidP="00317A55">
            <w:pPr>
              <w:pStyle w:val="af"/>
            </w:pPr>
            <w:r>
              <w:rPr>
                <w:i/>
              </w:rPr>
              <w:t>Controls</w:t>
            </w:r>
          </w:p>
        </w:tc>
        <w:tc>
          <w:tcPr>
            <w:tcW w:w="954" w:type="dxa"/>
          </w:tcPr>
          <w:p w14:paraId="6A893279" w14:textId="77777777" w:rsidR="00A96943" w:rsidRDefault="00000000" w:rsidP="00317A55">
            <w:pPr>
              <w:pStyle w:val="af"/>
            </w:pPr>
            <w:r>
              <w:t>YES</w:t>
            </w:r>
          </w:p>
        </w:tc>
        <w:tc>
          <w:tcPr>
            <w:tcW w:w="954" w:type="dxa"/>
          </w:tcPr>
          <w:p w14:paraId="2C622CD7" w14:textId="77777777" w:rsidR="00A96943" w:rsidRDefault="00A96943" w:rsidP="00317A55">
            <w:pPr>
              <w:pStyle w:val="af"/>
            </w:pPr>
          </w:p>
        </w:tc>
        <w:tc>
          <w:tcPr>
            <w:tcW w:w="955" w:type="dxa"/>
          </w:tcPr>
          <w:p w14:paraId="4D5F08A0" w14:textId="77777777" w:rsidR="00A96943" w:rsidRDefault="00000000" w:rsidP="00317A55">
            <w:pPr>
              <w:pStyle w:val="af"/>
            </w:pPr>
            <w:r>
              <w:t>YES</w:t>
            </w:r>
          </w:p>
        </w:tc>
        <w:tc>
          <w:tcPr>
            <w:tcW w:w="955" w:type="dxa"/>
          </w:tcPr>
          <w:p w14:paraId="51DAB7C4" w14:textId="77777777" w:rsidR="00A96943" w:rsidRDefault="00A96943" w:rsidP="00317A55">
            <w:pPr>
              <w:pStyle w:val="af"/>
            </w:pPr>
          </w:p>
        </w:tc>
        <w:tc>
          <w:tcPr>
            <w:tcW w:w="955" w:type="dxa"/>
          </w:tcPr>
          <w:p w14:paraId="4EC8CBA5" w14:textId="77777777" w:rsidR="00A96943" w:rsidRDefault="00000000" w:rsidP="00317A55">
            <w:pPr>
              <w:pStyle w:val="af"/>
            </w:pPr>
            <w:r>
              <w:t>YES</w:t>
            </w:r>
          </w:p>
        </w:tc>
        <w:tc>
          <w:tcPr>
            <w:tcW w:w="955" w:type="dxa"/>
          </w:tcPr>
          <w:p w14:paraId="083952EF" w14:textId="77777777" w:rsidR="00A96943" w:rsidRDefault="00A96943" w:rsidP="00317A55">
            <w:pPr>
              <w:pStyle w:val="af"/>
            </w:pPr>
          </w:p>
        </w:tc>
        <w:tc>
          <w:tcPr>
            <w:tcW w:w="955" w:type="dxa"/>
          </w:tcPr>
          <w:p w14:paraId="1A2F5412" w14:textId="77777777" w:rsidR="00A96943" w:rsidRDefault="00A96943" w:rsidP="00317A55">
            <w:pPr>
              <w:pStyle w:val="af"/>
            </w:pPr>
          </w:p>
        </w:tc>
        <w:tc>
          <w:tcPr>
            <w:tcW w:w="955" w:type="dxa"/>
          </w:tcPr>
          <w:p w14:paraId="24B907B0" w14:textId="77777777" w:rsidR="00A96943" w:rsidRDefault="00A96943" w:rsidP="00317A55">
            <w:pPr>
              <w:pStyle w:val="af"/>
            </w:pPr>
          </w:p>
        </w:tc>
      </w:tr>
      <w:tr w:rsidR="00A96943" w14:paraId="6E777B91" w14:textId="77777777" w:rsidTr="00474B0E">
        <w:tc>
          <w:tcPr>
            <w:tcW w:w="884" w:type="dxa"/>
          </w:tcPr>
          <w:p w14:paraId="71B10AB7" w14:textId="77777777" w:rsidR="00A96943" w:rsidRDefault="00000000" w:rsidP="00317A55">
            <w:pPr>
              <w:pStyle w:val="af"/>
            </w:pPr>
            <w:r>
              <w:rPr>
                <w:i/>
              </w:rPr>
              <w:t>Firm/Year FE</w:t>
            </w:r>
          </w:p>
        </w:tc>
        <w:tc>
          <w:tcPr>
            <w:tcW w:w="954" w:type="dxa"/>
          </w:tcPr>
          <w:p w14:paraId="2FF4FDFA" w14:textId="77777777" w:rsidR="00A96943" w:rsidRDefault="00000000" w:rsidP="00317A55">
            <w:pPr>
              <w:pStyle w:val="af"/>
            </w:pPr>
            <w:r>
              <w:t>YES</w:t>
            </w:r>
          </w:p>
        </w:tc>
        <w:tc>
          <w:tcPr>
            <w:tcW w:w="954" w:type="dxa"/>
          </w:tcPr>
          <w:p w14:paraId="64C01E15" w14:textId="77777777" w:rsidR="00A96943" w:rsidRDefault="00A96943" w:rsidP="00317A55">
            <w:pPr>
              <w:pStyle w:val="af"/>
            </w:pPr>
          </w:p>
        </w:tc>
        <w:tc>
          <w:tcPr>
            <w:tcW w:w="955" w:type="dxa"/>
          </w:tcPr>
          <w:p w14:paraId="394F09A9" w14:textId="77777777" w:rsidR="00A96943" w:rsidRDefault="00000000" w:rsidP="00317A55">
            <w:pPr>
              <w:pStyle w:val="af"/>
            </w:pPr>
            <w:r>
              <w:t>YES</w:t>
            </w:r>
          </w:p>
        </w:tc>
        <w:tc>
          <w:tcPr>
            <w:tcW w:w="955" w:type="dxa"/>
          </w:tcPr>
          <w:p w14:paraId="28325FCE" w14:textId="77777777" w:rsidR="00A96943" w:rsidRDefault="00A96943" w:rsidP="00317A55">
            <w:pPr>
              <w:pStyle w:val="af"/>
            </w:pPr>
          </w:p>
        </w:tc>
        <w:tc>
          <w:tcPr>
            <w:tcW w:w="955" w:type="dxa"/>
          </w:tcPr>
          <w:p w14:paraId="2F921949" w14:textId="77777777" w:rsidR="00A96943" w:rsidRDefault="00000000" w:rsidP="00317A55">
            <w:pPr>
              <w:pStyle w:val="af"/>
            </w:pPr>
            <w:r>
              <w:t>YES</w:t>
            </w:r>
          </w:p>
        </w:tc>
        <w:tc>
          <w:tcPr>
            <w:tcW w:w="955" w:type="dxa"/>
          </w:tcPr>
          <w:p w14:paraId="12E0C8E2" w14:textId="77777777" w:rsidR="00A96943" w:rsidRDefault="00A96943" w:rsidP="00317A55">
            <w:pPr>
              <w:pStyle w:val="af"/>
            </w:pPr>
          </w:p>
        </w:tc>
        <w:tc>
          <w:tcPr>
            <w:tcW w:w="955" w:type="dxa"/>
          </w:tcPr>
          <w:p w14:paraId="548744E4" w14:textId="77777777" w:rsidR="00A96943" w:rsidRDefault="00A96943" w:rsidP="00317A55">
            <w:pPr>
              <w:pStyle w:val="af"/>
            </w:pPr>
          </w:p>
        </w:tc>
        <w:tc>
          <w:tcPr>
            <w:tcW w:w="955" w:type="dxa"/>
          </w:tcPr>
          <w:p w14:paraId="646AC0E8" w14:textId="77777777" w:rsidR="00A96943" w:rsidRDefault="00A96943" w:rsidP="00317A55">
            <w:pPr>
              <w:pStyle w:val="af"/>
            </w:pPr>
          </w:p>
        </w:tc>
      </w:tr>
      <w:tr w:rsidR="00A96943" w14:paraId="169888B0" w14:textId="77777777" w:rsidTr="00474B0E">
        <w:tc>
          <w:tcPr>
            <w:tcW w:w="884" w:type="dxa"/>
          </w:tcPr>
          <w:p w14:paraId="78CC4A1B" w14:textId="77777777" w:rsidR="00A96943" w:rsidRDefault="00000000" w:rsidP="00317A55">
            <w:pPr>
              <w:pStyle w:val="af"/>
            </w:pPr>
            <w:r>
              <w:rPr>
                <w:i/>
              </w:rPr>
              <w:t>N</w:t>
            </w:r>
          </w:p>
        </w:tc>
        <w:tc>
          <w:tcPr>
            <w:tcW w:w="954" w:type="dxa"/>
          </w:tcPr>
          <w:p w14:paraId="5043E552" w14:textId="77777777" w:rsidR="00A96943" w:rsidRDefault="00000000" w:rsidP="00317A55">
            <w:pPr>
              <w:pStyle w:val="af"/>
            </w:pPr>
            <w:r>
              <w:t>43,843</w:t>
            </w:r>
          </w:p>
        </w:tc>
        <w:tc>
          <w:tcPr>
            <w:tcW w:w="954" w:type="dxa"/>
          </w:tcPr>
          <w:p w14:paraId="57C149D6" w14:textId="77777777" w:rsidR="00A96943" w:rsidRDefault="00A96943" w:rsidP="00317A55">
            <w:pPr>
              <w:pStyle w:val="af"/>
            </w:pPr>
          </w:p>
        </w:tc>
        <w:tc>
          <w:tcPr>
            <w:tcW w:w="955" w:type="dxa"/>
          </w:tcPr>
          <w:p w14:paraId="2D3A88C9" w14:textId="77777777" w:rsidR="00A96943" w:rsidRDefault="00000000" w:rsidP="00317A55">
            <w:pPr>
              <w:pStyle w:val="af"/>
            </w:pPr>
            <w:r>
              <w:t>43,843</w:t>
            </w:r>
          </w:p>
        </w:tc>
        <w:tc>
          <w:tcPr>
            <w:tcW w:w="955" w:type="dxa"/>
          </w:tcPr>
          <w:p w14:paraId="399E4C07" w14:textId="77777777" w:rsidR="00A96943" w:rsidRDefault="00A96943" w:rsidP="00317A55">
            <w:pPr>
              <w:pStyle w:val="af"/>
            </w:pPr>
          </w:p>
        </w:tc>
        <w:tc>
          <w:tcPr>
            <w:tcW w:w="955" w:type="dxa"/>
          </w:tcPr>
          <w:p w14:paraId="08D78D8D" w14:textId="77777777" w:rsidR="00A96943" w:rsidRDefault="00000000" w:rsidP="00317A55">
            <w:pPr>
              <w:pStyle w:val="af"/>
            </w:pPr>
            <w:r>
              <w:t>43,843</w:t>
            </w:r>
          </w:p>
        </w:tc>
        <w:tc>
          <w:tcPr>
            <w:tcW w:w="955" w:type="dxa"/>
          </w:tcPr>
          <w:p w14:paraId="505E0801" w14:textId="77777777" w:rsidR="00A96943" w:rsidRDefault="00A96943" w:rsidP="00317A55">
            <w:pPr>
              <w:pStyle w:val="af"/>
            </w:pPr>
          </w:p>
        </w:tc>
        <w:tc>
          <w:tcPr>
            <w:tcW w:w="955" w:type="dxa"/>
          </w:tcPr>
          <w:p w14:paraId="4265E787" w14:textId="77777777" w:rsidR="00A96943" w:rsidRDefault="00A96943" w:rsidP="00317A55">
            <w:pPr>
              <w:pStyle w:val="af"/>
            </w:pPr>
          </w:p>
        </w:tc>
        <w:tc>
          <w:tcPr>
            <w:tcW w:w="955" w:type="dxa"/>
          </w:tcPr>
          <w:p w14:paraId="5A7005BA" w14:textId="77777777" w:rsidR="00A96943" w:rsidRDefault="00A96943" w:rsidP="00317A55">
            <w:pPr>
              <w:pStyle w:val="af"/>
            </w:pPr>
          </w:p>
        </w:tc>
      </w:tr>
      <w:tr w:rsidR="00A96943" w14:paraId="2450BBD7" w14:textId="77777777" w:rsidTr="00474B0E">
        <w:tc>
          <w:tcPr>
            <w:tcW w:w="884" w:type="dxa"/>
          </w:tcPr>
          <w:p w14:paraId="74C092CA" w14:textId="77777777" w:rsidR="00A96943" w:rsidRDefault="00000000" w:rsidP="00317A55">
            <w:pPr>
              <w:pStyle w:val="af"/>
            </w:pPr>
            <w:r>
              <w:rPr>
                <w:i/>
              </w:rPr>
              <w:t>R²</w:t>
            </w:r>
          </w:p>
        </w:tc>
        <w:tc>
          <w:tcPr>
            <w:tcW w:w="954" w:type="dxa"/>
          </w:tcPr>
          <w:p w14:paraId="1ACC3AD5" w14:textId="77777777" w:rsidR="00A96943" w:rsidRDefault="00000000" w:rsidP="00317A55">
            <w:pPr>
              <w:pStyle w:val="af"/>
            </w:pPr>
            <w:r>
              <w:t>0.425</w:t>
            </w:r>
          </w:p>
        </w:tc>
        <w:tc>
          <w:tcPr>
            <w:tcW w:w="954" w:type="dxa"/>
          </w:tcPr>
          <w:p w14:paraId="27F9C2FD" w14:textId="77777777" w:rsidR="00A96943" w:rsidRDefault="00A96943" w:rsidP="00317A55">
            <w:pPr>
              <w:pStyle w:val="af"/>
            </w:pPr>
          </w:p>
        </w:tc>
        <w:tc>
          <w:tcPr>
            <w:tcW w:w="955" w:type="dxa"/>
          </w:tcPr>
          <w:p w14:paraId="33BA33EF" w14:textId="77777777" w:rsidR="00A96943" w:rsidRDefault="00000000" w:rsidP="00317A55">
            <w:pPr>
              <w:pStyle w:val="af"/>
            </w:pPr>
            <w:r>
              <w:t>0.425</w:t>
            </w:r>
          </w:p>
        </w:tc>
        <w:tc>
          <w:tcPr>
            <w:tcW w:w="955" w:type="dxa"/>
          </w:tcPr>
          <w:p w14:paraId="0967315E" w14:textId="77777777" w:rsidR="00A96943" w:rsidRDefault="00A96943" w:rsidP="00317A55">
            <w:pPr>
              <w:pStyle w:val="af"/>
            </w:pPr>
          </w:p>
        </w:tc>
        <w:tc>
          <w:tcPr>
            <w:tcW w:w="955" w:type="dxa"/>
          </w:tcPr>
          <w:p w14:paraId="56DD98F2" w14:textId="77777777" w:rsidR="00A96943" w:rsidRDefault="00000000" w:rsidP="00317A55">
            <w:pPr>
              <w:pStyle w:val="af"/>
            </w:pPr>
            <w:r>
              <w:t>0.425</w:t>
            </w:r>
          </w:p>
        </w:tc>
        <w:tc>
          <w:tcPr>
            <w:tcW w:w="955" w:type="dxa"/>
          </w:tcPr>
          <w:p w14:paraId="0E4165CB" w14:textId="77777777" w:rsidR="00A96943" w:rsidRDefault="00A96943" w:rsidP="00317A55">
            <w:pPr>
              <w:pStyle w:val="af"/>
            </w:pPr>
          </w:p>
        </w:tc>
        <w:tc>
          <w:tcPr>
            <w:tcW w:w="955" w:type="dxa"/>
          </w:tcPr>
          <w:p w14:paraId="7DEAC31B" w14:textId="77777777" w:rsidR="00A96943" w:rsidRDefault="00A96943" w:rsidP="00317A55">
            <w:pPr>
              <w:pStyle w:val="af"/>
            </w:pPr>
          </w:p>
        </w:tc>
        <w:tc>
          <w:tcPr>
            <w:tcW w:w="955" w:type="dxa"/>
          </w:tcPr>
          <w:p w14:paraId="324BE303" w14:textId="77777777" w:rsidR="00A96943" w:rsidRDefault="00A96943" w:rsidP="00317A55">
            <w:pPr>
              <w:pStyle w:val="af"/>
            </w:pPr>
          </w:p>
        </w:tc>
      </w:tr>
      <w:tr w:rsidR="00A96943" w14:paraId="596504CA" w14:textId="77777777" w:rsidTr="00474B0E">
        <w:tc>
          <w:tcPr>
            <w:tcW w:w="884" w:type="dxa"/>
            <w:tcBorders>
              <w:top w:val="single" w:sz="6" w:space="0" w:color="000000"/>
            </w:tcBorders>
          </w:tcPr>
          <w:p w14:paraId="4842E11A" w14:textId="77777777" w:rsidR="00A96943" w:rsidRDefault="00000000" w:rsidP="00317A55">
            <w:pPr>
              <w:pStyle w:val="af"/>
            </w:pPr>
            <w:r>
              <w:t xml:space="preserve">Panel B: </w:t>
            </w:r>
            <w:r>
              <w:t>分组回归</w:t>
            </w:r>
          </w:p>
        </w:tc>
        <w:tc>
          <w:tcPr>
            <w:tcW w:w="954" w:type="dxa"/>
            <w:tcBorders>
              <w:top w:val="single" w:sz="6" w:space="0" w:color="000000"/>
            </w:tcBorders>
          </w:tcPr>
          <w:p w14:paraId="48C26C8D" w14:textId="77777777" w:rsidR="00A96943" w:rsidRDefault="00A96943" w:rsidP="00317A55">
            <w:pPr>
              <w:pStyle w:val="af"/>
            </w:pPr>
          </w:p>
        </w:tc>
        <w:tc>
          <w:tcPr>
            <w:tcW w:w="954" w:type="dxa"/>
            <w:tcBorders>
              <w:top w:val="single" w:sz="6" w:space="0" w:color="000000"/>
            </w:tcBorders>
          </w:tcPr>
          <w:p w14:paraId="65CB2959" w14:textId="77777777" w:rsidR="00A96943" w:rsidRDefault="00A96943" w:rsidP="00317A55">
            <w:pPr>
              <w:pStyle w:val="af"/>
            </w:pPr>
          </w:p>
        </w:tc>
        <w:tc>
          <w:tcPr>
            <w:tcW w:w="955" w:type="dxa"/>
            <w:tcBorders>
              <w:top w:val="single" w:sz="6" w:space="0" w:color="000000"/>
            </w:tcBorders>
          </w:tcPr>
          <w:p w14:paraId="3DFE2A27" w14:textId="77777777" w:rsidR="00A96943" w:rsidRDefault="00A96943" w:rsidP="00317A55">
            <w:pPr>
              <w:pStyle w:val="af"/>
            </w:pPr>
          </w:p>
        </w:tc>
        <w:tc>
          <w:tcPr>
            <w:tcW w:w="955" w:type="dxa"/>
            <w:tcBorders>
              <w:top w:val="single" w:sz="6" w:space="0" w:color="000000"/>
            </w:tcBorders>
          </w:tcPr>
          <w:p w14:paraId="5AA3E672" w14:textId="77777777" w:rsidR="00A96943" w:rsidRDefault="00A96943" w:rsidP="00317A55">
            <w:pPr>
              <w:pStyle w:val="af"/>
            </w:pPr>
          </w:p>
        </w:tc>
        <w:tc>
          <w:tcPr>
            <w:tcW w:w="955" w:type="dxa"/>
            <w:tcBorders>
              <w:top w:val="single" w:sz="6" w:space="0" w:color="000000"/>
            </w:tcBorders>
          </w:tcPr>
          <w:p w14:paraId="5CCC79CE" w14:textId="77777777" w:rsidR="00A96943" w:rsidRDefault="00A96943" w:rsidP="00317A55">
            <w:pPr>
              <w:pStyle w:val="af"/>
            </w:pPr>
          </w:p>
        </w:tc>
        <w:tc>
          <w:tcPr>
            <w:tcW w:w="955" w:type="dxa"/>
            <w:tcBorders>
              <w:top w:val="single" w:sz="6" w:space="0" w:color="000000"/>
            </w:tcBorders>
          </w:tcPr>
          <w:p w14:paraId="2B69BE3C" w14:textId="77777777" w:rsidR="00A96943" w:rsidRDefault="00A96943" w:rsidP="00317A55">
            <w:pPr>
              <w:pStyle w:val="af"/>
            </w:pPr>
          </w:p>
        </w:tc>
        <w:tc>
          <w:tcPr>
            <w:tcW w:w="955" w:type="dxa"/>
            <w:tcBorders>
              <w:top w:val="single" w:sz="6" w:space="0" w:color="000000"/>
            </w:tcBorders>
          </w:tcPr>
          <w:p w14:paraId="12B3DAF1" w14:textId="77777777" w:rsidR="00A96943" w:rsidRDefault="00A96943" w:rsidP="00317A55">
            <w:pPr>
              <w:pStyle w:val="af"/>
            </w:pPr>
          </w:p>
        </w:tc>
        <w:tc>
          <w:tcPr>
            <w:tcW w:w="955" w:type="dxa"/>
            <w:tcBorders>
              <w:top w:val="single" w:sz="6" w:space="0" w:color="000000"/>
            </w:tcBorders>
          </w:tcPr>
          <w:p w14:paraId="18E30C8C" w14:textId="77777777" w:rsidR="00A96943" w:rsidRDefault="00A96943" w:rsidP="00317A55">
            <w:pPr>
              <w:pStyle w:val="af"/>
            </w:pPr>
          </w:p>
        </w:tc>
      </w:tr>
      <w:tr w:rsidR="00A96943" w14:paraId="381C6FA8" w14:textId="77777777" w:rsidTr="00474B0E">
        <w:tc>
          <w:tcPr>
            <w:tcW w:w="884" w:type="dxa"/>
          </w:tcPr>
          <w:p w14:paraId="1375A07D" w14:textId="77777777" w:rsidR="00A96943" w:rsidRDefault="00A96943" w:rsidP="00317A55">
            <w:pPr>
              <w:pStyle w:val="af"/>
            </w:pPr>
          </w:p>
        </w:tc>
        <w:tc>
          <w:tcPr>
            <w:tcW w:w="954" w:type="dxa"/>
          </w:tcPr>
          <w:p w14:paraId="229A8C7E" w14:textId="77777777" w:rsidR="00A96943" w:rsidRDefault="00000000" w:rsidP="00317A55">
            <w:pPr>
              <w:pStyle w:val="af"/>
            </w:pPr>
            <w:r>
              <w:t xml:space="preserve">(1) </w:t>
            </w:r>
            <w:r>
              <w:t>国有</w:t>
            </w:r>
          </w:p>
        </w:tc>
        <w:tc>
          <w:tcPr>
            <w:tcW w:w="954" w:type="dxa"/>
          </w:tcPr>
          <w:p w14:paraId="1E0C7047" w14:textId="77777777" w:rsidR="00A96943" w:rsidRDefault="00000000" w:rsidP="00317A55">
            <w:pPr>
              <w:pStyle w:val="af"/>
            </w:pPr>
            <w:r>
              <w:t xml:space="preserve">(2) </w:t>
            </w:r>
            <w:r>
              <w:t>非国有</w:t>
            </w:r>
          </w:p>
        </w:tc>
        <w:tc>
          <w:tcPr>
            <w:tcW w:w="955" w:type="dxa"/>
          </w:tcPr>
          <w:p w14:paraId="5E3C179A" w14:textId="77777777" w:rsidR="00A96943" w:rsidRDefault="00000000" w:rsidP="00317A55">
            <w:pPr>
              <w:pStyle w:val="af"/>
            </w:pPr>
            <w:r>
              <w:t xml:space="preserve">(3) </w:t>
            </w:r>
            <w:r>
              <w:t>高分析师</w:t>
            </w:r>
            <w:r>
              <w:br/>
            </w:r>
            <w:r>
              <w:t>覆盖</w:t>
            </w:r>
          </w:p>
        </w:tc>
        <w:tc>
          <w:tcPr>
            <w:tcW w:w="955" w:type="dxa"/>
          </w:tcPr>
          <w:p w14:paraId="4262578C" w14:textId="77777777" w:rsidR="00A96943" w:rsidRDefault="00000000" w:rsidP="00317A55">
            <w:pPr>
              <w:pStyle w:val="af"/>
            </w:pPr>
            <w:r>
              <w:t xml:space="preserve">(4) </w:t>
            </w:r>
            <w:r>
              <w:t>低分析师</w:t>
            </w:r>
            <w:r>
              <w:br/>
            </w:r>
            <w:r>
              <w:t>覆盖</w:t>
            </w:r>
          </w:p>
        </w:tc>
        <w:tc>
          <w:tcPr>
            <w:tcW w:w="955" w:type="dxa"/>
          </w:tcPr>
          <w:p w14:paraId="51C55F37" w14:textId="77777777" w:rsidR="00A96943" w:rsidRDefault="00000000" w:rsidP="00317A55">
            <w:pPr>
              <w:pStyle w:val="af"/>
            </w:pPr>
            <w:r>
              <w:t xml:space="preserve">(5) </w:t>
            </w:r>
            <w:r>
              <w:t>大企业</w:t>
            </w:r>
          </w:p>
        </w:tc>
        <w:tc>
          <w:tcPr>
            <w:tcW w:w="955" w:type="dxa"/>
          </w:tcPr>
          <w:p w14:paraId="1BE29427" w14:textId="77777777" w:rsidR="00A96943" w:rsidRDefault="00000000" w:rsidP="00317A55">
            <w:pPr>
              <w:pStyle w:val="af"/>
            </w:pPr>
            <w:r>
              <w:t xml:space="preserve">(6) </w:t>
            </w:r>
            <w:r>
              <w:t>小企业</w:t>
            </w:r>
          </w:p>
        </w:tc>
        <w:tc>
          <w:tcPr>
            <w:tcW w:w="955" w:type="dxa"/>
          </w:tcPr>
          <w:p w14:paraId="5E5A6778" w14:textId="77777777" w:rsidR="00A96943" w:rsidRDefault="00000000" w:rsidP="00317A55">
            <w:pPr>
              <w:pStyle w:val="af"/>
            </w:pPr>
            <w:r>
              <w:t xml:space="preserve">(7) </w:t>
            </w:r>
            <w:r>
              <w:t>高科技</w:t>
            </w:r>
          </w:p>
        </w:tc>
        <w:tc>
          <w:tcPr>
            <w:tcW w:w="955" w:type="dxa"/>
          </w:tcPr>
          <w:p w14:paraId="4D40557D" w14:textId="77777777" w:rsidR="00A96943" w:rsidRDefault="00000000" w:rsidP="00317A55">
            <w:pPr>
              <w:pStyle w:val="af"/>
            </w:pPr>
            <w:r>
              <w:t xml:space="preserve">(8) </w:t>
            </w:r>
            <w:r>
              <w:t>传统</w:t>
            </w:r>
          </w:p>
        </w:tc>
      </w:tr>
      <w:tr w:rsidR="00A96943" w14:paraId="294E3574" w14:textId="77777777" w:rsidTr="00474B0E">
        <w:tc>
          <w:tcPr>
            <w:tcW w:w="884" w:type="dxa"/>
          </w:tcPr>
          <w:p w14:paraId="35F4524E" w14:textId="77777777" w:rsidR="00A96943" w:rsidRDefault="00000000" w:rsidP="00317A55">
            <w:pPr>
              <w:pStyle w:val="af"/>
            </w:pPr>
            <w:r>
              <w:t>被解释变量</w:t>
            </w:r>
            <w:r>
              <w:t>=</w:t>
            </w:r>
          </w:p>
        </w:tc>
        <w:tc>
          <w:tcPr>
            <w:tcW w:w="954" w:type="dxa"/>
          </w:tcPr>
          <w:p w14:paraId="79063EBE" w14:textId="77777777" w:rsidR="00A96943" w:rsidRDefault="00000000" w:rsidP="00317A55">
            <w:pPr>
              <w:pStyle w:val="af"/>
            </w:pPr>
            <w:r>
              <w:t>PriceDelay</w:t>
            </w:r>
          </w:p>
        </w:tc>
        <w:tc>
          <w:tcPr>
            <w:tcW w:w="954" w:type="dxa"/>
          </w:tcPr>
          <w:p w14:paraId="7FA1F901" w14:textId="77777777" w:rsidR="00A96943" w:rsidRDefault="00000000" w:rsidP="00317A55">
            <w:pPr>
              <w:pStyle w:val="af"/>
            </w:pPr>
            <w:r>
              <w:t>PriceDelay</w:t>
            </w:r>
          </w:p>
        </w:tc>
        <w:tc>
          <w:tcPr>
            <w:tcW w:w="955" w:type="dxa"/>
          </w:tcPr>
          <w:p w14:paraId="03DA907B" w14:textId="77777777" w:rsidR="00A96943" w:rsidRDefault="00000000" w:rsidP="00317A55">
            <w:pPr>
              <w:pStyle w:val="af"/>
            </w:pPr>
            <w:r>
              <w:t>PriceDelay</w:t>
            </w:r>
          </w:p>
        </w:tc>
        <w:tc>
          <w:tcPr>
            <w:tcW w:w="955" w:type="dxa"/>
          </w:tcPr>
          <w:p w14:paraId="72E56E8F" w14:textId="77777777" w:rsidR="00A96943" w:rsidRDefault="00000000" w:rsidP="00317A55">
            <w:pPr>
              <w:pStyle w:val="af"/>
            </w:pPr>
            <w:r>
              <w:t>PriceDelay</w:t>
            </w:r>
          </w:p>
        </w:tc>
        <w:tc>
          <w:tcPr>
            <w:tcW w:w="955" w:type="dxa"/>
          </w:tcPr>
          <w:p w14:paraId="66CF66C6" w14:textId="77777777" w:rsidR="00A96943" w:rsidRDefault="00000000" w:rsidP="00317A55">
            <w:pPr>
              <w:pStyle w:val="af"/>
            </w:pPr>
            <w:r>
              <w:t>PriceDelay</w:t>
            </w:r>
          </w:p>
        </w:tc>
        <w:tc>
          <w:tcPr>
            <w:tcW w:w="955" w:type="dxa"/>
          </w:tcPr>
          <w:p w14:paraId="3DA69950" w14:textId="77777777" w:rsidR="00A96943" w:rsidRDefault="00000000" w:rsidP="00317A55">
            <w:pPr>
              <w:pStyle w:val="af"/>
            </w:pPr>
            <w:r>
              <w:t>PriceDelay</w:t>
            </w:r>
          </w:p>
        </w:tc>
        <w:tc>
          <w:tcPr>
            <w:tcW w:w="955" w:type="dxa"/>
          </w:tcPr>
          <w:p w14:paraId="3B5474AB" w14:textId="77777777" w:rsidR="00A96943" w:rsidRDefault="00000000" w:rsidP="00317A55">
            <w:pPr>
              <w:pStyle w:val="af"/>
            </w:pPr>
            <w:r>
              <w:t>PriceDelay</w:t>
            </w:r>
          </w:p>
        </w:tc>
        <w:tc>
          <w:tcPr>
            <w:tcW w:w="955" w:type="dxa"/>
          </w:tcPr>
          <w:p w14:paraId="320C9F76" w14:textId="77777777" w:rsidR="00A96943" w:rsidRDefault="00000000" w:rsidP="00317A55">
            <w:pPr>
              <w:pStyle w:val="af"/>
            </w:pPr>
            <w:r>
              <w:t>PriceDelay</w:t>
            </w:r>
          </w:p>
        </w:tc>
      </w:tr>
      <w:tr w:rsidR="00A96943" w14:paraId="0223BBA0" w14:textId="77777777" w:rsidTr="00474B0E">
        <w:tc>
          <w:tcPr>
            <w:tcW w:w="884" w:type="dxa"/>
          </w:tcPr>
          <w:p w14:paraId="386576D6" w14:textId="77777777" w:rsidR="00A96943" w:rsidRDefault="00000000" w:rsidP="00317A55">
            <w:pPr>
              <w:pStyle w:val="af"/>
            </w:pPr>
            <w:r>
              <w:rPr>
                <w:i/>
                <w:iCs/>
              </w:rPr>
              <w:t>DU</w:t>
            </w:r>
            <w:r>
              <w:rPr>
                <w:i/>
                <w:iCs/>
                <w:vertAlign w:val="subscript"/>
              </w:rPr>
              <w:t>kw</w:t>
            </w:r>
          </w:p>
        </w:tc>
        <w:tc>
          <w:tcPr>
            <w:tcW w:w="954" w:type="dxa"/>
          </w:tcPr>
          <w:p w14:paraId="278CC576" w14:textId="77777777" w:rsidR="00A96943" w:rsidRDefault="00000000" w:rsidP="00317A55">
            <w:pPr>
              <w:pStyle w:val="af"/>
            </w:pPr>
            <w:r>
              <w:t>-0.0060</w:t>
            </w:r>
            <w:r>
              <w:rPr>
                <w:vertAlign w:val="superscript"/>
              </w:rPr>
              <w:t>***</w:t>
            </w:r>
          </w:p>
        </w:tc>
        <w:tc>
          <w:tcPr>
            <w:tcW w:w="954" w:type="dxa"/>
          </w:tcPr>
          <w:p w14:paraId="5E8011EA" w14:textId="77777777" w:rsidR="00A96943" w:rsidRDefault="00000000" w:rsidP="00317A55">
            <w:pPr>
              <w:pStyle w:val="af"/>
            </w:pPr>
            <w:r>
              <w:t>-0.0034</w:t>
            </w:r>
            <w:r>
              <w:rPr>
                <w:vertAlign w:val="superscript"/>
              </w:rPr>
              <w:t>***</w:t>
            </w:r>
          </w:p>
        </w:tc>
        <w:tc>
          <w:tcPr>
            <w:tcW w:w="955" w:type="dxa"/>
          </w:tcPr>
          <w:p w14:paraId="723C13DF" w14:textId="77777777" w:rsidR="00A96943" w:rsidRDefault="00000000" w:rsidP="00317A55">
            <w:pPr>
              <w:pStyle w:val="af"/>
            </w:pPr>
            <w:r>
              <w:t>-0.0055</w:t>
            </w:r>
            <w:r>
              <w:rPr>
                <w:vertAlign w:val="superscript"/>
              </w:rPr>
              <w:t>***</w:t>
            </w:r>
          </w:p>
        </w:tc>
        <w:tc>
          <w:tcPr>
            <w:tcW w:w="955" w:type="dxa"/>
          </w:tcPr>
          <w:p w14:paraId="05D3585D" w14:textId="77777777" w:rsidR="00A96943" w:rsidRDefault="00000000" w:rsidP="00317A55">
            <w:pPr>
              <w:pStyle w:val="af"/>
            </w:pPr>
            <w:r>
              <w:t>-0.0033</w:t>
            </w:r>
            <w:r>
              <w:rPr>
                <w:vertAlign w:val="superscript"/>
              </w:rPr>
              <w:t>***</w:t>
            </w:r>
          </w:p>
        </w:tc>
        <w:tc>
          <w:tcPr>
            <w:tcW w:w="955" w:type="dxa"/>
          </w:tcPr>
          <w:p w14:paraId="17F18F20" w14:textId="77777777" w:rsidR="00A96943" w:rsidRDefault="00000000" w:rsidP="00317A55">
            <w:pPr>
              <w:pStyle w:val="af"/>
            </w:pPr>
            <w:r>
              <w:t>-0.0049</w:t>
            </w:r>
            <w:r>
              <w:rPr>
                <w:vertAlign w:val="superscript"/>
              </w:rPr>
              <w:t>***</w:t>
            </w:r>
          </w:p>
        </w:tc>
        <w:tc>
          <w:tcPr>
            <w:tcW w:w="955" w:type="dxa"/>
          </w:tcPr>
          <w:p w14:paraId="290C7FF7" w14:textId="77777777" w:rsidR="00A96943" w:rsidRDefault="00000000" w:rsidP="00317A55">
            <w:pPr>
              <w:pStyle w:val="af"/>
            </w:pPr>
            <w:r>
              <w:t>-0.0048</w:t>
            </w:r>
            <w:r>
              <w:rPr>
                <w:vertAlign w:val="superscript"/>
              </w:rPr>
              <w:t>***</w:t>
            </w:r>
          </w:p>
        </w:tc>
        <w:tc>
          <w:tcPr>
            <w:tcW w:w="955" w:type="dxa"/>
          </w:tcPr>
          <w:p w14:paraId="5F95E931" w14:textId="77777777" w:rsidR="00A96943" w:rsidRDefault="00000000" w:rsidP="00317A55">
            <w:pPr>
              <w:pStyle w:val="af"/>
            </w:pPr>
            <w:r>
              <w:t>-0.0018</w:t>
            </w:r>
            <w:r>
              <w:rPr>
                <w:vertAlign w:val="superscript"/>
              </w:rPr>
              <w:t>**</w:t>
            </w:r>
          </w:p>
        </w:tc>
        <w:tc>
          <w:tcPr>
            <w:tcW w:w="955" w:type="dxa"/>
          </w:tcPr>
          <w:p w14:paraId="151FDB10" w14:textId="77777777" w:rsidR="00A96943" w:rsidRDefault="00000000" w:rsidP="00317A55">
            <w:pPr>
              <w:pStyle w:val="af"/>
            </w:pPr>
            <w:r>
              <w:t>-0.0042</w:t>
            </w:r>
            <w:r>
              <w:rPr>
                <w:vertAlign w:val="superscript"/>
              </w:rPr>
              <w:t>***</w:t>
            </w:r>
          </w:p>
        </w:tc>
      </w:tr>
      <w:tr w:rsidR="00A96943" w14:paraId="68926251" w14:textId="77777777" w:rsidTr="00474B0E">
        <w:tc>
          <w:tcPr>
            <w:tcW w:w="884" w:type="dxa"/>
          </w:tcPr>
          <w:p w14:paraId="2FE18F31" w14:textId="77777777" w:rsidR="00A96943" w:rsidRDefault="00A96943" w:rsidP="00317A55">
            <w:pPr>
              <w:pStyle w:val="af"/>
            </w:pPr>
          </w:p>
        </w:tc>
        <w:tc>
          <w:tcPr>
            <w:tcW w:w="954" w:type="dxa"/>
          </w:tcPr>
          <w:p w14:paraId="7B3F08C4" w14:textId="77777777" w:rsidR="00A96943" w:rsidRDefault="00000000" w:rsidP="00317A55">
            <w:pPr>
              <w:pStyle w:val="af"/>
            </w:pPr>
            <w:r>
              <w:t>(0.0012)</w:t>
            </w:r>
          </w:p>
        </w:tc>
        <w:tc>
          <w:tcPr>
            <w:tcW w:w="954" w:type="dxa"/>
          </w:tcPr>
          <w:p w14:paraId="3C40405D" w14:textId="77777777" w:rsidR="00A96943" w:rsidRDefault="00000000" w:rsidP="00317A55">
            <w:pPr>
              <w:pStyle w:val="af"/>
            </w:pPr>
            <w:r>
              <w:t>(0.0010)</w:t>
            </w:r>
          </w:p>
        </w:tc>
        <w:tc>
          <w:tcPr>
            <w:tcW w:w="955" w:type="dxa"/>
          </w:tcPr>
          <w:p w14:paraId="07F1FEB0" w14:textId="77777777" w:rsidR="00A96943" w:rsidRDefault="00000000" w:rsidP="00317A55">
            <w:pPr>
              <w:pStyle w:val="af"/>
            </w:pPr>
            <w:r>
              <w:t>(0.0011)</w:t>
            </w:r>
          </w:p>
        </w:tc>
        <w:tc>
          <w:tcPr>
            <w:tcW w:w="955" w:type="dxa"/>
          </w:tcPr>
          <w:p w14:paraId="69C463AD" w14:textId="77777777" w:rsidR="00A96943" w:rsidRDefault="00000000" w:rsidP="00317A55">
            <w:pPr>
              <w:pStyle w:val="af"/>
            </w:pPr>
            <w:r>
              <w:t>(0.0010)</w:t>
            </w:r>
          </w:p>
        </w:tc>
        <w:tc>
          <w:tcPr>
            <w:tcW w:w="955" w:type="dxa"/>
          </w:tcPr>
          <w:p w14:paraId="2E30D777" w14:textId="77777777" w:rsidR="00A96943" w:rsidRDefault="00000000" w:rsidP="00317A55">
            <w:pPr>
              <w:pStyle w:val="af"/>
            </w:pPr>
            <w:r>
              <w:t>(0.0012)</w:t>
            </w:r>
          </w:p>
        </w:tc>
        <w:tc>
          <w:tcPr>
            <w:tcW w:w="955" w:type="dxa"/>
          </w:tcPr>
          <w:p w14:paraId="22C6AE20" w14:textId="77777777" w:rsidR="00A96943" w:rsidRDefault="00000000" w:rsidP="00317A55">
            <w:pPr>
              <w:pStyle w:val="af"/>
            </w:pPr>
            <w:r>
              <w:t>(0.0011)</w:t>
            </w:r>
          </w:p>
        </w:tc>
        <w:tc>
          <w:tcPr>
            <w:tcW w:w="955" w:type="dxa"/>
          </w:tcPr>
          <w:p w14:paraId="3B12B673" w14:textId="77777777" w:rsidR="00A96943" w:rsidRDefault="00000000" w:rsidP="00317A55">
            <w:pPr>
              <w:pStyle w:val="af"/>
            </w:pPr>
            <w:r>
              <w:t>(0.0008)</w:t>
            </w:r>
          </w:p>
        </w:tc>
        <w:tc>
          <w:tcPr>
            <w:tcW w:w="955" w:type="dxa"/>
          </w:tcPr>
          <w:p w14:paraId="57EE35CA" w14:textId="77777777" w:rsidR="00A96943" w:rsidRDefault="00000000" w:rsidP="00317A55">
            <w:pPr>
              <w:pStyle w:val="af"/>
            </w:pPr>
            <w:r>
              <w:t>(0.0010)</w:t>
            </w:r>
          </w:p>
        </w:tc>
      </w:tr>
      <w:tr w:rsidR="00A96943" w14:paraId="5FC4E997" w14:textId="77777777" w:rsidTr="00474B0E">
        <w:tc>
          <w:tcPr>
            <w:tcW w:w="884" w:type="dxa"/>
          </w:tcPr>
          <w:p w14:paraId="52D2B8C2" w14:textId="77777777" w:rsidR="00A96943" w:rsidRDefault="00000000" w:rsidP="00317A55">
            <w:pPr>
              <w:pStyle w:val="af"/>
            </w:pPr>
            <w:r>
              <w:rPr>
                <w:i/>
              </w:rPr>
              <w:t>Controls</w:t>
            </w:r>
          </w:p>
        </w:tc>
        <w:tc>
          <w:tcPr>
            <w:tcW w:w="954" w:type="dxa"/>
          </w:tcPr>
          <w:p w14:paraId="7906C390" w14:textId="77777777" w:rsidR="00A96943" w:rsidRDefault="00000000" w:rsidP="00317A55">
            <w:pPr>
              <w:pStyle w:val="af"/>
            </w:pPr>
            <w:r>
              <w:t>YES</w:t>
            </w:r>
          </w:p>
        </w:tc>
        <w:tc>
          <w:tcPr>
            <w:tcW w:w="954" w:type="dxa"/>
          </w:tcPr>
          <w:p w14:paraId="13896A65" w14:textId="77777777" w:rsidR="00A96943" w:rsidRDefault="00000000" w:rsidP="00317A55">
            <w:pPr>
              <w:pStyle w:val="af"/>
            </w:pPr>
            <w:r>
              <w:t>YES</w:t>
            </w:r>
          </w:p>
        </w:tc>
        <w:tc>
          <w:tcPr>
            <w:tcW w:w="955" w:type="dxa"/>
          </w:tcPr>
          <w:p w14:paraId="19C35A91" w14:textId="77777777" w:rsidR="00A96943" w:rsidRDefault="00000000" w:rsidP="00317A55">
            <w:pPr>
              <w:pStyle w:val="af"/>
            </w:pPr>
            <w:r>
              <w:t>YES</w:t>
            </w:r>
          </w:p>
        </w:tc>
        <w:tc>
          <w:tcPr>
            <w:tcW w:w="955" w:type="dxa"/>
          </w:tcPr>
          <w:p w14:paraId="76763727" w14:textId="77777777" w:rsidR="00A96943" w:rsidRDefault="00000000" w:rsidP="00317A55">
            <w:pPr>
              <w:pStyle w:val="af"/>
            </w:pPr>
            <w:r>
              <w:t>YES</w:t>
            </w:r>
          </w:p>
        </w:tc>
        <w:tc>
          <w:tcPr>
            <w:tcW w:w="955" w:type="dxa"/>
          </w:tcPr>
          <w:p w14:paraId="302EC223" w14:textId="77777777" w:rsidR="00A96943" w:rsidRDefault="00000000" w:rsidP="00317A55">
            <w:pPr>
              <w:pStyle w:val="af"/>
            </w:pPr>
            <w:r>
              <w:t>YES</w:t>
            </w:r>
          </w:p>
        </w:tc>
        <w:tc>
          <w:tcPr>
            <w:tcW w:w="955" w:type="dxa"/>
          </w:tcPr>
          <w:p w14:paraId="0CDA9302" w14:textId="77777777" w:rsidR="00A96943" w:rsidRDefault="00000000" w:rsidP="00317A55">
            <w:pPr>
              <w:pStyle w:val="af"/>
            </w:pPr>
            <w:r>
              <w:t>YES</w:t>
            </w:r>
          </w:p>
        </w:tc>
        <w:tc>
          <w:tcPr>
            <w:tcW w:w="955" w:type="dxa"/>
          </w:tcPr>
          <w:p w14:paraId="3846627C" w14:textId="77777777" w:rsidR="00A96943" w:rsidRDefault="00000000" w:rsidP="00317A55">
            <w:pPr>
              <w:pStyle w:val="af"/>
            </w:pPr>
            <w:r>
              <w:t>YES</w:t>
            </w:r>
          </w:p>
        </w:tc>
        <w:tc>
          <w:tcPr>
            <w:tcW w:w="955" w:type="dxa"/>
          </w:tcPr>
          <w:p w14:paraId="7F3CEFB5" w14:textId="77777777" w:rsidR="00A96943" w:rsidRDefault="00000000" w:rsidP="00317A55">
            <w:pPr>
              <w:pStyle w:val="af"/>
            </w:pPr>
            <w:r>
              <w:t>YES</w:t>
            </w:r>
          </w:p>
        </w:tc>
      </w:tr>
      <w:tr w:rsidR="00A96943" w14:paraId="576F0A8E" w14:textId="77777777" w:rsidTr="00474B0E">
        <w:tc>
          <w:tcPr>
            <w:tcW w:w="884" w:type="dxa"/>
          </w:tcPr>
          <w:p w14:paraId="204222D8" w14:textId="77777777" w:rsidR="00A96943" w:rsidRDefault="00000000" w:rsidP="00317A55">
            <w:pPr>
              <w:pStyle w:val="af"/>
            </w:pPr>
            <w:r>
              <w:rPr>
                <w:i/>
              </w:rPr>
              <w:t>Firm/Year FE</w:t>
            </w:r>
          </w:p>
        </w:tc>
        <w:tc>
          <w:tcPr>
            <w:tcW w:w="954" w:type="dxa"/>
          </w:tcPr>
          <w:p w14:paraId="243F7BE8" w14:textId="77777777" w:rsidR="00A96943" w:rsidRDefault="00000000" w:rsidP="00317A55">
            <w:pPr>
              <w:pStyle w:val="af"/>
            </w:pPr>
            <w:r>
              <w:t>YES</w:t>
            </w:r>
          </w:p>
        </w:tc>
        <w:tc>
          <w:tcPr>
            <w:tcW w:w="954" w:type="dxa"/>
          </w:tcPr>
          <w:p w14:paraId="3281390A" w14:textId="77777777" w:rsidR="00A96943" w:rsidRDefault="00000000" w:rsidP="00317A55">
            <w:pPr>
              <w:pStyle w:val="af"/>
            </w:pPr>
            <w:r>
              <w:t>YES</w:t>
            </w:r>
          </w:p>
        </w:tc>
        <w:tc>
          <w:tcPr>
            <w:tcW w:w="955" w:type="dxa"/>
          </w:tcPr>
          <w:p w14:paraId="22761298" w14:textId="77777777" w:rsidR="00A96943" w:rsidRDefault="00000000" w:rsidP="00317A55">
            <w:pPr>
              <w:pStyle w:val="af"/>
            </w:pPr>
            <w:r>
              <w:t>YES</w:t>
            </w:r>
          </w:p>
        </w:tc>
        <w:tc>
          <w:tcPr>
            <w:tcW w:w="955" w:type="dxa"/>
          </w:tcPr>
          <w:p w14:paraId="26B42285" w14:textId="77777777" w:rsidR="00A96943" w:rsidRDefault="00000000" w:rsidP="00317A55">
            <w:pPr>
              <w:pStyle w:val="af"/>
            </w:pPr>
            <w:r>
              <w:t>YES</w:t>
            </w:r>
          </w:p>
        </w:tc>
        <w:tc>
          <w:tcPr>
            <w:tcW w:w="955" w:type="dxa"/>
          </w:tcPr>
          <w:p w14:paraId="679CFEDD" w14:textId="77777777" w:rsidR="00A96943" w:rsidRDefault="00000000" w:rsidP="00317A55">
            <w:pPr>
              <w:pStyle w:val="af"/>
            </w:pPr>
            <w:r>
              <w:t>YES</w:t>
            </w:r>
          </w:p>
        </w:tc>
        <w:tc>
          <w:tcPr>
            <w:tcW w:w="955" w:type="dxa"/>
          </w:tcPr>
          <w:p w14:paraId="0CEA471E" w14:textId="77777777" w:rsidR="00A96943" w:rsidRDefault="00000000" w:rsidP="00317A55">
            <w:pPr>
              <w:pStyle w:val="af"/>
            </w:pPr>
            <w:r>
              <w:t>YES</w:t>
            </w:r>
          </w:p>
        </w:tc>
        <w:tc>
          <w:tcPr>
            <w:tcW w:w="955" w:type="dxa"/>
          </w:tcPr>
          <w:p w14:paraId="12B713C8" w14:textId="77777777" w:rsidR="00A96943" w:rsidRDefault="00000000" w:rsidP="00317A55">
            <w:pPr>
              <w:pStyle w:val="af"/>
            </w:pPr>
            <w:r>
              <w:t>YES</w:t>
            </w:r>
          </w:p>
        </w:tc>
        <w:tc>
          <w:tcPr>
            <w:tcW w:w="955" w:type="dxa"/>
          </w:tcPr>
          <w:p w14:paraId="147E96E2" w14:textId="77777777" w:rsidR="00A96943" w:rsidRDefault="00000000" w:rsidP="00317A55">
            <w:pPr>
              <w:pStyle w:val="af"/>
            </w:pPr>
            <w:r>
              <w:t>YES</w:t>
            </w:r>
          </w:p>
        </w:tc>
      </w:tr>
      <w:tr w:rsidR="00A96943" w14:paraId="6E69DF20" w14:textId="77777777" w:rsidTr="00474B0E">
        <w:tc>
          <w:tcPr>
            <w:tcW w:w="884" w:type="dxa"/>
          </w:tcPr>
          <w:p w14:paraId="59F4DB1A" w14:textId="77777777" w:rsidR="00A96943" w:rsidRDefault="00000000" w:rsidP="00317A55">
            <w:pPr>
              <w:pStyle w:val="af"/>
            </w:pPr>
            <w:r>
              <w:rPr>
                <w:i/>
              </w:rPr>
              <w:t>N</w:t>
            </w:r>
          </w:p>
        </w:tc>
        <w:tc>
          <w:tcPr>
            <w:tcW w:w="954" w:type="dxa"/>
          </w:tcPr>
          <w:p w14:paraId="21865568" w14:textId="77777777" w:rsidR="00A96943" w:rsidRDefault="00000000" w:rsidP="00317A55">
            <w:pPr>
              <w:pStyle w:val="af"/>
            </w:pPr>
            <w:r>
              <w:t>14,412</w:t>
            </w:r>
          </w:p>
        </w:tc>
        <w:tc>
          <w:tcPr>
            <w:tcW w:w="954" w:type="dxa"/>
          </w:tcPr>
          <w:p w14:paraId="39872BE8" w14:textId="77777777" w:rsidR="00A96943" w:rsidRDefault="00000000" w:rsidP="00317A55">
            <w:pPr>
              <w:pStyle w:val="af"/>
            </w:pPr>
            <w:r>
              <w:t>29,369</w:t>
            </w:r>
          </w:p>
        </w:tc>
        <w:tc>
          <w:tcPr>
            <w:tcW w:w="955" w:type="dxa"/>
          </w:tcPr>
          <w:p w14:paraId="11AC34CE" w14:textId="77777777" w:rsidR="00A96943" w:rsidRDefault="00000000" w:rsidP="00317A55">
            <w:pPr>
              <w:pStyle w:val="af"/>
            </w:pPr>
            <w:r>
              <w:t>21,836</w:t>
            </w:r>
          </w:p>
        </w:tc>
        <w:tc>
          <w:tcPr>
            <w:tcW w:w="955" w:type="dxa"/>
          </w:tcPr>
          <w:p w14:paraId="16728E4B" w14:textId="77777777" w:rsidR="00A96943" w:rsidRDefault="00000000" w:rsidP="00317A55">
            <w:pPr>
              <w:pStyle w:val="af"/>
            </w:pPr>
            <w:r>
              <w:t>21,457</w:t>
            </w:r>
          </w:p>
        </w:tc>
        <w:tc>
          <w:tcPr>
            <w:tcW w:w="955" w:type="dxa"/>
          </w:tcPr>
          <w:p w14:paraId="43C9835A" w14:textId="77777777" w:rsidR="00A96943" w:rsidRDefault="00000000" w:rsidP="00317A55">
            <w:pPr>
              <w:pStyle w:val="af"/>
            </w:pPr>
            <w:r>
              <w:t>21,463</w:t>
            </w:r>
          </w:p>
        </w:tc>
        <w:tc>
          <w:tcPr>
            <w:tcW w:w="955" w:type="dxa"/>
          </w:tcPr>
          <w:p w14:paraId="24C0DEB3" w14:textId="77777777" w:rsidR="00A96943" w:rsidRDefault="00000000" w:rsidP="00317A55">
            <w:pPr>
              <w:pStyle w:val="af"/>
            </w:pPr>
            <w:r>
              <w:t>21,578</w:t>
            </w:r>
          </w:p>
        </w:tc>
        <w:tc>
          <w:tcPr>
            <w:tcW w:w="955" w:type="dxa"/>
          </w:tcPr>
          <w:p w14:paraId="162C4C0D" w14:textId="77777777" w:rsidR="00A96943" w:rsidRDefault="00000000" w:rsidP="00317A55">
            <w:pPr>
              <w:pStyle w:val="af"/>
            </w:pPr>
            <w:r>
              <w:t>7,473</w:t>
            </w:r>
          </w:p>
        </w:tc>
        <w:tc>
          <w:tcPr>
            <w:tcW w:w="955" w:type="dxa"/>
          </w:tcPr>
          <w:p w14:paraId="3C6E4C17" w14:textId="77777777" w:rsidR="00A96943" w:rsidRDefault="00000000" w:rsidP="00317A55">
            <w:pPr>
              <w:pStyle w:val="af"/>
            </w:pPr>
            <w:r>
              <w:t>36,328</w:t>
            </w:r>
          </w:p>
        </w:tc>
      </w:tr>
      <w:tr w:rsidR="00A96943" w14:paraId="2BF355B1" w14:textId="77777777" w:rsidTr="00474B0E">
        <w:tc>
          <w:tcPr>
            <w:tcW w:w="884" w:type="dxa"/>
            <w:tcBorders>
              <w:bottom w:val="single" w:sz="12" w:space="0" w:color="000000"/>
            </w:tcBorders>
          </w:tcPr>
          <w:p w14:paraId="6EA1C77B" w14:textId="77777777" w:rsidR="00A96943" w:rsidRDefault="00000000" w:rsidP="00317A55">
            <w:pPr>
              <w:pStyle w:val="af"/>
            </w:pPr>
            <w:r>
              <w:rPr>
                <w:i/>
              </w:rPr>
              <w:lastRenderedPageBreak/>
              <w:t>R²</w:t>
            </w:r>
          </w:p>
        </w:tc>
        <w:tc>
          <w:tcPr>
            <w:tcW w:w="954" w:type="dxa"/>
            <w:tcBorders>
              <w:bottom w:val="single" w:sz="12" w:space="0" w:color="000000"/>
            </w:tcBorders>
          </w:tcPr>
          <w:p w14:paraId="4F6EB970" w14:textId="77777777" w:rsidR="00A96943" w:rsidRDefault="00000000" w:rsidP="00317A55">
            <w:pPr>
              <w:pStyle w:val="af"/>
            </w:pPr>
            <w:r>
              <w:t>0.418</w:t>
            </w:r>
          </w:p>
        </w:tc>
        <w:tc>
          <w:tcPr>
            <w:tcW w:w="954" w:type="dxa"/>
            <w:tcBorders>
              <w:bottom w:val="single" w:sz="12" w:space="0" w:color="000000"/>
            </w:tcBorders>
          </w:tcPr>
          <w:p w14:paraId="65CCCBFC" w14:textId="77777777" w:rsidR="00A96943" w:rsidRDefault="00000000" w:rsidP="00317A55">
            <w:pPr>
              <w:pStyle w:val="af"/>
            </w:pPr>
            <w:r>
              <w:t>0.439</w:t>
            </w:r>
          </w:p>
        </w:tc>
        <w:tc>
          <w:tcPr>
            <w:tcW w:w="955" w:type="dxa"/>
            <w:tcBorders>
              <w:bottom w:val="single" w:sz="12" w:space="0" w:color="000000"/>
            </w:tcBorders>
          </w:tcPr>
          <w:p w14:paraId="7CBA7BA1" w14:textId="77777777" w:rsidR="00A96943" w:rsidRDefault="00000000" w:rsidP="00317A55">
            <w:pPr>
              <w:pStyle w:val="af"/>
            </w:pPr>
            <w:r>
              <w:t>0.422</w:t>
            </w:r>
          </w:p>
        </w:tc>
        <w:tc>
          <w:tcPr>
            <w:tcW w:w="955" w:type="dxa"/>
            <w:tcBorders>
              <w:bottom w:val="single" w:sz="12" w:space="0" w:color="000000"/>
            </w:tcBorders>
          </w:tcPr>
          <w:p w14:paraId="1925BDB6" w14:textId="77777777" w:rsidR="00A96943" w:rsidRDefault="00000000" w:rsidP="00317A55">
            <w:pPr>
              <w:pStyle w:val="af"/>
            </w:pPr>
            <w:r>
              <w:t>0.483</w:t>
            </w:r>
          </w:p>
        </w:tc>
        <w:tc>
          <w:tcPr>
            <w:tcW w:w="955" w:type="dxa"/>
            <w:tcBorders>
              <w:bottom w:val="single" w:sz="12" w:space="0" w:color="000000"/>
            </w:tcBorders>
          </w:tcPr>
          <w:p w14:paraId="57EBAA16" w14:textId="77777777" w:rsidR="00A96943" w:rsidRDefault="00000000" w:rsidP="00317A55">
            <w:pPr>
              <w:pStyle w:val="af"/>
            </w:pPr>
            <w:r>
              <w:t>0.436</w:t>
            </w:r>
          </w:p>
        </w:tc>
        <w:tc>
          <w:tcPr>
            <w:tcW w:w="955" w:type="dxa"/>
            <w:tcBorders>
              <w:bottom w:val="single" w:sz="12" w:space="0" w:color="000000"/>
            </w:tcBorders>
          </w:tcPr>
          <w:p w14:paraId="06E8E5F6" w14:textId="77777777" w:rsidR="00A96943" w:rsidRDefault="00000000" w:rsidP="00317A55">
            <w:pPr>
              <w:pStyle w:val="af"/>
            </w:pPr>
            <w:r>
              <w:t>0.494</w:t>
            </w:r>
          </w:p>
        </w:tc>
        <w:tc>
          <w:tcPr>
            <w:tcW w:w="955" w:type="dxa"/>
            <w:tcBorders>
              <w:bottom w:val="single" w:sz="12" w:space="0" w:color="000000"/>
            </w:tcBorders>
          </w:tcPr>
          <w:p w14:paraId="2FCACB49" w14:textId="77777777" w:rsidR="00A96943" w:rsidRDefault="00000000" w:rsidP="00317A55">
            <w:pPr>
              <w:pStyle w:val="af"/>
            </w:pPr>
            <w:r>
              <w:t>0.476</w:t>
            </w:r>
          </w:p>
        </w:tc>
        <w:tc>
          <w:tcPr>
            <w:tcW w:w="955" w:type="dxa"/>
            <w:tcBorders>
              <w:bottom w:val="single" w:sz="12" w:space="0" w:color="000000"/>
            </w:tcBorders>
          </w:tcPr>
          <w:p w14:paraId="11E57CD9" w14:textId="77777777" w:rsidR="00A96943" w:rsidRDefault="00000000" w:rsidP="00317A55">
            <w:pPr>
              <w:pStyle w:val="af"/>
            </w:pPr>
            <w:r>
              <w:t>0.425</w:t>
            </w:r>
          </w:p>
        </w:tc>
      </w:tr>
    </w:tbl>
    <w:p w14:paraId="1288D7C3" w14:textId="77777777" w:rsidR="00474B0E" w:rsidRDefault="00474B0E" w:rsidP="00474B0E">
      <w:pPr>
        <w:pStyle w:val="afd"/>
      </w:pPr>
      <w:r>
        <w:t>注：Panel A报告全样本交互项回归，</w:t>
      </w:r>
      <w:proofErr w:type="spellStart"/>
      <w:r>
        <w:rPr>
          <w:i/>
          <w:iCs/>
        </w:rPr>
        <w:t>Amihud</w:t>
      </w:r>
      <w:r>
        <w:rPr>
          <w:i/>
          <w:iCs/>
          <w:vertAlign w:val="subscript"/>
        </w:rPr>
        <w:t>c</w:t>
      </w:r>
      <w:proofErr w:type="spellEnd"/>
      <w:r>
        <w:t>为中心化后的</w:t>
      </w:r>
      <w:proofErr w:type="spellStart"/>
      <w:r>
        <w:t>Amihud</w:t>
      </w:r>
      <w:proofErr w:type="spellEnd"/>
      <w:r>
        <w:t>非流动性指标（减去样本均值）。Panel B报告分组回归结果，低/高流动性按</w:t>
      </w:r>
      <w:proofErr w:type="spellStart"/>
      <w:r>
        <w:t>Amihud</w:t>
      </w:r>
      <w:proofErr w:type="spellEnd"/>
      <w:r>
        <w:t>全样本中位数分组，大/小企业的分割点为全样本中位数，高科技行业包括信息传输业和计算机通信电子制造业。所有模型均采用企业+年份双向固定效应，标准误在行业×年份水平上聚类。</w:t>
      </w:r>
    </w:p>
    <w:p w14:paraId="5ACD56D4" w14:textId="77777777" w:rsidR="00474B0E" w:rsidRDefault="00474B0E">
      <w:pPr>
        <w:pStyle w:val="32"/>
      </w:pPr>
    </w:p>
    <w:p w14:paraId="312B3E5E" w14:textId="73BFD953" w:rsidR="0047217E" w:rsidRDefault="00000000">
      <w:pPr>
        <w:pStyle w:val="32"/>
      </w:pPr>
      <w:r>
        <w:t>（三）企业规模差异</w:t>
      </w:r>
    </w:p>
    <w:p w14:paraId="63047889" w14:textId="77777777" w:rsidR="0047217E" w:rsidRDefault="00000000">
      <w:pPr>
        <w:ind w:firstLine="480"/>
      </w:pPr>
      <w:r>
        <w:t>企业规模可能通过信息环境和资源禀赋两个渠道调节数据要素利用的定价效率效应。大企业的信息环境更为透明、分析师覆盖更广，数据信息的边际增量价值可能较低；但大企业同时拥有更多的数据资源和技术能力，数据利用的质量可能更高。本文按企业规模的年度中位数进行分组，结果如表6 Panel B第(5)列和第(6)列所示。大企业和小企业的DUkw系数均为-0.005且在1%水平上显著，费舍尔组合检验的P值为0.695，两组系数几乎完全相同。这一结果表明数据要素利用的定价效率改善作用不受企业规模制约，前述两种对冲机制可能相互抵消，企业无论大小均可通过数据利用行为改善市场对其价值的认知。</w:t>
      </w:r>
    </w:p>
    <w:p w14:paraId="3D90F82F" w14:textId="21A42140" w:rsidR="0047217E" w:rsidRDefault="00000000">
      <w:pPr>
        <w:pStyle w:val="32"/>
      </w:pPr>
      <w:r>
        <w:t>（四）行业属性差异</w:t>
      </w:r>
    </w:p>
    <w:p w14:paraId="7D8E09CC" w14:textId="77777777" w:rsidR="0047217E" w:rsidRDefault="00000000">
      <w:pPr>
        <w:ind w:firstLine="480"/>
      </w:pPr>
      <w:r>
        <w:t>行业属性决定了企业信息环境的基线透明度。高科技行业由于技术导向强、信息更新频繁、市场关注度高，信息环境的基线透明度相对较高，数据要素利用的增量信息价值可能有限；传统行业的信息环境则相对模糊，市场参与者对企业数据利用行为的认知缺口更大，增量信息的边际价值因此更高。本文将信息传输业和计算机通信电子制造业归入高科技行业，其余归入传统行业，分别进行回归。结果如表6 Panel B第(7)列和第(8)列所示，高科技行业的DUkw系数为-0.002（p&lt;0.05，N=7,473），传统行业为-0.005（p&lt;0.01，N=36,328）。采用费舍尔组合检验抽样1000次进行组间系数差异检验，发现系数差异P值为0.025，说明组间差异性显著存在。传统行业中效应更强的结果与理论预期一致：信息环境越模糊的行业，数据要素利用所带来的信息供给改善越大，定价效率的提升空间也越充裕（李世刚等，2025）。</w:t>
      </w:r>
    </w:p>
    <w:p w14:paraId="19EE07CC" w14:textId="77777777" w:rsidR="00C90237" w:rsidRDefault="00000000" w:rsidP="00220618">
      <w:pPr>
        <w:pStyle w:val="2"/>
      </w:pPr>
      <w:bookmarkStart w:id="19" w:name="八研究结论与启示"/>
      <w:r>
        <w:t>七、研究结论与启示</w:t>
      </w:r>
      <w:bookmarkEnd w:id="19"/>
    </w:p>
    <w:p w14:paraId="5BADDF0B" w14:textId="77777777" w:rsidR="00C90237" w:rsidRDefault="00000000" w:rsidP="00EE76F5">
      <w:pPr>
        <w:ind w:firstLine="480"/>
      </w:pPr>
      <w:r>
        <w:t>本文以</w:t>
      </w:r>
      <w:r>
        <w:t>2011</w:t>
      </w:r>
      <w:r>
        <w:t>至</w:t>
      </w:r>
      <w:r>
        <w:t>2024</w:t>
      </w:r>
      <w:r>
        <w:t>年沪深</w:t>
      </w:r>
      <w:r>
        <w:t>A</w:t>
      </w:r>
      <w:r>
        <w:t>股上市公司为样本，用年报全文五维度关键词体系度量企业的数据要素利用强度，考察其对资本市场定价效率的影响。该指标测度的是年报文本所反映的数据利用行为，区别于数据资产披露决策和更宽泛的数字化转型状态。研究发现，企业数据要素利用强度的提升降低了股价延迟，即提升了资本定价效率，信息供给效应占据主导地位。这一判断不仅基于基准回归中的净效应方向，还得到差异化含义的支持：分析师预测分歧度随数据利用增加而显著降低，与信息模糊效应中分歧应扩大的预期相反；投资组合中高数据利用企业未表现出显著负向异常收益，与信息模糊效应主导的预期</w:t>
      </w:r>
      <w:r>
        <w:lastRenderedPageBreak/>
        <w:t>不一致。滞后一期回归、披露后窗口回归和前导项检验均支持主结论的时序稳健性，工具变量估计与之方向一致，提供了补充性支持。渠道分析采用江艇（</w:t>
      </w:r>
      <w:r>
        <w:t>2022</w:t>
      </w:r>
      <w:r>
        <w:t>）两步法，提供了数据利用经由外部信息环境影响定价效率的证据。信息中介渠道方面，数据利用显著增加了分析师跟踪；信息质量渠道方面，数据利用降低了预测分歧度；市场流动性渠道方面，数据利用降低了</w:t>
      </w:r>
      <w:r>
        <w:t>Amihud</w:t>
      </w:r>
      <w:r>
        <w:t>非流动性指标。三条路径在滞后一期回归中方向一致，按</w:t>
      </w:r>
      <w:r>
        <w:t>t-1</w:t>
      </w:r>
      <w:r>
        <w:t>期分析师覆盖分组的梯度检验进一步提供了与渠道解释一致的模式。效应在不同产权性质和流动性环境下普遍存在，市场流动性和行业属性是两个显著的边界条件。投资组合层面，数据利用的定价含义主要表现为低数据利用企业承受信息不透明折价，而非高数据利用企业获得系统性溢价，这一非对称模式与信息摩擦减少假说一致。</w:t>
      </w:r>
    </w:p>
    <w:p w14:paraId="3852A334" w14:textId="77777777" w:rsidR="00C90237" w:rsidRDefault="00000000" w:rsidP="00EE76F5">
      <w:pPr>
        <w:ind w:firstLine="480"/>
      </w:pPr>
      <w:r>
        <w:t>上述研究结论具有如下政策启示：</w:t>
      </w:r>
    </w:p>
    <w:p w14:paraId="554BE58B" w14:textId="77777777" w:rsidR="00C90237" w:rsidRDefault="00000000" w:rsidP="00EE76F5">
      <w:pPr>
        <w:ind w:firstLine="480"/>
      </w:pPr>
      <w:r>
        <w:t>（</w:t>
      </w:r>
      <w:r>
        <w:t>1</w:t>
      </w:r>
      <w:r>
        <w:t>）应进一步完善数据资产的会计准则体系。数据资产的会计计量偏差是信息模糊效应的根本来源，</w:t>
      </w:r>
      <w:r>
        <w:t>2024</w:t>
      </w:r>
      <w:r>
        <w:t>年入表新规的出台是正确方向，但规范化进程中仍需关注企业的适应成本和市场的信息处理效率。建议在现行暂行规定基础上逐步细化数据资产估值指引，降低投资者的解读摩擦。</w:t>
      </w:r>
    </w:p>
    <w:p w14:paraId="5BB1F5AA" w14:textId="77777777" w:rsidR="00C90237" w:rsidRDefault="00000000" w:rsidP="00EE76F5">
      <w:pPr>
        <w:ind w:firstLine="480"/>
      </w:pPr>
      <w:r>
        <w:t>（</w:t>
      </w:r>
      <w:r>
        <w:t>2</w:t>
      </w:r>
      <w:r>
        <w:t>）应重视信息中介基础设施的建设。实证结果表明，分析师覆盖是数据信息传导的重要渠道，数据披露只有经过活跃的信息中介才能转化为定价效率的改善。当前多数券商分析师的知识体系以传统财务分析为主，对数据资产的经济逻辑和估值方法的理解可能仍显不足，建议在金融专业教育和券商研究培训中加强数据资产分析的专业化内容，以提升分析师对数据信息的处理能力和传播效率。</w:t>
      </w:r>
    </w:p>
    <w:p w14:paraId="552A5160" w14:textId="77777777" w:rsidR="00C90237" w:rsidRDefault="00000000" w:rsidP="00EE76F5">
      <w:pPr>
        <w:ind w:firstLine="480"/>
      </w:pPr>
      <w:r>
        <w:t>（</w:t>
      </w:r>
      <w:r>
        <w:t>3</w:t>
      </w:r>
      <w:r>
        <w:t>）应为资本市场信息中介功能的升级提供制度支持。数据要素时代的来临使分析师面临更高的专业门槛，现有的财务分析知识体系已不足以充分解读数据资产的经济含义。建议在金融专业教育中系统纳入数据资产估值和数字化商业模式分析的课程内容，同时鼓励券商研究机构建立跨学科的数据分析团队。</w:t>
      </w:r>
    </w:p>
    <w:p w14:paraId="5380A8D0" w14:textId="6548D869" w:rsidR="00C90237" w:rsidRDefault="00000000" w:rsidP="00EE76F5">
      <w:pPr>
        <w:ind w:firstLine="480"/>
      </w:pPr>
      <w:r>
        <w:t>本文</w:t>
      </w:r>
      <w:r w:rsidR="00570A90">
        <w:rPr>
          <w:rFonts w:hint="eastAsia"/>
        </w:rPr>
        <w:t>的局限在于：</w:t>
      </w:r>
      <w:r>
        <w:t>年报关键词频率未必能完全捕捉企业数据利用的深层质量差异，入表后的会计信息或许能提供更精确的度量。传导机制方面，本文检验了信息中介、信息质量和市场流动性三条渠道，但社交媒体传播和</w:t>
      </w:r>
      <w:r>
        <w:t>ESG</w:t>
      </w:r>
      <w:r>
        <w:t>评级嵌入等其他路径留待后续研究。此外，</w:t>
      </w:r>
      <w:r>
        <w:t>2024</w:t>
      </w:r>
      <w:r>
        <w:t>年入表新规实施时间尚短，长期效应需要更长的观察窗口。</w:t>
      </w:r>
    </w:p>
    <w:p w14:paraId="09D924B5" w14:textId="77777777" w:rsidR="00C90237" w:rsidRDefault="00000000" w:rsidP="00EE76F5">
      <w:pPr>
        <w:pStyle w:val="2"/>
      </w:pPr>
      <w:r>
        <w:t>参考文献</w:t>
      </w:r>
    </w:p>
    <w:p w14:paraId="6A61F1DE" w14:textId="77777777" w:rsidR="0047217E" w:rsidRDefault="00000000">
      <w:pPr>
        <w:ind w:firstLine="480"/>
      </w:pPr>
      <w:r>
        <w:t xml:space="preserve">[1] </w:t>
      </w:r>
      <w:r>
        <w:t>洪永淼、史九领，</w:t>
      </w:r>
      <w:r>
        <w:t>2024</w:t>
      </w:r>
      <w:r>
        <w:t>：《数据要素与数据经济学》，《经济理论与经济管理》第</w:t>
      </w:r>
      <w:r>
        <w:t>44</w:t>
      </w:r>
      <w:r>
        <w:t>卷第</w:t>
      </w:r>
      <w:r>
        <w:t>8</w:t>
      </w:r>
      <w:r>
        <w:t>期，第</w:t>
      </w:r>
      <w:r>
        <w:t>1-16</w:t>
      </w:r>
      <w:r>
        <w:t>页。</w:t>
      </w:r>
    </w:p>
    <w:p w14:paraId="4A88C1BE" w14:textId="77777777" w:rsidR="0047217E" w:rsidRDefault="00000000">
      <w:pPr>
        <w:ind w:firstLine="480"/>
      </w:pPr>
      <w:r>
        <w:t xml:space="preserve">[2] </w:t>
      </w:r>
      <w:r>
        <w:t>黄俊、郭照蕊，</w:t>
      </w:r>
      <w:r>
        <w:t>2014</w:t>
      </w:r>
      <w:r>
        <w:t>：《新闻媒体报道与资本市场定价效率</w:t>
      </w:r>
      <w:r>
        <w:t>——</w:t>
      </w:r>
      <w:r>
        <w:t>基于股</w:t>
      </w:r>
      <w:r>
        <w:lastRenderedPageBreak/>
        <w:t>价同步性的分析》，《管理世界》第</w:t>
      </w:r>
      <w:r>
        <w:t>5</w:t>
      </w:r>
      <w:r>
        <w:t>期，第</w:t>
      </w:r>
      <w:r>
        <w:t>121-130</w:t>
      </w:r>
      <w:r>
        <w:t>页。</w:t>
      </w:r>
    </w:p>
    <w:p w14:paraId="7B7D65AB" w14:textId="77777777" w:rsidR="0047217E" w:rsidRDefault="00000000">
      <w:pPr>
        <w:ind w:firstLine="480"/>
      </w:pPr>
      <w:r>
        <w:t xml:space="preserve">[3] </w:t>
      </w:r>
      <w:r>
        <w:t>黄世忠、叶丰滢、陈朝琳，</w:t>
      </w:r>
      <w:r>
        <w:t>2023</w:t>
      </w:r>
      <w:r>
        <w:t>：《数据资产的确认、计量和报告</w:t>
      </w:r>
      <w:r>
        <w:t>——</w:t>
      </w:r>
      <w:r>
        <w:t>基于商业模式视角》，《财会月刊》第</w:t>
      </w:r>
      <w:r>
        <w:t>44</w:t>
      </w:r>
      <w:r>
        <w:t>卷第</w:t>
      </w:r>
      <w:r>
        <w:t>8</w:t>
      </w:r>
      <w:r>
        <w:t>期，第</w:t>
      </w:r>
      <w:r>
        <w:t>3-7</w:t>
      </w:r>
      <w:r>
        <w:t>页。</w:t>
      </w:r>
    </w:p>
    <w:p w14:paraId="14B2548C" w14:textId="77777777" w:rsidR="0047217E" w:rsidRDefault="00000000">
      <w:pPr>
        <w:ind w:firstLine="480"/>
      </w:pPr>
      <w:r>
        <w:t xml:space="preserve">[4] </w:t>
      </w:r>
      <w:r>
        <w:t>江艇，</w:t>
      </w:r>
      <w:r>
        <w:t>2022</w:t>
      </w:r>
      <w:r>
        <w:t>：《因果推断经验研究中的中介效应和调节效应》，《中国工业经济》第</w:t>
      </w:r>
      <w:r>
        <w:t>5</w:t>
      </w:r>
      <w:r>
        <w:t>期，第</w:t>
      </w:r>
      <w:r>
        <w:t>100-120</w:t>
      </w:r>
      <w:r>
        <w:t>页。</w:t>
      </w:r>
    </w:p>
    <w:p w14:paraId="18624944" w14:textId="77777777" w:rsidR="0047217E" w:rsidRDefault="00000000">
      <w:pPr>
        <w:ind w:firstLine="480"/>
      </w:pPr>
      <w:r>
        <w:t xml:space="preserve">[5] </w:t>
      </w:r>
      <w:r>
        <w:t>李世刚、邵宏彬、方芳、卢福财，</w:t>
      </w:r>
      <w:r>
        <w:t>2025</w:t>
      </w:r>
      <w:r>
        <w:t>：《企业数据资产信息披露与资本市场定价效率》，《中国工业经济》第</w:t>
      </w:r>
      <w:r>
        <w:t>7</w:t>
      </w:r>
      <w:r>
        <w:t>期，第</w:t>
      </w:r>
      <w:r>
        <w:t>89-109</w:t>
      </w:r>
      <w:r>
        <w:t>页。</w:t>
      </w:r>
    </w:p>
    <w:p w14:paraId="0DA17758" w14:textId="77777777" w:rsidR="0047217E" w:rsidRDefault="00000000">
      <w:pPr>
        <w:ind w:firstLine="480"/>
      </w:pPr>
      <w:r>
        <w:t xml:space="preserve">[6] </w:t>
      </w:r>
      <w:r>
        <w:t>李姝等，</w:t>
      </w:r>
      <w:r>
        <w:t>2025</w:t>
      </w:r>
      <w:r>
        <w:t>：《数据资产与企业金融化：数据治理还是概念炒作？》，《外国经济与管理》第</w:t>
      </w:r>
      <w:r>
        <w:t>47</w:t>
      </w:r>
      <w:r>
        <w:t>卷第</w:t>
      </w:r>
      <w:r>
        <w:t>10</w:t>
      </w:r>
      <w:r>
        <w:t>期，第</w:t>
      </w:r>
      <w:r>
        <w:t>28-42</w:t>
      </w:r>
      <w:r>
        <w:t>页。</w:t>
      </w:r>
    </w:p>
    <w:p w14:paraId="066C22F2" w14:textId="77777777" w:rsidR="0047217E" w:rsidRDefault="00000000">
      <w:pPr>
        <w:ind w:firstLine="480"/>
      </w:pPr>
      <w:r>
        <w:t xml:space="preserve">[7] </w:t>
      </w:r>
      <w:r>
        <w:t>任广乾、徐瑞、李维安、郑敏娜，</w:t>
      </w:r>
      <w:r>
        <w:t>2021</w:t>
      </w:r>
      <w:r>
        <w:t>：《混合所有制改革中政府激励行为与非国有资本策略选择的主观博弈分析》，《中国管理科学》第</w:t>
      </w:r>
      <w:r>
        <w:t>29</w:t>
      </w:r>
      <w:r>
        <w:t>卷第</w:t>
      </w:r>
      <w:r>
        <w:t>4</w:t>
      </w:r>
      <w:r>
        <w:t>期，第</w:t>
      </w:r>
      <w:r>
        <w:t>93-103</w:t>
      </w:r>
      <w:r>
        <w:t>页。</w:t>
      </w:r>
    </w:p>
    <w:p w14:paraId="7D854553" w14:textId="77777777" w:rsidR="0047217E" w:rsidRDefault="00000000">
      <w:pPr>
        <w:ind w:firstLine="480"/>
      </w:pPr>
      <w:r>
        <w:t xml:space="preserve">[8] </w:t>
      </w:r>
      <w:r>
        <w:t>朱康、唐勇，</w:t>
      </w:r>
      <w:r>
        <w:t>2025</w:t>
      </w:r>
      <w:r>
        <w:t>：《数据要素利用与企业金融资产配置</w:t>
      </w:r>
      <w:r>
        <w:t>——</w:t>
      </w:r>
      <w:r>
        <w:t>基于机器学习和文本分析的证据》，《会计研究》第</w:t>
      </w:r>
      <w:r>
        <w:t>6</w:t>
      </w:r>
      <w:r>
        <w:t>期，第</w:t>
      </w:r>
      <w:r>
        <w:t>121-133</w:t>
      </w:r>
      <w:r>
        <w:t>页。</w:t>
      </w:r>
    </w:p>
    <w:p w14:paraId="7CC16FD1" w14:textId="77777777" w:rsidR="0047217E" w:rsidRDefault="00000000">
      <w:pPr>
        <w:ind w:firstLine="480"/>
      </w:pPr>
      <w:r>
        <w:t>[9] Amihud, Y., and H. Mendelson. 1986. Asset Pricing and the Bid-Ask Spread. Journal of Financial Economics, 17(2): 223-249.</w:t>
      </w:r>
    </w:p>
    <w:p w14:paraId="23EBB012" w14:textId="77777777" w:rsidR="0047217E" w:rsidRDefault="00000000">
      <w:pPr>
        <w:ind w:firstLine="480"/>
      </w:pPr>
      <w:r>
        <w:t>[10] Bongaerts, D., H. Kang, and M. A. Van Dijk. 2025. Revisiting Asset Pricing Models: The Case for an Intangibles Factor. Financial Management, 54(2): 445-478.</w:t>
      </w:r>
    </w:p>
    <w:p w14:paraId="23CE61DB" w14:textId="77777777" w:rsidR="0047217E" w:rsidRDefault="00000000">
      <w:pPr>
        <w:ind w:firstLine="480"/>
      </w:pPr>
      <w:r>
        <w:t>[11] Callen, J. L., M. Khan, and H. Lu. 2013. Accounting Quality, Stock Price Delay and Future Stock Returns. Contemporary Accounting Research, 30(1): 269-295.</w:t>
      </w:r>
    </w:p>
    <w:p w14:paraId="3F8CD4B1" w14:textId="77777777" w:rsidR="0047217E" w:rsidRDefault="00000000">
      <w:pPr>
        <w:ind w:firstLine="480"/>
      </w:pPr>
      <w:r>
        <w:t>[12] Chen, J., T. Jiang, M. Zhang, and H. Li. 2024. Pricing the Missing Intangible Capital: Evidence from the China A-share Market. Accounting &amp; Finance, 64(5): 4593-4618.</w:t>
      </w:r>
    </w:p>
    <w:p w14:paraId="18C864BE" w14:textId="77777777" w:rsidR="0047217E" w:rsidRDefault="00000000">
      <w:pPr>
        <w:ind w:firstLine="480"/>
      </w:pPr>
      <w:r>
        <w:t>[13] Chen, L. 2024. Data Assetization and Capital Market Information Efficiency: Evidence from Hidden Champion SMEs in China. Future Business Journal, 10(1): Article e401.</w:t>
      </w:r>
    </w:p>
    <w:p w14:paraId="5ACD89B7" w14:textId="77777777" w:rsidR="0047217E" w:rsidRDefault="00000000">
      <w:pPr>
        <w:ind w:firstLine="480"/>
      </w:pPr>
      <w:r>
        <w:t>[14] Chordia, T., R. Roll, and A. Subrahmanyam. 2008. Liquidity and Market Efficiency. Journal of Financial Economics, 87(2): 249-268.</w:t>
      </w:r>
    </w:p>
    <w:p w14:paraId="1A291044" w14:textId="77777777" w:rsidR="0047217E" w:rsidRDefault="00000000">
      <w:pPr>
        <w:ind w:firstLine="480"/>
      </w:pPr>
      <w:r>
        <w:t>[15] Coyle, B., and D. Manley. 2023. What Is the Value of Data? A Review of Empirical Methods. Journal of Economic Surveys, 38(4): 1317-1337.</w:t>
      </w:r>
    </w:p>
    <w:p w14:paraId="3461D1ED" w14:textId="77777777" w:rsidR="0047217E" w:rsidRDefault="00000000">
      <w:pPr>
        <w:ind w:firstLine="480"/>
      </w:pPr>
      <w:r>
        <w:t>[16] Dessaint, O., T. Foucault, and L. Frésard. 2024. Does Alternative Data Improve Financial Forecasting? The Horizon Effect. The Journal of Finance, 79(3): 2237-2287.</w:t>
      </w:r>
    </w:p>
    <w:p w14:paraId="27BF470B" w14:textId="77777777" w:rsidR="0047217E" w:rsidRDefault="00000000">
      <w:pPr>
        <w:ind w:firstLine="480"/>
      </w:pPr>
      <w:r>
        <w:t xml:space="preserve">[17] Diamond, D. W., and R. E. Verrecchia. 1991. Disclosure, Liquidity, and the </w:t>
      </w:r>
      <w:r>
        <w:lastRenderedPageBreak/>
        <w:t>Cost of Capital. The Journal of Finance, 46(4): 1325-1359.</w:t>
      </w:r>
    </w:p>
    <w:p w14:paraId="70153195" w14:textId="77777777" w:rsidR="0047217E" w:rsidRDefault="00000000">
      <w:pPr>
        <w:ind w:firstLine="480"/>
      </w:pPr>
      <w:r>
        <w:t>[18] Dong, X., and J. A. Doukas. 2025. The Role of Intangible Assets in Shaping Firm Value. European Financial Management, 31(4): 1325-1353.</w:t>
      </w:r>
    </w:p>
    <w:p w14:paraId="781C10FE" w14:textId="77777777" w:rsidR="0047217E" w:rsidRDefault="00000000">
      <w:pPr>
        <w:ind w:firstLine="480"/>
      </w:pPr>
      <w:r>
        <w:t>[19] Dugast, J., and T. Foucault. 2024. Equilibrium Data Mining and Data Abundance. The Journal of Finance, 80(1): 211-258.</w:t>
      </w:r>
    </w:p>
    <w:p w14:paraId="67C4E7D1" w14:textId="77777777" w:rsidR="0047217E" w:rsidRDefault="00000000">
      <w:pPr>
        <w:ind w:firstLine="480"/>
      </w:pPr>
      <w:r>
        <w:t>[20] Feng, X., Y. Liu, H. Zhang, and S. Wang. 2024. Does Digital Transformation Alleviate Stock Price Delays: Evidence from China. Asia-Pacific Journal of Financial Studies, 53(2): 234-258.</w:t>
      </w:r>
    </w:p>
    <w:p w14:paraId="07FE2D66" w14:textId="77777777" w:rsidR="0047217E" w:rsidRDefault="00000000">
      <w:pPr>
        <w:ind w:firstLine="480"/>
      </w:pPr>
      <w:r>
        <w:t>[21] Gao, C., M. Lyu, and X. Zhang. 2024. Disclosure Regulation and Price Informativeness in China. European Accounting Review, 33(5): 1089-1124.</w:t>
      </w:r>
    </w:p>
    <w:p w14:paraId="3D2047D2" w14:textId="77777777" w:rsidR="0047217E" w:rsidRDefault="00000000">
      <w:pPr>
        <w:ind w:firstLine="480"/>
      </w:pPr>
      <w:r>
        <w:t>[22] Goldsmith-Pinkham, P., I. Sorkin, and H. Swift. 2020. Bartik Instruments: What, When, Why, and How. American Economic Review, 110(8): 2586-2624.</w:t>
      </w:r>
    </w:p>
    <w:p w14:paraId="1A700BBF" w14:textId="77777777" w:rsidR="0047217E" w:rsidRDefault="00000000">
      <w:pPr>
        <w:ind w:firstLine="480"/>
      </w:pPr>
      <w:r>
        <w:t>[23] Grossman, S. J., and J. E. Stiglitz. 1980. On the Impossibility of Informationally Efficient Markets. American Economic Review, 70(3): 393-408.</w:t>
      </w:r>
    </w:p>
    <w:p w14:paraId="577F6AAA" w14:textId="77777777" w:rsidR="0047217E" w:rsidRDefault="00000000">
      <w:pPr>
        <w:ind w:firstLine="480"/>
      </w:pPr>
      <w:r>
        <w:t>[24] Hong, H., T. Lim, and J. C. Stein. 2000. Bad News Travels Slowly: Size, Analyst Coverage, and the Profitability of Momentum Strategies. The Journal of Finance, 55(1): 265-295.</w:t>
      </w:r>
    </w:p>
    <w:p w14:paraId="4E2BD226" w14:textId="77777777" w:rsidR="0047217E" w:rsidRDefault="00000000">
      <w:pPr>
        <w:ind w:firstLine="480"/>
      </w:pPr>
      <w:r>
        <w:t>[25] Hou, K., and T. J. Moskowitz. 2005. Market Frictions, Price Delay, and the Cross-Section of Expected Returns. The Review of Financial Studies, 18(3): 981-1020.</w:t>
      </w:r>
    </w:p>
    <w:p w14:paraId="0229E635" w14:textId="77777777" w:rsidR="0047217E" w:rsidRDefault="00000000">
      <w:pPr>
        <w:ind w:firstLine="480"/>
      </w:pPr>
      <w:r>
        <w:t>[26] Huang, W., Y. Wang, and Z. Zhang. 2025. How Do Investors Respond to Data Asset Disclosure: Evidence from China. Economics &amp; Politics, 38(1): 142-156.</w:t>
      </w:r>
    </w:p>
    <w:p w14:paraId="1C713009" w14:textId="77777777" w:rsidR="0047217E" w:rsidRDefault="00000000">
      <w:pPr>
        <w:ind w:firstLine="480"/>
      </w:pPr>
      <w:r>
        <w:t>[27] Kyle, A. S. 1985. Continuous Auctions and Insider Trading. Econometrica, 53(6): 1315-1336.</w:t>
      </w:r>
    </w:p>
    <w:p w14:paraId="3D4C8644" w14:textId="77777777" w:rsidR="0047217E" w:rsidRDefault="00000000">
      <w:pPr>
        <w:ind w:firstLine="480"/>
      </w:pPr>
      <w:r>
        <w:t>[28] Leary, M. T. and M. R. Roberts. 2014. Do Peer Firms Affect Corporate Financial Policy? Journal of Finance, 69(1): 139-178.</w:t>
      </w:r>
    </w:p>
    <w:p w14:paraId="3BC7A3A3" w14:textId="77777777" w:rsidR="0047217E" w:rsidRDefault="00000000">
      <w:pPr>
        <w:ind w:firstLine="480"/>
      </w:pPr>
      <w:r>
        <w:t>[29] Mohan, S. K., G. Bharathy, and A. Jalan. 2025. Enterprise Data Valuation: A Targeted Literature Review. Journal of Economic Surveys, 40(1): 73-92.</w:t>
      </w:r>
    </w:p>
    <w:p w14:paraId="74DD823F" w14:textId="77777777" w:rsidR="0047217E" w:rsidRDefault="00000000">
      <w:pPr>
        <w:ind w:firstLine="480"/>
      </w:pPr>
      <w:r>
        <w:t>[30] Ohlson, J. A. 1995. Earnings, Book Values, and Dividends in Equity Valuation. Contemporary Accounting Research, 11(2): 661-687.</w:t>
      </w:r>
    </w:p>
    <w:p w14:paraId="70DAA983" w14:textId="77777777" w:rsidR="0047217E" w:rsidRDefault="00000000">
      <w:pPr>
        <w:ind w:firstLine="480"/>
      </w:pPr>
      <w:r>
        <w:t>[31] Oster, E. 2019. Unobservable Selection and Coefficient Stability: Theory and Evidence. Journal of Business &amp; Economic Statistics, 37(2): 187-204.</w:t>
      </w:r>
    </w:p>
    <w:p w14:paraId="0FA605BF" w14:textId="77777777" w:rsidR="0047217E" w:rsidRDefault="00000000">
      <w:pPr>
        <w:ind w:firstLine="480"/>
      </w:pPr>
      <w:r>
        <w:t xml:space="preserve">[32] Shao, X., L. Wang, and X. Li. 2024. Financial Asset Allocations, Economic Policy Uncertainty, and Enterprise Digital Transformation. Managerial and Decision </w:t>
      </w:r>
      <w:r>
        <w:lastRenderedPageBreak/>
        <w:t>Economics, 45(4): 2613-2626.</w:t>
      </w:r>
    </w:p>
    <w:p w14:paraId="6F372D4D" w14:textId="77777777" w:rsidR="0047217E" w:rsidRDefault="00000000">
      <w:pPr>
        <w:ind w:firstLine="480"/>
      </w:pPr>
      <w:r>
        <w:t>[33] Stock, J. H., and M. Yogo. 2005. Testing for Weak Instruments in Linear IV Regression. In D. W. K. Andrews and J. H. Stock (eds.), Identification and Inference for Econometric Models: Essays in Honor of Thomas Rothenberg, pp. 80-108. Cambridge University Press.</w:t>
      </w:r>
    </w:p>
    <w:p w14:paraId="32D1D6AA" w14:textId="77777777" w:rsidR="0047217E" w:rsidRDefault="00000000">
      <w:pPr>
        <w:ind w:firstLine="480"/>
      </w:pPr>
      <w:r>
        <w:t>[34] Wei, X., J. Liu, M. Zhang, Y. Chen, and H. Wang. 2025. Does Data Asset Disclosure Contribute to Market Efficiency? Evidence from China. Research in International Business and Finance, 73: 102549.</w:t>
      </w:r>
    </w:p>
    <w:p w14:paraId="3724FC9E" w14:textId="77777777" w:rsidR="0047217E" w:rsidRDefault="00000000">
      <w:pPr>
        <w:ind w:firstLine="480"/>
      </w:pPr>
      <w:r>
        <w:t>[35] Yin, H., and X. Hu. 2024. The Impact of Mainstream Financial Press Attention on Stock Pricing Efficiency in the China Stock Market. Bulletin of Economic Research, 76(3): 773-796.</w:t>
      </w:r>
    </w:p>
    <w:p w14:paraId="20FC1078" w14:textId="77777777" w:rsidR="0047217E" w:rsidRDefault="00000000">
      <w:pPr>
        <w:ind w:firstLine="480"/>
      </w:pPr>
      <w:r>
        <w:t>[36] Zhang, C., and Y. Wang. 2024. Non-Financial Information Farsightedness and Capital Market Information Efficiency. Humanities and Social Sciences Communications, 11(1): Article 340.</w:t>
      </w:r>
    </w:p>
    <w:p w14:paraId="0110819F" w14:textId="77777777" w:rsidR="0047217E" w:rsidRDefault="00000000">
      <w:pPr>
        <w:ind w:firstLine="480"/>
      </w:pPr>
      <w:r>
        <w:t>[37] Zhang, X. F. 2006. Information Uncertainty and Stock Returns. The Journal of Finance, 61(1): 105-137.</w:t>
      </w:r>
    </w:p>
    <w:p w14:paraId="714962D0" w14:textId="77777777" w:rsidR="0047217E" w:rsidRDefault="0047217E">
      <w:pPr>
        <w:ind w:firstLine="480"/>
      </w:pPr>
    </w:p>
    <w:p w14:paraId="2760AC4B" w14:textId="77777777" w:rsidR="00A96943" w:rsidRDefault="00000000">
      <w:pPr>
        <w:ind w:firstLine="482"/>
        <w:jc w:val="center"/>
      </w:pPr>
      <w:r>
        <w:rPr>
          <w:rFonts w:ascii="宋体" w:hAnsi="宋体"/>
          <w:b/>
        </w:rPr>
        <w:t>附表2 构念效度检验</w:t>
      </w:r>
    </w:p>
    <w:p w14:paraId="42BE794F" w14:textId="77777777" w:rsidR="00A96943" w:rsidRDefault="00000000">
      <w:pPr>
        <w:ind w:firstLine="402"/>
        <w:jc w:val="left"/>
      </w:pPr>
      <w:r>
        <w:rPr>
          <w:b/>
          <w:sz w:val="20"/>
        </w:rPr>
        <w:t xml:space="preserve">Panel A: </w:t>
      </w:r>
      <w:r>
        <w:rPr>
          <w:b/>
          <w:sz w:val="20"/>
        </w:rPr>
        <w:t>区分性与安慰剂检验（因变量</w:t>
      </w:r>
      <w:r>
        <w:rPr>
          <w:b/>
          <w:sz w:val="20"/>
        </w:rPr>
        <w:t xml:space="preserve"> = PriceDelay</w:t>
      </w:r>
      <w:r>
        <w:rPr>
          <w:b/>
          <w:sz w:val="20"/>
        </w:rPr>
        <w:t>）</w:t>
      </w:r>
    </w:p>
    <w:tbl>
      <w:tblPr>
        <w:tblW w:w="0" w:type="auto"/>
        <w:jc w:val="center"/>
        <w:tblLook w:val="04A0" w:firstRow="1" w:lastRow="0" w:firstColumn="1" w:lastColumn="0" w:noHBand="0" w:noVBand="1"/>
      </w:tblPr>
      <w:tblGrid>
        <w:gridCol w:w="1477"/>
        <w:gridCol w:w="1176"/>
        <w:gridCol w:w="1175"/>
        <w:gridCol w:w="1175"/>
        <w:gridCol w:w="1169"/>
        <w:gridCol w:w="1175"/>
        <w:gridCol w:w="1175"/>
      </w:tblGrid>
      <w:tr w:rsidR="00A96943" w14:paraId="43D10ACF" w14:textId="77777777">
        <w:trPr>
          <w:jc w:val="center"/>
        </w:trPr>
        <w:tc>
          <w:tcPr>
            <w:tcW w:w="1187" w:type="dxa"/>
          </w:tcPr>
          <w:p w14:paraId="2040B128" w14:textId="77777777" w:rsidR="00A96943" w:rsidRDefault="00A96943">
            <w:pPr>
              <w:ind w:firstLine="480"/>
              <w:jc w:val="center"/>
            </w:pPr>
          </w:p>
        </w:tc>
        <w:tc>
          <w:tcPr>
            <w:tcW w:w="1187" w:type="dxa"/>
          </w:tcPr>
          <w:p w14:paraId="6CD8FCC2" w14:textId="77777777" w:rsidR="00A96943" w:rsidRDefault="00000000">
            <w:pPr>
              <w:ind w:firstLine="361"/>
              <w:jc w:val="center"/>
            </w:pPr>
            <w:r>
              <w:rPr>
                <w:rFonts w:ascii="宋体" w:hAnsi="宋体"/>
                <w:b/>
                <w:sz w:val="18"/>
              </w:rPr>
              <w:t>(1)</w:t>
            </w:r>
          </w:p>
        </w:tc>
        <w:tc>
          <w:tcPr>
            <w:tcW w:w="1187" w:type="dxa"/>
          </w:tcPr>
          <w:p w14:paraId="5B658547" w14:textId="77777777" w:rsidR="00A96943" w:rsidRDefault="00000000">
            <w:pPr>
              <w:ind w:firstLine="361"/>
              <w:jc w:val="center"/>
            </w:pPr>
            <w:r>
              <w:rPr>
                <w:rFonts w:ascii="宋体" w:hAnsi="宋体"/>
                <w:b/>
                <w:sz w:val="18"/>
              </w:rPr>
              <w:t>(2)</w:t>
            </w:r>
          </w:p>
        </w:tc>
        <w:tc>
          <w:tcPr>
            <w:tcW w:w="1187" w:type="dxa"/>
          </w:tcPr>
          <w:p w14:paraId="60B6D6B9" w14:textId="77777777" w:rsidR="00A96943" w:rsidRDefault="00000000">
            <w:pPr>
              <w:ind w:firstLine="361"/>
              <w:jc w:val="center"/>
            </w:pPr>
            <w:r>
              <w:rPr>
                <w:rFonts w:ascii="宋体" w:hAnsi="宋体"/>
                <w:b/>
                <w:sz w:val="18"/>
              </w:rPr>
              <w:t>(3)</w:t>
            </w:r>
          </w:p>
        </w:tc>
        <w:tc>
          <w:tcPr>
            <w:tcW w:w="1187" w:type="dxa"/>
          </w:tcPr>
          <w:p w14:paraId="6158608E" w14:textId="77777777" w:rsidR="00A96943" w:rsidRDefault="00000000">
            <w:pPr>
              <w:ind w:firstLine="361"/>
              <w:jc w:val="center"/>
            </w:pPr>
            <w:r>
              <w:rPr>
                <w:rFonts w:ascii="宋体" w:hAnsi="宋体"/>
                <w:b/>
                <w:sz w:val="18"/>
              </w:rPr>
              <w:t>(4)</w:t>
            </w:r>
          </w:p>
        </w:tc>
        <w:tc>
          <w:tcPr>
            <w:tcW w:w="1187" w:type="dxa"/>
          </w:tcPr>
          <w:p w14:paraId="167D1043" w14:textId="77777777" w:rsidR="00A96943" w:rsidRDefault="00000000">
            <w:pPr>
              <w:ind w:firstLine="361"/>
              <w:jc w:val="center"/>
            </w:pPr>
            <w:r>
              <w:rPr>
                <w:rFonts w:ascii="宋体" w:hAnsi="宋体"/>
                <w:b/>
                <w:sz w:val="18"/>
              </w:rPr>
              <w:t>(5)</w:t>
            </w:r>
          </w:p>
        </w:tc>
        <w:tc>
          <w:tcPr>
            <w:tcW w:w="1187" w:type="dxa"/>
          </w:tcPr>
          <w:p w14:paraId="56E5AAA9" w14:textId="77777777" w:rsidR="00A96943" w:rsidRDefault="00000000">
            <w:pPr>
              <w:ind w:firstLine="361"/>
              <w:jc w:val="center"/>
            </w:pPr>
            <w:r>
              <w:rPr>
                <w:rFonts w:ascii="宋体" w:hAnsi="宋体"/>
                <w:b/>
                <w:sz w:val="18"/>
              </w:rPr>
              <w:t>(6)</w:t>
            </w:r>
          </w:p>
        </w:tc>
      </w:tr>
      <w:tr w:rsidR="00A96943" w14:paraId="53B50EA1" w14:textId="77777777">
        <w:trPr>
          <w:jc w:val="center"/>
        </w:trPr>
        <w:tc>
          <w:tcPr>
            <w:tcW w:w="1187" w:type="dxa"/>
          </w:tcPr>
          <w:p w14:paraId="459872E0" w14:textId="77777777" w:rsidR="00A96943" w:rsidRDefault="00000000">
            <w:pPr>
              <w:ind w:firstLine="360"/>
              <w:jc w:val="left"/>
            </w:pPr>
            <w:r>
              <w:rPr>
                <w:rFonts w:ascii="宋体" w:hAnsi="宋体"/>
                <w:i/>
                <w:iCs/>
                <w:sz w:val="18"/>
              </w:rPr>
              <w:t>DU</w:t>
            </w:r>
            <w:r>
              <w:rPr>
                <w:rFonts w:ascii="宋体" w:hAnsi="宋体"/>
                <w:i/>
                <w:iCs/>
                <w:sz w:val="18"/>
                <w:vertAlign w:val="subscript"/>
              </w:rPr>
              <w:t>kw</w:t>
            </w:r>
          </w:p>
        </w:tc>
        <w:tc>
          <w:tcPr>
            <w:tcW w:w="1187" w:type="dxa"/>
          </w:tcPr>
          <w:p w14:paraId="047BE6C0" w14:textId="77777777" w:rsidR="00A96943" w:rsidRDefault="00000000">
            <w:pPr>
              <w:ind w:firstLine="360"/>
              <w:jc w:val="center"/>
            </w:pPr>
            <w:r>
              <w:rPr>
                <w:rFonts w:ascii="宋体" w:hAnsi="宋体"/>
                <w:sz w:val="18"/>
              </w:rPr>
              <w:t>-0.0041***</w:t>
            </w:r>
          </w:p>
        </w:tc>
        <w:tc>
          <w:tcPr>
            <w:tcW w:w="1187" w:type="dxa"/>
          </w:tcPr>
          <w:p w14:paraId="20501264" w14:textId="77777777" w:rsidR="00A96943" w:rsidRDefault="00000000">
            <w:pPr>
              <w:ind w:firstLine="360"/>
              <w:jc w:val="center"/>
            </w:pPr>
            <w:r>
              <w:rPr>
                <w:rFonts w:ascii="宋体" w:hAnsi="宋体"/>
                <w:sz w:val="18"/>
              </w:rPr>
              <w:t>-0.0039***</w:t>
            </w:r>
          </w:p>
        </w:tc>
        <w:tc>
          <w:tcPr>
            <w:tcW w:w="1187" w:type="dxa"/>
          </w:tcPr>
          <w:p w14:paraId="3ADE5A79" w14:textId="77777777" w:rsidR="00A96943" w:rsidRDefault="00000000">
            <w:pPr>
              <w:ind w:firstLine="360"/>
              <w:jc w:val="center"/>
            </w:pPr>
            <w:r>
              <w:rPr>
                <w:rFonts w:ascii="宋体" w:hAnsi="宋体"/>
                <w:sz w:val="18"/>
              </w:rPr>
              <w:t>-0.0040***</w:t>
            </w:r>
          </w:p>
        </w:tc>
        <w:tc>
          <w:tcPr>
            <w:tcW w:w="1187" w:type="dxa"/>
          </w:tcPr>
          <w:p w14:paraId="7F41AD1E" w14:textId="77777777" w:rsidR="00A96943" w:rsidRDefault="00A96943">
            <w:pPr>
              <w:ind w:firstLine="480"/>
            </w:pPr>
          </w:p>
        </w:tc>
        <w:tc>
          <w:tcPr>
            <w:tcW w:w="1187" w:type="dxa"/>
          </w:tcPr>
          <w:p w14:paraId="159B5DF3" w14:textId="77777777" w:rsidR="00A96943" w:rsidRDefault="00000000">
            <w:pPr>
              <w:ind w:firstLine="360"/>
              <w:jc w:val="center"/>
            </w:pPr>
            <w:r>
              <w:rPr>
                <w:rFonts w:ascii="宋体" w:hAnsi="宋体"/>
                <w:sz w:val="18"/>
              </w:rPr>
              <w:t>-0.0040***</w:t>
            </w:r>
          </w:p>
        </w:tc>
        <w:tc>
          <w:tcPr>
            <w:tcW w:w="1187" w:type="dxa"/>
          </w:tcPr>
          <w:p w14:paraId="046FE51C" w14:textId="77777777" w:rsidR="00A96943" w:rsidRDefault="00A96943">
            <w:pPr>
              <w:ind w:firstLine="480"/>
            </w:pPr>
          </w:p>
        </w:tc>
      </w:tr>
      <w:tr w:rsidR="00A96943" w14:paraId="28EC0675" w14:textId="77777777">
        <w:trPr>
          <w:jc w:val="center"/>
        </w:trPr>
        <w:tc>
          <w:tcPr>
            <w:tcW w:w="1187" w:type="dxa"/>
          </w:tcPr>
          <w:p w14:paraId="63FF1DD0" w14:textId="77777777" w:rsidR="00A96943" w:rsidRDefault="00A96943">
            <w:pPr>
              <w:ind w:firstLine="480"/>
            </w:pPr>
          </w:p>
        </w:tc>
        <w:tc>
          <w:tcPr>
            <w:tcW w:w="1187" w:type="dxa"/>
          </w:tcPr>
          <w:p w14:paraId="4D27A0E9" w14:textId="77777777" w:rsidR="00A96943" w:rsidRDefault="00000000">
            <w:pPr>
              <w:ind w:firstLine="360"/>
              <w:jc w:val="center"/>
            </w:pPr>
            <w:r>
              <w:rPr>
                <w:rFonts w:ascii="宋体" w:hAnsi="宋体"/>
                <w:sz w:val="18"/>
              </w:rPr>
              <w:t>(-4.43)</w:t>
            </w:r>
          </w:p>
        </w:tc>
        <w:tc>
          <w:tcPr>
            <w:tcW w:w="1187" w:type="dxa"/>
          </w:tcPr>
          <w:p w14:paraId="0454D726" w14:textId="77777777" w:rsidR="00A96943" w:rsidRDefault="00000000">
            <w:pPr>
              <w:ind w:firstLine="360"/>
              <w:jc w:val="center"/>
            </w:pPr>
            <w:r>
              <w:rPr>
                <w:rFonts w:ascii="宋体" w:hAnsi="宋体"/>
                <w:sz w:val="18"/>
              </w:rPr>
              <w:t>(-4.11)</w:t>
            </w:r>
          </w:p>
        </w:tc>
        <w:tc>
          <w:tcPr>
            <w:tcW w:w="1187" w:type="dxa"/>
          </w:tcPr>
          <w:p w14:paraId="45CE91BD" w14:textId="77777777" w:rsidR="00A96943" w:rsidRDefault="00000000">
            <w:pPr>
              <w:ind w:firstLine="360"/>
              <w:jc w:val="center"/>
            </w:pPr>
            <w:r>
              <w:rPr>
                <w:rFonts w:ascii="宋体" w:hAnsi="宋体"/>
                <w:sz w:val="18"/>
              </w:rPr>
              <w:t>(-4.19)</w:t>
            </w:r>
          </w:p>
        </w:tc>
        <w:tc>
          <w:tcPr>
            <w:tcW w:w="1187" w:type="dxa"/>
          </w:tcPr>
          <w:p w14:paraId="20B9DDB3" w14:textId="77777777" w:rsidR="00A96943" w:rsidRDefault="00A96943">
            <w:pPr>
              <w:ind w:firstLine="480"/>
            </w:pPr>
          </w:p>
        </w:tc>
        <w:tc>
          <w:tcPr>
            <w:tcW w:w="1187" w:type="dxa"/>
          </w:tcPr>
          <w:p w14:paraId="157ACDEF" w14:textId="77777777" w:rsidR="00A96943" w:rsidRDefault="00000000">
            <w:pPr>
              <w:ind w:firstLine="360"/>
              <w:jc w:val="center"/>
            </w:pPr>
            <w:r>
              <w:rPr>
                <w:rFonts w:ascii="宋体" w:hAnsi="宋体"/>
                <w:sz w:val="18"/>
              </w:rPr>
              <w:t>(-4.19)</w:t>
            </w:r>
          </w:p>
        </w:tc>
        <w:tc>
          <w:tcPr>
            <w:tcW w:w="1187" w:type="dxa"/>
          </w:tcPr>
          <w:p w14:paraId="233AFC41" w14:textId="77777777" w:rsidR="00A96943" w:rsidRDefault="00A96943">
            <w:pPr>
              <w:ind w:firstLine="480"/>
            </w:pPr>
          </w:p>
        </w:tc>
      </w:tr>
      <w:tr w:rsidR="00A96943" w14:paraId="663DD2E6" w14:textId="77777777">
        <w:trPr>
          <w:jc w:val="center"/>
        </w:trPr>
        <w:tc>
          <w:tcPr>
            <w:tcW w:w="1187" w:type="dxa"/>
          </w:tcPr>
          <w:p w14:paraId="01C07CDE" w14:textId="77777777" w:rsidR="00A96943" w:rsidRDefault="00000000">
            <w:pPr>
              <w:ind w:firstLine="360"/>
              <w:jc w:val="left"/>
            </w:pPr>
            <w:r>
              <w:rPr>
                <w:rFonts w:ascii="宋体" w:hAnsi="宋体"/>
                <w:i/>
                <w:iCs/>
                <w:sz w:val="18"/>
              </w:rPr>
              <w:t>ln(TotalChars)</w:t>
            </w:r>
          </w:p>
        </w:tc>
        <w:tc>
          <w:tcPr>
            <w:tcW w:w="1187" w:type="dxa"/>
          </w:tcPr>
          <w:p w14:paraId="5082F344" w14:textId="77777777" w:rsidR="00A96943" w:rsidRDefault="00000000">
            <w:pPr>
              <w:ind w:firstLine="360"/>
              <w:jc w:val="center"/>
            </w:pPr>
            <w:r>
              <w:rPr>
                <w:rFonts w:ascii="宋体" w:hAnsi="宋体"/>
                <w:sz w:val="18"/>
              </w:rPr>
              <w:t>-0.0149***</w:t>
            </w:r>
          </w:p>
        </w:tc>
        <w:tc>
          <w:tcPr>
            <w:tcW w:w="1187" w:type="dxa"/>
          </w:tcPr>
          <w:p w14:paraId="4ABB4E66" w14:textId="77777777" w:rsidR="00A96943" w:rsidRDefault="00A96943">
            <w:pPr>
              <w:ind w:firstLine="480"/>
            </w:pPr>
          </w:p>
        </w:tc>
        <w:tc>
          <w:tcPr>
            <w:tcW w:w="1187" w:type="dxa"/>
          </w:tcPr>
          <w:p w14:paraId="0EBB6F9B" w14:textId="77777777" w:rsidR="00A96943" w:rsidRDefault="00000000">
            <w:pPr>
              <w:ind w:firstLine="360"/>
              <w:jc w:val="center"/>
            </w:pPr>
            <w:r>
              <w:rPr>
                <w:rFonts w:ascii="宋体" w:hAnsi="宋体"/>
                <w:sz w:val="18"/>
              </w:rPr>
              <w:t>控制</w:t>
            </w:r>
          </w:p>
        </w:tc>
        <w:tc>
          <w:tcPr>
            <w:tcW w:w="1187" w:type="dxa"/>
          </w:tcPr>
          <w:p w14:paraId="47B54AE6" w14:textId="77777777" w:rsidR="00A96943" w:rsidRDefault="00A96943">
            <w:pPr>
              <w:ind w:firstLine="480"/>
            </w:pPr>
          </w:p>
        </w:tc>
        <w:tc>
          <w:tcPr>
            <w:tcW w:w="1187" w:type="dxa"/>
          </w:tcPr>
          <w:p w14:paraId="11073F3C" w14:textId="77777777" w:rsidR="00A96943" w:rsidRDefault="00A96943">
            <w:pPr>
              <w:ind w:firstLine="480"/>
            </w:pPr>
          </w:p>
        </w:tc>
        <w:tc>
          <w:tcPr>
            <w:tcW w:w="1187" w:type="dxa"/>
          </w:tcPr>
          <w:p w14:paraId="5E11A6EE" w14:textId="77777777" w:rsidR="00A96943" w:rsidRDefault="00A96943">
            <w:pPr>
              <w:ind w:firstLine="480"/>
            </w:pPr>
          </w:p>
        </w:tc>
      </w:tr>
      <w:tr w:rsidR="00A96943" w14:paraId="5F6F7023" w14:textId="77777777">
        <w:trPr>
          <w:jc w:val="center"/>
        </w:trPr>
        <w:tc>
          <w:tcPr>
            <w:tcW w:w="1187" w:type="dxa"/>
          </w:tcPr>
          <w:p w14:paraId="6CD0A49C" w14:textId="77777777" w:rsidR="00A96943" w:rsidRDefault="00A96943">
            <w:pPr>
              <w:ind w:firstLine="480"/>
            </w:pPr>
          </w:p>
        </w:tc>
        <w:tc>
          <w:tcPr>
            <w:tcW w:w="1187" w:type="dxa"/>
          </w:tcPr>
          <w:p w14:paraId="1B47D375" w14:textId="77777777" w:rsidR="00A96943" w:rsidRDefault="00000000">
            <w:pPr>
              <w:ind w:firstLine="360"/>
              <w:jc w:val="center"/>
            </w:pPr>
            <w:r>
              <w:rPr>
                <w:rFonts w:ascii="宋体" w:hAnsi="宋体"/>
                <w:sz w:val="18"/>
              </w:rPr>
              <w:t>(-2.64)</w:t>
            </w:r>
          </w:p>
        </w:tc>
        <w:tc>
          <w:tcPr>
            <w:tcW w:w="1187" w:type="dxa"/>
          </w:tcPr>
          <w:p w14:paraId="2D8800CD" w14:textId="77777777" w:rsidR="00A96943" w:rsidRDefault="00A96943">
            <w:pPr>
              <w:ind w:firstLine="480"/>
            </w:pPr>
          </w:p>
        </w:tc>
        <w:tc>
          <w:tcPr>
            <w:tcW w:w="1187" w:type="dxa"/>
          </w:tcPr>
          <w:p w14:paraId="55939562" w14:textId="77777777" w:rsidR="00A96943" w:rsidRDefault="00A96943">
            <w:pPr>
              <w:ind w:firstLine="480"/>
            </w:pPr>
          </w:p>
        </w:tc>
        <w:tc>
          <w:tcPr>
            <w:tcW w:w="1187" w:type="dxa"/>
          </w:tcPr>
          <w:p w14:paraId="19D6B36F" w14:textId="77777777" w:rsidR="00A96943" w:rsidRDefault="00A96943">
            <w:pPr>
              <w:ind w:firstLine="480"/>
            </w:pPr>
          </w:p>
        </w:tc>
        <w:tc>
          <w:tcPr>
            <w:tcW w:w="1187" w:type="dxa"/>
          </w:tcPr>
          <w:p w14:paraId="5CAE7334" w14:textId="77777777" w:rsidR="00A96943" w:rsidRDefault="00A96943">
            <w:pPr>
              <w:ind w:firstLine="480"/>
            </w:pPr>
          </w:p>
        </w:tc>
        <w:tc>
          <w:tcPr>
            <w:tcW w:w="1187" w:type="dxa"/>
          </w:tcPr>
          <w:p w14:paraId="2B866F7A" w14:textId="77777777" w:rsidR="00A96943" w:rsidRDefault="00A96943">
            <w:pPr>
              <w:ind w:firstLine="480"/>
            </w:pPr>
          </w:p>
        </w:tc>
      </w:tr>
      <w:tr w:rsidR="00A96943" w14:paraId="4FEEE6C1" w14:textId="77777777">
        <w:trPr>
          <w:jc w:val="center"/>
        </w:trPr>
        <w:tc>
          <w:tcPr>
            <w:tcW w:w="1187" w:type="dxa"/>
          </w:tcPr>
          <w:p w14:paraId="512DE03B" w14:textId="77777777" w:rsidR="00A96943" w:rsidRDefault="00000000">
            <w:pPr>
              <w:ind w:firstLine="360"/>
              <w:jc w:val="left"/>
            </w:pPr>
            <w:r>
              <w:rPr>
                <w:rFonts w:ascii="宋体" w:hAnsi="宋体"/>
                <w:i/>
                <w:iCs/>
                <w:sz w:val="18"/>
              </w:rPr>
              <w:t>ln(MDAChars)</w:t>
            </w:r>
          </w:p>
        </w:tc>
        <w:tc>
          <w:tcPr>
            <w:tcW w:w="1187" w:type="dxa"/>
          </w:tcPr>
          <w:p w14:paraId="68001864" w14:textId="77777777" w:rsidR="00A96943" w:rsidRDefault="00A96943">
            <w:pPr>
              <w:ind w:firstLine="480"/>
            </w:pPr>
          </w:p>
        </w:tc>
        <w:tc>
          <w:tcPr>
            <w:tcW w:w="1187" w:type="dxa"/>
          </w:tcPr>
          <w:p w14:paraId="66B48FD0" w14:textId="77777777" w:rsidR="00A96943" w:rsidRDefault="00000000">
            <w:pPr>
              <w:ind w:firstLine="360"/>
              <w:jc w:val="center"/>
            </w:pPr>
            <w:r>
              <w:rPr>
                <w:rFonts w:ascii="宋体" w:hAnsi="宋体"/>
                <w:sz w:val="18"/>
              </w:rPr>
              <w:t>-0.0044</w:t>
            </w:r>
          </w:p>
        </w:tc>
        <w:tc>
          <w:tcPr>
            <w:tcW w:w="1187" w:type="dxa"/>
          </w:tcPr>
          <w:p w14:paraId="37FE1673" w14:textId="77777777" w:rsidR="00A96943" w:rsidRDefault="00000000">
            <w:pPr>
              <w:ind w:firstLine="360"/>
              <w:jc w:val="center"/>
            </w:pPr>
            <w:r>
              <w:rPr>
                <w:rFonts w:ascii="宋体" w:hAnsi="宋体"/>
                <w:sz w:val="18"/>
              </w:rPr>
              <w:t>控制</w:t>
            </w:r>
          </w:p>
        </w:tc>
        <w:tc>
          <w:tcPr>
            <w:tcW w:w="1187" w:type="dxa"/>
          </w:tcPr>
          <w:p w14:paraId="29B0053B" w14:textId="77777777" w:rsidR="00A96943" w:rsidRDefault="00A96943">
            <w:pPr>
              <w:ind w:firstLine="480"/>
            </w:pPr>
          </w:p>
        </w:tc>
        <w:tc>
          <w:tcPr>
            <w:tcW w:w="1187" w:type="dxa"/>
          </w:tcPr>
          <w:p w14:paraId="60C57EE6" w14:textId="77777777" w:rsidR="00A96943" w:rsidRDefault="00A96943">
            <w:pPr>
              <w:ind w:firstLine="480"/>
            </w:pPr>
          </w:p>
        </w:tc>
        <w:tc>
          <w:tcPr>
            <w:tcW w:w="1187" w:type="dxa"/>
          </w:tcPr>
          <w:p w14:paraId="13A22EED" w14:textId="77777777" w:rsidR="00A96943" w:rsidRDefault="00A96943">
            <w:pPr>
              <w:ind w:firstLine="480"/>
            </w:pPr>
          </w:p>
        </w:tc>
      </w:tr>
      <w:tr w:rsidR="00A96943" w14:paraId="761DF029" w14:textId="77777777">
        <w:trPr>
          <w:jc w:val="center"/>
        </w:trPr>
        <w:tc>
          <w:tcPr>
            <w:tcW w:w="1187" w:type="dxa"/>
          </w:tcPr>
          <w:p w14:paraId="1B175DD8" w14:textId="77777777" w:rsidR="00A96943" w:rsidRDefault="00A96943">
            <w:pPr>
              <w:ind w:firstLine="480"/>
            </w:pPr>
          </w:p>
        </w:tc>
        <w:tc>
          <w:tcPr>
            <w:tcW w:w="1187" w:type="dxa"/>
          </w:tcPr>
          <w:p w14:paraId="6A77F83D" w14:textId="77777777" w:rsidR="00A96943" w:rsidRDefault="00A96943">
            <w:pPr>
              <w:ind w:firstLine="480"/>
            </w:pPr>
          </w:p>
        </w:tc>
        <w:tc>
          <w:tcPr>
            <w:tcW w:w="1187" w:type="dxa"/>
          </w:tcPr>
          <w:p w14:paraId="177B3506" w14:textId="77777777" w:rsidR="00A96943" w:rsidRDefault="00000000">
            <w:pPr>
              <w:ind w:firstLine="360"/>
              <w:jc w:val="center"/>
            </w:pPr>
            <w:r>
              <w:rPr>
                <w:rFonts w:ascii="宋体" w:hAnsi="宋体"/>
                <w:sz w:val="18"/>
              </w:rPr>
              <w:t>(-1.50)</w:t>
            </w:r>
          </w:p>
        </w:tc>
        <w:tc>
          <w:tcPr>
            <w:tcW w:w="1187" w:type="dxa"/>
          </w:tcPr>
          <w:p w14:paraId="6CADDA21" w14:textId="77777777" w:rsidR="00A96943" w:rsidRDefault="00A96943">
            <w:pPr>
              <w:ind w:firstLine="480"/>
            </w:pPr>
          </w:p>
        </w:tc>
        <w:tc>
          <w:tcPr>
            <w:tcW w:w="1187" w:type="dxa"/>
          </w:tcPr>
          <w:p w14:paraId="6496119B" w14:textId="77777777" w:rsidR="00A96943" w:rsidRDefault="00A96943">
            <w:pPr>
              <w:ind w:firstLine="480"/>
            </w:pPr>
          </w:p>
        </w:tc>
        <w:tc>
          <w:tcPr>
            <w:tcW w:w="1187" w:type="dxa"/>
          </w:tcPr>
          <w:p w14:paraId="6C2E5D9E" w14:textId="77777777" w:rsidR="00A96943" w:rsidRDefault="00A96943">
            <w:pPr>
              <w:ind w:firstLine="480"/>
            </w:pPr>
          </w:p>
        </w:tc>
        <w:tc>
          <w:tcPr>
            <w:tcW w:w="1187" w:type="dxa"/>
          </w:tcPr>
          <w:p w14:paraId="49CA6F55" w14:textId="77777777" w:rsidR="00A96943" w:rsidRDefault="00A96943">
            <w:pPr>
              <w:ind w:firstLine="480"/>
            </w:pPr>
          </w:p>
        </w:tc>
      </w:tr>
      <w:tr w:rsidR="00A96943" w14:paraId="74A18DAA" w14:textId="77777777">
        <w:trPr>
          <w:jc w:val="center"/>
        </w:trPr>
        <w:tc>
          <w:tcPr>
            <w:tcW w:w="1187" w:type="dxa"/>
          </w:tcPr>
          <w:p w14:paraId="75933E64" w14:textId="77777777" w:rsidR="00A96943" w:rsidRDefault="00000000">
            <w:pPr>
              <w:ind w:firstLine="360"/>
              <w:jc w:val="left"/>
            </w:pPr>
            <w:r>
              <w:rPr>
                <w:rFonts w:ascii="宋体" w:hAnsi="宋体"/>
                <w:i/>
                <w:iCs/>
                <w:sz w:val="18"/>
              </w:rPr>
              <w:t>Placebo</w:t>
            </w:r>
            <w:r>
              <w:rPr>
                <w:rFonts w:ascii="宋体" w:hAnsi="宋体"/>
                <w:i/>
                <w:iCs/>
                <w:sz w:val="18"/>
                <w:vertAlign w:val="subscript"/>
              </w:rPr>
              <w:t>kw</w:t>
            </w:r>
          </w:p>
        </w:tc>
        <w:tc>
          <w:tcPr>
            <w:tcW w:w="1187" w:type="dxa"/>
          </w:tcPr>
          <w:p w14:paraId="2CCD78F1" w14:textId="77777777" w:rsidR="00A96943" w:rsidRDefault="00A96943">
            <w:pPr>
              <w:ind w:firstLine="480"/>
            </w:pPr>
          </w:p>
        </w:tc>
        <w:tc>
          <w:tcPr>
            <w:tcW w:w="1187" w:type="dxa"/>
          </w:tcPr>
          <w:p w14:paraId="61A57DB4" w14:textId="77777777" w:rsidR="00A96943" w:rsidRDefault="00A96943">
            <w:pPr>
              <w:ind w:firstLine="480"/>
            </w:pPr>
          </w:p>
        </w:tc>
        <w:tc>
          <w:tcPr>
            <w:tcW w:w="1187" w:type="dxa"/>
          </w:tcPr>
          <w:p w14:paraId="24D45F86" w14:textId="77777777" w:rsidR="00A96943" w:rsidRDefault="00A96943">
            <w:pPr>
              <w:ind w:firstLine="480"/>
            </w:pPr>
          </w:p>
        </w:tc>
        <w:tc>
          <w:tcPr>
            <w:tcW w:w="1187" w:type="dxa"/>
          </w:tcPr>
          <w:p w14:paraId="02615832" w14:textId="77777777" w:rsidR="00A96943" w:rsidRDefault="00000000">
            <w:pPr>
              <w:ind w:firstLine="360"/>
              <w:jc w:val="center"/>
            </w:pPr>
            <w:r>
              <w:rPr>
                <w:rFonts w:ascii="宋体" w:hAnsi="宋体"/>
                <w:sz w:val="18"/>
              </w:rPr>
              <w:t>-0.0042**</w:t>
            </w:r>
          </w:p>
        </w:tc>
        <w:tc>
          <w:tcPr>
            <w:tcW w:w="1187" w:type="dxa"/>
          </w:tcPr>
          <w:p w14:paraId="6B8138B3" w14:textId="77777777" w:rsidR="00A96943" w:rsidRDefault="00000000">
            <w:pPr>
              <w:ind w:firstLine="360"/>
              <w:jc w:val="center"/>
            </w:pPr>
            <w:r>
              <w:rPr>
                <w:rFonts w:ascii="宋体" w:hAnsi="宋体"/>
                <w:sz w:val="18"/>
              </w:rPr>
              <w:t>-0.0024</w:t>
            </w:r>
          </w:p>
        </w:tc>
        <w:tc>
          <w:tcPr>
            <w:tcW w:w="1187" w:type="dxa"/>
          </w:tcPr>
          <w:p w14:paraId="57691042" w14:textId="77777777" w:rsidR="00A96943" w:rsidRDefault="00A96943">
            <w:pPr>
              <w:ind w:firstLine="480"/>
            </w:pPr>
          </w:p>
        </w:tc>
      </w:tr>
      <w:tr w:rsidR="00A96943" w14:paraId="4BA2C42D" w14:textId="77777777">
        <w:trPr>
          <w:jc w:val="center"/>
        </w:trPr>
        <w:tc>
          <w:tcPr>
            <w:tcW w:w="1187" w:type="dxa"/>
          </w:tcPr>
          <w:p w14:paraId="74C49CDA" w14:textId="77777777" w:rsidR="00A96943" w:rsidRDefault="00A96943">
            <w:pPr>
              <w:ind w:firstLine="480"/>
            </w:pPr>
          </w:p>
        </w:tc>
        <w:tc>
          <w:tcPr>
            <w:tcW w:w="1187" w:type="dxa"/>
          </w:tcPr>
          <w:p w14:paraId="35C25F31" w14:textId="77777777" w:rsidR="00A96943" w:rsidRDefault="00A96943">
            <w:pPr>
              <w:ind w:firstLine="480"/>
            </w:pPr>
          </w:p>
        </w:tc>
        <w:tc>
          <w:tcPr>
            <w:tcW w:w="1187" w:type="dxa"/>
          </w:tcPr>
          <w:p w14:paraId="7CCAA859" w14:textId="77777777" w:rsidR="00A96943" w:rsidRDefault="00A96943">
            <w:pPr>
              <w:ind w:firstLine="480"/>
            </w:pPr>
          </w:p>
        </w:tc>
        <w:tc>
          <w:tcPr>
            <w:tcW w:w="1187" w:type="dxa"/>
          </w:tcPr>
          <w:p w14:paraId="05A95E77" w14:textId="77777777" w:rsidR="00A96943" w:rsidRDefault="00A96943">
            <w:pPr>
              <w:ind w:firstLine="480"/>
            </w:pPr>
          </w:p>
        </w:tc>
        <w:tc>
          <w:tcPr>
            <w:tcW w:w="1187" w:type="dxa"/>
          </w:tcPr>
          <w:p w14:paraId="4D999F92" w14:textId="77777777" w:rsidR="00A96943" w:rsidRDefault="00000000">
            <w:pPr>
              <w:ind w:firstLine="360"/>
              <w:jc w:val="center"/>
            </w:pPr>
            <w:r>
              <w:rPr>
                <w:rFonts w:ascii="宋体" w:hAnsi="宋体"/>
                <w:sz w:val="18"/>
              </w:rPr>
              <w:t>(-2.10)</w:t>
            </w:r>
          </w:p>
        </w:tc>
        <w:tc>
          <w:tcPr>
            <w:tcW w:w="1187" w:type="dxa"/>
          </w:tcPr>
          <w:p w14:paraId="198B818D" w14:textId="77777777" w:rsidR="00A96943" w:rsidRDefault="00000000">
            <w:pPr>
              <w:ind w:firstLine="360"/>
              <w:jc w:val="center"/>
            </w:pPr>
            <w:r>
              <w:rPr>
                <w:rFonts w:ascii="宋体" w:hAnsi="宋体"/>
                <w:sz w:val="18"/>
              </w:rPr>
              <w:t>(-1.18)</w:t>
            </w:r>
          </w:p>
        </w:tc>
        <w:tc>
          <w:tcPr>
            <w:tcW w:w="1187" w:type="dxa"/>
          </w:tcPr>
          <w:p w14:paraId="17F5CC13" w14:textId="77777777" w:rsidR="00A96943" w:rsidRDefault="00A96943">
            <w:pPr>
              <w:ind w:firstLine="480"/>
            </w:pPr>
          </w:p>
        </w:tc>
      </w:tr>
      <w:tr w:rsidR="00A96943" w14:paraId="54C2886C" w14:textId="77777777">
        <w:trPr>
          <w:jc w:val="center"/>
        </w:trPr>
        <w:tc>
          <w:tcPr>
            <w:tcW w:w="1187" w:type="dxa"/>
          </w:tcPr>
          <w:p w14:paraId="3E4CD2EE" w14:textId="77777777" w:rsidR="00A96943" w:rsidRDefault="00000000">
            <w:pPr>
              <w:ind w:firstLine="360"/>
              <w:jc w:val="left"/>
            </w:pPr>
            <w:r>
              <w:rPr>
                <w:rFonts w:ascii="宋体" w:hAnsi="宋体"/>
                <w:i/>
                <w:iCs/>
                <w:sz w:val="18"/>
              </w:rPr>
              <w:t>DU</w:t>
            </w:r>
            <w:r>
              <w:rPr>
                <w:rFonts w:ascii="宋体" w:hAnsi="宋体"/>
                <w:i/>
                <w:iCs/>
                <w:sz w:val="18"/>
                <w:vertAlign w:val="subscript"/>
              </w:rPr>
              <w:t>kw,strict</w:t>
            </w:r>
          </w:p>
        </w:tc>
        <w:tc>
          <w:tcPr>
            <w:tcW w:w="1187" w:type="dxa"/>
          </w:tcPr>
          <w:p w14:paraId="2444D379" w14:textId="77777777" w:rsidR="00A96943" w:rsidRDefault="00A96943">
            <w:pPr>
              <w:ind w:firstLine="480"/>
            </w:pPr>
          </w:p>
        </w:tc>
        <w:tc>
          <w:tcPr>
            <w:tcW w:w="1187" w:type="dxa"/>
          </w:tcPr>
          <w:p w14:paraId="7F7188B8" w14:textId="77777777" w:rsidR="00A96943" w:rsidRDefault="00A96943">
            <w:pPr>
              <w:ind w:firstLine="480"/>
            </w:pPr>
          </w:p>
        </w:tc>
        <w:tc>
          <w:tcPr>
            <w:tcW w:w="1187" w:type="dxa"/>
          </w:tcPr>
          <w:p w14:paraId="4196EAC9" w14:textId="77777777" w:rsidR="00A96943" w:rsidRDefault="00A96943">
            <w:pPr>
              <w:ind w:firstLine="480"/>
            </w:pPr>
          </w:p>
        </w:tc>
        <w:tc>
          <w:tcPr>
            <w:tcW w:w="1187" w:type="dxa"/>
          </w:tcPr>
          <w:p w14:paraId="55BA0918" w14:textId="77777777" w:rsidR="00A96943" w:rsidRDefault="00A96943">
            <w:pPr>
              <w:ind w:firstLine="480"/>
            </w:pPr>
          </w:p>
        </w:tc>
        <w:tc>
          <w:tcPr>
            <w:tcW w:w="1187" w:type="dxa"/>
          </w:tcPr>
          <w:p w14:paraId="5CFBC305" w14:textId="77777777" w:rsidR="00A96943" w:rsidRDefault="00A96943">
            <w:pPr>
              <w:ind w:firstLine="480"/>
            </w:pPr>
          </w:p>
        </w:tc>
        <w:tc>
          <w:tcPr>
            <w:tcW w:w="1187" w:type="dxa"/>
          </w:tcPr>
          <w:p w14:paraId="417586D6" w14:textId="77777777" w:rsidR="00A96943" w:rsidRDefault="00000000">
            <w:pPr>
              <w:ind w:firstLine="360"/>
              <w:jc w:val="center"/>
            </w:pPr>
            <w:r>
              <w:rPr>
                <w:rFonts w:ascii="宋体" w:hAnsi="宋体"/>
                <w:sz w:val="18"/>
              </w:rPr>
              <w:t>-0.0101***</w:t>
            </w:r>
          </w:p>
        </w:tc>
      </w:tr>
      <w:tr w:rsidR="00A96943" w14:paraId="12B68382" w14:textId="77777777">
        <w:trPr>
          <w:jc w:val="center"/>
        </w:trPr>
        <w:tc>
          <w:tcPr>
            <w:tcW w:w="1187" w:type="dxa"/>
          </w:tcPr>
          <w:p w14:paraId="45F8786B" w14:textId="77777777" w:rsidR="00A96943" w:rsidRDefault="00A96943">
            <w:pPr>
              <w:ind w:firstLine="480"/>
            </w:pPr>
          </w:p>
        </w:tc>
        <w:tc>
          <w:tcPr>
            <w:tcW w:w="1187" w:type="dxa"/>
          </w:tcPr>
          <w:p w14:paraId="68306AE6" w14:textId="77777777" w:rsidR="00A96943" w:rsidRDefault="00A96943">
            <w:pPr>
              <w:ind w:firstLine="480"/>
            </w:pPr>
          </w:p>
        </w:tc>
        <w:tc>
          <w:tcPr>
            <w:tcW w:w="1187" w:type="dxa"/>
          </w:tcPr>
          <w:p w14:paraId="2481E514" w14:textId="77777777" w:rsidR="00A96943" w:rsidRDefault="00A96943">
            <w:pPr>
              <w:ind w:firstLine="480"/>
            </w:pPr>
          </w:p>
        </w:tc>
        <w:tc>
          <w:tcPr>
            <w:tcW w:w="1187" w:type="dxa"/>
          </w:tcPr>
          <w:p w14:paraId="263DFCD8" w14:textId="77777777" w:rsidR="00A96943" w:rsidRDefault="00A96943">
            <w:pPr>
              <w:ind w:firstLine="480"/>
            </w:pPr>
          </w:p>
        </w:tc>
        <w:tc>
          <w:tcPr>
            <w:tcW w:w="1187" w:type="dxa"/>
          </w:tcPr>
          <w:p w14:paraId="3319B65F" w14:textId="77777777" w:rsidR="00A96943" w:rsidRDefault="00A96943">
            <w:pPr>
              <w:ind w:firstLine="480"/>
            </w:pPr>
          </w:p>
        </w:tc>
        <w:tc>
          <w:tcPr>
            <w:tcW w:w="1187" w:type="dxa"/>
          </w:tcPr>
          <w:p w14:paraId="7C76346C" w14:textId="77777777" w:rsidR="00A96943" w:rsidRDefault="00A96943">
            <w:pPr>
              <w:ind w:firstLine="480"/>
            </w:pPr>
          </w:p>
        </w:tc>
        <w:tc>
          <w:tcPr>
            <w:tcW w:w="1187" w:type="dxa"/>
          </w:tcPr>
          <w:p w14:paraId="5DC6123D" w14:textId="77777777" w:rsidR="00A96943" w:rsidRDefault="00000000">
            <w:pPr>
              <w:ind w:firstLine="360"/>
              <w:jc w:val="center"/>
            </w:pPr>
            <w:r>
              <w:rPr>
                <w:rFonts w:ascii="宋体" w:hAnsi="宋体"/>
                <w:sz w:val="18"/>
              </w:rPr>
              <w:t>(-3.90)</w:t>
            </w:r>
          </w:p>
        </w:tc>
      </w:tr>
      <w:tr w:rsidR="00A96943" w14:paraId="1036B377" w14:textId="77777777">
        <w:trPr>
          <w:jc w:val="center"/>
        </w:trPr>
        <w:tc>
          <w:tcPr>
            <w:tcW w:w="1187" w:type="dxa"/>
          </w:tcPr>
          <w:p w14:paraId="7EDFC16E" w14:textId="77777777" w:rsidR="00A96943" w:rsidRDefault="00000000">
            <w:pPr>
              <w:ind w:firstLine="360"/>
              <w:jc w:val="left"/>
            </w:pPr>
            <w:r>
              <w:rPr>
                <w:rFonts w:ascii="宋体" w:hAnsi="宋体"/>
                <w:sz w:val="18"/>
              </w:rPr>
              <w:t>控制变量</w:t>
            </w:r>
          </w:p>
        </w:tc>
        <w:tc>
          <w:tcPr>
            <w:tcW w:w="1187" w:type="dxa"/>
          </w:tcPr>
          <w:p w14:paraId="690C836F" w14:textId="77777777" w:rsidR="00A96943" w:rsidRDefault="00000000">
            <w:pPr>
              <w:ind w:firstLine="360"/>
              <w:jc w:val="center"/>
            </w:pPr>
            <w:r>
              <w:rPr>
                <w:rFonts w:ascii="宋体" w:hAnsi="宋体"/>
                <w:sz w:val="18"/>
              </w:rPr>
              <w:t>是</w:t>
            </w:r>
          </w:p>
        </w:tc>
        <w:tc>
          <w:tcPr>
            <w:tcW w:w="1187" w:type="dxa"/>
          </w:tcPr>
          <w:p w14:paraId="201B1783" w14:textId="77777777" w:rsidR="00A96943" w:rsidRDefault="00000000">
            <w:pPr>
              <w:ind w:firstLine="360"/>
              <w:jc w:val="center"/>
            </w:pPr>
            <w:r>
              <w:rPr>
                <w:rFonts w:ascii="宋体" w:hAnsi="宋体"/>
                <w:sz w:val="18"/>
              </w:rPr>
              <w:t>是</w:t>
            </w:r>
          </w:p>
        </w:tc>
        <w:tc>
          <w:tcPr>
            <w:tcW w:w="1187" w:type="dxa"/>
          </w:tcPr>
          <w:p w14:paraId="4A61BC6E" w14:textId="77777777" w:rsidR="00A96943" w:rsidRDefault="00000000">
            <w:pPr>
              <w:ind w:firstLine="360"/>
              <w:jc w:val="center"/>
            </w:pPr>
            <w:r>
              <w:rPr>
                <w:rFonts w:ascii="宋体" w:hAnsi="宋体"/>
                <w:sz w:val="18"/>
              </w:rPr>
              <w:t>是</w:t>
            </w:r>
          </w:p>
        </w:tc>
        <w:tc>
          <w:tcPr>
            <w:tcW w:w="1187" w:type="dxa"/>
          </w:tcPr>
          <w:p w14:paraId="22869883" w14:textId="77777777" w:rsidR="00A96943" w:rsidRDefault="00000000">
            <w:pPr>
              <w:ind w:firstLine="360"/>
              <w:jc w:val="center"/>
            </w:pPr>
            <w:r>
              <w:rPr>
                <w:rFonts w:ascii="宋体" w:hAnsi="宋体"/>
                <w:sz w:val="18"/>
              </w:rPr>
              <w:t>是</w:t>
            </w:r>
          </w:p>
        </w:tc>
        <w:tc>
          <w:tcPr>
            <w:tcW w:w="1187" w:type="dxa"/>
          </w:tcPr>
          <w:p w14:paraId="2095972F" w14:textId="77777777" w:rsidR="00A96943" w:rsidRDefault="00000000">
            <w:pPr>
              <w:ind w:firstLine="360"/>
              <w:jc w:val="center"/>
            </w:pPr>
            <w:r>
              <w:rPr>
                <w:rFonts w:ascii="宋体" w:hAnsi="宋体"/>
                <w:sz w:val="18"/>
              </w:rPr>
              <w:t>是</w:t>
            </w:r>
          </w:p>
        </w:tc>
        <w:tc>
          <w:tcPr>
            <w:tcW w:w="1187" w:type="dxa"/>
          </w:tcPr>
          <w:p w14:paraId="25D5A564" w14:textId="77777777" w:rsidR="00A96943" w:rsidRDefault="00000000">
            <w:pPr>
              <w:ind w:firstLine="360"/>
              <w:jc w:val="center"/>
            </w:pPr>
            <w:r>
              <w:rPr>
                <w:rFonts w:ascii="宋体" w:hAnsi="宋体"/>
                <w:sz w:val="18"/>
              </w:rPr>
              <w:t>是</w:t>
            </w:r>
          </w:p>
        </w:tc>
      </w:tr>
      <w:tr w:rsidR="00A96943" w14:paraId="440D39A3" w14:textId="77777777">
        <w:trPr>
          <w:jc w:val="center"/>
        </w:trPr>
        <w:tc>
          <w:tcPr>
            <w:tcW w:w="1187" w:type="dxa"/>
          </w:tcPr>
          <w:p w14:paraId="1D8F904F" w14:textId="77777777" w:rsidR="00A96943" w:rsidRDefault="00000000">
            <w:pPr>
              <w:ind w:firstLine="360"/>
              <w:jc w:val="left"/>
            </w:pPr>
            <w:r>
              <w:rPr>
                <w:rFonts w:ascii="宋体" w:hAnsi="宋体"/>
                <w:sz w:val="18"/>
              </w:rPr>
              <w:t>企业固定效应</w:t>
            </w:r>
          </w:p>
        </w:tc>
        <w:tc>
          <w:tcPr>
            <w:tcW w:w="1187" w:type="dxa"/>
          </w:tcPr>
          <w:p w14:paraId="279FE365" w14:textId="77777777" w:rsidR="00A96943" w:rsidRDefault="00000000">
            <w:pPr>
              <w:ind w:firstLine="360"/>
              <w:jc w:val="center"/>
            </w:pPr>
            <w:r>
              <w:rPr>
                <w:rFonts w:ascii="宋体" w:hAnsi="宋体"/>
                <w:sz w:val="18"/>
              </w:rPr>
              <w:t>是</w:t>
            </w:r>
          </w:p>
        </w:tc>
        <w:tc>
          <w:tcPr>
            <w:tcW w:w="1187" w:type="dxa"/>
          </w:tcPr>
          <w:p w14:paraId="3BE3521D" w14:textId="77777777" w:rsidR="00A96943" w:rsidRDefault="00000000">
            <w:pPr>
              <w:ind w:firstLine="360"/>
              <w:jc w:val="center"/>
            </w:pPr>
            <w:r>
              <w:rPr>
                <w:rFonts w:ascii="宋体" w:hAnsi="宋体"/>
                <w:sz w:val="18"/>
              </w:rPr>
              <w:t>是</w:t>
            </w:r>
          </w:p>
        </w:tc>
        <w:tc>
          <w:tcPr>
            <w:tcW w:w="1187" w:type="dxa"/>
          </w:tcPr>
          <w:p w14:paraId="1AD1F3C3" w14:textId="77777777" w:rsidR="00A96943" w:rsidRDefault="00000000">
            <w:pPr>
              <w:ind w:firstLine="360"/>
              <w:jc w:val="center"/>
            </w:pPr>
            <w:r>
              <w:rPr>
                <w:rFonts w:ascii="宋体" w:hAnsi="宋体"/>
                <w:sz w:val="18"/>
              </w:rPr>
              <w:t>是</w:t>
            </w:r>
          </w:p>
        </w:tc>
        <w:tc>
          <w:tcPr>
            <w:tcW w:w="1187" w:type="dxa"/>
          </w:tcPr>
          <w:p w14:paraId="03812F6C" w14:textId="77777777" w:rsidR="00A96943" w:rsidRDefault="00000000">
            <w:pPr>
              <w:ind w:firstLine="360"/>
              <w:jc w:val="center"/>
            </w:pPr>
            <w:r>
              <w:rPr>
                <w:rFonts w:ascii="宋体" w:hAnsi="宋体"/>
                <w:sz w:val="18"/>
              </w:rPr>
              <w:t>是</w:t>
            </w:r>
          </w:p>
        </w:tc>
        <w:tc>
          <w:tcPr>
            <w:tcW w:w="1187" w:type="dxa"/>
          </w:tcPr>
          <w:p w14:paraId="0E0502D3" w14:textId="77777777" w:rsidR="00A96943" w:rsidRDefault="00000000">
            <w:pPr>
              <w:ind w:firstLine="360"/>
              <w:jc w:val="center"/>
            </w:pPr>
            <w:r>
              <w:rPr>
                <w:rFonts w:ascii="宋体" w:hAnsi="宋体"/>
                <w:sz w:val="18"/>
              </w:rPr>
              <w:t>是</w:t>
            </w:r>
          </w:p>
        </w:tc>
        <w:tc>
          <w:tcPr>
            <w:tcW w:w="1187" w:type="dxa"/>
          </w:tcPr>
          <w:p w14:paraId="714A2228" w14:textId="77777777" w:rsidR="00A96943" w:rsidRDefault="00000000">
            <w:pPr>
              <w:ind w:firstLine="360"/>
              <w:jc w:val="center"/>
            </w:pPr>
            <w:r>
              <w:rPr>
                <w:rFonts w:ascii="宋体" w:hAnsi="宋体"/>
                <w:sz w:val="18"/>
              </w:rPr>
              <w:t>是</w:t>
            </w:r>
          </w:p>
        </w:tc>
      </w:tr>
      <w:tr w:rsidR="00A96943" w14:paraId="1C11AC90" w14:textId="77777777">
        <w:trPr>
          <w:jc w:val="center"/>
        </w:trPr>
        <w:tc>
          <w:tcPr>
            <w:tcW w:w="1187" w:type="dxa"/>
          </w:tcPr>
          <w:p w14:paraId="4A690BA3" w14:textId="77777777" w:rsidR="00A96943" w:rsidRDefault="00000000">
            <w:pPr>
              <w:ind w:firstLine="360"/>
              <w:jc w:val="left"/>
            </w:pPr>
            <w:r>
              <w:rPr>
                <w:rFonts w:ascii="宋体" w:hAnsi="宋体"/>
                <w:sz w:val="18"/>
              </w:rPr>
              <w:t>年份固定效应</w:t>
            </w:r>
          </w:p>
        </w:tc>
        <w:tc>
          <w:tcPr>
            <w:tcW w:w="1187" w:type="dxa"/>
          </w:tcPr>
          <w:p w14:paraId="3AF05BDC" w14:textId="77777777" w:rsidR="00A96943" w:rsidRDefault="00000000">
            <w:pPr>
              <w:ind w:firstLine="360"/>
              <w:jc w:val="center"/>
            </w:pPr>
            <w:r>
              <w:rPr>
                <w:rFonts w:ascii="宋体" w:hAnsi="宋体"/>
                <w:sz w:val="18"/>
              </w:rPr>
              <w:t>是</w:t>
            </w:r>
          </w:p>
        </w:tc>
        <w:tc>
          <w:tcPr>
            <w:tcW w:w="1187" w:type="dxa"/>
          </w:tcPr>
          <w:p w14:paraId="3200D320" w14:textId="77777777" w:rsidR="00A96943" w:rsidRDefault="00000000">
            <w:pPr>
              <w:ind w:firstLine="360"/>
              <w:jc w:val="center"/>
            </w:pPr>
            <w:r>
              <w:rPr>
                <w:rFonts w:ascii="宋体" w:hAnsi="宋体"/>
                <w:sz w:val="18"/>
              </w:rPr>
              <w:t>是</w:t>
            </w:r>
          </w:p>
        </w:tc>
        <w:tc>
          <w:tcPr>
            <w:tcW w:w="1187" w:type="dxa"/>
          </w:tcPr>
          <w:p w14:paraId="64B0420C" w14:textId="77777777" w:rsidR="00A96943" w:rsidRDefault="00000000">
            <w:pPr>
              <w:ind w:firstLine="360"/>
              <w:jc w:val="center"/>
            </w:pPr>
            <w:r>
              <w:rPr>
                <w:rFonts w:ascii="宋体" w:hAnsi="宋体"/>
                <w:sz w:val="18"/>
              </w:rPr>
              <w:t>是</w:t>
            </w:r>
          </w:p>
        </w:tc>
        <w:tc>
          <w:tcPr>
            <w:tcW w:w="1187" w:type="dxa"/>
          </w:tcPr>
          <w:p w14:paraId="58E2B4E1" w14:textId="77777777" w:rsidR="00A96943" w:rsidRDefault="00000000">
            <w:pPr>
              <w:ind w:firstLine="360"/>
              <w:jc w:val="center"/>
            </w:pPr>
            <w:r>
              <w:rPr>
                <w:rFonts w:ascii="宋体" w:hAnsi="宋体"/>
                <w:sz w:val="18"/>
              </w:rPr>
              <w:t>是</w:t>
            </w:r>
          </w:p>
        </w:tc>
        <w:tc>
          <w:tcPr>
            <w:tcW w:w="1187" w:type="dxa"/>
          </w:tcPr>
          <w:p w14:paraId="0C41F282" w14:textId="77777777" w:rsidR="00A96943" w:rsidRDefault="00000000">
            <w:pPr>
              <w:ind w:firstLine="360"/>
              <w:jc w:val="center"/>
            </w:pPr>
            <w:r>
              <w:rPr>
                <w:rFonts w:ascii="宋体" w:hAnsi="宋体"/>
                <w:sz w:val="18"/>
              </w:rPr>
              <w:t>是</w:t>
            </w:r>
          </w:p>
        </w:tc>
        <w:tc>
          <w:tcPr>
            <w:tcW w:w="1187" w:type="dxa"/>
          </w:tcPr>
          <w:p w14:paraId="590125BD" w14:textId="77777777" w:rsidR="00A96943" w:rsidRDefault="00000000">
            <w:pPr>
              <w:ind w:firstLine="360"/>
              <w:jc w:val="center"/>
            </w:pPr>
            <w:r>
              <w:rPr>
                <w:rFonts w:ascii="宋体" w:hAnsi="宋体"/>
                <w:sz w:val="18"/>
              </w:rPr>
              <w:t>是</w:t>
            </w:r>
          </w:p>
        </w:tc>
      </w:tr>
      <w:tr w:rsidR="00A96943" w14:paraId="5B1416A8" w14:textId="77777777">
        <w:trPr>
          <w:jc w:val="center"/>
        </w:trPr>
        <w:tc>
          <w:tcPr>
            <w:tcW w:w="1187" w:type="dxa"/>
          </w:tcPr>
          <w:p w14:paraId="6D15CF2D" w14:textId="77777777" w:rsidR="00A96943" w:rsidRDefault="00000000">
            <w:pPr>
              <w:ind w:firstLine="360"/>
              <w:jc w:val="left"/>
            </w:pPr>
            <w:r>
              <w:rPr>
                <w:rFonts w:ascii="宋体" w:hAnsi="宋体"/>
                <w:sz w:val="18"/>
              </w:rPr>
              <w:t>N</w:t>
            </w:r>
          </w:p>
        </w:tc>
        <w:tc>
          <w:tcPr>
            <w:tcW w:w="1187" w:type="dxa"/>
          </w:tcPr>
          <w:p w14:paraId="78B9DA65" w14:textId="77777777" w:rsidR="00A96943" w:rsidRDefault="00000000">
            <w:pPr>
              <w:ind w:firstLine="360"/>
              <w:jc w:val="center"/>
            </w:pPr>
            <w:r>
              <w:rPr>
                <w:rFonts w:ascii="宋体" w:hAnsi="宋体"/>
                <w:sz w:val="18"/>
              </w:rPr>
              <w:t>43,351</w:t>
            </w:r>
          </w:p>
        </w:tc>
        <w:tc>
          <w:tcPr>
            <w:tcW w:w="1187" w:type="dxa"/>
          </w:tcPr>
          <w:p w14:paraId="0CFC47DC" w14:textId="77777777" w:rsidR="00A96943" w:rsidRDefault="00000000">
            <w:pPr>
              <w:ind w:firstLine="360"/>
              <w:jc w:val="center"/>
            </w:pPr>
            <w:r>
              <w:rPr>
                <w:rFonts w:ascii="宋体" w:hAnsi="宋体"/>
                <w:sz w:val="18"/>
              </w:rPr>
              <w:t>42,107</w:t>
            </w:r>
          </w:p>
        </w:tc>
        <w:tc>
          <w:tcPr>
            <w:tcW w:w="1187" w:type="dxa"/>
          </w:tcPr>
          <w:p w14:paraId="455D7D71" w14:textId="77777777" w:rsidR="00A96943" w:rsidRDefault="00000000">
            <w:pPr>
              <w:ind w:firstLine="360"/>
              <w:jc w:val="center"/>
            </w:pPr>
            <w:r>
              <w:rPr>
                <w:rFonts w:ascii="宋体" w:hAnsi="宋体"/>
                <w:sz w:val="18"/>
              </w:rPr>
              <w:t>42,107</w:t>
            </w:r>
          </w:p>
        </w:tc>
        <w:tc>
          <w:tcPr>
            <w:tcW w:w="1187" w:type="dxa"/>
          </w:tcPr>
          <w:p w14:paraId="2EA22C92" w14:textId="77777777" w:rsidR="00A96943" w:rsidRDefault="00000000">
            <w:pPr>
              <w:ind w:firstLine="360"/>
              <w:jc w:val="center"/>
            </w:pPr>
            <w:r>
              <w:rPr>
                <w:rFonts w:ascii="宋体" w:hAnsi="宋体"/>
                <w:sz w:val="18"/>
              </w:rPr>
              <w:t>43,351</w:t>
            </w:r>
          </w:p>
        </w:tc>
        <w:tc>
          <w:tcPr>
            <w:tcW w:w="1187" w:type="dxa"/>
          </w:tcPr>
          <w:p w14:paraId="1E94B2AF" w14:textId="77777777" w:rsidR="00A96943" w:rsidRDefault="00000000">
            <w:pPr>
              <w:ind w:firstLine="360"/>
              <w:jc w:val="center"/>
            </w:pPr>
            <w:r>
              <w:rPr>
                <w:rFonts w:ascii="宋体" w:hAnsi="宋体"/>
                <w:sz w:val="18"/>
              </w:rPr>
              <w:t>43,351</w:t>
            </w:r>
          </w:p>
        </w:tc>
        <w:tc>
          <w:tcPr>
            <w:tcW w:w="1187" w:type="dxa"/>
          </w:tcPr>
          <w:p w14:paraId="4997AEA7" w14:textId="77777777" w:rsidR="00A96943" w:rsidRDefault="00000000">
            <w:pPr>
              <w:ind w:firstLine="360"/>
              <w:jc w:val="center"/>
            </w:pPr>
            <w:r>
              <w:rPr>
                <w:rFonts w:ascii="宋体" w:hAnsi="宋体"/>
                <w:sz w:val="18"/>
              </w:rPr>
              <w:t>43,351</w:t>
            </w:r>
          </w:p>
        </w:tc>
      </w:tr>
    </w:tbl>
    <w:p w14:paraId="2CB60AA4" w14:textId="77777777" w:rsidR="00A96943" w:rsidRDefault="00000000">
      <w:pPr>
        <w:ind w:firstLine="402"/>
      </w:pPr>
      <w:r>
        <w:rPr>
          <w:b/>
          <w:sz w:val="20"/>
        </w:rPr>
        <w:t xml:space="preserve">Panel B: </w:t>
      </w:r>
      <w:r>
        <w:rPr>
          <w:b/>
          <w:sz w:val="20"/>
        </w:rPr>
        <w:t>收敛效度检验（</w:t>
      </w:r>
      <w:r>
        <w:rPr>
          <w:b/>
          <w:i/>
          <w:iCs/>
          <w:sz w:val="20"/>
        </w:rPr>
        <w:t>DU</w:t>
      </w:r>
      <w:r>
        <w:rPr>
          <w:b/>
          <w:i/>
          <w:iCs/>
          <w:sz w:val="20"/>
          <w:vertAlign w:val="subscript"/>
        </w:rPr>
        <w:t>kw</w:t>
      </w:r>
      <w:r>
        <w:rPr>
          <w:b/>
          <w:sz w:val="20"/>
        </w:rPr>
        <w:t>与</w:t>
      </w:r>
      <w:r>
        <w:rPr>
          <w:b/>
          <w:sz w:val="20"/>
        </w:rPr>
        <w:t>CNRDS</w:t>
      </w:r>
      <w:r>
        <w:rPr>
          <w:b/>
          <w:sz w:val="20"/>
        </w:rPr>
        <w:t>数据要素指数，</w:t>
      </w:r>
      <w:r>
        <w:rPr>
          <w:b/>
          <w:sz w:val="20"/>
        </w:rPr>
        <w:t>2018-2020</w:t>
      </w:r>
      <w:r>
        <w:rPr>
          <w:b/>
          <w:sz w:val="20"/>
        </w:rPr>
        <w:t>）</w:t>
      </w:r>
    </w:p>
    <w:tbl>
      <w:tblPr>
        <w:tblW w:w="0" w:type="auto"/>
        <w:jc w:val="center"/>
        <w:tblLook w:val="04A0" w:firstRow="1" w:lastRow="0" w:firstColumn="1" w:lastColumn="0" w:noHBand="0" w:noVBand="1"/>
      </w:tblPr>
      <w:tblGrid>
        <w:gridCol w:w="2769"/>
        <w:gridCol w:w="2769"/>
        <w:gridCol w:w="2769"/>
      </w:tblGrid>
      <w:tr w:rsidR="00A96943" w14:paraId="4EA4C93E" w14:textId="77777777">
        <w:trPr>
          <w:jc w:val="center"/>
        </w:trPr>
        <w:tc>
          <w:tcPr>
            <w:tcW w:w="2769" w:type="dxa"/>
          </w:tcPr>
          <w:p w14:paraId="5EC306B9" w14:textId="77777777" w:rsidR="00A96943" w:rsidRDefault="00000000">
            <w:pPr>
              <w:ind w:firstLine="361"/>
              <w:jc w:val="left"/>
            </w:pPr>
            <w:r>
              <w:rPr>
                <w:rFonts w:ascii="宋体" w:hAnsi="宋体"/>
                <w:b/>
                <w:sz w:val="18"/>
              </w:rPr>
              <w:t>相关性指标</w:t>
            </w:r>
          </w:p>
        </w:tc>
        <w:tc>
          <w:tcPr>
            <w:tcW w:w="2769" w:type="dxa"/>
          </w:tcPr>
          <w:p w14:paraId="7AE5DC8B" w14:textId="77777777" w:rsidR="00A96943" w:rsidRDefault="00000000">
            <w:pPr>
              <w:ind w:firstLine="361"/>
              <w:jc w:val="center"/>
            </w:pPr>
            <w:r>
              <w:rPr>
                <w:rFonts w:ascii="宋体" w:hAnsi="宋体"/>
                <w:b/>
                <w:sz w:val="18"/>
              </w:rPr>
              <w:t>系数</w:t>
            </w:r>
          </w:p>
        </w:tc>
        <w:tc>
          <w:tcPr>
            <w:tcW w:w="2769" w:type="dxa"/>
          </w:tcPr>
          <w:p w14:paraId="5F4AAB91" w14:textId="77777777" w:rsidR="00A96943" w:rsidRDefault="00000000">
            <w:pPr>
              <w:ind w:firstLine="361"/>
              <w:jc w:val="center"/>
            </w:pPr>
            <w:r>
              <w:rPr>
                <w:rFonts w:ascii="宋体" w:hAnsi="宋体"/>
                <w:b/>
                <w:sz w:val="18"/>
              </w:rPr>
              <w:t>p值</w:t>
            </w:r>
          </w:p>
        </w:tc>
      </w:tr>
      <w:tr w:rsidR="00A96943" w14:paraId="2DB8F279" w14:textId="77777777">
        <w:trPr>
          <w:jc w:val="center"/>
        </w:trPr>
        <w:tc>
          <w:tcPr>
            <w:tcW w:w="2769" w:type="dxa"/>
          </w:tcPr>
          <w:p w14:paraId="22C93B1F" w14:textId="77777777" w:rsidR="00A96943" w:rsidRDefault="00000000">
            <w:pPr>
              <w:ind w:firstLine="360"/>
              <w:jc w:val="left"/>
            </w:pPr>
            <w:r>
              <w:rPr>
                <w:rFonts w:ascii="宋体" w:hAnsi="宋体"/>
                <w:sz w:val="18"/>
              </w:rPr>
              <w:t>Pearson相关系数</w:t>
            </w:r>
          </w:p>
        </w:tc>
        <w:tc>
          <w:tcPr>
            <w:tcW w:w="2769" w:type="dxa"/>
          </w:tcPr>
          <w:p w14:paraId="1CEDE7CF" w14:textId="77777777" w:rsidR="00A96943" w:rsidRDefault="00000000">
            <w:pPr>
              <w:ind w:firstLine="360"/>
              <w:jc w:val="center"/>
            </w:pPr>
            <w:r>
              <w:rPr>
                <w:rFonts w:ascii="宋体" w:hAnsi="宋体"/>
                <w:sz w:val="18"/>
              </w:rPr>
              <w:t>0.6991***</w:t>
            </w:r>
          </w:p>
        </w:tc>
        <w:tc>
          <w:tcPr>
            <w:tcW w:w="2769" w:type="dxa"/>
          </w:tcPr>
          <w:p w14:paraId="6DE2B7FA" w14:textId="77777777" w:rsidR="00A96943" w:rsidRDefault="00000000">
            <w:pPr>
              <w:ind w:firstLine="360"/>
              <w:jc w:val="center"/>
            </w:pPr>
            <w:r>
              <w:rPr>
                <w:rFonts w:ascii="宋体" w:hAnsi="宋体"/>
                <w:sz w:val="18"/>
              </w:rPr>
              <w:t>&lt;0.001</w:t>
            </w:r>
          </w:p>
        </w:tc>
      </w:tr>
      <w:tr w:rsidR="00A96943" w14:paraId="5C83AC03" w14:textId="77777777">
        <w:trPr>
          <w:jc w:val="center"/>
        </w:trPr>
        <w:tc>
          <w:tcPr>
            <w:tcW w:w="2769" w:type="dxa"/>
          </w:tcPr>
          <w:p w14:paraId="2B3AE127" w14:textId="77777777" w:rsidR="00A96943" w:rsidRDefault="00000000">
            <w:pPr>
              <w:ind w:firstLine="360"/>
              <w:jc w:val="left"/>
            </w:pPr>
            <w:r>
              <w:rPr>
                <w:rFonts w:ascii="宋体" w:hAnsi="宋体"/>
                <w:sz w:val="18"/>
              </w:rPr>
              <w:t>Spearman秩相关系数</w:t>
            </w:r>
          </w:p>
        </w:tc>
        <w:tc>
          <w:tcPr>
            <w:tcW w:w="2769" w:type="dxa"/>
          </w:tcPr>
          <w:p w14:paraId="0CDC5CCE" w14:textId="77777777" w:rsidR="00A96943" w:rsidRDefault="00000000">
            <w:pPr>
              <w:ind w:firstLine="360"/>
              <w:jc w:val="center"/>
            </w:pPr>
            <w:r>
              <w:rPr>
                <w:rFonts w:ascii="宋体" w:hAnsi="宋体"/>
                <w:sz w:val="18"/>
              </w:rPr>
              <w:t>0.7873***</w:t>
            </w:r>
          </w:p>
        </w:tc>
        <w:tc>
          <w:tcPr>
            <w:tcW w:w="2769" w:type="dxa"/>
          </w:tcPr>
          <w:p w14:paraId="7CE0F0D2" w14:textId="77777777" w:rsidR="00A96943" w:rsidRDefault="00000000">
            <w:pPr>
              <w:ind w:firstLine="360"/>
              <w:jc w:val="center"/>
            </w:pPr>
            <w:r>
              <w:rPr>
                <w:rFonts w:ascii="宋体" w:hAnsi="宋体"/>
                <w:sz w:val="18"/>
              </w:rPr>
              <w:t>&lt;0.001</w:t>
            </w:r>
          </w:p>
        </w:tc>
      </w:tr>
      <w:tr w:rsidR="00A96943" w14:paraId="76E319E8" w14:textId="77777777">
        <w:trPr>
          <w:jc w:val="center"/>
        </w:trPr>
        <w:tc>
          <w:tcPr>
            <w:tcW w:w="2769" w:type="dxa"/>
          </w:tcPr>
          <w:p w14:paraId="426AD55E" w14:textId="77777777" w:rsidR="00A96943" w:rsidRDefault="00000000">
            <w:pPr>
              <w:ind w:firstLine="360"/>
              <w:jc w:val="left"/>
            </w:pPr>
            <w:r>
              <w:rPr>
                <w:rFonts w:ascii="宋体" w:hAnsi="宋体"/>
                <w:sz w:val="18"/>
              </w:rPr>
              <w:t>原始计数Pearson相关系数</w:t>
            </w:r>
          </w:p>
        </w:tc>
        <w:tc>
          <w:tcPr>
            <w:tcW w:w="2769" w:type="dxa"/>
          </w:tcPr>
          <w:p w14:paraId="17884EAB" w14:textId="77777777" w:rsidR="00A96943" w:rsidRDefault="00000000">
            <w:pPr>
              <w:ind w:firstLine="360"/>
              <w:jc w:val="center"/>
            </w:pPr>
            <w:r>
              <w:rPr>
                <w:rFonts w:ascii="宋体" w:hAnsi="宋体"/>
                <w:sz w:val="18"/>
              </w:rPr>
              <w:t>0.7306***</w:t>
            </w:r>
          </w:p>
        </w:tc>
        <w:tc>
          <w:tcPr>
            <w:tcW w:w="2769" w:type="dxa"/>
          </w:tcPr>
          <w:p w14:paraId="633EAF97" w14:textId="77777777" w:rsidR="00A96943" w:rsidRDefault="00000000">
            <w:pPr>
              <w:ind w:firstLine="360"/>
              <w:jc w:val="center"/>
            </w:pPr>
            <w:r>
              <w:rPr>
                <w:rFonts w:ascii="宋体" w:hAnsi="宋体"/>
                <w:sz w:val="18"/>
              </w:rPr>
              <w:t>&lt;0.001</w:t>
            </w:r>
          </w:p>
        </w:tc>
      </w:tr>
    </w:tbl>
    <w:p w14:paraId="0165C243" w14:textId="77777777" w:rsidR="00A96943" w:rsidRDefault="00000000">
      <w:pPr>
        <w:ind w:firstLine="320"/>
      </w:pPr>
      <w:r>
        <w:rPr>
          <w:rFonts w:ascii="宋体" w:hAnsi="宋体"/>
          <w:sz w:val="16"/>
        </w:rPr>
        <w:t>注：Panel A因变量为PriceDelay，所有模型包含企业和年份固定效应，标准误按行业×年份聚类。括号内为t值。列(1)-(3)为文本篇幅控制的horse-race检验，列(1)加入年报总字数对数，列(2)加入MD&amp;A字数对数，列(3)同时加入两者。列(4)-(5)为泛战略热词安慰剂检验，列(4)仅纳入</w:t>
      </w:r>
      <w:r>
        <w:rPr>
          <w:rFonts w:ascii="宋体" w:hAnsi="宋体"/>
          <w:i/>
          <w:iCs/>
          <w:sz w:val="16"/>
        </w:rPr>
        <w:t>Placebo</w:t>
      </w:r>
      <w:r>
        <w:rPr>
          <w:rFonts w:ascii="宋体" w:hAnsi="宋体"/>
          <w:i/>
          <w:iCs/>
          <w:sz w:val="16"/>
          <w:vertAlign w:val="subscript"/>
        </w:rPr>
        <w:t>kw</w:t>
      </w:r>
      <w:r>
        <w:rPr>
          <w:rFonts w:ascii="宋体" w:hAnsi="宋体"/>
          <w:sz w:val="16"/>
        </w:rPr>
        <w:t>，列(5)同时纳入</w:t>
      </w:r>
      <w:r>
        <w:rPr>
          <w:rFonts w:ascii="宋体" w:hAnsi="宋体"/>
          <w:i/>
          <w:iCs/>
          <w:sz w:val="16"/>
        </w:rPr>
        <w:t>DU</w:t>
      </w:r>
      <w:r>
        <w:rPr>
          <w:rFonts w:ascii="宋体" w:hAnsi="宋体"/>
          <w:i/>
          <w:iCs/>
          <w:sz w:val="16"/>
          <w:vertAlign w:val="subscript"/>
        </w:rPr>
        <w:t>kw</w:t>
      </w:r>
      <w:r>
        <w:rPr>
          <w:rFonts w:ascii="宋体" w:hAnsi="宋体"/>
          <w:sz w:val="16"/>
        </w:rPr>
        <w:t>和</w:t>
      </w:r>
      <w:r>
        <w:rPr>
          <w:rFonts w:ascii="宋体" w:hAnsi="宋体"/>
          <w:i/>
          <w:iCs/>
          <w:sz w:val="16"/>
        </w:rPr>
        <w:t>Placebo</w:t>
      </w:r>
      <w:r>
        <w:rPr>
          <w:rFonts w:ascii="宋体" w:hAnsi="宋体"/>
          <w:i/>
          <w:iCs/>
          <w:sz w:val="16"/>
          <w:vertAlign w:val="subscript"/>
        </w:rPr>
        <w:t>kw</w:t>
      </w:r>
      <w:r>
        <w:rPr>
          <w:rFonts w:ascii="宋体" w:hAnsi="宋体"/>
          <w:sz w:val="16"/>
        </w:rPr>
        <w:t>。列(6)为剔除8个泛化关键词后的</w:t>
      </w:r>
      <w:r>
        <w:rPr>
          <w:rFonts w:ascii="宋体" w:hAnsi="宋体"/>
          <w:i/>
          <w:iCs/>
          <w:sz w:val="16"/>
        </w:rPr>
        <w:t>DU</w:t>
      </w:r>
      <w:r>
        <w:rPr>
          <w:rFonts w:ascii="宋体" w:hAnsi="宋体"/>
          <w:i/>
          <w:iCs/>
          <w:sz w:val="16"/>
          <w:vertAlign w:val="subscript"/>
        </w:rPr>
        <w:t>kw,strict</w:t>
      </w:r>
      <w:r>
        <w:rPr>
          <w:rFonts w:ascii="宋体" w:hAnsi="宋体"/>
          <w:sz w:val="16"/>
        </w:rPr>
        <w:t>检验。Panel B中N=11,579，为2018-2020年</w:t>
      </w:r>
      <w:r>
        <w:rPr>
          <w:rFonts w:ascii="宋体" w:hAnsi="宋体"/>
          <w:i/>
          <w:iCs/>
          <w:sz w:val="16"/>
        </w:rPr>
        <w:t>DU</w:t>
      </w:r>
      <w:r>
        <w:rPr>
          <w:rFonts w:ascii="宋体" w:hAnsi="宋体"/>
          <w:i/>
          <w:iCs/>
          <w:sz w:val="16"/>
          <w:vertAlign w:val="subscript"/>
        </w:rPr>
        <w:t>kw</w:t>
      </w:r>
      <w:r>
        <w:rPr>
          <w:rFonts w:ascii="宋体" w:hAnsi="宋体"/>
          <w:sz w:val="16"/>
        </w:rPr>
        <w:t>与CNRDS数据要素指数的重叠样本。CNRDS数据要素指数由第三方学术机构独立编制，采用四维度关键词体系。***、**、*分别表示在1%、5%、10%水平上显著。</w:t>
      </w:r>
    </w:p>
    <w:sectPr w:rsidR="00A969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0BBF1" w14:textId="77777777" w:rsidR="00290491" w:rsidRDefault="00290491">
      <w:pPr>
        <w:spacing w:line="240" w:lineRule="auto"/>
        <w:ind w:firstLine="480"/>
      </w:pPr>
      <w:r>
        <w:separator/>
      </w:r>
    </w:p>
  </w:endnote>
  <w:endnote w:type="continuationSeparator" w:id="0">
    <w:p w14:paraId="4A7C4E8D" w14:textId="77777777" w:rsidR="00290491" w:rsidRDefault="0029049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Y23+ZMQIan-23">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D6489" w14:textId="77777777" w:rsidR="00290491" w:rsidRDefault="00290491">
      <w:pPr>
        <w:ind w:firstLine="480"/>
      </w:pPr>
      <w:r>
        <w:separator/>
      </w:r>
    </w:p>
  </w:footnote>
  <w:footnote w:type="continuationSeparator" w:id="0">
    <w:p w14:paraId="0C747C33" w14:textId="77777777" w:rsidR="00290491" w:rsidRDefault="00290491">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C"/>
    <w:multiLevelType w:val="multilevel"/>
    <w:tmpl w:val="357AD6A8"/>
    <w:styleLink w:val="a"/>
    <w:lvl w:ilvl="0">
      <w:start w:val="1"/>
      <w:numFmt w:val="decimal"/>
      <w:suff w:val="nothing"/>
      <w:lvlText w:val="第%1章  "/>
      <w:lvlJc w:val="left"/>
      <w:pPr>
        <w:ind w:left="0" w:firstLine="0"/>
      </w:pPr>
      <w:rPr>
        <w:rFonts w:eastAsia="黑体" w:hint="eastAsia"/>
        <w:sz w:val="30"/>
      </w:rPr>
    </w:lvl>
    <w:lvl w:ilvl="1">
      <w:start w:val="1"/>
      <w:numFmt w:val="decimal"/>
      <w:lvlText w:val="%1.%2 "/>
      <w:lvlJc w:val="left"/>
      <w:pPr>
        <w:ind w:left="0" w:firstLine="0"/>
      </w:pPr>
      <w:rPr>
        <w:rFonts w:eastAsia="黑体" w:hint="eastAsia"/>
        <w:sz w:val="28"/>
      </w:rPr>
    </w:lvl>
    <w:lvl w:ilvl="2">
      <w:start w:val="1"/>
      <w:numFmt w:val="decimal"/>
      <w:lvlText w:val="%1.%2.%3 "/>
      <w:lvlJc w:val="left"/>
      <w:pPr>
        <w:ind w:left="0" w:firstLine="45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2C1AE401"/>
    <w:multiLevelType w:val="multilevel"/>
    <w:tmpl w:val="C03C5B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3B3247C"/>
    <w:multiLevelType w:val="hybridMultilevel"/>
    <w:tmpl w:val="E28006F0"/>
    <w:lvl w:ilvl="0" w:tplc="237EF99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C8277E1"/>
    <w:multiLevelType w:val="hybridMultilevel"/>
    <w:tmpl w:val="73A86948"/>
    <w:lvl w:ilvl="0" w:tplc="4FA24812">
      <w:start w:val="1"/>
      <w:numFmt w:val="decimal"/>
      <w:pStyle w:val="a0"/>
      <w:suff w:val="nothing"/>
      <w:lvlText w:val="（%1）"/>
      <w:lvlJc w:val="left"/>
      <w:pPr>
        <w:ind w:left="142"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15:restartNumberingAfterBreak="0">
    <w:nsid w:val="40C91BD6"/>
    <w:multiLevelType w:val="hybridMultilevel"/>
    <w:tmpl w:val="14B02C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0BB69D0"/>
    <w:multiLevelType w:val="hybridMultilevel"/>
    <w:tmpl w:val="AEF8F1A0"/>
    <w:lvl w:ilvl="0" w:tplc="81FE711A">
      <w:start w:val="1"/>
      <w:numFmt w:val="decimal"/>
      <w:suff w:val="space"/>
      <w:lvlText w:val="[%1]"/>
      <w:lvlJc w:val="left"/>
      <w:pPr>
        <w:ind w:left="476" w:hanging="4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0F6364"/>
    <w:multiLevelType w:val="hybridMultilevel"/>
    <w:tmpl w:val="C93E086C"/>
    <w:lvl w:ilvl="0" w:tplc="237EF992">
      <w:start w:val="1"/>
      <w:numFmt w:val="decimal"/>
      <w:lvlText w:val="[%1]"/>
      <w:lvlJc w:val="left"/>
      <w:pPr>
        <w:ind w:left="476" w:hanging="476"/>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3A0310B"/>
    <w:multiLevelType w:val="multilevel"/>
    <w:tmpl w:val="7422C124"/>
    <w:lvl w:ilvl="0">
      <w:start w:val="1"/>
      <w:numFmt w:val="decimal"/>
      <w:suff w:val="space"/>
      <w:lvlText w:val="第%1章"/>
      <w:lvlJc w:val="left"/>
      <w:pPr>
        <w:ind w:left="0" w:firstLine="0"/>
      </w:pPr>
      <w:rPr>
        <w:rFonts w:ascii="Times New Roman" w:eastAsia="黑体" w:hAnsi="Times New Roman" w:hint="default"/>
        <w:b/>
        <w:i w:val="0"/>
        <w:sz w:val="30"/>
      </w:rPr>
    </w:lvl>
    <w:lvl w:ilvl="1">
      <w:start w:val="1"/>
      <w:numFmt w:val="decimal"/>
      <w:suff w:val="space"/>
      <w:lvlText w:val="%1.%2"/>
      <w:lvlJc w:val="left"/>
      <w:pPr>
        <w:ind w:left="0" w:firstLine="0"/>
      </w:pPr>
      <w:rPr>
        <w:rFonts w:ascii="Times New Roman" w:eastAsia="黑体" w:hAnsi="Times New Roman" w:hint="default"/>
        <w:b/>
        <w:i w:val="0"/>
        <w:sz w:val="28"/>
      </w:rPr>
    </w:lvl>
    <w:lvl w:ilvl="2">
      <w:start w:val="1"/>
      <w:numFmt w:val="decimal"/>
      <w:suff w:val="space"/>
      <w:lvlText w:val="%1.%2.%3"/>
      <w:lvlJc w:val="left"/>
      <w:pPr>
        <w:ind w:left="0" w:firstLine="0"/>
      </w:pPr>
      <w:rPr>
        <w:rFonts w:ascii="Times New Roman" w:eastAsia="黑体" w:hAnsi="Times New Roman" w:hint="default"/>
        <w:b/>
        <w:i w:val="0"/>
      </w:rPr>
    </w:lvl>
    <w:lvl w:ilvl="3">
      <w:start w:val="1"/>
      <w:numFmt w:val="decimal"/>
      <w:pStyle w:val="4"/>
      <w:suff w:val="nothing"/>
      <w:lvlText w:val="（%4）"/>
      <w:lvlJc w:val="left"/>
      <w:pPr>
        <w:ind w:left="0" w:firstLine="0"/>
      </w:pPr>
      <w:rPr>
        <w:rFonts w:ascii="Times New Roman" w:eastAsia="楷体" w:hAnsi="Times New Roman" w:hint="default"/>
        <w:color w:val="auto"/>
        <w:lang w:val="en-US"/>
      </w:rPr>
    </w:lvl>
    <w:lvl w:ilvl="4">
      <w:start w:val="1"/>
      <w:numFmt w:val="decimal"/>
      <w:pStyle w:val="5"/>
      <w:suff w:val="nothing"/>
      <w:lvlText w:val="%5）"/>
      <w:lvlJc w:val="left"/>
      <w:pPr>
        <w:ind w:left="0" w:firstLine="482"/>
      </w:pPr>
      <w:rPr>
        <w:rFonts w:ascii="Times New Roman" w:eastAsia="宋体" w:hAnsi="Times New Roman" w:hint="default"/>
      </w:rPr>
    </w:lvl>
    <w:lvl w:ilvl="5">
      <w:start w:val="1"/>
      <w:numFmt w:val="decimal"/>
      <w:lvlText w:val="%1.%2.%3.%4.%5.%6"/>
      <w:lvlJc w:val="left"/>
      <w:pPr>
        <w:ind w:left="420" w:firstLine="0"/>
      </w:pPr>
      <w:rPr>
        <w:rFonts w:hint="eastAsia"/>
      </w:rPr>
    </w:lvl>
    <w:lvl w:ilvl="6">
      <w:start w:val="1"/>
      <w:numFmt w:val="decimal"/>
      <w:lvlText w:val="%1.%2.%3.%4.%5.%6.%7"/>
      <w:lvlJc w:val="left"/>
      <w:pPr>
        <w:ind w:left="420" w:firstLine="0"/>
      </w:pPr>
      <w:rPr>
        <w:rFonts w:hint="eastAsia"/>
      </w:rPr>
    </w:lvl>
    <w:lvl w:ilvl="7">
      <w:start w:val="1"/>
      <w:numFmt w:val="decimal"/>
      <w:lvlText w:val="%1.%2.%3.%4.%5.%6.%7.%8"/>
      <w:lvlJc w:val="left"/>
      <w:pPr>
        <w:ind w:left="420" w:firstLine="0"/>
      </w:pPr>
      <w:rPr>
        <w:rFonts w:hint="eastAsia"/>
      </w:rPr>
    </w:lvl>
    <w:lvl w:ilvl="8">
      <w:start w:val="1"/>
      <w:numFmt w:val="decimal"/>
      <w:lvlText w:val="%1.%2.%3.%4.%5.%6.%7.%8.%9"/>
      <w:lvlJc w:val="left"/>
      <w:pPr>
        <w:ind w:left="420" w:firstLine="0"/>
      </w:pPr>
      <w:rPr>
        <w:rFonts w:hint="eastAsia"/>
      </w:rPr>
    </w:lvl>
  </w:abstractNum>
  <w:abstractNum w:abstractNumId="8" w15:restartNumberingAfterBreak="0">
    <w:nsid w:val="66F80F40"/>
    <w:multiLevelType w:val="hybridMultilevel"/>
    <w:tmpl w:val="57C0B2CE"/>
    <w:lvl w:ilvl="0" w:tplc="699A9A4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08270602">
    <w:abstractNumId w:val="7"/>
  </w:num>
  <w:num w:numId="2" w16cid:durableId="1264873825">
    <w:abstractNumId w:val="0"/>
  </w:num>
  <w:num w:numId="3" w16cid:durableId="1476221724">
    <w:abstractNumId w:val="4"/>
  </w:num>
  <w:num w:numId="4" w16cid:durableId="9368619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9756206">
    <w:abstractNumId w:val="3"/>
  </w:num>
  <w:num w:numId="6" w16cid:durableId="1461338990">
    <w:abstractNumId w:val="3"/>
    <w:lvlOverride w:ilvl="0">
      <w:startOverride w:val="1"/>
    </w:lvlOverride>
  </w:num>
  <w:num w:numId="7" w16cid:durableId="1641760926">
    <w:abstractNumId w:val="3"/>
    <w:lvlOverride w:ilvl="0">
      <w:startOverride w:val="1"/>
    </w:lvlOverride>
  </w:num>
  <w:num w:numId="8" w16cid:durableId="880825141">
    <w:abstractNumId w:val="3"/>
    <w:lvlOverride w:ilvl="0">
      <w:startOverride w:val="1"/>
    </w:lvlOverride>
  </w:num>
  <w:num w:numId="9" w16cid:durableId="151409479">
    <w:abstractNumId w:val="3"/>
    <w:lvlOverride w:ilvl="0">
      <w:startOverride w:val="1"/>
    </w:lvlOverride>
  </w:num>
  <w:num w:numId="10" w16cid:durableId="711031699">
    <w:abstractNumId w:val="3"/>
    <w:lvlOverride w:ilvl="0">
      <w:startOverride w:val="1"/>
    </w:lvlOverride>
  </w:num>
  <w:num w:numId="11" w16cid:durableId="827405353">
    <w:abstractNumId w:val="5"/>
  </w:num>
  <w:num w:numId="12" w16cid:durableId="10494600">
    <w:abstractNumId w:val="8"/>
  </w:num>
  <w:num w:numId="13" w16cid:durableId="43062871">
    <w:abstractNumId w:val="2"/>
  </w:num>
  <w:num w:numId="14" w16cid:durableId="945692746">
    <w:abstractNumId w:val="6"/>
  </w:num>
  <w:num w:numId="15" w16cid:durableId="893807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C6EF8"/>
    <w:rsid w:val="00170C49"/>
    <w:rsid w:val="001F227E"/>
    <w:rsid w:val="00220618"/>
    <w:rsid w:val="00280A3D"/>
    <w:rsid w:val="00290491"/>
    <w:rsid w:val="002D3A20"/>
    <w:rsid w:val="0030250E"/>
    <w:rsid w:val="00304D3F"/>
    <w:rsid w:val="003179A6"/>
    <w:rsid w:val="00317A55"/>
    <w:rsid w:val="00367949"/>
    <w:rsid w:val="00390BEE"/>
    <w:rsid w:val="00390F67"/>
    <w:rsid w:val="003D6A73"/>
    <w:rsid w:val="00423417"/>
    <w:rsid w:val="0042628B"/>
    <w:rsid w:val="00462440"/>
    <w:rsid w:val="0047217E"/>
    <w:rsid w:val="00474B0E"/>
    <w:rsid w:val="004C622B"/>
    <w:rsid w:val="004E29B3"/>
    <w:rsid w:val="004F0DD6"/>
    <w:rsid w:val="00570A90"/>
    <w:rsid w:val="00590D07"/>
    <w:rsid w:val="005D6596"/>
    <w:rsid w:val="00605AD4"/>
    <w:rsid w:val="006575C2"/>
    <w:rsid w:val="006B1934"/>
    <w:rsid w:val="006C48D0"/>
    <w:rsid w:val="006C5C05"/>
    <w:rsid w:val="006C70B2"/>
    <w:rsid w:val="006D4A26"/>
    <w:rsid w:val="007231A6"/>
    <w:rsid w:val="00784D58"/>
    <w:rsid w:val="008209AE"/>
    <w:rsid w:val="008D6863"/>
    <w:rsid w:val="00912AA6"/>
    <w:rsid w:val="00925A3E"/>
    <w:rsid w:val="009C0348"/>
    <w:rsid w:val="00A6277A"/>
    <w:rsid w:val="00A96943"/>
    <w:rsid w:val="00B12CCC"/>
    <w:rsid w:val="00B15E44"/>
    <w:rsid w:val="00B4794E"/>
    <w:rsid w:val="00B50F37"/>
    <w:rsid w:val="00B604C0"/>
    <w:rsid w:val="00B86B75"/>
    <w:rsid w:val="00BC48D5"/>
    <w:rsid w:val="00BE453D"/>
    <w:rsid w:val="00C005C5"/>
    <w:rsid w:val="00C36279"/>
    <w:rsid w:val="00C90237"/>
    <w:rsid w:val="00CC3C38"/>
    <w:rsid w:val="00CE0372"/>
    <w:rsid w:val="00D511EB"/>
    <w:rsid w:val="00DB5996"/>
    <w:rsid w:val="00E26E38"/>
    <w:rsid w:val="00E315A3"/>
    <w:rsid w:val="00E90EFF"/>
    <w:rsid w:val="00EE76F5"/>
    <w:rsid w:val="00F527A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78A4B7"/>
  <w15:docId w15:val="{0A279CC3-EE33-6345-BB07-E9ED4FE3A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5F0F"/>
    <w:pPr>
      <w:widowControl w:val="0"/>
      <w:spacing w:after="0" w:line="400" w:lineRule="exact"/>
      <w:ind w:firstLineChars="200" w:firstLine="200"/>
      <w:jc w:val="both"/>
    </w:pPr>
    <w:rPr>
      <w:rFonts w:ascii="Times New Roman" w:eastAsia="宋体" w:hAnsi="Times New Roman"/>
      <w:sz w:val="24"/>
    </w:rPr>
  </w:style>
  <w:style w:type="paragraph" w:styleId="1">
    <w:name w:val="heading 1"/>
    <w:basedOn w:val="a1"/>
    <w:next w:val="a1"/>
    <w:link w:val="10"/>
    <w:autoRedefine/>
    <w:uiPriority w:val="9"/>
    <w:qFormat/>
    <w:rsid w:val="00EE76F5"/>
    <w:pPr>
      <w:keepNext/>
      <w:keepLines/>
      <w:ind w:firstLineChars="0" w:firstLine="0"/>
      <w:jc w:val="center"/>
      <w:outlineLvl w:val="0"/>
    </w:pPr>
    <w:rPr>
      <w:rFonts w:eastAsia="黑体" w:cs="黑体"/>
      <w:b/>
      <w:bCs/>
      <w:kern w:val="44"/>
      <w:sz w:val="30"/>
      <w:szCs w:val="30"/>
    </w:rPr>
  </w:style>
  <w:style w:type="paragraph" w:styleId="2">
    <w:name w:val="heading 2"/>
    <w:basedOn w:val="a1"/>
    <w:next w:val="a1"/>
    <w:link w:val="20"/>
    <w:autoRedefine/>
    <w:uiPriority w:val="9"/>
    <w:unhideWhenUsed/>
    <w:qFormat/>
    <w:rsid w:val="00965F0F"/>
    <w:pPr>
      <w:keepNext/>
      <w:keepLines/>
      <w:ind w:firstLineChars="0" w:firstLine="0"/>
      <w:outlineLvl w:val="1"/>
    </w:pPr>
    <w:rPr>
      <w:rFonts w:eastAsia="黑体" w:cstheme="majorBidi"/>
      <w:b/>
      <w:bCs/>
      <w:sz w:val="28"/>
      <w:szCs w:val="32"/>
    </w:rPr>
  </w:style>
  <w:style w:type="paragraph" w:styleId="3">
    <w:name w:val="heading 3"/>
    <w:basedOn w:val="a1"/>
    <w:next w:val="a1"/>
    <w:link w:val="31"/>
    <w:uiPriority w:val="9"/>
    <w:unhideWhenUsed/>
    <w:rsid w:val="00965F0F"/>
    <w:pPr>
      <w:keepNext/>
      <w:keepLines/>
      <w:spacing w:before="260" w:after="260" w:line="416" w:lineRule="atLeast"/>
      <w:ind w:firstLineChars="0" w:firstLine="0"/>
      <w:outlineLvl w:val="2"/>
    </w:pPr>
    <w:rPr>
      <w:rFonts w:ascii="Calibri" w:hAnsi="Calibri" w:cs="Times New Roman"/>
      <w:b/>
      <w:bCs/>
      <w:sz w:val="32"/>
      <w:szCs w:val="32"/>
      <w14:ligatures w14:val="none"/>
    </w:rPr>
  </w:style>
  <w:style w:type="paragraph" w:styleId="40">
    <w:name w:val="heading 4"/>
    <w:basedOn w:val="a1"/>
    <w:next w:val="a1"/>
    <w:link w:val="41"/>
    <w:uiPriority w:val="9"/>
    <w:unhideWhenUsed/>
    <w:rsid w:val="00965F0F"/>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0">
    <w:name w:val="heading 5"/>
    <w:basedOn w:val="a1"/>
    <w:next w:val="a1"/>
    <w:link w:val="51"/>
    <w:uiPriority w:val="9"/>
    <w:semiHidden/>
    <w:unhideWhenUsed/>
    <w:rsid w:val="00965F0F"/>
    <w:pPr>
      <w:keepNext/>
      <w:keepLines/>
      <w:spacing w:before="280" w:after="290" w:line="376" w:lineRule="atLeast"/>
      <w:outlineLvl w:val="4"/>
    </w:pPr>
    <w:rPr>
      <w:b/>
      <w:bCs/>
      <w:sz w:val="28"/>
      <w:szCs w:val="28"/>
    </w:rPr>
  </w:style>
  <w:style w:type="paragraph" w:styleId="6">
    <w:name w:val="heading 6"/>
    <w:basedOn w:val="a1"/>
    <w:next w:val="a1"/>
    <w:link w:val="60"/>
    <w:uiPriority w:val="9"/>
    <w:semiHidden/>
    <w:unhideWhenUsed/>
    <w:qFormat/>
    <w:rsid w:val="0044368D"/>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44368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44368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44368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标题 2 字符"/>
    <w:basedOn w:val="a2"/>
    <w:link w:val="2"/>
    <w:uiPriority w:val="9"/>
    <w:rsid w:val="00965F0F"/>
    <w:rPr>
      <w:rFonts w:ascii="Times New Roman" w:eastAsia="黑体" w:hAnsi="Times New Roman" w:cstheme="majorBidi"/>
      <w:b/>
      <w:bCs/>
      <w:sz w:val="28"/>
      <w:szCs w:val="32"/>
    </w:rPr>
  </w:style>
  <w:style w:type="character" w:customStyle="1" w:styleId="10">
    <w:name w:val="标题 1 字符"/>
    <w:basedOn w:val="a2"/>
    <w:link w:val="1"/>
    <w:uiPriority w:val="9"/>
    <w:rsid w:val="00EE76F5"/>
    <w:rPr>
      <w:rFonts w:ascii="Times New Roman" w:eastAsia="黑体" w:hAnsi="Times New Roman" w:cs="黑体"/>
      <w:b/>
      <w:bCs/>
      <w:kern w:val="44"/>
      <w:sz w:val="30"/>
      <w:szCs w:val="30"/>
    </w:rPr>
  </w:style>
  <w:style w:type="character" w:customStyle="1" w:styleId="30">
    <w:name w:val="标题 3 字符"/>
    <w:basedOn w:val="a2"/>
    <w:uiPriority w:val="9"/>
    <w:semiHidden/>
    <w:rsid w:val="00965F0F"/>
    <w:rPr>
      <w:rFonts w:ascii="宋体" w:hAnsi="宋体" w:cs="宋体"/>
      <w:b/>
      <w:bCs/>
      <w:sz w:val="32"/>
      <w:szCs w:val="32"/>
    </w:rPr>
  </w:style>
  <w:style w:type="character" w:customStyle="1" w:styleId="41">
    <w:name w:val="标题 4 字符"/>
    <w:basedOn w:val="a2"/>
    <w:link w:val="40"/>
    <w:uiPriority w:val="9"/>
    <w:rsid w:val="00965F0F"/>
    <w:rPr>
      <w:rFonts w:asciiTheme="majorHAnsi" w:eastAsiaTheme="majorEastAsia" w:hAnsiTheme="majorHAnsi" w:cstheme="majorBidi"/>
      <w:b/>
      <w:bCs/>
      <w:sz w:val="28"/>
      <w:szCs w:val="28"/>
    </w:rPr>
  </w:style>
  <w:style w:type="character" w:customStyle="1" w:styleId="51">
    <w:name w:val="标题 5 字符"/>
    <w:basedOn w:val="a2"/>
    <w:link w:val="50"/>
    <w:uiPriority w:val="9"/>
    <w:semiHidden/>
    <w:rsid w:val="00965F0F"/>
    <w:rPr>
      <w:rFonts w:ascii="Times New Roman" w:eastAsia="宋体" w:hAnsi="Times New Roman"/>
      <w:b/>
      <w:bCs/>
      <w:sz w:val="28"/>
      <w:szCs w:val="28"/>
    </w:rPr>
  </w:style>
  <w:style w:type="character" w:customStyle="1" w:styleId="60">
    <w:name w:val="标题 6 字符"/>
    <w:basedOn w:val="a2"/>
    <w:link w:val="6"/>
    <w:uiPriority w:val="9"/>
    <w:semiHidden/>
    <w:rsid w:val="0044368D"/>
    <w:rPr>
      <w:rFonts w:cstheme="majorBidi"/>
      <w:b/>
      <w:bCs/>
      <w:color w:val="0F4761" w:themeColor="accent1" w:themeShade="BF"/>
    </w:rPr>
  </w:style>
  <w:style w:type="character" w:customStyle="1" w:styleId="70">
    <w:name w:val="标题 7 字符"/>
    <w:basedOn w:val="a2"/>
    <w:link w:val="7"/>
    <w:uiPriority w:val="9"/>
    <w:semiHidden/>
    <w:rsid w:val="0044368D"/>
    <w:rPr>
      <w:rFonts w:cstheme="majorBidi"/>
      <w:b/>
      <w:bCs/>
      <w:color w:val="595959" w:themeColor="text1" w:themeTint="A6"/>
    </w:rPr>
  </w:style>
  <w:style w:type="character" w:customStyle="1" w:styleId="80">
    <w:name w:val="标题 8 字符"/>
    <w:basedOn w:val="a2"/>
    <w:link w:val="8"/>
    <w:uiPriority w:val="9"/>
    <w:semiHidden/>
    <w:rsid w:val="0044368D"/>
    <w:rPr>
      <w:rFonts w:cstheme="majorBidi"/>
      <w:color w:val="595959" w:themeColor="text1" w:themeTint="A6"/>
    </w:rPr>
  </w:style>
  <w:style w:type="character" w:customStyle="1" w:styleId="90">
    <w:name w:val="标题 9 字符"/>
    <w:basedOn w:val="a2"/>
    <w:link w:val="9"/>
    <w:uiPriority w:val="9"/>
    <w:semiHidden/>
    <w:rsid w:val="0044368D"/>
    <w:rPr>
      <w:rFonts w:eastAsiaTheme="majorEastAsia" w:cstheme="majorBidi"/>
      <w:color w:val="595959" w:themeColor="text1" w:themeTint="A6"/>
    </w:rPr>
  </w:style>
  <w:style w:type="paragraph" w:styleId="a5">
    <w:name w:val="Title"/>
    <w:basedOn w:val="a1"/>
    <w:link w:val="a6"/>
    <w:rsid w:val="00965F0F"/>
    <w:pPr>
      <w:spacing w:before="149" w:line="240" w:lineRule="auto"/>
      <w:ind w:right="238" w:firstLineChars="0" w:firstLine="0"/>
      <w:jc w:val="center"/>
    </w:pPr>
    <w:rPr>
      <w:sz w:val="72"/>
      <w:szCs w:val="72"/>
      <w14:ligatures w14:val="none"/>
    </w:rPr>
  </w:style>
  <w:style w:type="character" w:customStyle="1" w:styleId="a6">
    <w:name w:val="标题 字符"/>
    <w:basedOn w:val="a2"/>
    <w:link w:val="a5"/>
    <w:rsid w:val="00965F0F"/>
    <w:rPr>
      <w:rFonts w:ascii="Times New Roman" w:eastAsia="宋体" w:hAnsi="Times New Roman"/>
      <w:sz w:val="72"/>
      <w:szCs w:val="72"/>
      <w14:ligatures w14:val="none"/>
    </w:rPr>
  </w:style>
  <w:style w:type="paragraph" w:styleId="a7">
    <w:name w:val="Subtitle"/>
    <w:basedOn w:val="a1"/>
    <w:next w:val="a1"/>
    <w:link w:val="a8"/>
    <w:uiPriority w:val="11"/>
    <w:qFormat/>
    <w:rsid w:val="0044368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44368D"/>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65F0F"/>
    <w:pPr>
      <w:spacing w:before="200" w:after="160"/>
      <w:ind w:left="864" w:right="864"/>
      <w:jc w:val="center"/>
    </w:pPr>
    <w:rPr>
      <w:i/>
      <w:iCs/>
      <w:color w:val="404040" w:themeColor="text1" w:themeTint="BF"/>
    </w:rPr>
  </w:style>
  <w:style w:type="character" w:customStyle="1" w:styleId="aa">
    <w:name w:val="引用 字符"/>
    <w:basedOn w:val="a2"/>
    <w:link w:val="a9"/>
    <w:uiPriority w:val="29"/>
    <w:rsid w:val="00965F0F"/>
    <w:rPr>
      <w:rFonts w:ascii="Times New Roman" w:eastAsia="宋体" w:hAnsi="Times New Roman"/>
      <w:i/>
      <w:iCs/>
      <w:color w:val="404040" w:themeColor="text1" w:themeTint="BF"/>
      <w:sz w:val="24"/>
    </w:rPr>
  </w:style>
  <w:style w:type="paragraph" w:styleId="a0">
    <w:name w:val="List Paragraph"/>
    <w:basedOn w:val="a1"/>
    <w:autoRedefine/>
    <w:uiPriority w:val="34"/>
    <w:qFormat/>
    <w:rsid w:val="00965F0F"/>
    <w:pPr>
      <w:numPr>
        <w:numId w:val="5"/>
      </w:numPr>
      <w:adjustRightInd w:val="0"/>
      <w:snapToGrid w:val="0"/>
      <w:ind w:firstLineChars="0"/>
      <w:jc w:val="left"/>
    </w:pPr>
    <w:rPr>
      <w:rFonts w:ascii="楷体" w:eastAsia="楷体" w:hAnsi="楷体" w:cs="Times New Roman"/>
    </w:rPr>
  </w:style>
  <w:style w:type="character" w:styleId="ab">
    <w:name w:val="Intense Emphasis"/>
    <w:basedOn w:val="a2"/>
    <w:uiPriority w:val="21"/>
    <w:qFormat/>
    <w:rsid w:val="0044368D"/>
    <w:rPr>
      <w:i/>
      <w:iCs/>
      <w:color w:val="0F4761" w:themeColor="accent1" w:themeShade="BF"/>
    </w:rPr>
  </w:style>
  <w:style w:type="paragraph" w:styleId="ac">
    <w:name w:val="Intense Quote"/>
    <w:basedOn w:val="a1"/>
    <w:next w:val="a1"/>
    <w:link w:val="ad"/>
    <w:uiPriority w:val="30"/>
    <w:qFormat/>
    <w:rsid w:val="0044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2"/>
    <w:link w:val="ac"/>
    <w:uiPriority w:val="30"/>
    <w:rsid w:val="0044368D"/>
    <w:rPr>
      <w:i/>
      <w:iCs/>
      <w:color w:val="0F4761" w:themeColor="accent1" w:themeShade="BF"/>
    </w:rPr>
  </w:style>
  <w:style w:type="character" w:styleId="ae">
    <w:name w:val="Intense Reference"/>
    <w:basedOn w:val="a2"/>
    <w:uiPriority w:val="32"/>
    <w:qFormat/>
    <w:rsid w:val="0044368D"/>
    <w:rPr>
      <w:b/>
      <w:bCs/>
      <w:smallCaps/>
      <w:color w:val="0F4761" w:themeColor="accent1" w:themeShade="BF"/>
      <w:spacing w:val="5"/>
    </w:rPr>
  </w:style>
  <w:style w:type="paragraph" w:customStyle="1" w:styleId="af">
    <w:name w:val="表格数据"/>
    <w:basedOn w:val="a1"/>
    <w:link w:val="af0"/>
    <w:autoRedefine/>
    <w:qFormat/>
    <w:rsid w:val="00965F0F"/>
    <w:pPr>
      <w:spacing w:line="280" w:lineRule="exact"/>
      <w:ind w:firstLineChars="0" w:firstLine="0"/>
      <w:jc w:val="center"/>
    </w:pPr>
    <w:rPr>
      <w:rFonts w:cs="Times New Roman"/>
      <w:b/>
      <w:sz w:val="21"/>
      <w:szCs w:val="21"/>
      <w14:ligatures w14:val="none"/>
    </w:rPr>
  </w:style>
  <w:style w:type="character" w:customStyle="1" w:styleId="af0">
    <w:name w:val="表格数据 字符"/>
    <w:basedOn w:val="a2"/>
    <w:link w:val="af"/>
    <w:rsid w:val="00965F0F"/>
    <w:rPr>
      <w:rFonts w:ascii="Times New Roman" w:eastAsia="宋体" w:hAnsi="Times New Roman" w:cs="Times New Roman"/>
      <w:b/>
      <w:sz w:val="21"/>
      <w:szCs w:val="21"/>
      <w14:ligatures w14:val="none"/>
    </w:rPr>
  </w:style>
  <w:style w:type="paragraph" w:customStyle="1" w:styleId="af1">
    <w:name w:val="表目录"/>
    <w:basedOn w:val="a1"/>
    <w:link w:val="af2"/>
    <w:autoRedefine/>
    <w:rsid w:val="00965F0F"/>
    <w:pPr>
      <w:widowControl/>
      <w:spacing w:line="240" w:lineRule="auto"/>
      <w:ind w:firstLineChars="0" w:firstLine="0"/>
      <w:jc w:val="left"/>
    </w:pPr>
    <w:rPr>
      <w:rFonts w:eastAsia="黑体" w:cs="Times New Roman"/>
      <w:kern w:val="0"/>
    </w:rPr>
  </w:style>
  <w:style w:type="character" w:customStyle="1" w:styleId="af2">
    <w:name w:val="表目录 字符"/>
    <w:basedOn w:val="a2"/>
    <w:link w:val="af1"/>
    <w:rsid w:val="00965F0F"/>
    <w:rPr>
      <w:rFonts w:ascii="Times New Roman" w:eastAsia="黑体" w:hAnsi="Times New Roman" w:cs="Times New Roman"/>
      <w:kern w:val="0"/>
      <w:sz w:val="24"/>
    </w:rPr>
  </w:style>
  <w:style w:type="paragraph" w:customStyle="1" w:styleId="af3">
    <w:name w:val="图片"/>
    <w:basedOn w:val="a1"/>
    <w:next w:val="af4"/>
    <w:link w:val="af5"/>
    <w:autoRedefine/>
    <w:qFormat/>
    <w:rsid w:val="00965F0F"/>
    <w:pPr>
      <w:keepNext/>
      <w:keepLines/>
      <w:spacing w:line="240" w:lineRule="auto"/>
      <w:ind w:firstLineChars="0" w:firstLine="0"/>
      <w:jc w:val="center"/>
    </w:pPr>
    <w:rPr>
      <w:rFonts w:cs="Times New Roman"/>
    </w:rPr>
  </w:style>
  <w:style w:type="character" w:customStyle="1" w:styleId="af5">
    <w:name w:val="图片 字符"/>
    <w:basedOn w:val="a2"/>
    <w:link w:val="af3"/>
    <w:rsid w:val="00965F0F"/>
    <w:rPr>
      <w:rFonts w:ascii="Times New Roman" w:eastAsia="宋体" w:hAnsi="Times New Roman" w:cs="Times New Roman"/>
      <w:sz w:val="24"/>
    </w:rPr>
  </w:style>
  <w:style w:type="paragraph" w:customStyle="1" w:styleId="af6">
    <w:name w:val="表格标题"/>
    <w:basedOn w:val="a1"/>
    <w:next w:val="a1"/>
    <w:link w:val="af7"/>
    <w:autoRedefine/>
    <w:qFormat/>
    <w:rsid w:val="00965F0F"/>
    <w:pPr>
      <w:spacing w:line="280" w:lineRule="exact"/>
      <w:ind w:firstLineChars="0" w:firstLine="0"/>
      <w:jc w:val="center"/>
    </w:pPr>
    <w:rPr>
      <w:rFonts w:cs="Times New Roman"/>
      <w:bCs/>
      <w:color w:val="000000"/>
      <w:kern w:val="0"/>
      <w:sz w:val="21"/>
      <w:szCs w:val="21"/>
      <w14:ligatures w14:val="none"/>
    </w:rPr>
  </w:style>
  <w:style w:type="character" w:customStyle="1" w:styleId="af7">
    <w:name w:val="表格标题 字符"/>
    <w:basedOn w:val="a2"/>
    <w:link w:val="af6"/>
    <w:rsid w:val="00965F0F"/>
    <w:rPr>
      <w:rFonts w:ascii="Times New Roman" w:eastAsia="宋体" w:hAnsi="Times New Roman" w:cs="Times New Roman"/>
      <w:bCs/>
      <w:color w:val="000000"/>
      <w:kern w:val="0"/>
      <w:sz w:val="21"/>
      <w:szCs w:val="21"/>
      <w14:ligatures w14:val="none"/>
    </w:rPr>
  </w:style>
  <w:style w:type="paragraph" w:customStyle="1" w:styleId="af8">
    <w:name w:val="表格公式"/>
    <w:basedOn w:val="af"/>
    <w:link w:val="af9"/>
    <w:autoRedefine/>
    <w:qFormat/>
    <w:rsid w:val="00965F0F"/>
    <w:pPr>
      <w:spacing w:beforeLines="15" w:before="36" w:afterLines="15" w:after="36"/>
      <w:jc w:val="left"/>
    </w:pPr>
  </w:style>
  <w:style w:type="character" w:customStyle="1" w:styleId="af9">
    <w:name w:val="表格公式 字符"/>
    <w:basedOn w:val="af0"/>
    <w:link w:val="af8"/>
    <w:rsid w:val="00965F0F"/>
    <w:rPr>
      <w:rFonts w:ascii="Times New Roman" w:eastAsia="宋体" w:hAnsi="Times New Roman" w:cs="Times New Roman"/>
      <w:b/>
      <w:sz w:val="21"/>
      <w:szCs w:val="21"/>
      <w14:ligatures w14:val="none"/>
    </w:rPr>
  </w:style>
  <w:style w:type="paragraph" w:customStyle="1" w:styleId="afa">
    <w:name w:val="表格内容"/>
    <w:basedOn w:val="a0"/>
    <w:link w:val="afb"/>
    <w:autoRedefine/>
    <w:rsid w:val="00965F0F"/>
    <w:pPr>
      <w:spacing w:line="360" w:lineRule="exact"/>
    </w:pPr>
    <w:rPr>
      <w:sz w:val="21"/>
      <w:szCs w:val="21"/>
      <w14:ligatures w14:val="none"/>
    </w:rPr>
  </w:style>
  <w:style w:type="character" w:customStyle="1" w:styleId="afb">
    <w:name w:val="表格内容 字符"/>
    <w:basedOn w:val="a2"/>
    <w:link w:val="afa"/>
    <w:rsid w:val="00965F0F"/>
    <w:rPr>
      <w:rFonts w:ascii="楷体" w:eastAsia="楷体" w:hAnsi="楷体" w:cs="Times New Roman"/>
      <w:sz w:val="21"/>
      <w:szCs w:val="21"/>
      <w14:ligatures w14:val="none"/>
    </w:rPr>
  </w:style>
  <w:style w:type="paragraph" w:styleId="af4">
    <w:name w:val="caption"/>
    <w:basedOn w:val="a1"/>
    <w:next w:val="a1"/>
    <w:link w:val="afc"/>
    <w:autoRedefine/>
    <w:uiPriority w:val="35"/>
    <w:unhideWhenUsed/>
    <w:qFormat/>
    <w:rsid w:val="00965F0F"/>
    <w:pPr>
      <w:keepNext/>
      <w:spacing w:beforeLines="50" w:before="120" w:afterLines="50" w:after="120" w:line="240" w:lineRule="auto"/>
      <w:ind w:firstLineChars="0" w:firstLine="0"/>
      <w:jc w:val="center"/>
    </w:pPr>
    <w:rPr>
      <w:rFonts w:eastAsia="黑体" w:cs="Times New Roman"/>
      <w:sz w:val="21"/>
      <w:szCs w:val="21"/>
      <w14:ligatures w14:val="none"/>
    </w:rPr>
  </w:style>
  <w:style w:type="paragraph" w:customStyle="1" w:styleId="32">
    <w:name w:val="标题3"/>
    <w:basedOn w:val="a1"/>
    <w:next w:val="a1"/>
    <w:link w:val="33"/>
    <w:autoRedefine/>
    <w:qFormat/>
    <w:rsid w:val="00C005C5"/>
    <w:pPr>
      <w:keepNext/>
      <w:keepLines/>
      <w:ind w:firstLineChars="0" w:firstLine="0"/>
      <w:outlineLvl w:val="2"/>
    </w:pPr>
    <w:rPr>
      <w:rFonts w:eastAsia="黑体" w:cs="黑体"/>
      <w:b/>
      <w:bCs/>
    </w:rPr>
  </w:style>
  <w:style w:type="character" w:customStyle="1" w:styleId="33">
    <w:name w:val="标题3 字符"/>
    <w:basedOn w:val="a2"/>
    <w:link w:val="32"/>
    <w:rsid w:val="00C005C5"/>
    <w:rPr>
      <w:rFonts w:ascii="Times New Roman" w:eastAsia="黑体" w:hAnsi="Times New Roman" w:cs="黑体"/>
      <w:b/>
      <w:bCs/>
      <w:sz w:val="24"/>
    </w:rPr>
  </w:style>
  <w:style w:type="paragraph" w:customStyle="1" w:styleId="4">
    <w:name w:val="标题4"/>
    <w:basedOn w:val="a1"/>
    <w:next w:val="a1"/>
    <w:link w:val="42"/>
    <w:autoRedefine/>
    <w:qFormat/>
    <w:rsid w:val="00965F0F"/>
    <w:pPr>
      <w:keepNext/>
      <w:keepLines/>
      <w:numPr>
        <w:ilvl w:val="3"/>
        <w:numId w:val="1"/>
      </w:numPr>
      <w:ind w:firstLineChars="0"/>
      <w:jc w:val="left"/>
    </w:pPr>
    <w:rPr>
      <w:rFonts w:eastAsia="楷体" w:cs="楷体"/>
      <w:b/>
    </w:rPr>
  </w:style>
  <w:style w:type="character" w:customStyle="1" w:styleId="42">
    <w:name w:val="标题4 字符"/>
    <w:basedOn w:val="a2"/>
    <w:link w:val="4"/>
    <w:rsid w:val="00965F0F"/>
    <w:rPr>
      <w:rFonts w:ascii="Times New Roman" w:eastAsia="楷体" w:hAnsi="Times New Roman" w:cs="楷体"/>
      <w:b/>
      <w:sz w:val="24"/>
    </w:rPr>
  </w:style>
  <w:style w:type="paragraph" w:customStyle="1" w:styleId="5">
    <w:name w:val="标题5"/>
    <w:basedOn w:val="a1"/>
    <w:next w:val="a1"/>
    <w:link w:val="52"/>
    <w:autoRedefine/>
    <w:qFormat/>
    <w:rsid w:val="00965F0F"/>
    <w:pPr>
      <w:keepNext/>
      <w:keepLines/>
      <w:numPr>
        <w:ilvl w:val="4"/>
        <w:numId w:val="1"/>
      </w:numPr>
      <w:ind w:firstLineChars="0" w:firstLine="0"/>
    </w:pPr>
    <w:rPr>
      <w:rFonts w:cs="Times New Roman"/>
      <w:szCs w:val="32"/>
    </w:rPr>
  </w:style>
  <w:style w:type="character" w:customStyle="1" w:styleId="52">
    <w:name w:val="标题5 字符"/>
    <w:basedOn w:val="a2"/>
    <w:link w:val="5"/>
    <w:rsid w:val="00965F0F"/>
    <w:rPr>
      <w:rFonts w:ascii="Times New Roman" w:eastAsia="宋体" w:hAnsi="Times New Roman" w:cs="Times New Roman"/>
      <w:sz w:val="24"/>
      <w:szCs w:val="32"/>
    </w:rPr>
  </w:style>
  <w:style w:type="paragraph" w:customStyle="1" w:styleId="afd">
    <w:name w:val="脚注"/>
    <w:basedOn w:val="a1"/>
    <w:link w:val="afe"/>
    <w:autoRedefine/>
    <w:qFormat/>
    <w:rsid w:val="00965F0F"/>
    <w:pPr>
      <w:spacing w:line="240" w:lineRule="auto"/>
      <w:ind w:firstLineChars="0" w:firstLine="0"/>
    </w:pPr>
    <w:rPr>
      <w:rFonts w:ascii="宋体" w:hAnsi="宋体" w:cs="宋体"/>
      <w:kern w:val="0"/>
      <w:sz w:val="21"/>
      <w:szCs w:val="21"/>
      <w14:ligatures w14:val="none"/>
    </w:rPr>
  </w:style>
  <w:style w:type="character" w:customStyle="1" w:styleId="afe">
    <w:name w:val="脚注 字符"/>
    <w:basedOn w:val="aff"/>
    <w:link w:val="afd"/>
    <w:rsid w:val="00965F0F"/>
    <w:rPr>
      <w:rFonts w:ascii="宋体" w:eastAsia="宋体" w:hAnsi="宋体" w:cs="宋体"/>
      <w:kern w:val="0"/>
      <w:sz w:val="21"/>
      <w:szCs w:val="21"/>
      <w14:ligatures w14:val="none"/>
    </w:rPr>
  </w:style>
  <w:style w:type="paragraph" w:styleId="aff0">
    <w:name w:val="footnote text"/>
    <w:basedOn w:val="a1"/>
    <w:link w:val="aff"/>
    <w:autoRedefine/>
    <w:uiPriority w:val="99"/>
    <w:unhideWhenUsed/>
    <w:qFormat/>
    <w:rsid w:val="00965F0F"/>
    <w:pPr>
      <w:spacing w:line="240" w:lineRule="auto"/>
      <w:ind w:firstLineChars="0" w:firstLine="0"/>
      <w:jc w:val="left"/>
    </w:pPr>
    <w:rPr>
      <w:sz w:val="21"/>
      <w:szCs w:val="21"/>
    </w:rPr>
  </w:style>
  <w:style w:type="character" w:customStyle="1" w:styleId="aff">
    <w:name w:val="脚注文本 字符"/>
    <w:basedOn w:val="a2"/>
    <w:link w:val="aff0"/>
    <w:uiPriority w:val="99"/>
    <w:rsid w:val="00965F0F"/>
    <w:rPr>
      <w:rFonts w:ascii="Times New Roman" w:eastAsia="宋体" w:hAnsi="Times New Roman"/>
      <w:sz w:val="21"/>
      <w:szCs w:val="21"/>
    </w:rPr>
  </w:style>
  <w:style w:type="character" w:styleId="aff1">
    <w:name w:val="footnote reference"/>
    <w:basedOn w:val="a2"/>
    <w:uiPriority w:val="99"/>
    <w:unhideWhenUsed/>
    <w:qFormat/>
    <w:rsid w:val="00965F0F"/>
    <w:rPr>
      <w:rFonts w:ascii="宋体" w:eastAsia="宋体" w:hAnsi="宋体" w:cs="Times New Roman"/>
      <w:sz w:val="24"/>
      <w:vertAlign w:val="superscript"/>
    </w:rPr>
  </w:style>
  <w:style w:type="paragraph" w:customStyle="1" w:styleId="aff2">
    <w:name w:val="附录标题"/>
    <w:basedOn w:val="a1"/>
    <w:next w:val="a1"/>
    <w:link w:val="aff3"/>
    <w:autoRedefine/>
    <w:qFormat/>
    <w:rsid w:val="00965F0F"/>
    <w:pPr>
      <w:keepNext/>
      <w:keepLines/>
      <w:ind w:firstLineChars="0" w:firstLine="0"/>
      <w:jc w:val="center"/>
      <w:outlineLvl w:val="0"/>
    </w:pPr>
    <w:rPr>
      <w:rFonts w:eastAsia="黑体" w:cs="Times New Roman"/>
      <w:b/>
      <w:bCs/>
      <w:sz w:val="30"/>
    </w:rPr>
  </w:style>
  <w:style w:type="character" w:customStyle="1" w:styleId="aff3">
    <w:name w:val="附录标题 字符"/>
    <w:basedOn w:val="a2"/>
    <w:link w:val="aff2"/>
    <w:rsid w:val="00965F0F"/>
    <w:rPr>
      <w:rFonts w:ascii="Times New Roman" w:eastAsia="黑体" w:hAnsi="Times New Roman" w:cs="Times New Roman"/>
      <w:b/>
      <w:bCs/>
      <w:sz w:val="30"/>
    </w:rPr>
  </w:style>
  <w:style w:type="paragraph" w:customStyle="1" w:styleId="aff4">
    <w:name w:val="目录标题"/>
    <w:basedOn w:val="a1"/>
    <w:next w:val="aff5"/>
    <w:link w:val="aff6"/>
    <w:autoRedefine/>
    <w:qFormat/>
    <w:rsid w:val="00965F0F"/>
    <w:pPr>
      <w:tabs>
        <w:tab w:val="right" w:leader="dot" w:pos="8296"/>
      </w:tabs>
      <w:ind w:firstLineChars="0" w:firstLine="0"/>
      <w:jc w:val="center"/>
    </w:pPr>
    <w:rPr>
      <w:rFonts w:eastAsia="黑体" w:cs="Times New Roman"/>
      <w:bCs/>
      <w:sz w:val="30"/>
    </w:rPr>
  </w:style>
  <w:style w:type="character" w:customStyle="1" w:styleId="aff6">
    <w:name w:val="目录标题 字符"/>
    <w:basedOn w:val="a2"/>
    <w:link w:val="aff4"/>
    <w:rsid w:val="00965F0F"/>
    <w:rPr>
      <w:rFonts w:ascii="Times New Roman" w:eastAsia="黑体" w:hAnsi="Times New Roman" w:cs="Times New Roman"/>
      <w:bCs/>
      <w:sz w:val="30"/>
    </w:rPr>
  </w:style>
  <w:style w:type="paragraph" w:styleId="aff5">
    <w:name w:val="table of figures"/>
    <w:basedOn w:val="a1"/>
    <w:next w:val="a1"/>
    <w:autoRedefine/>
    <w:uiPriority w:val="99"/>
    <w:unhideWhenUsed/>
    <w:qFormat/>
    <w:rsid w:val="00965F0F"/>
    <w:pPr>
      <w:tabs>
        <w:tab w:val="right" w:leader="dot" w:pos="8211"/>
      </w:tabs>
      <w:ind w:firstLineChars="0" w:firstLine="0"/>
    </w:pPr>
    <w:rPr>
      <w:szCs w:val="22"/>
      <w14:ligatures w14:val="none"/>
    </w:rPr>
  </w:style>
  <w:style w:type="paragraph" w:customStyle="1" w:styleId="aff7">
    <w:name w:val="双引号"/>
    <w:basedOn w:val="a1"/>
    <w:link w:val="aff8"/>
    <w:autoRedefine/>
    <w:qFormat/>
    <w:rsid w:val="00965F0F"/>
    <w:pPr>
      <w:ind w:firstLine="480"/>
    </w:pPr>
    <w:rPr>
      <w:rFonts w:ascii="宋体" w:hAnsi="宋体" w:cs="宋体"/>
    </w:rPr>
  </w:style>
  <w:style w:type="character" w:customStyle="1" w:styleId="aff8">
    <w:name w:val="双引号 字符"/>
    <w:basedOn w:val="a2"/>
    <w:link w:val="aff7"/>
    <w:rsid w:val="00965F0F"/>
    <w:rPr>
      <w:rFonts w:ascii="宋体" w:eastAsia="宋体" w:hAnsi="宋体" w:cs="宋体"/>
      <w:sz w:val="24"/>
    </w:rPr>
  </w:style>
  <w:style w:type="paragraph" w:customStyle="1" w:styleId="aff9">
    <w:name w:val="参考文献"/>
    <w:basedOn w:val="a1"/>
    <w:link w:val="affa"/>
    <w:autoRedefine/>
    <w:qFormat/>
    <w:rsid w:val="00965F0F"/>
    <w:pPr>
      <w:spacing w:line="240" w:lineRule="auto"/>
      <w:ind w:firstLineChars="0" w:firstLine="0"/>
    </w:pPr>
    <w:rPr>
      <w:sz w:val="20"/>
    </w:rPr>
  </w:style>
  <w:style w:type="character" w:customStyle="1" w:styleId="affa">
    <w:name w:val="参考文献 字符"/>
    <w:basedOn w:val="a2"/>
    <w:link w:val="aff9"/>
    <w:rsid w:val="00965F0F"/>
    <w:rPr>
      <w:rFonts w:ascii="Times New Roman" w:eastAsia="宋体" w:hAnsi="Times New Roman"/>
      <w:sz w:val="20"/>
    </w:rPr>
  </w:style>
  <w:style w:type="table" w:styleId="21">
    <w:name w:val="Plain Table 2"/>
    <w:basedOn w:val="a3"/>
    <w:uiPriority w:val="42"/>
    <w:rsid w:val="00965F0F"/>
    <w:pPr>
      <w:spacing w:after="0" w:line="280" w:lineRule="exact"/>
      <w:jc w:val="both"/>
    </w:pPr>
    <w:rPr>
      <w:rFonts w:ascii="Times New Roman" w:eastAsia="宋体" w:hAnsi="Times New Roman"/>
      <w:sz w:val="21"/>
    </w:rPr>
    <w:tblPr>
      <w:tblStyleRowBandSize w:val="1"/>
      <w:tblStyleColBandSize w:val="1"/>
      <w:jc w:val="center"/>
      <w:tblBorders>
        <w:top w:val="single" w:sz="4" w:space="0" w:color="auto"/>
        <w:bottom w:val="single" w:sz="12" w:space="0" w:color="auto"/>
        <w:insideH w:val="single" w:sz="8" w:space="0" w:color="auto"/>
      </w:tblBorders>
    </w:tblPr>
    <w:trPr>
      <w:jc w:val="center"/>
    </w:trPr>
    <w:tcPr>
      <w:vAlign w:val="center"/>
    </w:tcPr>
    <w:tblStylePr w:type="firstRow">
      <w:rPr>
        <w:b/>
        <w:bCs/>
      </w:rPr>
      <w:tblPr/>
      <w:tcPr>
        <w:tcBorders>
          <w:top w:val="single" w:sz="8" w:space="0" w:color="auto"/>
          <w:bottom w:val="single" w:sz="8" w:space="0" w:color="auto"/>
        </w:tcBorders>
      </w:tcPr>
    </w:tblStylePr>
    <w:tblStylePr w:type="lastRow">
      <w:rPr>
        <w:rFonts w:ascii="Times New Roman" w:eastAsia="宋体" w:hAnsi="Times New Roman"/>
        <w:b w:val="0"/>
        <w:bCs/>
        <w:sz w:val="21"/>
      </w:rPr>
      <w:tblPr/>
      <w:tcPr>
        <w:tcBorders>
          <w:top w:val="single" w:sz="8" w:space="0" w:color="auto"/>
          <w:bottom w:val="single" w:sz="8" w:space="0" w:color="auto"/>
        </w:tcBorders>
      </w:tcPr>
    </w:tblStylePr>
    <w:tblStylePr w:type="firstCol">
      <w:rPr>
        <w:rFonts w:eastAsia="宋体"/>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b">
    <w:name w:val="论文表格"/>
    <w:basedOn w:val="a3"/>
    <w:uiPriority w:val="99"/>
    <w:rsid w:val="00965F0F"/>
    <w:pPr>
      <w:spacing w:after="0" w:line="280" w:lineRule="exact"/>
    </w:pPr>
    <w:rPr>
      <w:rFonts w:ascii="Times New Roman" w:eastAsia="宋体" w:hAnsi="Times New Roman"/>
      <w:sz w:val="21"/>
    </w:rPr>
    <w:tblPr>
      <w:jc w:val="center"/>
      <w:tblBorders>
        <w:top w:val="single" w:sz="8" w:space="0" w:color="auto"/>
        <w:bottom w:val="single" w:sz="8" w:space="0" w:color="auto"/>
        <w:insideH w:val="single" w:sz="8" w:space="0" w:color="auto"/>
      </w:tblBorders>
    </w:tblPr>
    <w:trPr>
      <w:jc w:val="center"/>
    </w:trPr>
    <w:tcPr>
      <w:vAlign w:val="center"/>
    </w:tcPr>
    <w:tblStylePr w:type="firstRow">
      <w:pPr>
        <w:jc w:val="both"/>
      </w:pPr>
      <w:rPr>
        <w:rFonts w:ascii="Times New Roman" w:eastAsia="宋体" w:hAnsi="Times New Roman"/>
        <w:b/>
        <w:sz w:val="21"/>
      </w:rPr>
    </w:tblStylePr>
    <w:tblStylePr w:type="lastRow">
      <w:rPr>
        <w:rFonts w:ascii="Times New Roman" w:eastAsia="宋体" w:hAnsi="Times New Roman"/>
        <w:sz w:val="21"/>
      </w:rPr>
      <w:tblPr/>
      <w:tcPr>
        <w:tcBorders>
          <w:bottom w:val="single" w:sz="8" w:space="0" w:color="auto"/>
        </w:tcBorders>
      </w:tcPr>
    </w:tblStylePr>
    <w:tblStylePr w:type="firstCol">
      <w:pPr>
        <w:jc w:val="both"/>
      </w:pPr>
      <w:rPr>
        <w:rFonts w:ascii="Times New Roman" w:eastAsia="宋体" w:hAnsi="Times New Roman"/>
        <w:b/>
        <w:sz w:val="21"/>
      </w:rPr>
    </w:tblStylePr>
  </w:style>
  <w:style w:type="paragraph" w:customStyle="1" w:styleId="affc">
    <w:name w:val="封面"/>
    <w:basedOn w:val="a1"/>
    <w:next w:val="a1"/>
    <w:link w:val="affd"/>
    <w:qFormat/>
    <w:rsid w:val="00965F0F"/>
    <w:pPr>
      <w:ind w:firstLineChars="0" w:firstLine="0"/>
    </w:pPr>
  </w:style>
  <w:style w:type="character" w:customStyle="1" w:styleId="affd">
    <w:name w:val="封面 字符"/>
    <w:basedOn w:val="a2"/>
    <w:link w:val="affc"/>
    <w:rsid w:val="00965F0F"/>
    <w:rPr>
      <w:rFonts w:ascii="Times New Roman" w:eastAsia="宋体" w:hAnsi="Times New Roman"/>
      <w:sz w:val="24"/>
    </w:rPr>
  </w:style>
  <w:style w:type="character" w:customStyle="1" w:styleId="11">
    <w:name w:val="标题 1 字符1"/>
    <w:basedOn w:val="a2"/>
    <w:uiPriority w:val="9"/>
    <w:rsid w:val="00965F0F"/>
    <w:rPr>
      <w:rFonts w:ascii="Times New Roman" w:eastAsia="宋体" w:hAnsi="Times New Roman" w:cs="Times New Roman"/>
      <w:b/>
      <w:bCs/>
      <w:kern w:val="44"/>
      <w:sz w:val="44"/>
      <w:szCs w:val="44"/>
    </w:rPr>
  </w:style>
  <w:style w:type="character" w:customStyle="1" w:styleId="210">
    <w:name w:val="标题 2 字符1"/>
    <w:basedOn w:val="a2"/>
    <w:uiPriority w:val="9"/>
    <w:rsid w:val="00965F0F"/>
    <w:rPr>
      <w:rFonts w:ascii="黑体" w:eastAsia="黑体" w:hAnsi="黑体" w:cs="黑体"/>
      <w:b/>
      <w:bCs/>
      <w:sz w:val="28"/>
      <w:szCs w:val="28"/>
    </w:rPr>
  </w:style>
  <w:style w:type="character" w:customStyle="1" w:styleId="31">
    <w:name w:val="标题 3 字符1"/>
    <w:basedOn w:val="a2"/>
    <w:link w:val="3"/>
    <w:uiPriority w:val="9"/>
    <w:rsid w:val="00965F0F"/>
    <w:rPr>
      <w:rFonts w:ascii="Calibri" w:eastAsia="宋体" w:hAnsi="Calibri" w:cs="Times New Roman"/>
      <w:b/>
      <w:bCs/>
      <w:sz w:val="32"/>
      <w:szCs w:val="32"/>
      <w14:ligatures w14:val="none"/>
    </w:rPr>
  </w:style>
  <w:style w:type="paragraph" w:styleId="22">
    <w:name w:val="Body Text Indent 2"/>
    <w:basedOn w:val="a1"/>
    <w:link w:val="23"/>
    <w:rsid w:val="00965F0F"/>
    <w:pPr>
      <w:spacing w:after="120" w:line="480" w:lineRule="auto"/>
      <w:ind w:leftChars="200" w:left="420" w:firstLineChars="0" w:firstLine="0"/>
    </w:pPr>
    <w:rPr>
      <w:rFonts w:cs="Times New Roman"/>
      <w:sz w:val="21"/>
      <w14:ligatures w14:val="none"/>
    </w:rPr>
  </w:style>
  <w:style w:type="character" w:customStyle="1" w:styleId="23">
    <w:name w:val="正文文本缩进 2 字符"/>
    <w:basedOn w:val="a2"/>
    <w:link w:val="22"/>
    <w:rsid w:val="00965F0F"/>
    <w:rPr>
      <w:rFonts w:ascii="Times New Roman" w:eastAsia="宋体" w:hAnsi="Times New Roman" w:cs="Times New Roman"/>
      <w:sz w:val="21"/>
      <w14:ligatures w14:val="none"/>
    </w:rPr>
  </w:style>
  <w:style w:type="paragraph" w:styleId="affe">
    <w:name w:val="header"/>
    <w:aliases w:val="页眉2"/>
    <w:basedOn w:val="a1"/>
    <w:link w:val="12"/>
    <w:uiPriority w:val="99"/>
    <w:rsid w:val="00965F0F"/>
    <w:pPr>
      <w:pBdr>
        <w:bottom w:val="single" w:sz="6" w:space="1" w:color="auto"/>
      </w:pBdr>
      <w:tabs>
        <w:tab w:val="center" w:pos="4153"/>
        <w:tab w:val="right" w:pos="8306"/>
      </w:tabs>
      <w:snapToGrid w:val="0"/>
      <w:spacing w:line="240" w:lineRule="auto"/>
      <w:ind w:firstLineChars="0" w:firstLine="0"/>
      <w:jc w:val="center"/>
    </w:pPr>
    <w:rPr>
      <w:rFonts w:cs="Times New Roman"/>
      <w:sz w:val="18"/>
      <w:szCs w:val="18"/>
      <w14:ligatures w14:val="none"/>
    </w:rPr>
  </w:style>
  <w:style w:type="character" w:customStyle="1" w:styleId="afff">
    <w:name w:val="页眉 字符"/>
    <w:basedOn w:val="a2"/>
    <w:uiPriority w:val="99"/>
    <w:rsid w:val="00965F0F"/>
    <w:rPr>
      <w:rFonts w:ascii="宋体" w:hAnsi="宋体" w:cs="宋体"/>
      <w:sz w:val="18"/>
      <w:szCs w:val="18"/>
    </w:rPr>
  </w:style>
  <w:style w:type="character" w:customStyle="1" w:styleId="12">
    <w:name w:val="页眉 字符1"/>
    <w:aliases w:val="页眉2 字符"/>
    <w:basedOn w:val="a2"/>
    <w:link w:val="affe"/>
    <w:uiPriority w:val="99"/>
    <w:rsid w:val="00965F0F"/>
    <w:rPr>
      <w:rFonts w:ascii="Times New Roman" w:eastAsia="宋体" w:hAnsi="Times New Roman" w:cs="Times New Roman"/>
      <w:sz w:val="18"/>
      <w:szCs w:val="18"/>
      <w14:ligatures w14:val="none"/>
    </w:rPr>
  </w:style>
  <w:style w:type="paragraph" w:styleId="afff0">
    <w:name w:val="footer"/>
    <w:basedOn w:val="a1"/>
    <w:link w:val="13"/>
    <w:uiPriority w:val="99"/>
    <w:rsid w:val="00965F0F"/>
    <w:pPr>
      <w:tabs>
        <w:tab w:val="center" w:pos="4153"/>
        <w:tab w:val="right" w:pos="8306"/>
      </w:tabs>
      <w:snapToGrid w:val="0"/>
      <w:spacing w:line="240" w:lineRule="auto"/>
      <w:ind w:firstLineChars="0" w:firstLine="0"/>
      <w:jc w:val="left"/>
    </w:pPr>
    <w:rPr>
      <w:rFonts w:cs="Times New Roman"/>
      <w:sz w:val="18"/>
      <w:szCs w:val="18"/>
      <w14:ligatures w14:val="none"/>
    </w:rPr>
  </w:style>
  <w:style w:type="character" w:customStyle="1" w:styleId="afff1">
    <w:name w:val="页脚 字符"/>
    <w:basedOn w:val="a2"/>
    <w:uiPriority w:val="99"/>
    <w:rsid w:val="00965F0F"/>
    <w:rPr>
      <w:rFonts w:ascii="宋体" w:hAnsi="宋体" w:cs="宋体"/>
      <w:sz w:val="18"/>
      <w:szCs w:val="18"/>
    </w:rPr>
  </w:style>
  <w:style w:type="character" w:customStyle="1" w:styleId="13">
    <w:name w:val="页脚 字符1"/>
    <w:basedOn w:val="a2"/>
    <w:link w:val="afff0"/>
    <w:uiPriority w:val="99"/>
    <w:rsid w:val="00965F0F"/>
    <w:rPr>
      <w:rFonts w:ascii="Times New Roman" w:eastAsia="宋体" w:hAnsi="Times New Roman" w:cs="Times New Roman"/>
      <w:sz w:val="18"/>
      <w:szCs w:val="18"/>
      <w14:ligatures w14:val="none"/>
    </w:rPr>
  </w:style>
  <w:style w:type="paragraph" w:customStyle="1" w:styleId="14">
    <w:name w:val="1"/>
    <w:basedOn w:val="a1"/>
    <w:next w:val="a0"/>
    <w:uiPriority w:val="34"/>
    <w:rsid w:val="00965F0F"/>
    <w:pPr>
      <w:spacing w:line="240" w:lineRule="auto"/>
      <w:ind w:firstLine="420"/>
    </w:pPr>
    <w:rPr>
      <w:rFonts w:ascii="Calibri" w:hAnsi="Calibri" w:cs="Times New Roman"/>
      <w:sz w:val="21"/>
      <w:szCs w:val="22"/>
      <w14:ligatures w14:val="none"/>
    </w:rPr>
  </w:style>
  <w:style w:type="character" w:styleId="afff2">
    <w:name w:val="page number"/>
    <w:basedOn w:val="a2"/>
    <w:rsid w:val="00965F0F"/>
  </w:style>
  <w:style w:type="character" w:customStyle="1" w:styleId="fontstyle01">
    <w:name w:val="fontstyle01"/>
    <w:basedOn w:val="a2"/>
    <w:qFormat/>
    <w:rsid w:val="00965F0F"/>
    <w:rPr>
      <w:rFonts w:ascii="Times New Roman" w:hAnsi="Times New Roman" w:cs="Times New Roman" w:hint="default"/>
      <w:b/>
      <w:bCs/>
      <w:i w:val="0"/>
      <w:iCs w:val="0"/>
      <w:color w:val="000000"/>
      <w:sz w:val="24"/>
      <w:szCs w:val="24"/>
    </w:rPr>
  </w:style>
  <w:style w:type="paragraph" w:styleId="afff3">
    <w:name w:val="Plain Text"/>
    <w:basedOn w:val="a1"/>
    <w:link w:val="afff4"/>
    <w:rsid w:val="00965F0F"/>
    <w:pPr>
      <w:spacing w:line="240" w:lineRule="auto"/>
      <w:ind w:firstLineChars="0" w:firstLine="0"/>
    </w:pPr>
    <w:rPr>
      <w:rFonts w:hAnsi="Courier New" w:cs="Courier New"/>
      <w:sz w:val="21"/>
      <w:szCs w:val="21"/>
      <w14:ligatures w14:val="none"/>
    </w:rPr>
  </w:style>
  <w:style w:type="character" w:customStyle="1" w:styleId="afff4">
    <w:name w:val="纯文本 字符"/>
    <w:basedOn w:val="a2"/>
    <w:link w:val="afff3"/>
    <w:rsid w:val="00965F0F"/>
    <w:rPr>
      <w:rFonts w:ascii="Times New Roman" w:eastAsia="宋体" w:hAnsi="Courier New" w:cs="Courier New"/>
      <w:sz w:val="21"/>
      <w:szCs w:val="21"/>
      <w14:ligatures w14:val="none"/>
    </w:rPr>
  </w:style>
  <w:style w:type="paragraph" w:styleId="TOC">
    <w:name w:val="TOC Heading"/>
    <w:basedOn w:val="1"/>
    <w:next w:val="a1"/>
    <w:autoRedefine/>
    <w:uiPriority w:val="39"/>
    <w:unhideWhenUsed/>
    <w:qFormat/>
    <w:rsid w:val="00965F0F"/>
    <w:pPr>
      <w:widowControl/>
      <w:outlineLvl w:val="9"/>
    </w:pPr>
    <w:rPr>
      <w:rFonts w:asciiTheme="majorHAnsi" w:hAnsiTheme="majorHAnsi" w:cstheme="majorBidi"/>
      <w:b w:val="0"/>
      <w:bCs w:val="0"/>
      <w:color w:val="000000" w:themeColor="text1"/>
      <w:kern w:val="0"/>
      <w:sz w:val="32"/>
      <w:szCs w:val="32"/>
      <w14:ligatures w14:val="none"/>
    </w:rPr>
  </w:style>
  <w:style w:type="paragraph" w:styleId="TOC1">
    <w:name w:val="toc 1"/>
    <w:basedOn w:val="a1"/>
    <w:next w:val="a1"/>
    <w:autoRedefine/>
    <w:uiPriority w:val="39"/>
    <w:unhideWhenUsed/>
    <w:qFormat/>
    <w:rsid w:val="00965F0F"/>
    <w:pPr>
      <w:tabs>
        <w:tab w:val="right" w:leader="dot" w:pos="8211"/>
      </w:tabs>
      <w:ind w:firstLineChars="0" w:firstLine="0"/>
    </w:pPr>
    <w:rPr>
      <w:rFonts w:cs="Times New Roman"/>
      <w14:ligatures w14:val="none"/>
    </w:rPr>
  </w:style>
  <w:style w:type="paragraph" w:styleId="TOC2">
    <w:name w:val="toc 2"/>
    <w:basedOn w:val="a1"/>
    <w:next w:val="a1"/>
    <w:autoRedefine/>
    <w:uiPriority w:val="39"/>
    <w:unhideWhenUsed/>
    <w:qFormat/>
    <w:rsid w:val="00965F0F"/>
    <w:pPr>
      <w:ind w:leftChars="200" w:left="200" w:firstLineChars="0" w:firstLine="0"/>
    </w:pPr>
    <w:rPr>
      <w:rFonts w:cs="Times New Roman"/>
      <w14:ligatures w14:val="none"/>
    </w:rPr>
  </w:style>
  <w:style w:type="paragraph" w:styleId="TOC3">
    <w:name w:val="toc 3"/>
    <w:basedOn w:val="a1"/>
    <w:next w:val="a1"/>
    <w:autoRedefine/>
    <w:uiPriority w:val="39"/>
    <w:unhideWhenUsed/>
    <w:qFormat/>
    <w:rsid w:val="00965F0F"/>
    <w:pPr>
      <w:ind w:leftChars="400" w:left="400" w:firstLineChars="0" w:firstLine="0"/>
    </w:pPr>
    <w:rPr>
      <w:rFonts w:cs="Times New Roman"/>
      <w14:ligatures w14:val="none"/>
    </w:rPr>
  </w:style>
  <w:style w:type="character" w:styleId="afff5">
    <w:name w:val="Hyperlink"/>
    <w:basedOn w:val="a2"/>
    <w:uiPriority w:val="99"/>
    <w:unhideWhenUsed/>
    <w:rsid w:val="00965F0F"/>
    <w:rPr>
      <w:color w:val="467886" w:themeColor="hyperlink"/>
      <w:u w:val="single"/>
    </w:rPr>
  </w:style>
  <w:style w:type="numbering" w:customStyle="1" w:styleId="a">
    <w:name w:val="毕业论文"/>
    <w:uiPriority w:val="99"/>
    <w:rsid w:val="00965F0F"/>
    <w:pPr>
      <w:numPr>
        <w:numId w:val="2"/>
      </w:numPr>
    </w:pPr>
  </w:style>
  <w:style w:type="paragraph" w:customStyle="1" w:styleId="EndNoteBibliographyTitle">
    <w:name w:val="EndNote Bibliography Title"/>
    <w:basedOn w:val="a1"/>
    <w:link w:val="EndNoteBibliographyTitle0"/>
    <w:rsid w:val="00965F0F"/>
    <w:pPr>
      <w:spacing w:line="240" w:lineRule="auto"/>
      <w:ind w:firstLineChars="0" w:firstLine="0"/>
      <w:jc w:val="center"/>
    </w:pPr>
    <w:rPr>
      <w:rFonts w:cs="Times New Roman"/>
      <w:noProof/>
      <w14:ligatures w14:val="none"/>
    </w:rPr>
  </w:style>
  <w:style w:type="character" w:customStyle="1" w:styleId="EndNoteBibliographyTitle0">
    <w:name w:val="EndNote Bibliography Title 字符"/>
    <w:basedOn w:val="a2"/>
    <w:link w:val="EndNoteBibliographyTitle"/>
    <w:rsid w:val="00965F0F"/>
    <w:rPr>
      <w:rFonts w:ascii="Times New Roman" w:eastAsia="宋体" w:hAnsi="Times New Roman" w:cs="Times New Roman"/>
      <w:noProof/>
      <w:sz w:val="24"/>
      <w14:ligatures w14:val="none"/>
    </w:rPr>
  </w:style>
  <w:style w:type="paragraph" w:customStyle="1" w:styleId="EndNoteBibliography">
    <w:name w:val="EndNote Bibliography"/>
    <w:basedOn w:val="a1"/>
    <w:link w:val="EndNoteBibliography0"/>
    <w:rsid w:val="00965F0F"/>
    <w:pPr>
      <w:spacing w:line="240" w:lineRule="auto"/>
      <w:ind w:firstLineChars="0" w:firstLine="0"/>
      <w:jc w:val="left"/>
    </w:pPr>
    <w:rPr>
      <w:rFonts w:cs="Times New Roman"/>
      <w:noProof/>
      <w14:ligatures w14:val="none"/>
    </w:rPr>
  </w:style>
  <w:style w:type="character" w:customStyle="1" w:styleId="EndNoteBibliography0">
    <w:name w:val="EndNote Bibliography 字符"/>
    <w:basedOn w:val="a2"/>
    <w:link w:val="EndNoteBibliography"/>
    <w:rsid w:val="00965F0F"/>
    <w:rPr>
      <w:rFonts w:ascii="Times New Roman" w:eastAsia="宋体" w:hAnsi="Times New Roman" w:cs="Times New Roman"/>
      <w:noProof/>
      <w:sz w:val="24"/>
      <w14:ligatures w14:val="none"/>
    </w:rPr>
  </w:style>
  <w:style w:type="character" w:customStyle="1" w:styleId="15">
    <w:name w:val="未处理的提及1"/>
    <w:basedOn w:val="a2"/>
    <w:uiPriority w:val="99"/>
    <w:semiHidden/>
    <w:unhideWhenUsed/>
    <w:rsid w:val="00965F0F"/>
    <w:rPr>
      <w:color w:val="605E5C"/>
      <w:shd w:val="clear" w:color="auto" w:fill="E1DFDD"/>
    </w:rPr>
  </w:style>
  <w:style w:type="character" w:customStyle="1" w:styleId="fontstyle11">
    <w:name w:val="fontstyle11"/>
    <w:basedOn w:val="a2"/>
    <w:rsid w:val="00965F0F"/>
    <w:rPr>
      <w:rFonts w:ascii="DY23+ZMQIan-23" w:hAnsi="DY23+ZMQIan-23" w:hint="default"/>
      <w:b w:val="0"/>
      <w:bCs w:val="0"/>
      <w:i w:val="0"/>
      <w:iCs w:val="0"/>
      <w:color w:val="000000"/>
      <w:sz w:val="20"/>
      <w:szCs w:val="20"/>
    </w:rPr>
  </w:style>
  <w:style w:type="character" w:styleId="afff6">
    <w:name w:val="Placeholder Text"/>
    <w:basedOn w:val="a2"/>
    <w:uiPriority w:val="99"/>
    <w:semiHidden/>
    <w:rsid w:val="00965F0F"/>
    <w:rPr>
      <w:color w:val="808080"/>
    </w:rPr>
  </w:style>
  <w:style w:type="character" w:styleId="afff7">
    <w:name w:val="annotation reference"/>
    <w:basedOn w:val="a2"/>
    <w:uiPriority w:val="99"/>
    <w:semiHidden/>
    <w:unhideWhenUsed/>
    <w:qFormat/>
    <w:rsid w:val="00965F0F"/>
    <w:rPr>
      <w:sz w:val="21"/>
      <w:szCs w:val="21"/>
    </w:rPr>
  </w:style>
  <w:style w:type="paragraph" w:styleId="afff8">
    <w:name w:val="annotation text"/>
    <w:basedOn w:val="a1"/>
    <w:link w:val="afff9"/>
    <w:uiPriority w:val="99"/>
    <w:unhideWhenUsed/>
    <w:qFormat/>
    <w:rsid w:val="00965F0F"/>
    <w:pPr>
      <w:widowControl/>
      <w:spacing w:line="240" w:lineRule="auto"/>
      <w:ind w:firstLineChars="0" w:firstLine="0"/>
      <w:jc w:val="left"/>
    </w:pPr>
    <w:rPr>
      <w:kern w:val="0"/>
      <w14:ligatures w14:val="none"/>
    </w:rPr>
  </w:style>
  <w:style w:type="character" w:customStyle="1" w:styleId="afff9">
    <w:name w:val="批注文字 字符"/>
    <w:basedOn w:val="a2"/>
    <w:link w:val="afff8"/>
    <w:uiPriority w:val="99"/>
    <w:qFormat/>
    <w:rsid w:val="00965F0F"/>
    <w:rPr>
      <w:rFonts w:ascii="Times New Roman" w:eastAsia="宋体" w:hAnsi="Times New Roman"/>
      <w:kern w:val="0"/>
      <w:sz w:val="24"/>
      <w14:ligatures w14:val="none"/>
    </w:rPr>
  </w:style>
  <w:style w:type="paragraph" w:styleId="afffa">
    <w:name w:val="annotation subject"/>
    <w:basedOn w:val="afff8"/>
    <w:next w:val="afff8"/>
    <w:link w:val="afffb"/>
    <w:uiPriority w:val="99"/>
    <w:semiHidden/>
    <w:unhideWhenUsed/>
    <w:rsid w:val="00965F0F"/>
    <w:rPr>
      <w:b/>
      <w:bCs/>
    </w:rPr>
  </w:style>
  <w:style w:type="character" w:customStyle="1" w:styleId="afffb">
    <w:name w:val="批注主题 字符"/>
    <w:basedOn w:val="afff9"/>
    <w:link w:val="afffa"/>
    <w:uiPriority w:val="99"/>
    <w:semiHidden/>
    <w:rsid w:val="00965F0F"/>
    <w:rPr>
      <w:rFonts w:ascii="Times New Roman" w:eastAsia="宋体" w:hAnsi="Times New Roman"/>
      <w:b/>
      <w:bCs/>
      <w:kern w:val="0"/>
      <w:sz w:val="24"/>
      <w14:ligatures w14:val="none"/>
    </w:rPr>
  </w:style>
  <w:style w:type="paragraph" w:styleId="afffc">
    <w:name w:val="Balloon Text"/>
    <w:basedOn w:val="a1"/>
    <w:link w:val="afffd"/>
    <w:uiPriority w:val="99"/>
    <w:semiHidden/>
    <w:unhideWhenUsed/>
    <w:rsid w:val="00965F0F"/>
    <w:pPr>
      <w:widowControl/>
      <w:spacing w:line="240" w:lineRule="auto"/>
      <w:ind w:firstLineChars="0" w:firstLine="0"/>
      <w:jc w:val="left"/>
    </w:pPr>
    <w:rPr>
      <w:kern w:val="0"/>
      <w:sz w:val="18"/>
      <w:szCs w:val="18"/>
      <w14:ligatures w14:val="none"/>
    </w:rPr>
  </w:style>
  <w:style w:type="character" w:customStyle="1" w:styleId="afffd">
    <w:name w:val="批注框文本 字符"/>
    <w:basedOn w:val="a2"/>
    <w:link w:val="afffc"/>
    <w:uiPriority w:val="99"/>
    <w:semiHidden/>
    <w:rsid w:val="00965F0F"/>
    <w:rPr>
      <w:rFonts w:ascii="Times New Roman" w:eastAsia="宋体" w:hAnsi="Times New Roman"/>
      <w:kern w:val="0"/>
      <w:sz w:val="18"/>
      <w:szCs w:val="18"/>
      <w14:ligatures w14:val="none"/>
    </w:rPr>
  </w:style>
  <w:style w:type="table" w:styleId="afffe">
    <w:name w:val="Table Grid"/>
    <w:aliases w:val="论文"/>
    <w:basedOn w:val="a3"/>
    <w:uiPriority w:val="59"/>
    <w:qFormat/>
    <w:rsid w:val="00965F0F"/>
    <w:pPr>
      <w:spacing w:after="0" w:line="240" w:lineRule="auto"/>
      <w:jc w:val="center"/>
    </w:pPr>
    <w:rPr>
      <w:rFonts w:ascii="Times New Roman" w:eastAsia="宋体" w:hAnsi="Times New Roman"/>
      <w:sz w:val="21"/>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宋体" w:hAnsi="Times New Roman"/>
        <w:sz w:val="21"/>
      </w:rPr>
    </w:tblStylePr>
    <w:tblStylePr w:type="lastRow">
      <w:rPr>
        <w:rFonts w:eastAsia="宋体"/>
        <w:sz w:val="21"/>
      </w:rPr>
    </w:tblStylePr>
    <w:tblStylePr w:type="firstCol">
      <w:rPr>
        <w:rFonts w:ascii="宋体" w:hAnsi="宋体"/>
        <w:sz w:val="21"/>
      </w:rPr>
    </w:tblStylePr>
  </w:style>
  <w:style w:type="character" w:styleId="affff">
    <w:name w:val="Unresolved Mention"/>
    <w:basedOn w:val="a2"/>
    <w:uiPriority w:val="99"/>
    <w:semiHidden/>
    <w:unhideWhenUsed/>
    <w:rsid w:val="00965F0F"/>
    <w:rPr>
      <w:color w:val="605E5C"/>
      <w:shd w:val="clear" w:color="auto" w:fill="E1DFDD"/>
    </w:rPr>
  </w:style>
  <w:style w:type="character" w:styleId="affff0">
    <w:name w:val="FollowedHyperlink"/>
    <w:basedOn w:val="a2"/>
    <w:uiPriority w:val="99"/>
    <w:semiHidden/>
    <w:unhideWhenUsed/>
    <w:rsid w:val="00965F0F"/>
    <w:rPr>
      <w:color w:val="954F72"/>
      <w:u w:val="single"/>
    </w:rPr>
  </w:style>
  <w:style w:type="paragraph" w:customStyle="1" w:styleId="msonormal0">
    <w:name w:val="msonormal"/>
    <w:basedOn w:val="a1"/>
    <w:rsid w:val="00965F0F"/>
    <w:pPr>
      <w:widowControl/>
      <w:spacing w:before="100" w:beforeAutospacing="1" w:after="100" w:afterAutospacing="1" w:line="240" w:lineRule="auto"/>
      <w:ind w:firstLineChars="0" w:firstLine="0"/>
      <w:jc w:val="left"/>
    </w:pPr>
    <w:rPr>
      <w:kern w:val="0"/>
      <w14:ligatures w14:val="none"/>
    </w:rPr>
  </w:style>
  <w:style w:type="paragraph" w:customStyle="1" w:styleId="font5">
    <w:name w:val="font5"/>
    <w:basedOn w:val="a1"/>
    <w:rsid w:val="00965F0F"/>
    <w:pPr>
      <w:widowControl/>
      <w:spacing w:before="100" w:beforeAutospacing="1" w:after="100" w:afterAutospacing="1" w:line="240" w:lineRule="auto"/>
      <w:ind w:firstLineChars="0" w:firstLine="0"/>
      <w:jc w:val="left"/>
    </w:pPr>
    <w:rPr>
      <w:rFonts w:ascii="DengXian" w:eastAsia="DengXian" w:hAnsi="DengXian"/>
      <w:kern w:val="0"/>
      <w:sz w:val="18"/>
      <w:szCs w:val="18"/>
      <w14:ligatures w14:val="none"/>
    </w:rPr>
  </w:style>
  <w:style w:type="paragraph" w:customStyle="1" w:styleId="font6">
    <w:name w:val="font6"/>
    <w:basedOn w:val="a1"/>
    <w:rsid w:val="00965F0F"/>
    <w:pPr>
      <w:widowControl/>
      <w:spacing w:before="100" w:beforeAutospacing="1" w:after="100" w:afterAutospacing="1" w:line="240" w:lineRule="auto"/>
      <w:ind w:firstLineChars="0" w:firstLine="0"/>
      <w:jc w:val="left"/>
    </w:pPr>
    <w:rPr>
      <w:color w:val="000000"/>
      <w:kern w:val="0"/>
      <w:sz w:val="21"/>
      <w:szCs w:val="21"/>
      <w14:ligatures w14:val="none"/>
    </w:rPr>
  </w:style>
  <w:style w:type="paragraph" w:customStyle="1" w:styleId="font7">
    <w:name w:val="font7"/>
    <w:basedOn w:val="a1"/>
    <w:rsid w:val="00965F0F"/>
    <w:pPr>
      <w:widowControl/>
      <w:spacing w:before="100" w:beforeAutospacing="1" w:after="100" w:afterAutospacing="1" w:line="240" w:lineRule="auto"/>
      <w:ind w:firstLineChars="0" w:firstLine="0"/>
      <w:jc w:val="left"/>
    </w:pPr>
    <w:rPr>
      <w:b/>
      <w:bCs/>
      <w:color w:val="000000"/>
      <w:kern w:val="0"/>
      <w:sz w:val="21"/>
      <w:szCs w:val="21"/>
      <w14:ligatures w14:val="none"/>
    </w:rPr>
  </w:style>
  <w:style w:type="paragraph" w:customStyle="1" w:styleId="xl63">
    <w:name w:val="xl63"/>
    <w:basedOn w:val="a1"/>
    <w:rsid w:val="00965F0F"/>
    <w:pPr>
      <w:widowControl/>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4">
    <w:name w:val="xl64"/>
    <w:basedOn w:val="a1"/>
    <w:rsid w:val="00965F0F"/>
    <w:pPr>
      <w:widowControl/>
      <w:pBdr>
        <w:top w:val="single" w:sz="12"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5">
    <w:name w:val="xl65"/>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6">
    <w:name w:val="xl66"/>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7">
    <w:name w:val="xl67"/>
    <w:basedOn w:val="a1"/>
    <w:rsid w:val="00965F0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8">
    <w:name w:val="xl68"/>
    <w:basedOn w:val="a1"/>
    <w:rsid w:val="00965F0F"/>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9">
    <w:name w:val="xl6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0">
    <w:name w:val="xl70"/>
    <w:basedOn w:val="a1"/>
    <w:rsid w:val="00965F0F"/>
    <w:pPr>
      <w:widowControl/>
      <w:pBdr>
        <w:top w:val="single" w:sz="4"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1">
    <w:name w:val="xl71"/>
    <w:basedOn w:val="a1"/>
    <w:rsid w:val="00965F0F"/>
    <w:pPr>
      <w:widowControl/>
      <w:pBdr>
        <w:top w:val="single" w:sz="4" w:space="0" w:color="auto"/>
        <w:left w:val="single" w:sz="4" w:space="0" w:color="auto"/>
        <w:bottom w:val="single" w:sz="12"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2">
    <w:name w:val="xl72"/>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3">
    <w:name w:val="xl73"/>
    <w:basedOn w:val="a1"/>
    <w:rsid w:val="00965F0F"/>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4">
    <w:name w:val="xl74"/>
    <w:basedOn w:val="a1"/>
    <w:rsid w:val="00965F0F"/>
    <w:pPr>
      <w:widowControl/>
      <w:pBdr>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5">
    <w:name w:val="xl75"/>
    <w:basedOn w:val="a1"/>
    <w:rsid w:val="00965F0F"/>
    <w:pPr>
      <w:widowControl/>
      <w:pBdr>
        <w:left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76">
    <w:name w:val="xl76"/>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b/>
      <w:bCs/>
      <w:kern w:val="0"/>
      <w:sz w:val="21"/>
      <w:szCs w:val="21"/>
      <w14:ligatures w14:val="none"/>
    </w:rPr>
  </w:style>
  <w:style w:type="paragraph" w:customStyle="1" w:styleId="xl77">
    <w:name w:val="xl77"/>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8">
    <w:name w:val="xl78"/>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9">
    <w:name w:val="xl7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80">
    <w:name w:val="xl80"/>
    <w:basedOn w:val="a1"/>
    <w:rsid w:val="00965F0F"/>
    <w:pPr>
      <w:widowControl/>
      <w:pBdr>
        <w:top w:val="single" w:sz="12" w:space="0" w:color="auto"/>
        <w:left w:val="single" w:sz="4" w:space="0" w:color="auto"/>
        <w:bottom w:val="single" w:sz="12"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styleId="affff1">
    <w:name w:val="Body Text"/>
    <w:basedOn w:val="a1"/>
    <w:link w:val="affff2"/>
    <w:uiPriority w:val="99"/>
    <w:unhideWhenUsed/>
    <w:rsid w:val="00965F0F"/>
    <w:pPr>
      <w:spacing w:after="120" w:line="240" w:lineRule="auto"/>
      <w:ind w:firstLineChars="0" w:firstLine="0"/>
    </w:pPr>
    <w:rPr>
      <w:rFonts w:cs="Times New Roman"/>
      <w:sz w:val="21"/>
      <w14:ligatures w14:val="none"/>
    </w:rPr>
  </w:style>
  <w:style w:type="character" w:customStyle="1" w:styleId="affff2">
    <w:name w:val="正文文本 字符"/>
    <w:basedOn w:val="a2"/>
    <w:link w:val="affff1"/>
    <w:uiPriority w:val="99"/>
    <w:rsid w:val="00965F0F"/>
    <w:rPr>
      <w:rFonts w:ascii="Times New Roman" w:eastAsia="宋体" w:hAnsi="Times New Roman" w:cs="Times New Roman"/>
      <w:sz w:val="21"/>
      <w14:ligatures w14:val="none"/>
    </w:rPr>
  </w:style>
  <w:style w:type="character" w:customStyle="1" w:styleId="apple-converted-space">
    <w:name w:val="apple-converted-space"/>
    <w:basedOn w:val="a2"/>
    <w:rsid w:val="00965F0F"/>
  </w:style>
  <w:style w:type="character" w:customStyle="1" w:styleId="tgt">
    <w:name w:val="tgt"/>
    <w:basedOn w:val="a2"/>
    <w:rsid w:val="00965F0F"/>
  </w:style>
  <w:style w:type="character" w:styleId="affff3">
    <w:name w:val="Book Title"/>
    <w:basedOn w:val="a2"/>
    <w:uiPriority w:val="33"/>
    <w:qFormat/>
    <w:rsid w:val="00965F0F"/>
    <w:rPr>
      <w:b/>
      <w:bCs/>
      <w:i/>
      <w:iCs/>
      <w:spacing w:val="5"/>
    </w:rPr>
  </w:style>
  <w:style w:type="table" w:customStyle="1" w:styleId="16">
    <w:name w:val="网格型1"/>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24">
    <w:name w:val="网格型2"/>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34">
    <w:name w:val="网格型3"/>
    <w:basedOn w:val="a3"/>
    <w:next w:val="afffe"/>
    <w:rsid w:val="00965F0F"/>
    <w:pPr>
      <w:spacing w:after="0" w:line="360" w:lineRule="auto"/>
      <w:jc w:val="both"/>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Plain Table 1"/>
    <w:basedOn w:val="a3"/>
    <w:uiPriority w:val="41"/>
    <w:rsid w:val="00965F0F"/>
    <w:pPr>
      <w:spacing w:after="0" w:line="240" w:lineRule="auto"/>
    </w:pPr>
    <w:rPr>
      <w:rFonts w:ascii="Times New Roman" w:eastAsia="宋体"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f4">
    <w:name w:val="图题注"/>
    <w:basedOn w:val="af4"/>
    <w:next w:val="a1"/>
    <w:link w:val="affff5"/>
    <w:qFormat/>
    <w:rsid w:val="00965F0F"/>
    <w:pPr>
      <w:keepNext w:val="0"/>
    </w:pPr>
  </w:style>
  <w:style w:type="character" w:customStyle="1" w:styleId="afc">
    <w:name w:val="题注 字符"/>
    <w:basedOn w:val="a2"/>
    <w:link w:val="af4"/>
    <w:uiPriority w:val="35"/>
    <w:rsid w:val="00965F0F"/>
    <w:rPr>
      <w:rFonts w:ascii="Times New Roman" w:eastAsia="黑体" w:hAnsi="Times New Roman" w:cs="Times New Roman"/>
      <w:sz w:val="21"/>
      <w:szCs w:val="21"/>
      <w14:ligatures w14:val="none"/>
    </w:rPr>
  </w:style>
  <w:style w:type="character" w:customStyle="1" w:styleId="affff5">
    <w:name w:val="图题注 字符"/>
    <w:basedOn w:val="afc"/>
    <w:link w:val="affff4"/>
    <w:rsid w:val="00965F0F"/>
    <w:rPr>
      <w:rFonts w:ascii="Times New Roman" w:eastAsia="黑体" w:hAnsi="Times New Roman" w:cs="Times New Roman"/>
      <w:sz w:val="21"/>
      <w:szCs w:val="21"/>
      <w14:ligatures w14:val="none"/>
    </w:rPr>
  </w:style>
  <w:style w:type="character" w:styleId="affff6">
    <w:name w:val="endnote reference"/>
    <w:basedOn w:val="a2"/>
    <w:uiPriority w:val="99"/>
    <w:semiHidden/>
    <w:unhideWhenUsed/>
    <w:rsid w:val="00965F0F"/>
    <w:rPr>
      <w:vertAlign w:val="superscript"/>
    </w:rPr>
  </w:style>
  <w:style w:type="paragraph" w:styleId="TOC4">
    <w:name w:val="toc 4"/>
    <w:basedOn w:val="a1"/>
    <w:next w:val="a1"/>
    <w:autoRedefine/>
    <w:uiPriority w:val="39"/>
    <w:unhideWhenUsed/>
    <w:rsid w:val="00965F0F"/>
    <w:pPr>
      <w:spacing w:line="240" w:lineRule="auto"/>
      <w:ind w:leftChars="600" w:left="1260" w:firstLineChars="0" w:firstLine="0"/>
    </w:pPr>
    <w:rPr>
      <w:rFonts w:asciiTheme="minorHAnsi" w:eastAsiaTheme="minorEastAsia" w:hAnsiTheme="minorHAnsi"/>
      <w:sz w:val="21"/>
      <w:szCs w:val="22"/>
      <w14:ligatures w14:val="none"/>
    </w:rPr>
  </w:style>
  <w:style w:type="paragraph" w:styleId="TOC5">
    <w:name w:val="toc 5"/>
    <w:basedOn w:val="a1"/>
    <w:next w:val="a1"/>
    <w:autoRedefine/>
    <w:uiPriority w:val="39"/>
    <w:unhideWhenUsed/>
    <w:rsid w:val="00965F0F"/>
    <w:pPr>
      <w:spacing w:line="240" w:lineRule="auto"/>
      <w:ind w:leftChars="800" w:left="1680" w:firstLineChars="0" w:firstLine="0"/>
    </w:pPr>
    <w:rPr>
      <w:rFonts w:asciiTheme="minorHAnsi" w:eastAsiaTheme="minorEastAsia" w:hAnsiTheme="minorHAnsi"/>
      <w:sz w:val="21"/>
      <w:szCs w:val="22"/>
      <w14:ligatures w14:val="none"/>
    </w:rPr>
  </w:style>
  <w:style w:type="paragraph" w:styleId="TOC6">
    <w:name w:val="toc 6"/>
    <w:basedOn w:val="a1"/>
    <w:next w:val="a1"/>
    <w:autoRedefine/>
    <w:uiPriority w:val="39"/>
    <w:unhideWhenUsed/>
    <w:rsid w:val="00965F0F"/>
    <w:pPr>
      <w:spacing w:line="240" w:lineRule="auto"/>
      <w:ind w:leftChars="1000" w:left="2100" w:firstLineChars="0" w:firstLine="0"/>
    </w:pPr>
    <w:rPr>
      <w:rFonts w:asciiTheme="minorHAnsi" w:eastAsiaTheme="minorEastAsia" w:hAnsiTheme="minorHAnsi"/>
      <w:sz w:val="21"/>
      <w:szCs w:val="22"/>
      <w14:ligatures w14:val="none"/>
    </w:rPr>
  </w:style>
  <w:style w:type="paragraph" w:styleId="TOC7">
    <w:name w:val="toc 7"/>
    <w:basedOn w:val="a1"/>
    <w:next w:val="a1"/>
    <w:autoRedefine/>
    <w:uiPriority w:val="39"/>
    <w:unhideWhenUsed/>
    <w:rsid w:val="00965F0F"/>
    <w:pPr>
      <w:spacing w:line="240" w:lineRule="auto"/>
      <w:ind w:leftChars="1200" w:left="2520" w:firstLineChars="0" w:firstLine="0"/>
    </w:pPr>
    <w:rPr>
      <w:rFonts w:asciiTheme="minorHAnsi" w:eastAsiaTheme="minorEastAsia" w:hAnsiTheme="minorHAnsi"/>
      <w:sz w:val="21"/>
      <w:szCs w:val="22"/>
      <w14:ligatures w14:val="none"/>
    </w:rPr>
  </w:style>
  <w:style w:type="paragraph" w:styleId="TOC8">
    <w:name w:val="toc 8"/>
    <w:basedOn w:val="a1"/>
    <w:next w:val="a1"/>
    <w:autoRedefine/>
    <w:uiPriority w:val="39"/>
    <w:unhideWhenUsed/>
    <w:rsid w:val="00965F0F"/>
    <w:pPr>
      <w:spacing w:line="240" w:lineRule="auto"/>
      <w:ind w:leftChars="1400" w:left="2940" w:firstLineChars="0" w:firstLine="0"/>
    </w:pPr>
    <w:rPr>
      <w:rFonts w:asciiTheme="minorHAnsi" w:eastAsiaTheme="minorEastAsia" w:hAnsiTheme="minorHAnsi"/>
      <w:sz w:val="21"/>
      <w:szCs w:val="22"/>
      <w14:ligatures w14:val="none"/>
    </w:rPr>
  </w:style>
  <w:style w:type="paragraph" w:styleId="TOC9">
    <w:name w:val="toc 9"/>
    <w:basedOn w:val="a1"/>
    <w:next w:val="a1"/>
    <w:autoRedefine/>
    <w:uiPriority w:val="39"/>
    <w:unhideWhenUsed/>
    <w:rsid w:val="00965F0F"/>
    <w:pPr>
      <w:spacing w:line="240" w:lineRule="auto"/>
      <w:ind w:leftChars="1600" w:left="3360" w:firstLineChars="0" w:firstLine="0"/>
    </w:pPr>
    <w:rPr>
      <w:rFonts w:asciiTheme="minorHAnsi" w:eastAsiaTheme="minorEastAsia" w:hAnsiTheme="minorHAnsi"/>
      <w:sz w:val="21"/>
      <w:szCs w:val="22"/>
      <w14:ligatures w14:val="none"/>
    </w:rPr>
  </w:style>
  <w:style w:type="table" w:styleId="1-2">
    <w:name w:val="Grid Table 1 Light Accent 2"/>
    <w:basedOn w:val="a3"/>
    <w:uiPriority w:val="46"/>
    <w:rsid w:val="00965F0F"/>
    <w:pPr>
      <w:spacing w:after="0" w:line="240" w:lineRule="auto"/>
    </w:pPr>
    <w:rPr>
      <w:rFonts w:ascii="Times New Roman" w:eastAsia="宋体" w:hAnsi="Times New Roman"/>
      <w:sz w:val="24"/>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affff7">
    <w:name w:val="Revision"/>
    <w:hidden/>
    <w:uiPriority w:val="99"/>
    <w:semiHidden/>
    <w:rsid w:val="00965F0F"/>
    <w:pPr>
      <w:spacing w:after="0" w:line="240" w:lineRule="auto"/>
    </w:pPr>
    <w:rPr>
      <w:rFonts w:ascii="Times New Roman" w:eastAsia="宋体" w:hAnsi="Times New Roman"/>
      <w:sz w:val="24"/>
    </w:rPr>
  </w:style>
  <w:style w:type="paragraph" w:styleId="affff8">
    <w:name w:val="Normal (Web)"/>
    <w:basedOn w:val="a1"/>
    <w:link w:val="affff9"/>
    <w:uiPriority w:val="99"/>
    <w:unhideWhenUsed/>
    <w:rsid w:val="00965F0F"/>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customStyle="1" w:styleId="affff9">
    <w:name w:val="普通(网站) 字符"/>
    <w:basedOn w:val="a2"/>
    <w:link w:val="affff8"/>
    <w:uiPriority w:val="99"/>
    <w:rsid w:val="00965F0F"/>
    <w:rPr>
      <w:rFonts w:ascii="宋体" w:eastAsia="宋体" w:hAnsi="宋体" w:cs="宋体"/>
      <w:kern w:val="0"/>
      <w:sz w:val="24"/>
      <w14:ligatures w14:val="none"/>
    </w:rPr>
  </w:style>
  <w:style w:type="paragraph" w:customStyle="1" w:styleId="25">
    <w:name w:val="图片2"/>
    <w:basedOn w:val="af3"/>
    <w:link w:val="26"/>
    <w:rsid w:val="00965F0F"/>
    <w:pPr>
      <w:ind w:leftChars="-800" w:left="-800"/>
    </w:pPr>
  </w:style>
  <w:style w:type="character" w:customStyle="1" w:styleId="26">
    <w:name w:val="图片2 字符"/>
    <w:basedOn w:val="af5"/>
    <w:link w:val="25"/>
    <w:rsid w:val="00965F0F"/>
    <w:rPr>
      <w:rFonts w:ascii="Times New Roman" w:eastAsia="宋体" w:hAnsi="Times New Roman" w:cs="Times New Roman"/>
      <w:sz w:val="24"/>
    </w:rPr>
  </w:style>
  <w:style w:type="character" w:customStyle="1" w:styleId="q4iawc">
    <w:name w:val="q4iawc"/>
    <w:basedOn w:val="a2"/>
    <w:rsid w:val="00965F0F"/>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26</Pages>
  <Words>4780</Words>
  <Characters>27246</Characters>
  <Application>Microsoft Office Word</Application>
  <DocSecurity>0</DocSecurity>
  <Lines>227</Lines>
  <Paragraphs>63</Paragraphs>
  <ScaleCrop>false</ScaleCrop>
  <Company/>
  <LinksUpToDate>false</LinksUpToDate>
  <CharactersWithSpaces>31963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一玮 郑</cp:lastModifiedBy>
  <cp:revision>38</cp:revision>
  <dcterms:created xsi:type="dcterms:W3CDTF">2026-03-03T12:58:00Z</dcterms:created>
  <dcterms:modified xsi:type="dcterms:W3CDTF">2026-03-12T02:31:00Z</dcterms:modified>
</cp:coreProperties>
</file>