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CD8D" w14:textId="05597617" w:rsidR="00C34B95" w:rsidRDefault="005A1D02" w:rsidP="007B7B2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Ma</w:t>
      </w:r>
      <w:r>
        <w:rPr>
          <w:rFonts w:ascii="Times New Roman" w:eastAsia="標楷體" w:hAnsi="Times New Roman" w:cs="Times New Roman"/>
        </w:rPr>
        <w:t>chine Learning</w:t>
      </w:r>
      <w:r w:rsidR="00C34B95">
        <w:rPr>
          <w:rFonts w:ascii="Times New Roman" w:eastAsia="標楷體" w:hAnsi="Times New Roman" w:cs="Times New Roman" w:hint="eastAsia"/>
        </w:rPr>
        <w:t xml:space="preserve"> </w:t>
      </w:r>
      <w:r w:rsidR="00C34B95">
        <w:rPr>
          <w:rFonts w:ascii="Times New Roman" w:eastAsia="標楷體" w:hAnsi="Times New Roman" w:cs="Times New Roman" w:hint="eastAsia"/>
        </w:rPr>
        <w:t>筆記</w:t>
      </w:r>
    </w:p>
    <w:p w14:paraId="05FD91CF" w14:textId="77777777" w:rsidR="005A1D02" w:rsidRDefault="005A1D02" w:rsidP="007B7B23">
      <w:pPr>
        <w:rPr>
          <w:rFonts w:ascii="Times New Roman" w:eastAsia="標楷體" w:hAnsi="Times New Roman" w:cs="Times New Roman"/>
        </w:rPr>
      </w:pPr>
    </w:p>
    <w:p w14:paraId="1687E02F" w14:textId="4EAD105F" w:rsidR="007B7B23" w:rsidRDefault="007B7B23" w:rsidP="007B7B2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支援向量機</w:t>
      </w:r>
      <w:r>
        <w:rPr>
          <w:rFonts w:ascii="Times New Roman" w:eastAsia="標楷體" w:hAnsi="Times New Roman" w:cs="Times New Roman"/>
        </w:rPr>
        <w:t>(Support Vector Machine, SVM)</w:t>
      </w:r>
    </w:p>
    <w:p w14:paraId="6059DFC1" w14:textId="4FA33EED" w:rsidR="001F3BB7" w:rsidRDefault="001F3BB7" w:rsidP="001F3BB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Arial" w:hAnsi="Arial" w:cs="Arial"/>
          <w:color w:val="61605E"/>
          <w:shd w:val="clear" w:color="auto" w:fill="FFFFFF"/>
        </w:rPr>
        <w:t>找出一個超平面</w:t>
      </w:r>
      <w:r>
        <w:rPr>
          <w:rFonts w:ascii="Arial" w:hAnsi="Arial" w:cs="Arial"/>
          <w:color w:val="61605E"/>
          <w:shd w:val="clear" w:color="auto" w:fill="FFFFFF"/>
        </w:rPr>
        <w:t>(hyperplane)</w:t>
      </w:r>
      <w:r>
        <w:rPr>
          <w:rFonts w:ascii="Arial" w:hAnsi="Arial" w:cs="Arial"/>
          <w:color w:val="61605E"/>
          <w:shd w:val="clear" w:color="auto" w:fill="FFFFFF"/>
        </w:rPr>
        <w:t>，使之將兩個不同的集合分開。以二維平面來說，我們希望能找出一條線能夠將兩種不同的點分開，而且我們還希望這條線距離這兩個集合的邊界越大越好。</w:t>
      </w:r>
    </w:p>
    <w:p w14:paraId="113E6251" w14:textId="5794471D" w:rsidR="007B7B23" w:rsidRDefault="004711AC" w:rsidP="007B7B23">
      <w:pPr>
        <w:pStyle w:val="a3"/>
        <w:ind w:leftChars="0" w:left="360"/>
        <w:rPr>
          <w:rStyle w:val="a4"/>
          <w:rFonts w:ascii="Times New Roman" w:eastAsia="標楷體" w:hAnsi="Times New Roman" w:cs="Times New Roman"/>
        </w:rPr>
      </w:pPr>
      <w:hyperlink r:id="rId7" w:history="1">
        <w:r w:rsidR="007B7B23" w:rsidRPr="007B7B23">
          <w:rPr>
            <w:rStyle w:val="a4"/>
            <w:rFonts w:ascii="Times New Roman" w:eastAsia="標楷體" w:hAnsi="Times New Roman" w:cs="Times New Roman"/>
          </w:rPr>
          <w:t>https://mropengate.blogspot.com/2015/03/support-vector-machines-svm.html?m=1</w:t>
        </w:r>
      </w:hyperlink>
    </w:p>
    <w:p w14:paraId="6E78FC53" w14:textId="3274DF5C" w:rsidR="00F27CDC" w:rsidRDefault="00F27CDC" w:rsidP="007B7B23">
      <w:pPr>
        <w:pStyle w:val="a3"/>
        <w:ind w:leftChars="0" w:left="360"/>
        <w:rPr>
          <w:rStyle w:val="a4"/>
          <w:rFonts w:ascii="Times New Roman" w:eastAsia="標楷體" w:hAnsi="Times New Roman" w:cs="Times New Roman"/>
        </w:rPr>
      </w:pPr>
    </w:p>
    <w:p w14:paraId="05975256" w14:textId="77777777" w:rsidR="00F27CDC" w:rsidRPr="00F27CDC" w:rsidRDefault="00F27CDC" w:rsidP="00F27CDC">
      <w:pPr>
        <w:widowControl/>
        <w:shd w:val="clear" w:color="auto" w:fill="FFFFFF"/>
        <w:spacing w:after="210"/>
        <w:ind w:firstLine="360"/>
        <w:rPr>
          <w:rFonts w:ascii="Lato" w:eastAsia="新細明體" w:hAnsi="Lato" w:cs="新細明體"/>
          <w:color w:val="3A3A3A"/>
          <w:kern w:val="0"/>
          <w:szCs w:val="24"/>
        </w:rPr>
      </w:pPr>
      <w:r w:rsidRPr="00F27CDC">
        <w:rPr>
          <w:rFonts w:ascii="Lato" w:eastAsia="新細明體" w:hAnsi="Lato" w:cs="新細明體"/>
          <w:color w:val="3A3A3A"/>
          <w:kern w:val="0"/>
          <w:szCs w:val="24"/>
        </w:rPr>
        <w:t>四種不同</w:t>
      </w:r>
      <w:r w:rsidRPr="00F27CDC">
        <w:rPr>
          <w:rFonts w:ascii="Lato" w:eastAsia="新細明體" w:hAnsi="Lato" w:cs="新細明體"/>
          <w:color w:val="3A3A3A"/>
          <w:kern w:val="0"/>
          <w:szCs w:val="24"/>
        </w:rPr>
        <w:t>SVC</w:t>
      </w:r>
      <w:r w:rsidRPr="00F27CDC">
        <w:rPr>
          <w:rFonts w:ascii="Lato" w:eastAsia="新細明體" w:hAnsi="Lato" w:cs="新細明體"/>
          <w:color w:val="3A3A3A"/>
          <w:kern w:val="0"/>
          <w:szCs w:val="24"/>
        </w:rPr>
        <w:t>分類器</w:t>
      </w:r>
      <w:r w:rsidRPr="00F27CDC">
        <w:rPr>
          <w:rFonts w:ascii="Lato" w:eastAsia="新細明體" w:hAnsi="Lato" w:cs="新細明體"/>
          <w:color w:val="3A3A3A"/>
          <w:kern w:val="0"/>
          <w:szCs w:val="24"/>
        </w:rPr>
        <w:t>:</w:t>
      </w:r>
    </w:p>
    <w:p w14:paraId="193E4D9D" w14:textId="77777777" w:rsidR="00F27CDC" w:rsidRPr="00F27CDC" w:rsidRDefault="00F27CDC" w:rsidP="00F27CD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F27CDC">
        <w:rPr>
          <w:rFonts w:ascii="Lato" w:eastAsia="新細明體" w:hAnsi="Lato" w:cs="新細明體"/>
          <w:color w:val="3A3A3A"/>
          <w:kern w:val="0"/>
          <w:szCs w:val="24"/>
        </w:rPr>
        <w:t>LinearSVC (</w:t>
      </w:r>
      <w:r w:rsidRPr="00F27CDC">
        <w:rPr>
          <w:rFonts w:ascii="Lato" w:eastAsia="新細明體" w:hAnsi="Lato" w:cs="新細明體"/>
          <w:color w:val="3A3A3A"/>
          <w:kern w:val="0"/>
          <w:szCs w:val="24"/>
        </w:rPr>
        <w:t>線性</w:t>
      </w:r>
      <w:r w:rsidRPr="00F27CDC">
        <w:rPr>
          <w:rFonts w:ascii="Lato" w:eastAsia="新細明體" w:hAnsi="Lato" w:cs="新細明體"/>
          <w:color w:val="3A3A3A"/>
          <w:kern w:val="0"/>
          <w:szCs w:val="24"/>
        </w:rPr>
        <w:t>)</w:t>
      </w:r>
    </w:p>
    <w:p w14:paraId="0634457F" w14:textId="77777777" w:rsidR="00F27CDC" w:rsidRPr="00F27CDC" w:rsidRDefault="00F27CDC" w:rsidP="00F27CD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F27CDC">
        <w:rPr>
          <w:rFonts w:ascii="Lato" w:eastAsia="新細明體" w:hAnsi="Lato" w:cs="新細明體"/>
          <w:color w:val="3A3A3A"/>
          <w:kern w:val="0"/>
          <w:szCs w:val="24"/>
        </w:rPr>
        <w:t>kernel='linear' (</w:t>
      </w:r>
      <w:r w:rsidRPr="00F27CDC">
        <w:rPr>
          <w:rFonts w:ascii="Lato" w:eastAsia="新細明體" w:hAnsi="Lato" w:cs="新細明體"/>
          <w:color w:val="3A3A3A"/>
          <w:kern w:val="0"/>
          <w:szCs w:val="24"/>
        </w:rPr>
        <w:t>線性</w:t>
      </w:r>
      <w:r w:rsidRPr="00F27CDC">
        <w:rPr>
          <w:rFonts w:ascii="Lato" w:eastAsia="新細明體" w:hAnsi="Lato" w:cs="新細明體"/>
          <w:color w:val="3A3A3A"/>
          <w:kern w:val="0"/>
          <w:szCs w:val="24"/>
        </w:rPr>
        <w:t>)</w:t>
      </w:r>
    </w:p>
    <w:p w14:paraId="1E5ADB3A" w14:textId="77777777" w:rsidR="00F27CDC" w:rsidRPr="00F27CDC" w:rsidRDefault="00F27CDC" w:rsidP="00F27CD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F27CDC">
        <w:rPr>
          <w:rFonts w:ascii="Lato" w:eastAsia="新細明體" w:hAnsi="Lato" w:cs="新細明體"/>
          <w:color w:val="3A3A3A"/>
          <w:kern w:val="0"/>
          <w:szCs w:val="24"/>
        </w:rPr>
        <w:t>kernel='poly' (</w:t>
      </w:r>
      <w:r w:rsidRPr="00F27CDC">
        <w:rPr>
          <w:rFonts w:ascii="Lato" w:eastAsia="新細明體" w:hAnsi="Lato" w:cs="新細明體"/>
          <w:color w:val="3A3A3A"/>
          <w:kern w:val="0"/>
          <w:szCs w:val="24"/>
        </w:rPr>
        <w:t>非線性</w:t>
      </w:r>
      <w:r w:rsidRPr="00F27CDC">
        <w:rPr>
          <w:rFonts w:ascii="Lato" w:eastAsia="新細明體" w:hAnsi="Lato" w:cs="新細明體"/>
          <w:color w:val="3A3A3A"/>
          <w:kern w:val="0"/>
          <w:szCs w:val="24"/>
        </w:rPr>
        <w:t>)</w:t>
      </w:r>
    </w:p>
    <w:p w14:paraId="1E98FB7E" w14:textId="77777777" w:rsidR="00F27CDC" w:rsidRPr="00F27CDC" w:rsidRDefault="00F27CDC" w:rsidP="00F27CD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F27CDC">
        <w:rPr>
          <w:rFonts w:ascii="Lato" w:eastAsia="新細明體" w:hAnsi="Lato" w:cs="新細明體"/>
          <w:color w:val="3A3A3A"/>
          <w:kern w:val="0"/>
          <w:szCs w:val="24"/>
        </w:rPr>
        <w:t>kernel='rbf' (</w:t>
      </w:r>
      <w:r w:rsidRPr="00F27CDC">
        <w:rPr>
          <w:rFonts w:ascii="Lato" w:eastAsia="新細明體" w:hAnsi="Lato" w:cs="新細明體"/>
          <w:color w:val="3A3A3A"/>
          <w:kern w:val="0"/>
          <w:szCs w:val="24"/>
        </w:rPr>
        <w:t>非線性</w:t>
      </w:r>
      <w:r w:rsidRPr="00F27CDC">
        <w:rPr>
          <w:rFonts w:ascii="Lato" w:eastAsia="新細明體" w:hAnsi="Lato" w:cs="新細明體"/>
          <w:color w:val="3A3A3A"/>
          <w:kern w:val="0"/>
          <w:szCs w:val="24"/>
        </w:rPr>
        <w:t>)</w:t>
      </w:r>
    </w:p>
    <w:p w14:paraId="48A992C8" w14:textId="3FC62097" w:rsidR="00F27CDC" w:rsidRDefault="004711AC" w:rsidP="007B7B23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8" w:history="1">
        <w:r w:rsidR="00F27CDC" w:rsidRPr="00F27CDC">
          <w:rPr>
            <w:rStyle w:val="a4"/>
            <w:rFonts w:ascii="Times New Roman" w:eastAsia="標楷體" w:hAnsi="Times New Roman" w:cs="Times New Roman"/>
          </w:rPr>
          <w:t>https://ithelp.ithome.com.tw/m/articles/10270447</w:t>
        </w:r>
      </w:hyperlink>
    </w:p>
    <w:p w14:paraId="2EDD2004" w14:textId="77777777" w:rsidR="00F27CDC" w:rsidRDefault="00F27CDC" w:rsidP="007B7B23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75B032ED" w14:textId="214E6FDB" w:rsidR="007B7B23" w:rsidRDefault="007B7B23" w:rsidP="007B7B2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K-</w:t>
      </w:r>
      <w:r>
        <w:rPr>
          <w:rFonts w:ascii="Times New Roman" w:eastAsia="標楷體" w:hAnsi="Times New Roman" w:cs="Times New Roman" w:hint="eastAsia"/>
        </w:rPr>
        <w:t>近鄰演算法</w:t>
      </w:r>
      <w:r>
        <w:rPr>
          <w:rFonts w:ascii="Times New Roman" w:eastAsia="標楷體" w:hAnsi="Times New Roman" w:cs="Times New Roman"/>
        </w:rPr>
        <w:t>(K-nearest neighbors, KNN)</w:t>
      </w:r>
    </w:p>
    <w:p w14:paraId="1D44F2C7" w14:textId="5C0A135F" w:rsidR="007B7B23" w:rsidRDefault="007B7B23" w:rsidP="007B7B23">
      <w:pPr>
        <w:ind w:left="36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4AE1567" wp14:editId="19F7129B">
            <wp:extent cx="2601805" cy="4314825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556" b="16822"/>
                    <a:stretch/>
                  </pic:blipFill>
                  <pic:spPr bwMode="auto">
                    <a:xfrm>
                      <a:off x="0" y="0"/>
                      <a:ext cx="2604742" cy="4319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6096B" w14:textId="5BF4028B" w:rsidR="007B7B23" w:rsidRDefault="007B7B23" w:rsidP="007B7B23">
      <w:pPr>
        <w:ind w:left="360"/>
        <w:rPr>
          <w:rFonts w:ascii="Times New Roman" w:eastAsia="標楷體" w:hAnsi="Times New Roman" w:cs="Times New Roman"/>
        </w:rPr>
      </w:pPr>
    </w:p>
    <w:p w14:paraId="3B1282EF" w14:textId="78C1AD42" w:rsidR="007B7B23" w:rsidRPr="007B7B23" w:rsidRDefault="007B7B23" w:rsidP="007B7B23">
      <w:pPr>
        <w:ind w:left="360"/>
        <w:rPr>
          <w:rFonts w:ascii="Times New Roman" w:eastAsia="標楷體" w:hAnsi="Times New Roman" w:cs="Times New Roman"/>
        </w:rPr>
      </w:pPr>
      <w:r w:rsidRPr="007B7B23">
        <w:rPr>
          <w:rFonts w:ascii="Times New Roman" w:eastAsia="標楷體" w:hAnsi="Times New Roman" w:cs="Times New Roman" w:hint="eastAsia"/>
        </w:rPr>
        <w:lastRenderedPageBreak/>
        <w:t>n_neighbors = 5</w:t>
      </w:r>
      <w:r w:rsidRPr="007B7B23">
        <w:rPr>
          <w:rFonts w:ascii="Times New Roman" w:eastAsia="標楷體" w:hAnsi="Times New Roman" w:cs="Times New Roman" w:hint="eastAsia"/>
        </w:rPr>
        <w:t>，代表某資料在定義標籤時會參考最靠近的五筆資料</w:t>
      </w:r>
    </w:p>
    <w:p w14:paraId="45B2168E" w14:textId="77777777" w:rsidR="007B7B23" w:rsidRPr="007B7B23" w:rsidRDefault="007B7B23" w:rsidP="007B7B23">
      <w:pPr>
        <w:ind w:firstLine="360"/>
        <w:rPr>
          <w:rFonts w:ascii="Times New Roman" w:eastAsia="標楷體" w:hAnsi="Times New Roman" w:cs="Times New Roman"/>
        </w:rPr>
      </w:pPr>
      <w:r w:rsidRPr="007B7B23">
        <w:rPr>
          <w:rFonts w:ascii="Times New Roman" w:eastAsia="標楷體" w:hAnsi="Times New Roman" w:cs="Times New Roman" w:hint="eastAsia"/>
        </w:rPr>
        <w:t xml:space="preserve">n_cluster </w:t>
      </w:r>
      <w:r w:rsidRPr="007B7B23">
        <w:rPr>
          <w:rFonts w:ascii="Times New Roman" w:eastAsia="標楷體" w:hAnsi="Times New Roman" w:cs="Times New Roman" w:hint="eastAsia"/>
        </w:rPr>
        <w:t>是用來設定「產生幾組」群，</w:t>
      </w:r>
    </w:p>
    <w:p w14:paraId="5925E166" w14:textId="5248E343" w:rsidR="007B7B23" w:rsidRDefault="007B7B23" w:rsidP="007B7B23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7B7B23">
        <w:rPr>
          <w:rFonts w:ascii="Times New Roman" w:eastAsia="標楷體" w:hAnsi="Times New Roman" w:cs="Times New Roman" w:hint="eastAsia"/>
        </w:rPr>
        <w:t>例如：若</w:t>
      </w:r>
      <w:r w:rsidRPr="007B7B23">
        <w:rPr>
          <w:rFonts w:ascii="Times New Roman" w:eastAsia="標楷體" w:hAnsi="Times New Roman" w:cs="Times New Roman" w:hint="eastAsia"/>
        </w:rPr>
        <w:t xml:space="preserve"> n_cluster = 3</w:t>
      </w:r>
      <w:r w:rsidRPr="007B7B23">
        <w:rPr>
          <w:rFonts w:ascii="Times New Roman" w:eastAsia="標楷體" w:hAnsi="Times New Roman" w:cs="Times New Roman" w:hint="eastAsia"/>
        </w:rPr>
        <w:t>，代表產生出來的標籤為</w:t>
      </w:r>
      <w:r w:rsidRPr="007B7B23">
        <w:rPr>
          <w:rFonts w:ascii="Times New Roman" w:eastAsia="標楷體" w:hAnsi="Times New Roman" w:cs="Times New Roman" w:hint="eastAsia"/>
        </w:rPr>
        <w:t>0</w:t>
      </w:r>
      <w:r w:rsidRPr="007B7B23">
        <w:rPr>
          <w:rFonts w:ascii="Times New Roman" w:eastAsia="標楷體" w:hAnsi="Times New Roman" w:cs="Times New Roman" w:hint="eastAsia"/>
        </w:rPr>
        <w:t>、</w:t>
      </w:r>
      <w:r w:rsidRPr="007B7B23">
        <w:rPr>
          <w:rFonts w:ascii="Times New Roman" w:eastAsia="標楷體" w:hAnsi="Times New Roman" w:cs="Times New Roman" w:hint="eastAsia"/>
        </w:rPr>
        <w:t>1</w:t>
      </w:r>
      <w:r w:rsidRPr="007B7B23">
        <w:rPr>
          <w:rFonts w:ascii="Times New Roman" w:eastAsia="標楷體" w:hAnsi="Times New Roman" w:cs="Times New Roman" w:hint="eastAsia"/>
        </w:rPr>
        <w:t>與</w:t>
      </w:r>
      <w:r w:rsidRPr="007B7B23">
        <w:rPr>
          <w:rFonts w:ascii="Times New Roman" w:eastAsia="標楷體" w:hAnsi="Times New Roman" w:cs="Times New Roman" w:hint="eastAsia"/>
        </w:rPr>
        <w:t>2</w:t>
      </w:r>
    </w:p>
    <w:p w14:paraId="51436AB0" w14:textId="2260CA9D" w:rsidR="00D76547" w:rsidRDefault="00D76547" w:rsidP="007B7B23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7649B95B" w14:textId="1653D322" w:rsidR="00D76547" w:rsidRDefault="004711AC" w:rsidP="007B7B23">
      <w:pPr>
        <w:pStyle w:val="a3"/>
        <w:ind w:leftChars="0" w:left="360"/>
        <w:rPr>
          <w:rStyle w:val="a4"/>
          <w:rFonts w:ascii="Times New Roman" w:eastAsia="標楷體" w:hAnsi="Times New Roman" w:cs="Times New Roman"/>
        </w:rPr>
      </w:pPr>
      <w:hyperlink r:id="rId10" w:history="1">
        <w:r w:rsidR="00D76547" w:rsidRPr="00D76547">
          <w:rPr>
            <w:rStyle w:val="a4"/>
            <w:rFonts w:ascii="Times New Roman" w:eastAsia="標楷體" w:hAnsi="Times New Roman" w:cs="Times New Roman"/>
          </w:rPr>
          <w:t>https://scikit-learn.org/stable/modules/generated/sklearn.neighbors.KNeighborsClassifier.html</w:t>
        </w:r>
      </w:hyperlink>
    </w:p>
    <w:p w14:paraId="28D76FAF" w14:textId="6BE4461E" w:rsidR="001F3BB7" w:rsidRDefault="001F3BB7" w:rsidP="007B7B23">
      <w:pPr>
        <w:pStyle w:val="a3"/>
        <w:ind w:leftChars="0" w:left="360"/>
        <w:rPr>
          <w:rStyle w:val="a4"/>
          <w:rFonts w:ascii="Times New Roman" w:eastAsia="標楷體" w:hAnsi="Times New Roman" w:cs="Times New Roman"/>
        </w:rPr>
      </w:pPr>
    </w:p>
    <w:p w14:paraId="2F62D9EC" w14:textId="0823AB71" w:rsidR="001F3BB7" w:rsidRDefault="004711AC" w:rsidP="007B7B23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1" w:history="1">
        <w:r w:rsidR="001F3BB7" w:rsidRPr="001F3BB7">
          <w:rPr>
            <w:rStyle w:val="a4"/>
            <w:rFonts w:ascii="Times New Roman" w:eastAsia="標楷體" w:hAnsi="Times New Roman" w:cs="Times New Roman"/>
          </w:rPr>
          <w:t>https://ithelp.ithome.com.tw/m/articles/10269826</w:t>
        </w:r>
      </w:hyperlink>
    </w:p>
    <w:p w14:paraId="5B74B0E4" w14:textId="26B3066D" w:rsidR="00710E9B" w:rsidRDefault="00710E9B" w:rsidP="007B7B23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3D0A5725" w14:textId="6A3BB942" w:rsidR="00710E9B" w:rsidRDefault="004711AC" w:rsidP="007B7B23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2" w:history="1">
        <w:r w:rsidR="00710E9B" w:rsidRPr="00710E9B">
          <w:rPr>
            <w:rStyle w:val="a4"/>
            <w:rFonts w:ascii="Times New Roman" w:eastAsia="標楷體" w:hAnsi="Times New Roman" w:cs="Times New Roman"/>
          </w:rPr>
          <w:t>https://youtu.be/UeyZX31VZE8</w:t>
        </w:r>
      </w:hyperlink>
    </w:p>
    <w:p w14:paraId="039EB5B9" w14:textId="3E89F18D" w:rsidR="007B7B23" w:rsidRDefault="007B7B23" w:rsidP="007B7B2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決策樹</w:t>
      </w:r>
      <w:r>
        <w:rPr>
          <w:rFonts w:ascii="Times New Roman" w:eastAsia="標楷體" w:hAnsi="Times New Roman" w:cs="Times New Roman"/>
        </w:rPr>
        <w:t>(Decision Tree, DT)</w:t>
      </w:r>
    </w:p>
    <w:p w14:paraId="4D048A62" w14:textId="27306794" w:rsidR="00720815" w:rsidRDefault="004711AC" w:rsidP="00720815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3" w:history="1">
        <w:r w:rsidR="00720815" w:rsidRPr="00720815">
          <w:rPr>
            <w:rStyle w:val="a4"/>
            <w:rFonts w:ascii="Times New Roman" w:eastAsia="標楷體" w:hAnsi="Times New Roman" w:cs="Times New Roman"/>
          </w:rPr>
          <w:t>https://medium.com/chung-yi/ml%E5%85%A5%E9%96%80-%E5%8D%81%E5%85%AD-%E6%B1%BA%E7%AD%96%E6%A8%B9-decision-tree-59e5fb6a0f56</w:t>
        </w:r>
      </w:hyperlink>
    </w:p>
    <w:p w14:paraId="070272C2" w14:textId="28435534" w:rsidR="00720815" w:rsidRPr="00720815" w:rsidRDefault="00720815" w:rsidP="00720815">
      <w:pPr>
        <w:pStyle w:val="a3"/>
        <w:ind w:leftChars="0" w:left="360"/>
        <w:rPr>
          <w:rFonts w:ascii="Times New Roman" w:eastAsia="標楷體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A286FA0" wp14:editId="2DF4FE2A">
            <wp:extent cx="4905375" cy="4726305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974" r="3021"/>
                    <a:stretch/>
                  </pic:blipFill>
                  <pic:spPr bwMode="auto">
                    <a:xfrm>
                      <a:off x="0" y="0"/>
                      <a:ext cx="4905375" cy="472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0D7B9" w14:textId="0D59ABE8" w:rsidR="007B7B23" w:rsidRDefault="004711AC" w:rsidP="007B7B23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5" w:history="1">
        <w:r w:rsidR="00FB33FC" w:rsidRPr="00FB33FC">
          <w:rPr>
            <w:rStyle w:val="a4"/>
            <w:rFonts w:ascii="Times New Roman" w:eastAsia="標楷體" w:hAnsi="Times New Roman" w:cs="Times New Roman"/>
          </w:rPr>
          <w:t>https://www.kaggle.com/code/ankur02/mobile-price-classifier-eda</w:t>
        </w:r>
      </w:hyperlink>
    </w:p>
    <w:p w14:paraId="029A19D5" w14:textId="585E61D8" w:rsidR="00F33C38" w:rsidRDefault="007B7B23" w:rsidP="007B7B2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隨機森林</w:t>
      </w:r>
      <w:r>
        <w:rPr>
          <w:rFonts w:ascii="Times New Roman" w:eastAsia="標楷體" w:hAnsi="Times New Roman" w:cs="Times New Roman"/>
        </w:rPr>
        <w:t>(Random Forest, RF)</w:t>
      </w:r>
    </w:p>
    <w:p w14:paraId="37DC90CF" w14:textId="58FB921E" w:rsidR="00BC1930" w:rsidRDefault="00BC1930" w:rsidP="00BC1930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BC1930">
        <w:rPr>
          <w:rFonts w:ascii="Times New Roman" w:eastAsia="標楷體" w:hAnsi="Times New Roman" w:cs="Times New Roman"/>
        </w:rPr>
        <w:t>Random Forest = Bagging + Decision Tree</w:t>
      </w:r>
    </w:p>
    <w:p w14:paraId="46217C23" w14:textId="6460CB1B" w:rsidR="00BC1930" w:rsidRDefault="00BC1930" w:rsidP="00BC1930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05CAE76" wp14:editId="78C807DF">
            <wp:extent cx="5274310" cy="28174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D08A" w14:textId="4F4D024F" w:rsidR="00710E9B" w:rsidRDefault="004711AC" w:rsidP="007B7B23">
      <w:pPr>
        <w:pStyle w:val="a3"/>
        <w:rPr>
          <w:rFonts w:ascii="Times New Roman" w:eastAsia="標楷體" w:hAnsi="Times New Roman" w:cs="Times New Roman"/>
        </w:rPr>
      </w:pPr>
      <w:hyperlink r:id="rId17" w:history="1">
        <w:r w:rsidR="00BC1930" w:rsidRPr="00BC1930">
          <w:rPr>
            <w:rStyle w:val="a4"/>
            <w:rFonts w:ascii="Times New Roman" w:eastAsia="標楷體" w:hAnsi="Times New Roman" w:cs="Times New Roman"/>
          </w:rPr>
          <w:t>https://medium.com/chung-yi/ml%E5%85%A5%E9%96%80-%E5%8D%81%E4%B8%83-%E9%9A%A8%E6%A9%9F%E6%A3%AE%E6%9E%97-random-forest-6afc24871857</w:t>
        </w:r>
      </w:hyperlink>
    </w:p>
    <w:p w14:paraId="5D21D31D" w14:textId="75ACE2F6" w:rsidR="00710E9B" w:rsidRDefault="00710E9B" w:rsidP="007B7B23">
      <w:pPr>
        <w:pStyle w:val="a3"/>
        <w:rPr>
          <w:rFonts w:ascii="Times New Roman" w:eastAsia="標楷體" w:hAnsi="Times New Roman" w:cs="Times New Roman"/>
        </w:rPr>
      </w:pPr>
    </w:p>
    <w:p w14:paraId="048BF8FF" w14:textId="09F03632" w:rsidR="00710E9B" w:rsidRDefault="00710E9B" w:rsidP="00710E9B">
      <w:pPr>
        <w:rPr>
          <w:rFonts w:ascii="Times New Roman" w:eastAsia="標楷體" w:hAnsi="Times New Roman" w:cs="Times New Roman"/>
        </w:rPr>
      </w:pPr>
      <w:r w:rsidRPr="00710E9B">
        <w:rPr>
          <w:rFonts w:ascii="Times New Roman" w:eastAsia="標楷體" w:hAnsi="Times New Roman" w:cs="Times New Roman" w:hint="eastAsia"/>
        </w:rPr>
        <w:t>混淆矩陣</w:t>
      </w:r>
      <w:r w:rsidRPr="00710E9B">
        <w:rPr>
          <w:rFonts w:ascii="Times New Roman" w:eastAsia="標楷體" w:hAnsi="Times New Roman" w:cs="Times New Roman" w:hint="eastAsia"/>
        </w:rPr>
        <w:t>(Confusion matrix)</w:t>
      </w:r>
    </w:p>
    <w:p w14:paraId="5F5BD508" w14:textId="20088126" w:rsidR="00D750EC" w:rsidRDefault="00D750EC" w:rsidP="00710E9B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0AC2FCB" wp14:editId="488E8EC9">
            <wp:extent cx="6046790" cy="19335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278" cy="193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F5744" w14:textId="1A908ED0" w:rsidR="00D750EC" w:rsidRDefault="00D750EC" w:rsidP="00710E9B">
      <w:pPr>
        <w:rPr>
          <w:rFonts w:ascii="Times New Roman" w:eastAsia="標楷體" w:hAnsi="Times New Roman" w:cs="Times New Roman"/>
        </w:rPr>
      </w:pPr>
      <w:hyperlink r:id="rId19" w:history="1">
        <w:r w:rsidRPr="00D750EC">
          <w:rPr>
            <w:rStyle w:val="a4"/>
            <w:rFonts w:ascii="Times New Roman" w:eastAsia="標楷體" w:hAnsi="Times New Roman" w:cs="Times New Roman"/>
          </w:rPr>
          <w:t>https://www.ycc.idv.tw/confus</w:t>
        </w:r>
        <w:r w:rsidRPr="00D750EC">
          <w:rPr>
            <w:rStyle w:val="a4"/>
            <w:rFonts w:ascii="Times New Roman" w:eastAsia="標楷體" w:hAnsi="Times New Roman" w:cs="Times New Roman"/>
          </w:rPr>
          <w:t>i</w:t>
        </w:r>
        <w:r w:rsidRPr="00D750EC">
          <w:rPr>
            <w:rStyle w:val="a4"/>
            <w:rFonts w:ascii="Times New Roman" w:eastAsia="標楷體" w:hAnsi="Times New Roman" w:cs="Times New Roman"/>
          </w:rPr>
          <w:t>on-matrix.html</w:t>
        </w:r>
      </w:hyperlink>
    </w:p>
    <w:p w14:paraId="36C38EAA" w14:textId="0744E614" w:rsidR="00302521" w:rsidRDefault="00302521" w:rsidP="00710E9B">
      <w:pPr>
        <w:rPr>
          <w:rFonts w:ascii="Times New Roman" w:eastAsia="標楷體" w:hAnsi="Times New Roman" w:cs="Times New Roman"/>
        </w:rPr>
      </w:pPr>
    </w:p>
    <w:p w14:paraId="045036D5" w14:textId="14543178" w:rsidR="00302521" w:rsidRPr="00302521" w:rsidRDefault="00302521" w:rsidP="00710E9B">
      <w:pPr>
        <w:rPr>
          <w:rStyle w:val="ab"/>
          <w:rFonts w:ascii="Segoe UI" w:hAnsi="Segoe UI" w:cs="Segoe UI" w:hint="eastAsia"/>
          <w:b w:val="0"/>
          <w:bCs w:val="0"/>
          <w:color w:val="323232"/>
          <w:szCs w:val="24"/>
          <w:shd w:val="clear" w:color="auto" w:fill="E0FFFF"/>
        </w:rPr>
      </w:pPr>
      <w:r w:rsidRPr="00302521">
        <w:rPr>
          <w:rStyle w:val="ab"/>
          <w:rFonts w:ascii="Segoe UI" w:hAnsi="Segoe UI" w:cs="Segoe UI"/>
          <w:b w:val="0"/>
          <w:bCs w:val="0"/>
          <w:color w:val="323232"/>
          <w:szCs w:val="24"/>
          <w:shd w:val="clear" w:color="auto" w:fill="E0FFFF"/>
        </w:rPr>
        <w:t>Precision</w:t>
      </w:r>
      <w:r w:rsidRPr="00302521">
        <w:rPr>
          <w:rStyle w:val="ab"/>
          <w:rFonts w:ascii="Segoe UI" w:hAnsi="Segoe UI" w:cs="Segoe UI"/>
          <w:b w:val="0"/>
          <w:bCs w:val="0"/>
          <w:color w:val="323232"/>
          <w:szCs w:val="24"/>
          <w:shd w:val="clear" w:color="auto" w:fill="E0FFFF"/>
        </w:rPr>
        <w:t>看的是在預測正向的情形下，實際的「精準度」是多少</w:t>
      </w:r>
    </w:p>
    <w:p w14:paraId="793B4A54" w14:textId="2DAEEC48" w:rsidR="00302521" w:rsidRDefault="00302521" w:rsidP="00710E9B">
      <w:pPr>
        <w:rPr>
          <w:rStyle w:val="ab"/>
          <w:rFonts w:ascii="Segoe UI" w:hAnsi="Segoe UI" w:cs="Segoe UI"/>
          <w:b w:val="0"/>
          <w:bCs w:val="0"/>
          <w:color w:val="323232"/>
          <w:szCs w:val="24"/>
          <w:shd w:val="clear" w:color="auto" w:fill="E0FFFF"/>
        </w:rPr>
      </w:pPr>
      <w:r w:rsidRPr="00302521">
        <w:rPr>
          <w:rStyle w:val="ab"/>
          <w:rFonts w:ascii="Segoe UI" w:hAnsi="Segoe UI" w:cs="Segoe UI"/>
          <w:b w:val="0"/>
          <w:bCs w:val="0"/>
          <w:color w:val="323232"/>
          <w:szCs w:val="24"/>
          <w:shd w:val="clear" w:color="auto" w:fill="E0FFFF"/>
        </w:rPr>
        <w:t>Recall</w:t>
      </w:r>
      <w:r w:rsidRPr="00302521">
        <w:rPr>
          <w:rStyle w:val="ab"/>
          <w:rFonts w:ascii="Segoe UI" w:hAnsi="Segoe UI" w:cs="Segoe UI"/>
          <w:b w:val="0"/>
          <w:bCs w:val="0"/>
          <w:color w:val="323232"/>
          <w:szCs w:val="24"/>
          <w:shd w:val="clear" w:color="auto" w:fill="E0FFFF"/>
        </w:rPr>
        <w:t>則是看在實際情形為正向的狀況下，預測「能召回多少」實際正向的答案</w:t>
      </w:r>
    </w:p>
    <w:p w14:paraId="2AAB453F" w14:textId="4FB72D3F" w:rsidR="00654766" w:rsidRDefault="006C7134" w:rsidP="00710E9B">
      <w:pPr>
        <w:rPr>
          <w:rStyle w:val="ab"/>
          <w:rFonts w:ascii="Segoe UI" w:hAnsi="Segoe UI" w:cs="Segoe UI"/>
          <w:b w:val="0"/>
          <w:bCs w:val="0"/>
          <w:color w:val="323232"/>
          <w:szCs w:val="24"/>
          <w:shd w:val="clear" w:color="auto" w:fill="E0FFFF"/>
        </w:rPr>
      </w:pPr>
      <w:r>
        <w:rPr>
          <w:noProof/>
        </w:rPr>
        <w:lastRenderedPageBreak/>
        <w:drawing>
          <wp:inline distT="0" distB="0" distL="0" distR="0" wp14:anchorId="414FA7EC" wp14:editId="36DFD78C">
            <wp:extent cx="6344236" cy="20859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1115" cy="208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1D77" w14:textId="76C1AFEB" w:rsidR="006C7134" w:rsidRDefault="006C7134" w:rsidP="00710E9B">
      <w:pPr>
        <w:rPr>
          <w:rFonts w:ascii="Times New Roman" w:eastAsia="標楷體" w:hAnsi="Times New Roman" w:cs="Times New Roman"/>
          <w:sz w:val="22"/>
          <w:szCs w:val="20"/>
        </w:rPr>
      </w:pPr>
      <w:hyperlink r:id="rId21" w:history="1">
        <w:r w:rsidRPr="006C7134">
          <w:rPr>
            <w:rStyle w:val="a4"/>
            <w:rFonts w:ascii="Times New Roman" w:eastAsia="標楷體" w:hAnsi="Times New Roman" w:cs="Times New Roman"/>
            <w:sz w:val="22"/>
            <w:szCs w:val="20"/>
          </w:rPr>
          <w:t>https://blog.csdn.net/datongmu_yile/article/details/81750737</w:t>
        </w:r>
      </w:hyperlink>
    </w:p>
    <w:p w14:paraId="2E518420" w14:textId="32A5ED12" w:rsidR="00654766" w:rsidRPr="00302521" w:rsidRDefault="006C7134" w:rsidP="00710E9B">
      <w:pPr>
        <w:rPr>
          <w:rFonts w:ascii="Times New Roman" w:eastAsia="標楷體" w:hAnsi="Times New Roman" w:cs="Times New Roman" w:hint="eastAsia"/>
          <w:sz w:val="20"/>
          <w:szCs w:val="18"/>
        </w:rPr>
      </w:pPr>
      <w:hyperlink r:id="rId22" w:history="1">
        <w:r w:rsidRPr="00E55ADC">
          <w:rPr>
            <w:rStyle w:val="a4"/>
            <w:rFonts w:ascii="Times New Roman" w:eastAsia="標楷體" w:hAnsi="Times New Roman" w:cs="Times New Roman"/>
            <w:sz w:val="22"/>
            <w:szCs w:val="20"/>
          </w:rPr>
          <w:t>https://www.kaggle.com/code/arpit2807/multi-class-classifi</w:t>
        </w:r>
        <w:r w:rsidRPr="00E55ADC">
          <w:rPr>
            <w:rStyle w:val="a4"/>
            <w:rFonts w:ascii="Times New Roman" w:eastAsia="標楷體" w:hAnsi="Times New Roman" w:cs="Times New Roman"/>
            <w:sz w:val="22"/>
            <w:szCs w:val="20"/>
          </w:rPr>
          <w:t>c</w:t>
        </w:r>
        <w:r w:rsidRPr="00E55ADC">
          <w:rPr>
            <w:rStyle w:val="a4"/>
            <w:rFonts w:ascii="Times New Roman" w:eastAsia="標楷體" w:hAnsi="Times New Roman" w:cs="Times New Roman"/>
            <w:sz w:val="22"/>
            <w:szCs w:val="20"/>
          </w:rPr>
          <w:t>ation-for-beginner</w:t>
        </w:r>
      </w:hyperlink>
      <w:r w:rsidR="00654766" w:rsidRPr="00654766">
        <w:rPr>
          <w:rFonts w:ascii="Times New Roman" w:eastAsia="標楷體" w:hAnsi="Times New Roman" w:cs="Times New Roman"/>
          <w:sz w:val="20"/>
          <w:szCs w:val="18"/>
        </w:rPr>
        <w:t>s</w:t>
      </w:r>
    </w:p>
    <w:p w14:paraId="5C2FF900" w14:textId="689001D2" w:rsidR="000C7686" w:rsidRPr="008A338A" w:rsidRDefault="005A1D02" w:rsidP="008A338A">
      <w:pPr>
        <w:rPr>
          <w:rFonts w:ascii="Times New Roman" w:eastAsia="標楷體" w:hAnsi="Times New Roman" w:cs="Times New Roman" w:hint="eastAsia"/>
        </w:rPr>
      </w:pPr>
      <w:r w:rsidRPr="00710E9B">
        <w:rPr>
          <w:rFonts w:ascii="Times New Roman" w:eastAsia="標楷體" w:hAnsi="Times New Roman" w:cs="Times New Roman" w:hint="eastAsia"/>
        </w:rPr>
        <w:t>其他</w:t>
      </w:r>
    </w:p>
    <w:p w14:paraId="40CEC678" w14:textId="381211BF" w:rsidR="00E77E5F" w:rsidRDefault="00E77E5F" w:rsidP="007B7B23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正規化</w:t>
      </w:r>
      <w:r>
        <w:rPr>
          <w:rFonts w:ascii="Times New Roman" w:eastAsia="標楷體" w:hAnsi="Times New Roman" w:cs="Times New Roman" w:hint="eastAsia"/>
        </w:rPr>
        <w:t>(</w:t>
      </w:r>
      <w:r w:rsidR="008A338A">
        <w:rPr>
          <w:rFonts w:ascii="Times New Roman" w:eastAsia="標楷體" w:hAnsi="Times New Roman" w:cs="Times New Roman" w:hint="eastAsia"/>
        </w:rPr>
        <w:t>已</w:t>
      </w:r>
      <w:r>
        <w:rPr>
          <w:rFonts w:ascii="Times New Roman" w:eastAsia="標楷體" w:hAnsi="Times New Roman" w:cs="Times New Roman" w:hint="eastAsia"/>
        </w:rPr>
        <w:t>全是數值</w:t>
      </w:r>
      <w:r>
        <w:rPr>
          <w:rFonts w:ascii="Times New Roman" w:eastAsia="標楷體" w:hAnsi="Times New Roman" w:cs="Times New Roman" w:hint="eastAsia"/>
        </w:rPr>
        <w:t>)</w:t>
      </w:r>
    </w:p>
    <w:p w14:paraId="1A5D9C92" w14:textId="65BC7033" w:rsidR="00E77E5F" w:rsidRDefault="00E77E5F" w:rsidP="007B7B23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標準化</w:t>
      </w:r>
    </w:p>
    <w:p w14:paraId="09295196" w14:textId="09E67113" w:rsidR="00E77E5F" w:rsidRDefault="004711AC" w:rsidP="007B7B23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23" w:history="1">
        <w:r w:rsidR="00E77E5F" w:rsidRPr="00E77E5F">
          <w:rPr>
            <w:rStyle w:val="a4"/>
            <w:rFonts w:ascii="Times New Roman" w:eastAsia="標楷體" w:hAnsi="Times New Roman" w:cs="Times New Roman"/>
          </w:rPr>
          <w:t>https://ithelp.ithome.com.tw/articles/10216967</w:t>
        </w:r>
      </w:hyperlink>
    </w:p>
    <w:p w14:paraId="688C9D46" w14:textId="541A0FF5" w:rsidR="00E77E5F" w:rsidRDefault="004711AC" w:rsidP="007B7B23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24" w:history="1">
        <w:r w:rsidR="00E77E5F" w:rsidRPr="00E77E5F">
          <w:rPr>
            <w:rStyle w:val="a4"/>
            <w:rFonts w:ascii="Times New Roman" w:eastAsia="標楷體" w:hAnsi="Times New Roman" w:cs="Times New Roman"/>
          </w:rPr>
          <w:t>https://www.youtube.com/watch?v=3GxT8n0ShsU&amp;t=184s</w:t>
        </w:r>
      </w:hyperlink>
    </w:p>
    <w:p w14:paraId="06E30E43" w14:textId="77777777" w:rsidR="00E77E5F" w:rsidRDefault="00E77E5F" w:rsidP="007B7B23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1B1C6054" w14:textId="19F81C9B" w:rsidR="001F3BB7" w:rsidRDefault="001F3BB7" w:rsidP="007B7B23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相關係數</w:t>
      </w:r>
      <w:r w:rsidR="00E77E5F">
        <w:rPr>
          <w:rFonts w:ascii="Times New Roman" w:eastAsia="標楷體" w:hAnsi="Times New Roman" w:cs="Times New Roman" w:hint="eastAsia"/>
        </w:rPr>
        <w:t>刪</w:t>
      </w:r>
      <w:r>
        <w:rPr>
          <w:rFonts w:ascii="Times New Roman" w:eastAsia="標楷體" w:hAnsi="Times New Roman" w:cs="Times New Roman" w:hint="eastAsia"/>
        </w:rPr>
        <w:t>欄位</w:t>
      </w:r>
    </w:p>
    <w:p w14:paraId="2159020A" w14:textId="6EB00EAD" w:rsidR="001F3BB7" w:rsidRDefault="001F3BB7" w:rsidP="007B7B23">
      <w:pPr>
        <w:pStyle w:val="a3"/>
        <w:ind w:leftChars="0" w:left="360"/>
        <w:rPr>
          <w:rStyle w:val="ab"/>
          <w:rFonts w:ascii="Helvetica" w:hAnsi="Helvetica" w:cs="Helvetica"/>
          <w:color w:val="333333"/>
          <w:shd w:val="clear" w:color="auto" w:fill="FFFFFF"/>
        </w:rPr>
      </w:pPr>
    </w:p>
    <w:p w14:paraId="732FE2E7" w14:textId="353ACBD3" w:rsidR="001F3BB7" w:rsidRDefault="001F3BB7" w:rsidP="007B7B23">
      <w:pPr>
        <w:pStyle w:val="a3"/>
        <w:ind w:leftChars="0" w:left="360"/>
        <w:rPr>
          <w:rStyle w:val="ab"/>
          <w:rFonts w:ascii="Helvetica" w:hAnsi="Helvetica" w:cs="Helvetica"/>
          <w:color w:val="333333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df.</w:t>
      </w:r>
      <w:r>
        <w:rPr>
          <w:rStyle w:val="highlight"/>
          <w:rFonts w:ascii="Courier New" w:hAnsi="Courier New" w:cs="Courier New"/>
          <w:color w:val="000000"/>
          <w:sz w:val="21"/>
          <w:szCs w:val="21"/>
          <w:shd w:val="clear" w:color="auto" w:fill="FFFF00"/>
        </w:rPr>
        <w:t>corr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(method =</w:t>
      </w:r>
      <w:r>
        <w:rPr>
          <w:rStyle w:val="hljs-string"/>
          <w:rFonts w:ascii="Courier New" w:hAnsi="Courier New" w:cs="Courier New"/>
          <w:color w:val="C41A16"/>
          <w:sz w:val="21"/>
          <w:szCs w:val="21"/>
        </w:rPr>
        <w:t>'pearson'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EEEEE"/>
        </w:rPr>
        <w:t>)</w:t>
      </w:r>
    </w:p>
    <w:p w14:paraId="39AE3F78" w14:textId="51C8D9D1" w:rsidR="001F3BB7" w:rsidRDefault="001F3BB7" w:rsidP="007B7B23">
      <w:pPr>
        <w:pStyle w:val="a3"/>
        <w:ind w:leftChars="0"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ab"/>
          <w:rFonts w:ascii="Helvetica" w:hAnsi="Helvetica" w:cs="Helvetica"/>
          <w:color w:val="333333"/>
          <w:shd w:val="clear" w:color="auto" w:fill="FFFFFF"/>
        </w:rPr>
        <w:t>參數：</w:t>
      </w:r>
      <w:r>
        <w:rPr>
          <w:rFonts w:ascii="Helvetica" w:hAnsi="Helvetica" w:cs="Helvetica"/>
          <w:color w:val="333333"/>
        </w:rPr>
        <w:br/>
      </w:r>
      <w:r>
        <w:rPr>
          <w:rStyle w:val="ab"/>
          <w:rFonts w:ascii="Helvetica" w:hAnsi="Helvetica" w:cs="Helvetica"/>
          <w:color w:val="333333"/>
          <w:shd w:val="clear" w:color="auto" w:fill="FFFFFF"/>
        </w:rPr>
        <w:t>method:</w:t>
      </w:r>
      <w:r>
        <w:rPr>
          <w:rFonts w:ascii="Helvetica" w:hAnsi="Helvetica" w:cs="Helvetica"/>
          <w:color w:val="333333"/>
        </w:rPr>
        <w:br/>
      </w:r>
      <w:r>
        <w:rPr>
          <w:rStyle w:val="HTML"/>
          <w:rFonts w:ascii="Courier New" w:hAnsi="Courier New"/>
          <w:color w:val="333333"/>
          <w:shd w:val="clear" w:color="auto" w:fill="EEEEEE"/>
        </w:rPr>
        <w:t>pearson </w:t>
      </w:r>
      <w:r>
        <w:rPr>
          <w:rFonts w:ascii="Helvetica" w:hAnsi="Helvetica" w:cs="Helvetica"/>
          <w:color w:val="333333"/>
          <w:shd w:val="clear" w:color="auto" w:fill="FFFFFF"/>
        </w:rPr>
        <w:t>：標準相關係數</w:t>
      </w:r>
      <w:r>
        <w:rPr>
          <w:rFonts w:ascii="Helvetica" w:hAnsi="Helvetica" w:cs="Helvetica"/>
          <w:color w:val="333333"/>
        </w:rPr>
        <w:br/>
      </w:r>
      <w:r>
        <w:rPr>
          <w:rStyle w:val="HTML"/>
          <w:rFonts w:ascii="Courier New" w:hAnsi="Courier New" w:cs="Courier New"/>
          <w:color w:val="333333"/>
          <w:shd w:val="clear" w:color="auto" w:fill="EEEEEE"/>
        </w:rPr>
        <w:t>kendall </w:t>
      </w:r>
      <w:r>
        <w:rPr>
          <w:rFonts w:ascii="Helvetica" w:hAnsi="Helvetica" w:cs="Helvetica"/>
          <w:color w:val="333333"/>
          <w:shd w:val="clear" w:color="auto" w:fill="FFFFFF"/>
        </w:rPr>
        <w:t>：</w:t>
      </w:r>
      <w:r>
        <w:rPr>
          <w:rFonts w:ascii="Helvetica" w:hAnsi="Helvetica" w:cs="Helvetica"/>
          <w:color w:val="333333"/>
          <w:shd w:val="clear" w:color="auto" w:fill="FFFFFF"/>
        </w:rPr>
        <w:t>Kendall Tau</w:t>
      </w:r>
      <w:r>
        <w:rPr>
          <w:rFonts w:ascii="Helvetica" w:hAnsi="Helvetica" w:cs="Helvetica"/>
          <w:color w:val="333333"/>
          <w:shd w:val="clear" w:color="auto" w:fill="FFFFFF"/>
        </w:rPr>
        <w:t>相關係數</w:t>
      </w:r>
      <w:r>
        <w:rPr>
          <w:rFonts w:ascii="Helvetica" w:hAnsi="Helvetica" w:cs="Helvetica"/>
          <w:color w:val="333333"/>
        </w:rPr>
        <w:br/>
      </w:r>
      <w:r>
        <w:rPr>
          <w:rStyle w:val="HTML"/>
          <w:rFonts w:ascii="Courier New" w:hAnsi="Courier New" w:cs="Courier New"/>
          <w:color w:val="333333"/>
          <w:shd w:val="clear" w:color="auto" w:fill="EEEEEE"/>
        </w:rPr>
        <w:t>spearman </w:t>
      </w:r>
      <w:r>
        <w:rPr>
          <w:rFonts w:ascii="Helvetica" w:hAnsi="Helvetica" w:cs="Helvetica"/>
          <w:color w:val="333333"/>
          <w:shd w:val="clear" w:color="auto" w:fill="FFFFFF"/>
        </w:rPr>
        <w:t>：矛兵等級相關</w:t>
      </w:r>
    </w:p>
    <w:p w14:paraId="054561E2" w14:textId="77777777" w:rsidR="001F3BB7" w:rsidRDefault="001F3BB7" w:rsidP="007B7B23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20BF5E40" w14:textId="286F3885" w:rsidR="000C7686" w:rsidRDefault="004711AC" w:rsidP="007B7B23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25" w:history="1">
        <w:r w:rsidR="000C7686" w:rsidRPr="001F3BB7">
          <w:rPr>
            <w:rStyle w:val="a4"/>
            <w:rFonts w:ascii="Times New Roman" w:eastAsia="標楷體" w:hAnsi="Times New Roman" w:cs="Times New Roman"/>
          </w:rPr>
          <w:t>https://www.kaggle.com/code/ankur02/mobile-price-classifier-eda</w:t>
        </w:r>
      </w:hyperlink>
    </w:p>
    <w:p w14:paraId="029C0DAD" w14:textId="77777777" w:rsidR="00132D97" w:rsidRPr="007B7B23" w:rsidRDefault="00132D97" w:rsidP="007B7B23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sectPr w:rsidR="00132D97" w:rsidRPr="007B7B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D5EFE" w14:textId="77777777" w:rsidR="004711AC" w:rsidRDefault="004711AC" w:rsidP="005A1D02">
      <w:r>
        <w:separator/>
      </w:r>
    </w:p>
  </w:endnote>
  <w:endnote w:type="continuationSeparator" w:id="0">
    <w:p w14:paraId="237CEBAB" w14:textId="77777777" w:rsidR="004711AC" w:rsidRDefault="004711AC" w:rsidP="005A1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標楷體U.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E2C49" w14:textId="77777777" w:rsidR="004711AC" w:rsidRDefault="004711AC" w:rsidP="005A1D02">
      <w:r>
        <w:separator/>
      </w:r>
    </w:p>
  </w:footnote>
  <w:footnote w:type="continuationSeparator" w:id="0">
    <w:p w14:paraId="0D32056B" w14:textId="77777777" w:rsidR="004711AC" w:rsidRDefault="004711AC" w:rsidP="005A1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92B3E"/>
    <w:multiLevelType w:val="multilevel"/>
    <w:tmpl w:val="6A62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73DF7"/>
    <w:multiLevelType w:val="hybridMultilevel"/>
    <w:tmpl w:val="3B4EAA5E"/>
    <w:lvl w:ilvl="0" w:tplc="4CD4F23E">
      <w:start w:val="1"/>
      <w:numFmt w:val="decimal"/>
      <w:lvlText w:val="(%1)"/>
      <w:lvlJc w:val="left"/>
      <w:pPr>
        <w:ind w:left="360" w:hanging="360"/>
      </w:pPr>
    </w:lvl>
    <w:lvl w:ilvl="1" w:tplc="B998747C">
      <w:start w:val="1"/>
      <w:numFmt w:val="lowerLetter"/>
      <w:lvlText w:val="(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10345807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917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23"/>
    <w:rsid w:val="000B68EC"/>
    <w:rsid w:val="000C7686"/>
    <w:rsid w:val="00132D97"/>
    <w:rsid w:val="001F3BB7"/>
    <w:rsid w:val="00302521"/>
    <w:rsid w:val="004711AC"/>
    <w:rsid w:val="005A1D02"/>
    <w:rsid w:val="00654766"/>
    <w:rsid w:val="006C7134"/>
    <w:rsid w:val="00710E9B"/>
    <w:rsid w:val="00720815"/>
    <w:rsid w:val="007B7B23"/>
    <w:rsid w:val="008A338A"/>
    <w:rsid w:val="00B72203"/>
    <w:rsid w:val="00BC1930"/>
    <w:rsid w:val="00C34B95"/>
    <w:rsid w:val="00C93B0E"/>
    <w:rsid w:val="00D750EC"/>
    <w:rsid w:val="00D76547"/>
    <w:rsid w:val="00DC5531"/>
    <w:rsid w:val="00E77E5F"/>
    <w:rsid w:val="00F27CDC"/>
    <w:rsid w:val="00F33C38"/>
    <w:rsid w:val="00FB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3394C"/>
  <w15:chartTrackingRefBased/>
  <w15:docId w15:val="{2CD06A4B-5340-4E7F-92E1-B9E10648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B23"/>
    <w:pPr>
      <w:ind w:leftChars="200" w:left="480"/>
    </w:pPr>
  </w:style>
  <w:style w:type="character" w:styleId="a4">
    <w:name w:val="Hyperlink"/>
    <w:basedOn w:val="a0"/>
    <w:uiPriority w:val="99"/>
    <w:unhideWhenUsed/>
    <w:rsid w:val="007B7B2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7B2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A1D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A1D0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A1D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A1D02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5A1D02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1F3BB7"/>
    <w:rPr>
      <w:b/>
      <w:bCs/>
    </w:rPr>
  </w:style>
  <w:style w:type="character" w:styleId="HTML">
    <w:name w:val="HTML Code"/>
    <w:basedOn w:val="a0"/>
    <w:uiPriority w:val="99"/>
    <w:semiHidden/>
    <w:unhideWhenUsed/>
    <w:rsid w:val="001F3BB7"/>
    <w:rPr>
      <w:rFonts w:ascii="細明體" w:eastAsia="細明體" w:hAnsi="細明體" w:cs="細明體"/>
      <w:sz w:val="24"/>
      <w:szCs w:val="24"/>
    </w:rPr>
  </w:style>
  <w:style w:type="character" w:customStyle="1" w:styleId="highlight">
    <w:name w:val="highlight"/>
    <w:basedOn w:val="a0"/>
    <w:rsid w:val="001F3BB7"/>
  </w:style>
  <w:style w:type="character" w:customStyle="1" w:styleId="hljs-string">
    <w:name w:val="hljs-string"/>
    <w:basedOn w:val="a0"/>
    <w:rsid w:val="001F3BB7"/>
  </w:style>
  <w:style w:type="paragraph" w:styleId="Web">
    <w:name w:val="Normal (Web)"/>
    <w:basedOn w:val="a"/>
    <w:uiPriority w:val="99"/>
    <w:semiHidden/>
    <w:unhideWhenUsed/>
    <w:rsid w:val="00F27CD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m/articles/10270447" TargetMode="External"/><Relationship Id="rId13" Type="http://schemas.openxmlformats.org/officeDocument/2006/relationships/hyperlink" Target="https://medium.com/chung-yi/ml%E5%85%A5%E9%96%80-%E5%8D%81%E5%85%AD-%E6%B1%BA%E7%AD%96%E6%A8%B9-decision-tree-59e5fb6a0f56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log.csdn.net/datongmu_yile/article/details/81750737" TargetMode="External"/><Relationship Id="rId7" Type="http://schemas.openxmlformats.org/officeDocument/2006/relationships/hyperlink" Target="https://mropengate.blogspot.com/2015/03/support-vector-machines-svm.html?m=1" TargetMode="External"/><Relationship Id="rId12" Type="http://schemas.openxmlformats.org/officeDocument/2006/relationships/hyperlink" Target="https://youtu.be/UeyZX31VZE8" TargetMode="External"/><Relationship Id="rId17" Type="http://schemas.openxmlformats.org/officeDocument/2006/relationships/hyperlink" Target="https://medium.com/chung-yi/ml%E5%85%A5%E9%96%80-%E5%8D%81%E4%B8%83-%E9%9A%A8%E6%A9%9F%E6%A3%AE%E6%9E%97-random-forest-6afc24871857" TargetMode="External"/><Relationship Id="rId25" Type="http://schemas.openxmlformats.org/officeDocument/2006/relationships/hyperlink" Target="https://www.kaggle.com/code/ankur02/mobile-price-classifier-eda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help.ithome.com.tw/m/articles/10269826" TargetMode="External"/><Relationship Id="rId24" Type="http://schemas.openxmlformats.org/officeDocument/2006/relationships/hyperlink" Target="https://www.youtube.com/watch?v=3GxT8n0ShsU&amp;t=184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ggle.com/code/ankur02/mobile-price-classifier-eda" TargetMode="External"/><Relationship Id="rId23" Type="http://schemas.openxmlformats.org/officeDocument/2006/relationships/hyperlink" Target="https://ithelp.ithome.com.tw/articles/10216967" TargetMode="External"/><Relationship Id="rId10" Type="http://schemas.openxmlformats.org/officeDocument/2006/relationships/hyperlink" Target="https://scikit-learn.org/stable/modules/generated/sklearn.neighbors.KNeighborsClassifier.html" TargetMode="External"/><Relationship Id="rId19" Type="http://schemas.openxmlformats.org/officeDocument/2006/relationships/hyperlink" Target="https://www.ycc.idv.tw/confusion-matri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s://www.kaggle.com/code/arpit2807/multi-class-classification-for-beginne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5379</TotalTime>
  <Pages>4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亭云 蘇</dc:creator>
  <cp:keywords/>
  <dc:description/>
  <cp:lastModifiedBy>亭云 蘇</cp:lastModifiedBy>
  <cp:revision>4</cp:revision>
  <dcterms:created xsi:type="dcterms:W3CDTF">2022-07-27T07:28:00Z</dcterms:created>
  <dcterms:modified xsi:type="dcterms:W3CDTF">2022-08-02T09:16:00Z</dcterms:modified>
</cp:coreProperties>
</file>