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B93A9A">
        <w:rPr>
          <w:sz w:val="24"/>
          <w:szCs w:val="24"/>
        </w:rPr>
        <w:t>7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B93A9A">
        <w:rPr>
          <w:sz w:val="24"/>
          <w:szCs w:val="24"/>
        </w:rPr>
        <w:t>12</w:t>
      </w:r>
      <w:r w:rsidR="00807CFF">
        <w:rPr>
          <w:sz w:val="24"/>
          <w:szCs w:val="24"/>
        </w:rPr>
        <w:t>/</w:t>
      </w:r>
      <w:r w:rsidR="005D7E32">
        <w:rPr>
          <w:sz w:val="24"/>
          <w:szCs w:val="24"/>
        </w:rPr>
        <w:t>0</w:t>
      </w:r>
      <w:r w:rsidR="00B93A9A">
        <w:rPr>
          <w:sz w:val="24"/>
          <w:szCs w:val="24"/>
        </w:rPr>
        <w:t>6</w:t>
      </w:r>
      <w:r w:rsidR="000B2FB3">
        <w:rPr>
          <w:sz w:val="24"/>
          <w:szCs w:val="24"/>
        </w:rPr>
        <w:t>/1</w:t>
      </w:r>
      <w:r w:rsidR="005D7E32">
        <w:rPr>
          <w:sz w:val="24"/>
          <w:szCs w:val="24"/>
        </w:rPr>
        <w:t>4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B93A9A">
      <w:pPr>
        <w:rPr>
          <w:rFonts w:ascii="Microsoft Sans Serif" w:hAnsi="Microsoft Sans Serif" w:cs="Microsoft Sans Serif"/>
          <w:sz w:val="20"/>
          <w:szCs w:val="20"/>
        </w:rPr>
      </w:pPr>
      <w:r w:rsidRPr="00217DC9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50.75pt;margin-top:-.15pt;width:27.75pt;height:15pt;flip:y;z-index:251668480" o:connectortype="straight"/>
        </w:pict>
      </w:r>
      <w:r w:rsidRPr="00217DC9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40" type="#_x0000_t32" style="position:absolute;margin-left:150.75pt;margin-top:-.15pt;width:27.75pt;height:15pt;z-index:251669504" o:connectortype="straight"/>
        </w:pict>
      </w:r>
      <w:r w:rsidR="00217DC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In Transit</w: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 xml:space="preserve">Invoice </w:t>
      </w:r>
      <w:r w:rsidR="0042559A">
        <w:rPr>
          <w:rFonts w:ascii="Microsoft Sans Serif" w:hAnsi="Microsoft Sans Serif" w:cs="Microsoft Sans Serif"/>
          <w:sz w:val="20"/>
          <w:szCs w:val="20"/>
        </w:rPr>
        <w:t>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93A9A">
        <w:rPr>
          <w:rFonts w:ascii="Microsoft Sans Serif" w:hAnsi="Microsoft Sans Serif" w:cs="Microsoft Sans Serif"/>
          <w:sz w:val="20"/>
          <w:szCs w:val="20"/>
        </w:rPr>
        <w:t>AIRFREIGHT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93A9A">
        <w:rPr>
          <w:rFonts w:ascii="Microsoft Sans Serif" w:hAnsi="Microsoft Sans Serif" w:cs="Microsoft Sans Serif"/>
          <w:sz w:val="20"/>
          <w:szCs w:val="20"/>
        </w:rPr>
        <w:t>-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93A9A">
        <w:rPr>
          <w:rFonts w:ascii="Microsoft Sans Serif" w:hAnsi="Microsoft Sans Serif" w:cs="Microsoft Sans Serif"/>
          <w:sz w:val="20"/>
          <w:szCs w:val="20"/>
        </w:rPr>
        <w:t>ATG604</w:t>
      </w:r>
    </w:p>
    <w:p w:rsidR="00F9255F" w:rsidRPr="00B200E8" w:rsidRDefault="00217DC9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5D7E32" w:rsidRDefault="00B93A9A" w:rsidP="005D7E3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RXV6</w:t>
      </w:r>
      <w:r w:rsidR="0056218A">
        <w:rPr>
          <w:rFonts w:ascii="Microsoft Sans Serif" w:hAnsi="Microsoft Sans Serif" w:cs="Microsoft Sans Serif"/>
          <w:sz w:val="20"/>
          <w:szCs w:val="20"/>
        </w:rPr>
        <w:t>77B</w:t>
      </w:r>
      <w:r w:rsidR="00A04EC0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 xml:space="preserve">x4 </w:t>
      </w:r>
      <w:r w:rsidR="00A04EC0">
        <w:rPr>
          <w:rFonts w:ascii="Microsoft Sans Serif" w:hAnsi="Microsoft Sans Serif" w:cs="Microsoft Sans Serif"/>
          <w:sz w:val="20"/>
          <w:szCs w:val="20"/>
        </w:rPr>
        <w:t xml:space="preserve">S/N </w:t>
      </w:r>
      <w:r w:rsidR="0056218A">
        <w:rPr>
          <w:rFonts w:ascii="Microsoft Sans Serif" w:hAnsi="Microsoft Sans Serif" w:cs="Microsoft Sans Serif"/>
          <w:sz w:val="20"/>
          <w:szCs w:val="20"/>
        </w:rPr>
        <w:t>(21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)Y113524QS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; (21)Y113294QS ; (21)Y113014QS ; (21)Y113304QS</w:t>
      </w:r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217DC9">
      <w:pPr>
        <w:rPr>
          <w:rFonts w:ascii="Microsoft Sans Serif" w:hAnsi="Microsoft Sans Serif" w:cs="Microsoft Sans Serif"/>
        </w:rPr>
      </w:pPr>
      <w:r w:rsidRPr="00217DC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B93A9A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3" name="Picture 4" descr="C:\Users\ysulastrie\AppData\Local\Microsoft\Windows\Temporary Internet Files\Content.Word\2014-06-12 08.07.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4-06-12 08.07.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17DC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B93A9A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2" name="Picture 1" descr="C:\Users\ysulastrie\AppData\Local\Microsoft\Windows\Temporary Internet Files\Content.Word\2014-06-11 15.10.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4-06-11 15.10.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217DC9">
      <w:pPr>
        <w:rPr>
          <w:rFonts w:ascii="Microsoft Sans Serif" w:hAnsi="Microsoft Sans Serif" w:cs="Microsoft Sans Serif"/>
        </w:rPr>
      </w:pPr>
      <w:r w:rsidRPr="00217DC9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B93A9A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7" name="Picture 7" descr="C:\Users\ysulastrie\AppData\Local\Microsoft\Windows\Temporary Internet Files\Content.Word\2014-06-12 08.07.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ysulastrie\AppData\Local\Microsoft\Windows\Temporary Internet Files\Content.Word\2014-06-12 08.07.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B93A9A">
        <w:rPr>
          <w:rFonts w:ascii="Microsoft Sans Serif" w:hAnsi="Microsoft Sans Serif" w:cs="Microsoft Sans Serif"/>
          <w:sz w:val="20"/>
          <w:szCs w:val="20"/>
        </w:rPr>
        <w:t>Kesi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1EDA"/>
    <w:rsid w:val="000B2FB3"/>
    <w:rsid w:val="000D03F3"/>
    <w:rsid w:val="000E14FA"/>
    <w:rsid w:val="001748B2"/>
    <w:rsid w:val="001A7479"/>
    <w:rsid w:val="00205A96"/>
    <w:rsid w:val="00217DC9"/>
    <w:rsid w:val="002368BE"/>
    <w:rsid w:val="0024467E"/>
    <w:rsid w:val="002645D3"/>
    <w:rsid w:val="00273F32"/>
    <w:rsid w:val="002B1E76"/>
    <w:rsid w:val="002F290B"/>
    <w:rsid w:val="002F5024"/>
    <w:rsid w:val="0036768B"/>
    <w:rsid w:val="00412330"/>
    <w:rsid w:val="00416E1B"/>
    <w:rsid w:val="0042559A"/>
    <w:rsid w:val="004718E9"/>
    <w:rsid w:val="00481B69"/>
    <w:rsid w:val="00486619"/>
    <w:rsid w:val="004B47C2"/>
    <w:rsid w:val="004C5159"/>
    <w:rsid w:val="0056218A"/>
    <w:rsid w:val="005C19C7"/>
    <w:rsid w:val="005D7E32"/>
    <w:rsid w:val="005F1BBE"/>
    <w:rsid w:val="00645D1B"/>
    <w:rsid w:val="006603B5"/>
    <w:rsid w:val="00674542"/>
    <w:rsid w:val="0068693D"/>
    <w:rsid w:val="006B35C3"/>
    <w:rsid w:val="006D0E56"/>
    <w:rsid w:val="00785C4A"/>
    <w:rsid w:val="00796483"/>
    <w:rsid w:val="007A6A3E"/>
    <w:rsid w:val="007F6769"/>
    <w:rsid w:val="00807CFF"/>
    <w:rsid w:val="008101A1"/>
    <w:rsid w:val="00823A03"/>
    <w:rsid w:val="00837FF8"/>
    <w:rsid w:val="00861576"/>
    <w:rsid w:val="008655D3"/>
    <w:rsid w:val="0086581D"/>
    <w:rsid w:val="00865FBD"/>
    <w:rsid w:val="008745C8"/>
    <w:rsid w:val="00876F1C"/>
    <w:rsid w:val="008C0824"/>
    <w:rsid w:val="008D6D20"/>
    <w:rsid w:val="008D7FFD"/>
    <w:rsid w:val="008E5324"/>
    <w:rsid w:val="008E7487"/>
    <w:rsid w:val="00921CFE"/>
    <w:rsid w:val="009C4AC2"/>
    <w:rsid w:val="009C5A1B"/>
    <w:rsid w:val="00A04EC0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93A9A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2014-06-11T22:15:00Z</dcterms:created>
  <dcterms:modified xsi:type="dcterms:W3CDTF">2014-06-11T22:23:00Z</dcterms:modified>
</cp:coreProperties>
</file>