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600"/>
              <w:left w:type="dxa" w:w="600"/>
              <w:bottom w:type="dxa" w:w="600"/>
              <w:right w:type="dxa" w:w="600"/>
            </w:tcMar>
          </w:tcPr>
          <w:p>
            <w:pPr>
              <w:spacing w:after="80"/>
              <w:jc w:val="center"/>
            </w:pPr>
            <w:r>
              <w:rPr>
                <w:rFonts w:ascii="Arial" w:cs="Arial" w:eastAsia="Arial" w:hAnsi="Arial"/>
                <w:b/>
                <w:bCs/>
                <w:color w:val="FFFFFF"/>
                <w:sz w:val="56"/>
                <w:szCs w:val="56"/>
              </w:rPr>
              <w:t xml:space="preserve">v0 AFFILIATE SITE</w:t>
            </w:r>
          </w:p>
          <w:p>
            <w:pPr>
              <w:spacing w:after="80"/>
              <w:jc w:val="center"/>
            </w:pPr>
            <w:r>
              <w:rPr>
                <w:rFonts w:ascii="Arial" w:cs="Arial" w:eastAsia="Arial" w:hAnsi="Arial"/>
                <w:b/>
                <w:bCs/>
                <w:color w:val="C5DFF8"/>
                <w:sz w:val="40"/>
                <w:szCs w:val="40"/>
              </w:rPr>
              <w:t xml:space="preserve">FULL PROJECT REPORT</w:t>
            </w:r>
          </w:p>
          <w:p>
            <w:pPr>
              <w:spacing w:after="240"/>
              <w:jc w:val="center"/>
            </w:pPr>
            <w:r>
              <w:rPr>
                <w:rFonts w:ascii="Arial" w:cs="Arial" w:eastAsia="Arial" w:hAnsi="Arial"/>
                <w:color w:val="A0C4F1"/>
                <w:sz w:val="24"/>
                <w:szCs w:val="24"/>
              </w:rPr>
              <w:t xml:space="preserve">—  SEO  ·  AEO  ·  GEO  ·  Site Structure  ·  Infrastructure  —</w:t>
            </w:r>
          </w:p>
          <w:p>
            <w:pPr>
              <w:spacing w:after="0"/>
              <w:jc w:val="center"/>
            </w:pPr>
            <w:r>
              <w:rPr>
                <w:rFonts w:ascii="Arial" w:cs="Arial" w:eastAsia="Arial" w:hAnsi="Arial"/>
                <w:color w:val="C5DFF8"/>
                <w:sz w:val="22"/>
                <w:szCs w:val="22"/>
              </w:rPr>
              <w:t xml:space="preserve">April 2026  ·  v0affiliate.com</w:t>
            </w:r>
          </w:p>
        </w:tc>
      </w:tr>
    </w:tbl>
    <w:p>
      <w:pPr>
        <w:spacing w:after="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E8F4FD" w:val="clear"/>
            <w:tcMar>
              <w:top w:type="dxa" w:w="280"/>
              <w:left w:type="dxa" w:w="360"/>
              <w:bottom w:type="dxa" w:w="280"/>
              <w:right w:type="dxa" w:w="360"/>
            </w:tcMar>
          </w:tcPr>
          <w:p>
            <w:pPr>
              <w:spacing w:after="120"/>
            </w:pPr>
            <w:r>
              <w:rPr>
                <w:rFonts w:ascii="Arial" w:cs="Arial" w:eastAsia="Arial" w:hAnsi="Arial"/>
                <w:b/>
                <w:bCs/>
                <w:color w:val="1A1A2E"/>
                <w:sz w:val="26"/>
                <w:szCs w:val="26"/>
              </w:rPr>
              <w:t xml:space="preserve">EXECUTIVE SUMMARY</w:t>
            </w:r>
          </w:p>
          <w:p>
            <w:pPr>
              <w:spacing w:after="100"/>
            </w:pPr>
            <w:r>
              <w:rPr>
                <w:rFonts w:ascii="Arial" w:cs="Arial" w:eastAsia="Arial" w:hAnsi="Arial"/>
                <w:color w:val="2D3748"/>
                <w:sz w:val="22"/>
                <w:szCs w:val="22"/>
              </w:rPr>
              <w:t xml:space="preserve">This report provides a complete technical and strategic audit of the v0 Affiliate website project — an Astro-based affiliate site built to capture organic traffic for v0 by Vercel. It documents the current site architecture, evaluates the SEO/AEO/GEO foundations already in place, identifies critical gaps, and delivers a prioritized action plan to reach production-readiness.</w:t>
            </w:r>
          </w:p>
          <w:p>
            <w:pPr>
              <w:spacing w:after="0"/>
            </w:pPr>
            <w:r>
              <w:rPr>
                <w:rFonts w:ascii="Arial" w:cs="Arial" w:eastAsia="Arial" w:hAnsi="Arial"/>
                <w:b/>
                <w:bCs/>
                <w:color w:val="1A1A2E"/>
                <w:sz w:val="22"/>
                <w:szCs w:val="22"/>
              </w:rPr>
              <w:t xml:space="preserve">Status at time of report: </w:t>
            </w:r>
            <w:r>
              <w:rPr>
                <w:rFonts w:ascii="Arial" w:cs="Arial" w:eastAsia="Arial" w:hAnsi="Arial"/>
                <w:color w:val="2D3748"/>
                <w:sz w:val="22"/>
                <w:szCs w:val="22"/>
              </w:rPr>
              <w:t xml:space="preserve">Infrastructure built ✔  ·  Content skeleton in place ✔  ·  Live content: 0 pages  ⚠</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200"/>
              <w:left w:type="dxa" w:w="360"/>
              <w:bottom w:type="dxa" w:w="200"/>
              <w:right w:type="dxa" w:w="360"/>
            </w:tcMar>
          </w:tcPr>
          <w:p>
            <w:pPr>
              <w:jc w:val="center"/>
            </w:pPr>
            <w:r>
              <w:rPr>
                <w:rFonts w:ascii="Arial" w:cs="Arial" w:eastAsia="Arial" w:hAnsi="Arial"/>
                <w:b/>
                <w:bCs/>
                <w:color w:val="FFFFFF"/>
                <w:sz w:val="32"/>
                <w:szCs w:val="32"/>
              </w:rPr>
              <w:t xml:space="preserve">SECTION 1 — SITE ARCHITECTURE &amp; URL STRUCTURE</w:t>
            </w:r>
          </w:p>
        </w:tc>
      </w:tr>
    </w:tbl>
    <w:p>
      <w:pPr>
        <w:pStyle w:val="Heading2"/>
        <w:spacing w:after="160" w:before="320"/>
      </w:pPr>
      <w:r>
        <w:rPr>
          <w:rFonts w:ascii="Arial" w:cs="Arial" w:eastAsia="Arial" w:hAnsi="Arial"/>
          <w:b/>
          <w:bCs/>
          <w:color w:val="1A1A2E"/>
          <w:sz w:val="22"/>
          <w:szCs w:val="22"/>
        </w:rPr>
        <w:t xml:space="preserve">1.1  Sitemap Overview</w:t>
      </w:r>
    </w:p>
    <w:p>
      <w:pPr>
        <w:spacing w:after="200"/>
      </w:pPr>
      <w:r>
        <w:rPr>
          <w:rFonts w:ascii="Arial" w:cs="Arial" w:eastAsia="Arial" w:hAnsi="Arial"/>
          <w:b w:val="false"/>
          <w:bCs w:val="false"/>
          <w:color w:val="2D3748"/>
          <w:sz w:val="22"/>
          <w:szCs w:val="22"/>
        </w:rPr>
        <w:t xml:space="preserve">The repository follows a well-organized Astro 4 project layout with a clear separation of concerns between pages, layouts, components, and content collections. The URL structure mirrors a funnel-driven sitemap optimized for affiliate traffic.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560"/>
        <w:gridCol w:w="2600"/>
      </w:tblGrid>
      <w:tr>
        <w:tc>
          <w:tcPr>
            <w:tcW w:type="dxa" w:w="3200"/>
            <w:tcBorders>
              <w:top w:val="single" w:color="D1D5DB" w:sz="1"/>
              <w:left w:val="single" w:color="D1D5DB" w:sz="1"/>
              <w:bottom w:val="single" w:color="D1D5DB" w:sz="1"/>
              <w:right w:val="single" w:color="D1D5DB" w:sz="1"/>
            </w:tcBorders>
            <w:shd w:fill="16213E" w:val="clear"/>
            <w:tcMar>
              <w:top w:type="dxa" w:w="120"/>
              <w:left w:type="dxa" w:w="180"/>
              <w:bottom w:type="dxa" w:w="120"/>
              <w:right w:type="dxa" w:w="180"/>
            </w:tcMar>
          </w:tcPr>
          <w:p>
            <w:r>
              <w:rPr>
                <w:rFonts w:ascii="Arial" w:cs="Arial" w:eastAsia="Arial" w:hAnsi="Arial"/>
                <w:b/>
                <w:bCs/>
                <w:color w:val="FFFFFF"/>
                <w:sz w:val="21"/>
                <w:szCs w:val="21"/>
              </w:rPr>
              <w:t xml:space="preserve">Route / URL</w:t>
            </w:r>
          </w:p>
        </w:tc>
        <w:tc>
          <w:tcPr>
            <w:tcW w:type="dxa" w:w="3560"/>
            <w:tcBorders>
              <w:top w:val="single" w:color="D1D5DB" w:sz="1"/>
              <w:left w:val="single" w:color="D1D5DB" w:sz="1"/>
              <w:bottom w:val="single" w:color="D1D5DB" w:sz="1"/>
              <w:right w:val="single" w:color="D1D5DB" w:sz="1"/>
            </w:tcBorders>
            <w:shd w:fill="16213E" w:val="clear"/>
            <w:tcMar>
              <w:top w:type="dxa" w:w="120"/>
              <w:left w:type="dxa" w:w="180"/>
              <w:bottom w:type="dxa" w:w="120"/>
              <w:right w:type="dxa" w:w="180"/>
            </w:tcMar>
          </w:tcPr>
          <w:p>
            <w:r>
              <w:rPr>
                <w:rFonts w:ascii="Arial" w:cs="Arial" w:eastAsia="Arial" w:hAnsi="Arial"/>
                <w:b/>
                <w:bCs/>
                <w:color w:val="FFFFFF"/>
                <w:sz w:val="21"/>
                <w:szCs w:val="21"/>
              </w:rPr>
              <w:t xml:space="preserve">Page Purpose</w:t>
            </w:r>
          </w:p>
        </w:tc>
        <w:tc>
          <w:tcPr>
            <w:tcW w:type="dxa" w:w="2600"/>
            <w:tcBorders>
              <w:top w:val="single" w:color="D1D5DB" w:sz="1"/>
              <w:left w:val="single" w:color="D1D5DB" w:sz="1"/>
              <w:bottom w:val="single" w:color="D1D5DB" w:sz="1"/>
              <w:right w:val="single" w:color="D1D5DB" w:sz="1"/>
            </w:tcBorders>
            <w:shd w:fill="16213E" w:val="clear"/>
            <w:tcMar>
              <w:top w:type="dxa" w:w="120"/>
              <w:left w:type="dxa" w:w="180"/>
              <w:bottom w:type="dxa" w:w="120"/>
              <w:right w:type="dxa" w:w="180"/>
            </w:tcMar>
          </w:tcPr>
          <w:p>
            <w:r>
              <w:rPr>
                <w:rFonts w:ascii="Arial" w:cs="Arial" w:eastAsia="Arial" w:hAnsi="Arial"/>
                <w:b/>
                <w:bCs/>
                <w:color w:val="FFFFFF"/>
                <w:sz w:val="21"/>
                <w:szCs w:val="21"/>
              </w:rPr>
              <w:t xml:space="preserve">Funnel Stage</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80"/>
              <w:bottom w:type="dxa" w:w="100"/>
              <w:right w:type="dxa" w:w="180"/>
            </w:tcMar>
          </w:tcPr>
          <w:p>
            <w:r>
              <w:rPr>
                <w:rFonts w:ascii="Arial" w:cs="Arial" w:eastAsia="Arial" w:hAnsi="Arial"/>
                <w:color w:val="2D3748"/>
                <w:sz w:val="20"/>
                <w:szCs w:val="20"/>
              </w:rPr>
              <w:t xml:space="preserve">/</w:t>
            </w:r>
          </w:p>
        </w:tc>
        <w:tc>
          <w:tcPr>
            <w:tcW w:type="dxa" w:w="3560"/>
            <w:tcBorders>
              <w:top w:val="single" w:color="D1D5DB" w:sz="1"/>
              <w:left w:val="single" w:color="D1D5DB" w:sz="1"/>
              <w:bottom w:val="single" w:color="D1D5DB" w:sz="1"/>
              <w:right w:val="single" w:color="D1D5DB" w:sz="1"/>
            </w:tcBorders>
            <w:shd w:fill="FFFFFF" w:val="clear"/>
            <w:tcMar>
              <w:top w:type="dxa" w:w="100"/>
              <w:left w:type="dxa" w:w="180"/>
              <w:bottom w:type="dxa" w:w="100"/>
              <w:right w:type="dxa" w:w="180"/>
            </w:tcMar>
          </w:tcPr>
          <w:p>
            <w:r>
              <w:rPr>
                <w:rFonts w:ascii="Arial" w:cs="Arial" w:eastAsia="Arial" w:hAnsi="Arial"/>
                <w:color w:val="2D3748"/>
                <w:sz w:val="20"/>
                <w:szCs w:val="20"/>
              </w:rPr>
              <w:t xml:space="preserve">Homepage — value prop, calculator, CTA</w:t>
            </w:r>
          </w:p>
        </w:tc>
        <w:tc>
          <w:tcPr>
            <w:tcW w:type="dxa" w:w="2600"/>
            <w:tcBorders>
              <w:top w:val="single" w:color="D1D5DB" w:sz="1"/>
              <w:left w:val="single" w:color="D1D5DB" w:sz="1"/>
              <w:bottom w:val="single" w:color="D1D5DB" w:sz="1"/>
              <w:right w:val="single" w:color="D1D5DB" w:sz="1"/>
            </w:tcBorders>
            <w:shd w:fill="FFFFFF" w:val="clear"/>
            <w:tcMar>
              <w:top w:type="dxa" w:w="100"/>
              <w:left w:type="dxa" w:w="180"/>
              <w:bottom w:type="dxa" w:w="100"/>
              <w:right w:type="dxa" w:w="180"/>
            </w:tcMar>
          </w:tcPr>
          <w:p>
            <w:r>
              <w:rPr>
                <w:rFonts w:ascii="Arial" w:cs="Arial" w:eastAsia="Arial" w:hAnsi="Arial"/>
                <w:color w:val="2D3748"/>
                <w:sz w:val="20"/>
                <w:szCs w:val="20"/>
              </w:rPr>
              <w:t xml:space="preserve">Top-of-Funnel (TOFU)</w:t>
            </w:r>
          </w:p>
        </w:tc>
      </w:tr>
      <w:tr>
        <w:tc>
          <w:tcPr>
            <w:tcW w:type="dxa" w:w="3200"/>
            <w:tcBorders>
              <w:top w:val="single" w:color="D1D5DB" w:sz="1"/>
              <w:left w:val="single" w:color="D1D5DB" w:sz="1"/>
              <w:bottom w:val="single" w:color="D1D5DB" w:sz="1"/>
              <w:right w:val="single" w:color="D1D5DB" w:sz="1"/>
            </w:tcBorders>
            <w:shd w:fill="F5F7FA" w:val="clear"/>
            <w:tcMar>
              <w:top w:type="dxa" w:w="100"/>
              <w:left w:type="dxa" w:w="180"/>
              <w:bottom w:type="dxa" w:w="100"/>
              <w:right w:type="dxa" w:w="180"/>
            </w:tcMar>
          </w:tcPr>
          <w:p>
            <w:r>
              <w:rPr>
                <w:rFonts w:ascii="Arial" w:cs="Arial" w:eastAsia="Arial" w:hAnsi="Arial"/>
                <w:color w:val="2D3748"/>
                <w:sz w:val="20"/>
                <w:szCs w:val="20"/>
              </w:rPr>
              <w:t xml:space="preserve">/use-cases/</w:t>
            </w:r>
          </w:p>
        </w:tc>
        <w:tc>
          <w:tcPr>
            <w:tcW w:type="dxa" w:w="3560"/>
            <w:tcBorders>
              <w:top w:val="single" w:color="D1D5DB" w:sz="1"/>
              <w:left w:val="single" w:color="D1D5DB" w:sz="1"/>
              <w:bottom w:val="single" w:color="D1D5DB" w:sz="1"/>
              <w:right w:val="single" w:color="D1D5DB" w:sz="1"/>
            </w:tcBorders>
            <w:shd w:fill="F5F7FA" w:val="clear"/>
            <w:tcMar>
              <w:top w:type="dxa" w:w="100"/>
              <w:left w:type="dxa" w:w="180"/>
              <w:bottom w:type="dxa" w:w="100"/>
              <w:right w:type="dxa" w:w="180"/>
            </w:tcMar>
          </w:tcPr>
          <w:p>
            <w:r>
              <w:rPr>
                <w:rFonts w:ascii="Arial" w:cs="Arial" w:eastAsia="Arial" w:hAnsi="Arial"/>
                <w:color w:val="2D3748"/>
                <w:sz w:val="20"/>
                <w:szCs w:val="20"/>
              </w:rPr>
              <w:t xml:space="preserve">Use Cases Hub index</w:t>
            </w:r>
          </w:p>
        </w:tc>
        <w:tc>
          <w:tcPr>
            <w:tcW w:type="dxa" w:w="2600"/>
            <w:tcBorders>
              <w:top w:val="single" w:color="D1D5DB" w:sz="1"/>
              <w:left w:val="single" w:color="D1D5DB" w:sz="1"/>
              <w:bottom w:val="single" w:color="D1D5DB" w:sz="1"/>
              <w:right w:val="single" w:color="D1D5DB" w:sz="1"/>
            </w:tcBorders>
            <w:shd w:fill="F5F7FA" w:val="clear"/>
            <w:tcMar>
              <w:top w:type="dxa" w:w="100"/>
              <w:left w:type="dxa" w:w="180"/>
              <w:bottom w:type="dxa" w:w="100"/>
              <w:right w:type="dxa" w:w="180"/>
            </w:tcMar>
          </w:tcPr>
          <w:p>
            <w:r>
              <w:rPr>
                <w:rFonts w:ascii="Arial" w:cs="Arial" w:eastAsia="Arial" w:hAnsi="Arial"/>
                <w:color w:val="2D3748"/>
                <w:sz w:val="20"/>
                <w:szCs w:val="20"/>
              </w:rPr>
              <w:t xml:space="preserve">TOFU</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80"/>
              <w:bottom w:type="dxa" w:w="100"/>
              <w:right w:type="dxa" w:w="180"/>
            </w:tcMar>
          </w:tcPr>
          <w:p>
            <w:r>
              <w:rPr>
                <w:rFonts w:ascii="Arial" w:cs="Arial" w:eastAsia="Arial" w:hAnsi="Arial"/>
                <w:color w:val="2D3748"/>
                <w:sz w:val="20"/>
                <w:szCs w:val="20"/>
              </w:rPr>
              <w:t xml:space="preserve">/use-cases/internal-tools-dashboards</w:t>
            </w:r>
          </w:p>
        </w:tc>
        <w:tc>
          <w:tcPr>
            <w:tcW w:type="dxa" w:w="3560"/>
            <w:tcBorders>
              <w:top w:val="single" w:color="D1D5DB" w:sz="1"/>
              <w:left w:val="single" w:color="D1D5DB" w:sz="1"/>
              <w:bottom w:val="single" w:color="D1D5DB" w:sz="1"/>
              <w:right w:val="single" w:color="D1D5DB" w:sz="1"/>
            </w:tcBorders>
            <w:shd w:fill="FFFFFF" w:val="clear"/>
            <w:tcMar>
              <w:top w:type="dxa" w:w="100"/>
              <w:left w:type="dxa" w:w="180"/>
              <w:bottom w:type="dxa" w:w="100"/>
              <w:right w:type="dxa" w:w="180"/>
            </w:tcMar>
          </w:tcPr>
          <w:p>
            <w:r>
              <w:rPr>
                <w:rFonts w:ascii="Arial" w:cs="Arial" w:eastAsia="Arial" w:hAnsi="Arial"/>
                <w:color w:val="2D3748"/>
                <w:sz w:val="20"/>
                <w:szCs w:val="20"/>
              </w:rPr>
              <w:t xml:space="preserve">Admin dashboards use case</w:t>
            </w:r>
          </w:p>
        </w:tc>
        <w:tc>
          <w:tcPr>
            <w:tcW w:type="dxa" w:w="2600"/>
            <w:tcBorders>
              <w:top w:val="single" w:color="D1D5DB" w:sz="1"/>
              <w:left w:val="single" w:color="D1D5DB" w:sz="1"/>
              <w:bottom w:val="single" w:color="D1D5DB" w:sz="1"/>
              <w:right w:val="single" w:color="D1D5DB" w:sz="1"/>
            </w:tcBorders>
            <w:shd w:fill="FFFFFF" w:val="clear"/>
            <w:tcMar>
              <w:top w:type="dxa" w:w="100"/>
              <w:left w:type="dxa" w:w="180"/>
              <w:bottom w:type="dxa" w:w="100"/>
              <w:right w:type="dxa" w:w="180"/>
            </w:tcMar>
          </w:tcPr>
          <w:p>
            <w:r>
              <w:rPr>
                <w:rFonts w:ascii="Arial" w:cs="Arial" w:eastAsia="Arial" w:hAnsi="Arial"/>
                <w:color w:val="2D3748"/>
                <w:sz w:val="20"/>
                <w:szCs w:val="20"/>
              </w:rPr>
              <w:t xml:space="preserve">TOFU / MOFU</w:t>
            </w:r>
          </w:p>
        </w:tc>
      </w:tr>
      <w:tr>
        <w:tc>
          <w:tcPr>
            <w:tcW w:type="dxa" w:w="3200"/>
            <w:tcBorders>
              <w:top w:val="single" w:color="D1D5DB" w:sz="1"/>
              <w:left w:val="single" w:color="D1D5DB" w:sz="1"/>
              <w:bottom w:val="single" w:color="D1D5DB" w:sz="1"/>
              <w:right w:val="single" w:color="D1D5DB" w:sz="1"/>
            </w:tcBorders>
            <w:shd w:fill="F5F7FA" w:val="clear"/>
            <w:tcMar>
              <w:top w:type="dxa" w:w="100"/>
              <w:left w:type="dxa" w:w="180"/>
              <w:bottom w:type="dxa" w:w="100"/>
              <w:right w:type="dxa" w:w="180"/>
            </w:tcMar>
          </w:tcPr>
          <w:p>
            <w:r>
              <w:rPr>
                <w:rFonts w:ascii="Arial" w:cs="Arial" w:eastAsia="Arial" w:hAnsi="Arial"/>
                <w:color w:val="2D3748"/>
                <w:sz w:val="20"/>
                <w:szCs w:val="20"/>
              </w:rPr>
              <w:t xml:space="preserve">/use-cases/prototyping-wireframing</w:t>
            </w:r>
          </w:p>
        </w:tc>
        <w:tc>
          <w:tcPr>
            <w:tcW w:type="dxa" w:w="3560"/>
            <w:tcBorders>
              <w:top w:val="single" w:color="D1D5DB" w:sz="1"/>
              <w:left w:val="single" w:color="D1D5DB" w:sz="1"/>
              <w:bottom w:val="single" w:color="D1D5DB" w:sz="1"/>
              <w:right w:val="single" w:color="D1D5DB" w:sz="1"/>
            </w:tcBorders>
            <w:shd w:fill="F5F7FA" w:val="clear"/>
            <w:tcMar>
              <w:top w:type="dxa" w:w="100"/>
              <w:left w:type="dxa" w:w="180"/>
              <w:bottom w:type="dxa" w:w="100"/>
              <w:right w:type="dxa" w:w="180"/>
            </w:tcMar>
          </w:tcPr>
          <w:p>
            <w:r>
              <w:rPr>
                <w:rFonts w:ascii="Arial" w:cs="Arial" w:eastAsia="Arial" w:hAnsi="Arial"/>
                <w:color w:val="2D3748"/>
                <w:sz w:val="20"/>
                <w:szCs w:val="20"/>
              </w:rPr>
              <w:t xml:space="preserve">Prototyping use case</w:t>
            </w:r>
          </w:p>
        </w:tc>
        <w:tc>
          <w:tcPr>
            <w:tcW w:type="dxa" w:w="2600"/>
            <w:tcBorders>
              <w:top w:val="single" w:color="D1D5DB" w:sz="1"/>
              <w:left w:val="single" w:color="D1D5DB" w:sz="1"/>
              <w:bottom w:val="single" w:color="D1D5DB" w:sz="1"/>
              <w:right w:val="single" w:color="D1D5DB" w:sz="1"/>
            </w:tcBorders>
            <w:shd w:fill="F5F7FA" w:val="clear"/>
            <w:tcMar>
              <w:top w:type="dxa" w:w="100"/>
              <w:left w:type="dxa" w:w="180"/>
              <w:bottom w:type="dxa" w:w="100"/>
              <w:right w:type="dxa" w:w="180"/>
            </w:tcMar>
          </w:tcPr>
          <w:p>
            <w:r>
              <w:rPr>
                <w:rFonts w:ascii="Arial" w:cs="Arial" w:eastAsia="Arial" w:hAnsi="Arial"/>
                <w:color w:val="2D3748"/>
                <w:sz w:val="20"/>
                <w:szCs w:val="20"/>
              </w:rPr>
              <w:t xml:space="preserve">TOFU / MOFU</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80"/>
              <w:bottom w:type="dxa" w:w="100"/>
              <w:right w:type="dxa" w:w="180"/>
            </w:tcMar>
          </w:tcPr>
          <w:p>
            <w:r>
              <w:rPr>
                <w:rFonts w:ascii="Arial" w:cs="Arial" w:eastAsia="Arial" w:hAnsi="Arial"/>
                <w:color w:val="2D3748"/>
                <w:sz w:val="20"/>
                <w:szCs w:val="20"/>
              </w:rPr>
              <w:t xml:space="preserve">/use-cases/personal-projects-side-hustles</w:t>
            </w:r>
          </w:p>
        </w:tc>
        <w:tc>
          <w:tcPr>
            <w:tcW w:type="dxa" w:w="3560"/>
            <w:tcBorders>
              <w:top w:val="single" w:color="D1D5DB" w:sz="1"/>
              <w:left w:val="single" w:color="D1D5DB" w:sz="1"/>
              <w:bottom w:val="single" w:color="D1D5DB" w:sz="1"/>
              <w:right w:val="single" w:color="D1D5DB" w:sz="1"/>
            </w:tcBorders>
            <w:shd w:fill="FFFFFF" w:val="clear"/>
            <w:tcMar>
              <w:top w:type="dxa" w:w="100"/>
              <w:left w:type="dxa" w:w="180"/>
              <w:bottom w:type="dxa" w:w="100"/>
              <w:right w:type="dxa" w:w="180"/>
            </w:tcMar>
          </w:tcPr>
          <w:p>
            <w:r>
              <w:rPr>
                <w:rFonts w:ascii="Arial" w:cs="Arial" w:eastAsia="Arial" w:hAnsi="Arial"/>
                <w:color w:val="2D3748"/>
                <w:sz w:val="20"/>
                <w:szCs w:val="20"/>
              </w:rPr>
              <w:t xml:space="preserve">Personal projects use case</w:t>
            </w:r>
          </w:p>
        </w:tc>
        <w:tc>
          <w:tcPr>
            <w:tcW w:type="dxa" w:w="2600"/>
            <w:tcBorders>
              <w:top w:val="single" w:color="D1D5DB" w:sz="1"/>
              <w:left w:val="single" w:color="D1D5DB" w:sz="1"/>
              <w:bottom w:val="single" w:color="D1D5DB" w:sz="1"/>
              <w:right w:val="single" w:color="D1D5DB" w:sz="1"/>
            </w:tcBorders>
            <w:shd w:fill="FFFFFF" w:val="clear"/>
            <w:tcMar>
              <w:top w:type="dxa" w:w="100"/>
              <w:left w:type="dxa" w:w="180"/>
              <w:bottom w:type="dxa" w:w="100"/>
              <w:right w:type="dxa" w:w="180"/>
            </w:tcMar>
          </w:tcPr>
          <w:p>
            <w:r>
              <w:rPr>
                <w:rFonts w:ascii="Arial" w:cs="Arial" w:eastAsia="Arial" w:hAnsi="Arial"/>
                <w:color w:val="2D3748"/>
                <w:sz w:val="20"/>
                <w:szCs w:val="20"/>
              </w:rPr>
              <w:t xml:space="preserve">TOFU</w:t>
            </w:r>
          </w:p>
        </w:tc>
      </w:tr>
      <w:tr>
        <w:tc>
          <w:tcPr>
            <w:tcW w:type="dxa" w:w="3200"/>
            <w:tcBorders>
              <w:top w:val="single" w:color="D1D5DB" w:sz="1"/>
              <w:left w:val="single" w:color="D1D5DB" w:sz="1"/>
              <w:bottom w:val="single" w:color="D1D5DB" w:sz="1"/>
              <w:right w:val="single" w:color="D1D5DB" w:sz="1"/>
            </w:tcBorders>
            <w:shd w:fill="F5F7FA" w:val="clear"/>
            <w:tcMar>
              <w:top w:type="dxa" w:w="100"/>
              <w:left w:type="dxa" w:w="180"/>
              <w:bottom w:type="dxa" w:w="100"/>
              <w:right w:type="dxa" w:w="180"/>
            </w:tcMar>
          </w:tcPr>
          <w:p>
            <w:r>
              <w:rPr>
                <w:rFonts w:ascii="Arial" w:cs="Arial" w:eastAsia="Arial" w:hAnsi="Arial"/>
                <w:color w:val="2D3748"/>
                <w:sz w:val="20"/>
                <w:szCs w:val="20"/>
              </w:rPr>
              <w:t xml:space="preserve">/use-cases/agentic-workflows</w:t>
            </w:r>
          </w:p>
        </w:tc>
        <w:tc>
          <w:tcPr>
            <w:tcW w:type="dxa" w:w="3560"/>
            <w:tcBorders>
              <w:top w:val="single" w:color="D1D5DB" w:sz="1"/>
              <w:left w:val="single" w:color="D1D5DB" w:sz="1"/>
              <w:bottom w:val="single" w:color="D1D5DB" w:sz="1"/>
              <w:right w:val="single" w:color="D1D5DB" w:sz="1"/>
            </w:tcBorders>
            <w:shd w:fill="F5F7FA" w:val="clear"/>
            <w:tcMar>
              <w:top w:type="dxa" w:w="100"/>
              <w:left w:type="dxa" w:w="180"/>
              <w:bottom w:type="dxa" w:w="100"/>
              <w:right w:type="dxa" w:w="180"/>
            </w:tcMar>
          </w:tcPr>
          <w:p>
            <w:r>
              <w:rPr>
                <w:rFonts w:ascii="Arial" w:cs="Arial" w:eastAsia="Arial" w:hAnsi="Arial"/>
                <w:color w:val="2D3748"/>
                <w:sz w:val="20"/>
                <w:szCs w:val="20"/>
              </w:rPr>
              <w:t xml:space="preserve">Agentic workflows use case</w:t>
            </w:r>
          </w:p>
        </w:tc>
        <w:tc>
          <w:tcPr>
            <w:tcW w:type="dxa" w:w="2600"/>
            <w:tcBorders>
              <w:top w:val="single" w:color="D1D5DB" w:sz="1"/>
              <w:left w:val="single" w:color="D1D5DB" w:sz="1"/>
              <w:bottom w:val="single" w:color="D1D5DB" w:sz="1"/>
              <w:right w:val="single" w:color="D1D5DB" w:sz="1"/>
            </w:tcBorders>
            <w:shd w:fill="F5F7FA" w:val="clear"/>
            <w:tcMar>
              <w:top w:type="dxa" w:w="100"/>
              <w:left w:type="dxa" w:w="180"/>
              <w:bottom w:type="dxa" w:w="100"/>
              <w:right w:type="dxa" w:w="180"/>
            </w:tcMar>
          </w:tcPr>
          <w:p>
            <w:r>
              <w:rPr>
                <w:rFonts w:ascii="Arial" w:cs="Arial" w:eastAsia="Arial" w:hAnsi="Arial"/>
                <w:color w:val="2D3748"/>
                <w:sz w:val="20"/>
                <w:szCs w:val="20"/>
              </w:rPr>
              <w:t xml:space="preserve">MOFU</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80"/>
              <w:bottom w:type="dxa" w:w="100"/>
              <w:right w:type="dxa" w:w="180"/>
            </w:tcMar>
          </w:tcPr>
          <w:p>
            <w:r>
              <w:rPr>
                <w:rFonts w:ascii="Arial" w:cs="Arial" w:eastAsia="Arial" w:hAnsi="Arial"/>
                <w:color w:val="2D3748"/>
                <w:sz w:val="20"/>
                <w:szCs w:val="20"/>
              </w:rPr>
              <w:t xml:space="preserve">/compare/</w:t>
            </w:r>
          </w:p>
        </w:tc>
        <w:tc>
          <w:tcPr>
            <w:tcW w:type="dxa" w:w="3560"/>
            <w:tcBorders>
              <w:top w:val="single" w:color="D1D5DB" w:sz="1"/>
              <w:left w:val="single" w:color="D1D5DB" w:sz="1"/>
              <w:bottom w:val="single" w:color="D1D5DB" w:sz="1"/>
              <w:right w:val="single" w:color="D1D5DB" w:sz="1"/>
            </w:tcBorders>
            <w:shd w:fill="FFFFFF" w:val="clear"/>
            <w:tcMar>
              <w:top w:type="dxa" w:w="100"/>
              <w:left w:type="dxa" w:w="180"/>
              <w:bottom w:type="dxa" w:w="100"/>
              <w:right w:type="dxa" w:w="180"/>
            </w:tcMar>
          </w:tcPr>
          <w:p>
            <w:r>
              <w:rPr>
                <w:rFonts w:ascii="Arial" w:cs="Arial" w:eastAsia="Arial" w:hAnsi="Arial"/>
                <w:color w:val="2D3748"/>
                <w:sz w:val="20"/>
                <w:szCs w:val="20"/>
              </w:rPr>
              <w:t xml:space="preserve">Comparison hub index</w:t>
            </w:r>
          </w:p>
        </w:tc>
        <w:tc>
          <w:tcPr>
            <w:tcW w:type="dxa" w:w="2600"/>
            <w:tcBorders>
              <w:top w:val="single" w:color="D1D5DB" w:sz="1"/>
              <w:left w:val="single" w:color="D1D5DB" w:sz="1"/>
              <w:bottom w:val="single" w:color="D1D5DB" w:sz="1"/>
              <w:right w:val="single" w:color="D1D5DB" w:sz="1"/>
            </w:tcBorders>
            <w:shd w:fill="FFFFFF" w:val="clear"/>
            <w:tcMar>
              <w:top w:type="dxa" w:w="100"/>
              <w:left w:type="dxa" w:w="180"/>
              <w:bottom w:type="dxa" w:w="100"/>
              <w:right w:type="dxa" w:w="180"/>
            </w:tcMar>
          </w:tcPr>
          <w:p>
            <w:r>
              <w:rPr>
                <w:rFonts w:ascii="Arial" w:cs="Arial" w:eastAsia="Arial" w:hAnsi="Arial"/>
                <w:color w:val="2D3748"/>
                <w:sz w:val="20"/>
                <w:szCs w:val="20"/>
              </w:rPr>
              <w:t xml:space="preserve">Bottom-of-Funnel (BOFU)</w:t>
            </w:r>
          </w:p>
        </w:tc>
      </w:tr>
      <w:tr>
        <w:tc>
          <w:tcPr>
            <w:tcW w:type="dxa" w:w="3200"/>
            <w:tcBorders>
              <w:top w:val="single" w:color="D1D5DB" w:sz="1"/>
              <w:left w:val="single" w:color="D1D5DB" w:sz="1"/>
              <w:bottom w:val="single" w:color="D1D5DB" w:sz="1"/>
              <w:right w:val="single" w:color="D1D5DB" w:sz="1"/>
            </w:tcBorders>
            <w:shd w:fill="F5F7FA" w:val="clear"/>
            <w:tcMar>
              <w:top w:type="dxa" w:w="100"/>
              <w:left w:type="dxa" w:w="180"/>
              <w:bottom w:type="dxa" w:w="100"/>
              <w:right w:type="dxa" w:w="180"/>
            </w:tcMar>
          </w:tcPr>
          <w:p>
            <w:r>
              <w:rPr>
                <w:rFonts w:ascii="Arial" w:cs="Arial" w:eastAsia="Arial" w:hAnsi="Arial"/>
                <w:color w:val="2D3748"/>
                <w:sz w:val="20"/>
                <w:szCs w:val="20"/>
              </w:rPr>
              <w:t xml:space="preserve">/compare/v0-vs-replit</w:t>
            </w:r>
          </w:p>
        </w:tc>
        <w:tc>
          <w:tcPr>
            <w:tcW w:type="dxa" w:w="3560"/>
            <w:tcBorders>
              <w:top w:val="single" w:color="D1D5DB" w:sz="1"/>
              <w:left w:val="single" w:color="D1D5DB" w:sz="1"/>
              <w:bottom w:val="single" w:color="D1D5DB" w:sz="1"/>
              <w:right w:val="single" w:color="D1D5DB" w:sz="1"/>
            </w:tcBorders>
            <w:shd w:fill="F5F7FA" w:val="clear"/>
            <w:tcMar>
              <w:top w:type="dxa" w:w="100"/>
              <w:left w:type="dxa" w:w="180"/>
              <w:bottom w:type="dxa" w:w="100"/>
              <w:right w:type="dxa" w:w="180"/>
            </w:tcMar>
          </w:tcPr>
          <w:p>
            <w:r>
              <w:rPr>
                <w:rFonts w:ascii="Arial" w:cs="Arial" w:eastAsia="Arial" w:hAnsi="Arial"/>
                <w:color w:val="2D3748"/>
                <w:sz w:val="20"/>
                <w:szCs w:val="20"/>
              </w:rPr>
              <w:t xml:space="preserve">v0 vs Replit comparison</w:t>
            </w:r>
          </w:p>
        </w:tc>
        <w:tc>
          <w:tcPr>
            <w:tcW w:type="dxa" w:w="2600"/>
            <w:tcBorders>
              <w:top w:val="single" w:color="D1D5DB" w:sz="1"/>
              <w:left w:val="single" w:color="D1D5DB" w:sz="1"/>
              <w:bottom w:val="single" w:color="D1D5DB" w:sz="1"/>
              <w:right w:val="single" w:color="D1D5DB" w:sz="1"/>
            </w:tcBorders>
            <w:shd w:fill="F5F7FA" w:val="clear"/>
            <w:tcMar>
              <w:top w:type="dxa" w:w="100"/>
              <w:left w:type="dxa" w:w="180"/>
              <w:bottom w:type="dxa" w:w="100"/>
              <w:right w:type="dxa" w:w="180"/>
            </w:tcMar>
          </w:tcPr>
          <w:p>
            <w:r>
              <w:rPr>
                <w:rFonts w:ascii="Arial" w:cs="Arial" w:eastAsia="Arial" w:hAnsi="Arial"/>
                <w:color w:val="2D3748"/>
                <w:sz w:val="20"/>
                <w:szCs w:val="20"/>
              </w:rPr>
              <w:t xml:space="preserve">BOFU</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80"/>
              <w:bottom w:type="dxa" w:w="100"/>
              <w:right w:type="dxa" w:w="180"/>
            </w:tcMar>
          </w:tcPr>
          <w:p>
            <w:r>
              <w:rPr>
                <w:rFonts w:ascii="Arial" w:cs="Arial" w:eastAsia="Arial" w:hAnsi="Arial"/>
                <w:color w:val="2D3748"/>
                <w:sz w:val="20"/>
                <w:szCs w:val="20"/>
              </w:rPr>
              <w:t xml:space="preserve">/compare/v0-vs-bolt</w:t>
            </w:r>
          </w:p>
        </w:tc>
        <w:tc>
          <w:tcPr>
            <w:tcW w:type="dxa" w:w="3560"/>
            <w:tcBorders>
              <w:top w:val="single" w:color="D1D5DB" w:sz="1"/>
              <w:left w:val="single" w:color="D1D5DB" w:sz="1"/>
              <w:bottom w:val="single" w:color="D1D5DB" w:sz="1"/>
              <w:right w:val="single" w:color="D1D5DB" w:sz="1"/>
            </w:tcBorders>
            <w:shd w:fill="FFFFFF" w:val="clear"/>
            <w:tcMar>
              <w:top w:type="dxa" w:w="100"/>
              <w:left w:type="dxa" w:w="180"/>
              <w:bottom w:type="dxa" w:w="100"/>
              <w:right w:type="dxa" w:w="180"/>
            </w:tcMar>
          </w:tcPr>
          <w:p>
            <w:r>
              <w:rPr>
                <w:rFonts w:ascii="Arial" w:cs="Arial" w:eastAsia="Arial" w:hAnsi="Arial"/>
                <w:color w:val="2D3748"/>
                <w:sz w:val="20"/>
                <w:szCs w:val="20"/>
              </w:rPr>
              <w:t xml:space="preserve">v0 vs Bolt.new comparison</w:t>
            </w:r>
          </w:p>
        </w:tc>
        <w:tc>
          <w:tcPr>
            <w:tcW w:type="dxa" w:w="2600"/>
            <w:tcBorders>
              <w:top w:val="single" w:color="D1D5DB" w:sz="1"/>
              <w:left w:val="single" w:color="D1D5DB" w:sz="1"/>
              <w:bottom w:val="single" w:color="D1D5DB" w:sz="1"/>
              <w:right w:val="single" w:color="D1D5DB" w:sz="1"/>
            </w:tcBorders>
            <w:shd w:fill="FFFFFF" w:val="clear"/>
            <w:tcMar>
              <w:top w:type="dxa" w:w="100"/>
              <w:left w:type="dxa" w:w="180"/>
              <w:bottom w:type="dxa" w:w="100"/>
              <w:right w:type="dxa" w:w="180"/>
            </w:tcMar>
          </w:tcPr>
          <w:p>
            <w:r>
              <w:rPr>
                <w:rFonts w:ascii="Arial" w:cs="Arial" w:eastAsia="Arial" w:hAnsi="Arial"/>
                <w:color w:val="2D3748"/>
                <w:sz w:val="20"/>
                <w:szCs w:val="20"/>
              </w:rPr>
              <w:t xml:space="preserve">BOFU</w:t>
            </w:r>
          </w:p>
        </w:tc>
      </w:tr>
      <w:tr>
        <w:tc>
          <w:tcPr>
            <w:tcW w:type="dxa" w:w="3200"/>
            <w:tcBorders>
              <w:top w:val="single" w:color="D1D5DB" w:sz="1"/>
              <w:left w:val="single" w:color="D1D5DB" w:sz="1"/>
              <w:bottom w:val="single" w:color="D1D5DB" w:sz="1"/>
              <w:right w:val="single" w:color="D1D5DB" w:sz="1"/>
            </w:tcBorders>
            <w:shd w:fill="F5F7FA" w:val="clear"/>
            <w:tcMar>
              <w:top w:type="dxa" w:w="100"/>
              <w:left w:type="dxa" w:w="180"/>
              <w:bottom w:type="dxa" w:w="100"/>
              <w:right w:type="dxa" w:w="180"/>
            </w:tcMar>
          </w:tcPr>
          <w:p>
            <w:r>
              <w:rPr>
                <w:rFonts w:ascii="Arial" w:cs="Arial" w:eastAsia="Arial" w:hAnsi="Arial"/>
                <w:color w:val="2D3748"/>
                <w:sz w:val="20"/>
                <w:szCs w:val="20"/>
              </w:rPr>
              <w:t xml:space="preserve">/compare/v0-vs-base44</w:t>
            </w:r>
          </w:p>
        </w:tc>
        <w:tc>
          <w:tcPr>
            <w:tcW w:type="dxa" w:w="3560"/>
            <w:tcBorders>
              <w:top w:val="single" w:color="D1D5DB" w:sz="1"/>
              <w:left w:val="single" w:color="D1D5DB" w:sz="1"/>
              <w:bottom w:val="single" w:color="D1D5DB" w:sz="1"/>
              <w:right w:val="single" w:color="D1D5DB" w:sz="1"/>
            </w:tcBorders>
            <w:shd w:fill="F5F7FA" w:val="clear"/>
            <w:tcMar>
              <w:top w:type="dxa" w:w="100"/>
              <w:left w:type="dxa" w:w="180"/>
              <w:bottom w:type="dxa" w:w="100"/>
              <w:right w:type="dxa" w:w="180"/>
            </w:tcMar>
          </w:tcPr>
          <w:p>
            <w:r>
              <w:rPr>
                <w:rFonts w:ascii="Arial" w:cs="Arial" w:eastAsia="Arial" w:hAnsi="Arial"/>
                <w:color w:val="2D3748"/>
                <w:sz w:val="20"/>
                <w:szCs w:val="20"/>
              </w:rPr>
              <w:t xml:space="preserve">v0 vs Base44 comparison</w:t>
            </w:r>
          </w:p>
        </w:tc>
        <w:tc>
          <w:tcPr>
            <w:tcW w:type="dxa" w:w="2600"/>
            <w:tcBorders>
              <w:top w:val="single" w:color="D1D5DB" w:sz="1"/>
              <w:left w:val="single" w:color="D1D5DB" w:sz="1"/>
              <w:bottom w:val="single" w:color="D1D5DB" w:sz="1"/>
              <w:right w:val="single" w:color="D1D5DB" w:sz="1"/>
            </w:tcBorders>
            <w:shd w:fill="F5F7FA" w:val="clear"/>
            <w:tcMar>
              <w:top w:type="dxa" w:w="100"/>
              <w:left w:type="dxa" w:w="180"/>
              <w:bottom w:type="dxa" w:w="100"/>
              <w:right w:type="dxa" w:w="180"/>
            </w:tcMar>
          </w:tcPr>
          <w:p>
            <w:r>
              <w:rPr>
                <w:rFonts w:ascii="Arial" w:cs="Arial" w:eastAsia="Arial" w:hAnsi="Arial"/>
                <w:color w:val="2D3748"/>
                <w:sz w:val="20"/>
                <w:szCs w:val="20"/>
              </w:rPr>
              <w:t xml:space="preserve">BOFU</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80"/>
              <w:bottom w:type="dxa" w:w="100"/>
              <w:right w:type="dxa" w:w="180"/>
            </w:tcMar>
          </w:tcPr>
          <w:p>
            <w:r>
              <w:rPr>
                <w:rFonts w:ascii="Arial" w:cs="Arial" w:eastAsia="Arial" w:hAnsi="Arial"/>
                <w:color w:val="2D3748"/>
                <w:sz w:val="20"/>
                <w:szCs w:val="20"/>
              </w:rPr>
              <w:t xml:space="preserve">/compare/v0-vs-figma-make</w:t>
            </w:r>
          </w:p>
        </w:tc>
        <w:tc>
          <w:tcPr>
            <w:tcW w:type="dxa" w:w="3560"/>
            <w:tcBorders>
              <w:top w:val="single" w:color="D1D5DB" w:sz="1"/>
              <w:left w:val="single" w:color="D1D5DB" w:sz="1"/>
              <w:bottom w:val="single" w:color="D1D5DB" w:sz="1"/>
              <w:right w:val="single" w:color="D1D5DB" w:sz="1"/>
            </w:tcBorders>
            <w:shd w:fill="FFFFFF" w:val="clear"/>
            <w:tcMar>
              <w:top w:type="dxa" w:w="100"/>
              <w:left w:type="dxa" w:w="180"/>
              <w:bottom w:type="dxa" w:w="100"/>
              <w:right w:type="dxa" w:w="180"/>
            </w:tcMar>
          </w:tcPr>
          <w:p>
            <w:r>
              <w:rPr>
                <w:rFonts w:ascii="Arial" w:cs="Arial" w:eastAsia="Arial" w:hAnsi="Arial"/>
                <w:color w:val="2D3748"/>
                <w:sz w:val="20"/>
                <w:szCs w:val="20"/>
              </w:rPr>
              <w:t xml:space="preserve">v0 vs Figma Make comparison</w:t>
            </w:r>
          </w:p>
        </w:tc>
        <w:tc>
          <w:tcPr>
            <w:tcW w:type="dxa" w:w="2600"/>
            <w:tcBorders>
              <w:top w:val="single" w:color="D1D5DB" w:sz="1"/>
              <w:left w:val="single" w:color="D1D5DB" w:sz="1"/>
              <w:bottom w:val="single" w:color="D1D5DB" w:sz="1"/>
              <w:right w:val="single" w:color="D1D5DB" w:sz="1"/>
            </w:tcBorders>
            <w:shd w:fill="FFFFFF" w:val="clear"/>
            <w:tcMar>
              <w:top w:type="dxa" w:w="100"/>
              <w:left w:type="dxa" w:w="180"/>
              <w:bottom w:type="dxa" w:w="100"/>
              <w:right w:type="dxa" w:w="180"/>
            </w:tcMar>
          </w:tcPr>
          <w:p>
            <w:r>
              <w:rPr>
                <w:rFonts w:ascii="Arial" w:cs="Arial" w:eastAsia="Arial" w:hAnsi="Arial"/>
                <w:color w:val="2D3748"/>
                <w:sz w:val="20"/>
                <w:szCs w:val="20"/>
              </w:rPr>
              <w:t xml:space="preserve">BOFU</w:t>
            </w:r>
          </w:p>
        </w:tc>
      </w:tr>
      <w:tr>
        <w:tc>
          <w:tcPr>
            <w:tcW w:type="dxa" w:w="3200"/>
            <w:tcBorders>
              <w:top w:val="single" w:color="D1D5DB" w:sz="1"/>
              <w:left w:val="single" w:color="D1D5DB" w:sz="1"/>
              <w:bottom w:val="single" w:color="D1D5DB" w:sz="1"/>
              <w:right w:val="single" w:color="D1D5DB" w:sz="1"/>
            </w:tcBorders>
            <w:shd w:fill="F5F7FA" w:val="clear"/>
            <w:tcMar>
              <w:top w:type="dxa" w:w="100"/>
              <w:left w:type="dxa" w:w="180"/>
              <w:bottom w:type="dxa" w:w="100"/>
              <w:right w:type="dxa" w:w="180"/>
            </w:tcMar>
          </w:tcPr>
          <w:p>
            <w:r>
              <w:rPr>
                <w:rFonts w:ascii="Arial" w:cs="Arial" w:eastAsia="Arial" w:hAnsi="Arial"/>
                <w:color w:val="2D3748"/>
                <w:sz w:val="20"/>
                <w:szCs w:val="20"/>
              </w:rPr>
              <w:t xml:space="preserve">/compare/v0-vs-github-copilot</w:t>
            </w:r>
          </w:p>
        </w:tc>
        <w:tc>
          <w:tcPr>
            <w:tcW w:type="dxa" w:w="3560"/>
            <w:tcBorders>
              <w:top w:val="single" w:color="D1D5DB" w:sz="1"/>
              <w:left w:val="single" w:color="D1D5DB" w:sz="1"/>
              <w:bottom w:val="single" w:color="D1D5DB" w:sz="1"/>
              <w:right w:val="single" w:color="D1D5DB" w:sz="1"/>
            </w:tcBorders>
            <w:shd w:fill="F5F7FA" w:val="clear"/>
            <w:tcMar>
              <w:top w:type="dxa" w:w="100"/>
              <w:left w:type="dxa" w:w="180"/>
              <w:bottom w:type="dxa" w:w="100"/>
              <w:right w:type="dxa" w:w="180"/>
            </w:tcMar>
          </w:tcPr>
          <w:p>
            <w:r>
              <w:rPr>
                <w:rFonts w:ascii="Arial" w:cs="Arial" w:eastAsia="Arial" w:hAnsi="Arial"/>
                <w:color w:val="2D3748"/>
                <w:sz w:val="20"/>
                <w:szCs w:val="20"/>
              </w:rPr>
              <w:t xml:space="preserve">v0 vs GitHub Copilot comparison</w:t>
            </w:r>
          </w:p>
        </w:tc>
        <w:tc>
          <w:tcPr>
            <w:tcW w:type="dxa" w:w="2600"/>
            <w:tcBorders>
              <w:top w:val="single" w:color="D1D5DB" w:sz="1"/>
              <w:left w:val="single" w:color="D1D5DB" w:sz="1"/>
              <w:bottom w:val="single" w:color="D1D5DB" w:sz="1"/>
              <w:right w:val="single" w:color="D1D5DB" w:sz="1"/>
            </w:tcBorders>
            <w:shd w:fill="F5F7FA" w:val="clear"/>
            <w:tcMar>
              <w:top w:type="dxa" w:w="100"/>
              <w:left w:type="dxa" w:w="180"/>
              <w:bottom w:type="dxa" w:w="100"/>
              <w:right w:type="dxa" w:w="180"/>
            </w:tcMar>
          </w:tcPr>
          <w:p>
            <w:r>
              <w:rPr>
                <w:rFonts w:ascii="Arial" w:cs="Arial" w:eastAsia="Arial" w:hAnsi="Arial"/>
                <w:color w:val="2D3748"/>
                <w:sz w:val="20"/>
                <w:szCs w:val="20"/>
              </w:rPr>
              <w:t xml:space="preserve">BOFU</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80"/>
              <w:bottom w:type="dxa" w:w="100"/>
              <w:right w:type="dxa" w:w="180"/>
            </w:tcMar>
          </w:tcPr>
          <w:p>
            <w:r>
              <w:rPr>
                <w:rFonts w:ascii="Arial" w:cs="Arial" w:eastAsia="Arial" w:hAnsi="Arial"/>
                <w:color w:val="2D3748"/>
                <w:sz w:val="20"/>
                <w:szCs w:val="20"/>
              </w:rPr>
              <w:t xml:space="preserve">/blog/</w:t>
            </w:r>
          </w:p>
        </w:tc>
        <w:tc>
          <w:tcPr>
            <w:tcW w:type="dxa" w:w="3560"/>
            <w:tcBorders>
              <w:top w:val="single" w:color="D1D5DB" w:sz="1"/>
              <w:left w:val="single" w:color="D1D5DB" w:sz="1"/>
              <w:bottom w:val="single" w:color="D1D5DB" w:sz="1"/>
              <w:right w:val="single" w:color="D1D5DB" w:sz="1"/>
            </w:tcBorders>
            <w:shd w:fill="FFFFFF" w:val="clear"/>
            <w:tcMar>
              <w:top w:type="dxa" w:w="100"/>
              <w:left w:type="dxa" w:w="180"/>
              <w:bottom w:type="dxa" w:w="100"/>
              <w:right w:type="dxa" w:w="180"/>
            </w:tcMar>
          </w:tcPr>
          <w:p>
            <w:r>
              <w:rPr>
                <w:rFonts w:ascii="Arial" w:cs="Arial" w:eastAsia="Arial" w:hAnsi="Arial"/>
                <w:color w:val="2D3748"/>
                <w:sz w:val="20"/>
                <w:szCs w:val="20"/>
              </w:rPr>
              <w:t xml:space="preserve">Blog hub index</w:t>
            </w:r>
          </w:p>
        </w:tc>
        <w:tc>
          <w:tcPr>
            <w:tcW w:type="dxa" w:w="2600"/>
            <w:tcBorders>
              <w:top w:val="single" w:color="D1D5DB" w:sz="1"/>
              <w:left w:val="single" w:color="D1D5DB" w:sz="1"/>
              <w:bottom w:val="single" w:color="D1D5DB" w:sz="1"/>
              <w:right w:val="single" w:color="D1D5DB" w:sz="1"/>
            </w:tcBorders>
            <w:shd w:fill="FFFFFF" w:val="clear"/>
            <w:tcMar>
              <w:top w:type="dxa" w:w="100"/>
              <w:left w:type="dxa" w:w="180"/>
              <w:bottom w:type="dxa" w:w="100"/>
              <w:right w:type="dxa" w:w="180"/>
            </w:tcMar>
          </w:tcPr>
          <w:p>
            <w:r>
              <w:rPr>
                <w:rFonts w:ascii="Arial" w:cs="Arial" w:eastAsia="Arial" w:hAnsi="Arial"/>
                <w:color w:val="2D3748"/>
                <w:sz w:val="20"/>
                <w:szCs w:val="20"/>
              </w:rPr>
              <w:t xml:space="preserve">MOFU</w:t>
            </w:r>
          </w:p>
        </w:tc>
      </w:tr>
      <w:tr>
        <w:tc>
          <w:tcPr>
            <w:tcW w:type="dxa" w:w="3200"/>
            <w:tcBorders>
              <w:top w:val="single" w:color="D1D5DB" w:sz="1"/>
              <w:left w:val="single" w:color="D1D5DB" w:sz="1"/>
              <w:bottom w:val="single" w:color="D1D5DB" w:sz="1"/>
              <w:right w:val="single" w:color="D1D5DB" w:sz="1"/>
            </w:tcBorders>
            <w:shd w:fill="F5F7FA" w:val="clear"/>
            <w:tcMar>
              <w:top w:type="dxa" w:w="100"/>
              <w:left w:type="dxa" w:w="180"/>
              <w:bottom w:type="dxa" w:w="100"/>
              <w:right w:type="dxa" w:w="180"/>
            </w:tcMar>
          </w:tcPr>
          <w:p>
            <w:r>
              <w:rPr>
                <w:rFonts w:ascii="Arial" w:cs="Arial" w:eastAsia="Arial" w:hAnsi="Arial"/>
                <w:color w:val="2D3748"/>
                <w:sz w:val="20"/>
                <w:szCs w:val="20"/>
              </w:rPr>
              <w:t xml:space="preserve">/blog/getting-started-with-v0</w:t>
            </w:r>
          </w:p>
        </w:tc>
        <w:tc>
          <w:tcPr>
            <w:tcW w:type="dxa" w:w="3560"/>
            <w:tcBorders>
              <w:top w:val="single" w:color="D1D5DB" w:sz="1"/>
              <w:left w:val="single" w:color="D1D5DB" w:sz="1"/>
              <w:bottom w:val="single" w:color="D1D5DB" w:sz="1"/>
              <w:right w:val="single" w:color="D1D5DB" w:sz="1"/>
            </w:tcBorders>
            <w:shd w:fill="F5F7FA" w:val="clear"/>
            <w:tcMar>
              <w:top w:type="dxa" w:w="100"/>
              <w:left w:type="dxa" w:w="180"/>
              <w:bottom w:type="dxa" w:w="100"/>
              <w:right w:type="dxa" w:w="180"/>
            </w:tcMar>
          </w:tcPr>
          <w:p>
            <w:r>
              <w:rPr>
                <w:rFonts w:ascii="Arial" w:cs="Arial" w:eastAsia="Arial" w:hAnsi="Arial"/>
                <w:color w:val="2D3748"/>
                <w:sz w:val="20"/>
                <w:szCs w:val="20"/>
              </w:rPr>
              <w:t xml:space="preserve">Beginner tutorial</w:t>
            </w:r>
          </w:p>
        </w:tc>
        <w:tc>
          <w:tcPr>
            <w:tcW w:type="dxa" w:w="2600"/>
            <w:tcBorders>
              <w:top w:val="single" w:color="D1D5DB" w:sz="1"/>
              <w:left w:val="single" w:color="D1D5DB" w:sz="1"/>
              <w:bottom w:val="single" w:color="D1D5DB" w:sz="1"/>
              <w:right w:val="single" w:color="D1D5DB" w:sz="1"/>
            </w:tcBorders>
            <w:shd w:fill="F5F7FA" w:val="clear"/>
            <w:tcMar>
              <w:top w:type="dxa" w:w="100"/>
              <w:left w:type="dxa" w:w="180"/>
              <w:bottom w:type="dxa" w:w="100"/>
              <w:right w:type="dxa" w:w="180"/>
            </w:tcMar>
          </w:tcPr>
          <w:p>
            <w:r>
              <w:rPr>
                <w:rFonts w:ascii="Arial" w:cs="Arial" w:eastAsia="Arial" w:hAnsi="Arial"/>
                <w:color w:val="2D3748"/>
                <w:sz w:val="20"/>
                <w:szCs w:val="20"/>
              </w:rPr>
              <w:t xml:space="preserve">TOFU / MOFU</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80"/>
              <w:bottom w:type="dxa" w:w="100"/>
              <w:right w:type="dxa" w:w="180"/>
            </w:tcMar>
          </w:tcPr>
          <w:p>
            <w:r>
              <w:rPr>
                <w:rFonts w:ascii="Arial" w:cs="Arial" w:eastAsia="Arial" w:hAnsi="Arial"/>
                <w:color w:val="2D3748"/>
                <w:sz w:val="20"/>
                <w:szCs w:val="20"/>
              </w:rPr>
              <w:t xml:space="preserve">/blog/advanced-v0-techniques</w:t>
            </w:r>
          </w:p>
        </w:tc>
        <w:tc>
          <w:tcPr>
            <w:tcW w:type="dxa" w:w="3560"/>
            <w:tcBorders>
              <w:top w:val="single" w:color="D1D5DB" w:sz="1"/>
              <w:left w:val="single" w:color="D1D5DB" w:sz="1"/>
              <w:bottom w:val="single" w:color="D1D5DB" w:sz="1"/>
              <w:right w:val="single" w:color="D1D5DB" w:sz="1"/>
            </w:tcBorders>
            <w:shd w:fill="FFFFFF" w:val="clear"/>
            <w:tcMar>
              <w:top w:type="dxa" w:w="100"/>
              <w:left w:type="dxa" w:w="180"/>
              <w:bottom w:type="dxa" w:w="100"/>
              <w:right w:type="dxa" w:w="180"/>
            </w:tcMar>
          </w:tcPr>
          <w:p>
            <w:r>
              <w:rPr>
                <w:rFonts w:ascii="Arial" w:cs="Arial" w:eastAsia="Arial" w:hAnsi="Arial"/>
                <w:color w:val="2D3748"/>
                <w:sz w:val="20"/>
                <w:szCs w:val="20"/>
              </w:rPr>
              <w:t xml:space="preserve">Advanced workflow guide</w:t>
            </w:r>
          </w:p>
        </w:tc>
        <w:tc>
          <w:tcPr>
            <w:tcW w:type="dxa" w:w="2600"/>
            <w:tcBorders>
              <w:top w:val="single" w:color="D1D5DB" w:sz="1"/>
              <w:left w:val="single" w:color="D1D5DB" w:sz="1"/>
              <w:bottom w:val="single" w:color="D1D5DB" w:sz="1"/>
              <w:right w:val="single" w:color="D1D5DB" w:sz="1"/>
            </w:tcBorders>
            <w:shd w:fill="FFFFFF" w:val="clear"/>
            <w:tcMar>
              <w:top w:type="dxa" w:w="100"/>
              <w:left w:type="dxa" w:w="180"/>
              <w:bottom w:type="dxa" w:w="100"/>
              <w:right w:type="dxa" w:w="180"/>
            </w:tcMar>
          </w:tcPr>
          <w:p>
            <w:r>
              <w:rPr>
                <w:rFonts w:ascii="Arial" w:cs="Arial" w:eastAsia="Arial" w:hAnsi="Arial"/>
                <w:color w:val="2D3748"/>
                <w:sz w:val="20"/>
                <w:szCs w:val="20"/>
              </w:rPr>
              <w:t xml:space="preserve">MOFU</w:t>
            </w:r>
          </w:p>
        </w:tc>
      </w:tr>
      <w:tr>
        <w:tc>
          <w:tcPr>
            <w:tcW w:type="dxa" w:w="3200"/>
            <w:tcBorders>
              <w:top w:val="single" w:color="D1D5DB" w:sz="1"/>
              <w:left w:val="single" w:color="D1D5DB" w:sz="1"/>
              <w:bottom w:val="single" w:color="D1D5DB" w:sz="1"/>
              <w:right w:val="single" w:color="D1D5DB" w:sz="1"/>
            </w:tcBorders>
            <w:shd w:fill="F5F7FA" w:val="clear"/>
            <w:tcMar>
              <w:top w:type="dxa" w:w="100"/>
              <w:left w:type="dxa" w:w="180"/>
              <w:bottom w:type="dxa" w:w="100"/>
              <w:right w:type="dxa" w:w="180"/>
            </w:tcMar>
          </w:tcPr>
          <w:p>
            <w:r>
              <w:rPr>
                <w:rFonts w:ascii="Arial" w:cs="Arial" w:eastAsia="Arial" w:hAnsi="Arial"/>
                <w:color w:val="2D3748"/>
                <w:sz w:val="20"/>
                <w:szCs w:val="20"/>
              </w:rPr>
              <w:t xml:space="preserve">/blog/v0-vs-cursor-ai</w:t>
            </w:r>
          </w:p>
        </w:tc>
        <w:tc>
          <w:tcPr>
            <w:tcW w:type="dxa" w:w="3560"/>
            <w:tcBorders>
              <w:top w:val="single" w:color="D1D5DB" w:sz="1"/>
              <w:left w:val="single" w:color="D1D5DB" w:sz="1"/>
              <w:bottom w:val="single" w:color="D1D5DB" w:sz="1"/>
              <w:right w:val="single" w:color="D1D5DB" w:sz="1"/>
            </w:tcBorders>
            <w:shd w:fill="F5F7FA" w:val="clear"/>
            <w:tcMar>
              <w:top w:type="dxa" w:w="100"/>
              <w:left w:type="dxa" w:w="180"/>
              <w:bottom w:type="dxa" w:w="100"/>
              <w:right w:type="dxa" w:w="180"/>
            </w:tcMar>
          </w:tcPr>
          <w:p>
            <w:r>
              <w:rPr>
                <w:rFonts w:ascii="Arial" w:cs="Arial" w:eastAsia="Arial" w:hAnsi="Arial"/>
                <w:color w:val="2D3748"/>
                <w:sz w:val="20"/>
                <w:szCs w:val="20"/>
              </w:rPr>
              <w:t xml:space="preserve">Comparison blog post</w:t>
            </w:r>
          </w:p>
        </w:tc>
        <w:tc>
          <w:tcPr>
            <w:tcW w:type="dxa" w:w="2600"/>
            <w:tcBorders>
              <w:top w:val="single" w:color="D1D5DB" w:sz="1"/>
              <w:left w:val="single" w:color="D1D5DB" w:sz="1"/>
              <w:bottom w:val="single" w:color="D1D5DB" w:sz="1"/>
              <w:right w:val="single" w:color="D1D5DB" w:sz="1"/>
            </w:tcBorders>
            <w:shd w:fill="F5F7FA" w:val="clear"/>
            <w:tcMar>
              <w:top w:type="dxa" w:w="100"/>
              <w:left w:type="dxa" w:w="180"/>
              <w:bottom w:type="dxa" w:w="100"/>
              <w:right w:type="dxa" w:w="180"/>
            </w:tcMar>
          </w:tcPr>
          <w:p>
            <w:r>
              <w:rPr>
                <w:rFonts w:ascii="Arial" w:cs="Arial" w:eastAsia="Arial" w:hAnsi="Arial"/>
                <w:color w:val="2D3748"/>
                <w:sz w:val="20"/>
                <w:szCs w:val="20"/>
              </w:rPr>
              <w:t xml:space="preserve">BOFU</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80"/>
              <w:bottom w:type="dxa" w:w="100"/>
              <w:right w:type="dxa" w:w="180"/>
            </w:tcMar>
          </w:tcPr>
          <w:p>
            <w:r>
              <w:rPr>
                <w:rFonts w:ascii="Arial" w:cs="Arial" w:eastAsia="Arial" w:hAnsi="Arial"/>
                <w:color w:val="2D3748"/>
                <w:sz w:val="20"/>
                <w:szCs w:val="20"/>
              </w:rPr>
              <w:t xml:space="preserve">/blog/v0-pricing-review-2026</w:t>
            </w:r>
          </w:p>
        </w:tc>
        <w:tc>
          <w:tcPr>
            <w:tcW w:type="dxa" w:w="3560"/>
            <w:tcBorders>
              <w:top w:val="single" w:color="D1D5DB" w:sz="1"/>
              <w:left w:val="single" w:color="D1D5DB" w:sz="1"/>
              <w:bottom w:val="single" w:color="D1D5DB" w:sz="1"/>
              <w:right w:val="single" w:color="D1D5DB" w:sz="1"/>
            </w:tcBorders>
            <w:shd w:fill="FFFFFF" w:val="clear"/>
            <w:tcMar>
              <w:top w:type="dxa" w:w="100"/>
              <w:left w:type="dxa" w:w="180"/>
              <w:bottom w:type="dxa" w:w="100"/>
              <w:right w:type="dxa" w:w="180"/>
            </w:tcMar>
          </w:tcPr>
          <w:p>
            <w:r>
              <w:rPr>
                <w:rFonts w:ascii="Arial" w:cs="Arial" w:eastAsia="Arial" w:hAnsi="Arial"/>
                <w:color w:val="2D3748"/>
                <w:sz w:val="20"/>
                <w:szCs w:val="20"/>
              </w:rPr>
              <w:t xml:space="preserve">Pricing review post</w:t>
            </w:r>
          </w:p>
        </w:tc>
        <w:tc>
          <w:tcPr>
            <w:tcW w:type="dxa" w:w="2600"/>
            <w:tcBorders>
              <w:top w:val="single" w:color="D1D5DB" w:sz="1"/>
              <w:left w:val="single" w:color="D1D5DB" w:sz="1"/>
              <w:bottom w:val="single" w:color="D1D5DB" w:sz="1"/>
              <w:right w:val="single" w:color="D1D5DB" w:sz="1"/>
            </w:tcBorders>
            <w:shd w:fill="FFFFFF" w:val="clear"/>
            <w:tcMar>
              <w:top w:type="dxa" w:w="100"/>
              <w:left w:type="dxa" w:w="180"/>
              <w:bottom w:type="dxa" w:w="100"/>
              <w:right w:type="dxa" w:w="180"/>
            </w:tcMar>
          </w:tcPr>
          <w:p>
            <w:r>
              <w:rPr>
                <w:rFonts w:ascii="Arial" w:cs="Arial" w:eastAsia="Arial" w:hAnsi="Arial"/>
                <w:color w:val="2D3748"/>
                <w:sz w:val="20"/>
                <w:szCs w:val="20"/>
              </w:rPr>
              <w:t xml:space="preserve">BOFU</w:t>
            </w:r>
          </w:p>
        </w:tc>
      </w:tr>
      <w:tr>
        <w:tc>
          <w:tcPr>
            <w:tcW w:type="dxa" w:w="3200"/>
            <w:tcBorders>
              <w:top w:val="single" w:color="D1D5DB" w:sz="1"/>
              <w:left w:val="single" w:color="D1D5DB" w:sz="1"/>
              <w:bottom w:val="single" w:color="D1D5DB" w:sz="1"/>
              <w:right w:val="single" w:color="D1D5DB" w:sz="1"/>
            </w:tcBorders>
            <w:shd w:fill="F5F7FA" w:val="clear"/>
            <w:tcMar>
              <w:top w:type="dxa" w:w="100"/>
              <w:left w:type="dxa" w:w="180"/>
              <w:bottom w:type="dxa" w:w="100"/>
              <w:right w:type="dxa" w:w="180"/>
            </w:tcMar>
          </w:tcPr>
          <w:p>
            <w:r>
              <w:rPr>
                <w:rFonts w:ascii="Arial" w:cs="Arial" w:eastAsia="Arial" w:hAnsi="Arial"/>
                <w:color w:val="2D3748"/>
                <w:sz w:val="20"/>
                <w:szCs w:val="20"/>
              </w:rPr>
              <w:t xml:space="preserve">/guides/</w:t>
            </w:r>
          </w:p>
        </w:tc>
        <w:tc>
          <w:tcPr>
            <w:tcW w:type="dxa" w:w="3560"/>
            <w:tcBorders>
              <w:top w:val="single" w:color="D1D5DB" w:sz="1"/>
              <w:left w:val="single" w:color="D1D5DB" w:sz="1"/>
              <w:bottom w:val="single" w:color="D1D5DB" w:sz="1"/>
              <w:right w:val="single" w:color="D1D5DB" w:sz="1"/>
            </w:tcBorders>
            <w:shd w:fill="F5F7FA" w:val="clear"/>
            <w:tcMar>
              <w:top w:type="dxa" w:w="100"/>
              <w:left w:type="dxa" w:w="180"/>
              <w:bottom w:type="dxa" w:w="100"/>
              <w:right w:type="dxa" w:w="180"/>
            </w:tcMar>
          </w:tcPr>
          <w:p>
            <w:r>
              <w:rPr>
                <w:rFonts w:ascii="Arial" w:cs="Arial" w:eastAsia="Arial" w:hAnsi="Arial"/>
                <w:color w:val="2D3748"/>
                <w:sz w:val="20"/>
                <w:szCs w:val="20"/>
              </w:rPr>
              <w:t xml:space="preserve">Guides hub index</w:t>
            </w:r>
          </w:p>
        </w:tc>
        <w:tc>
          <w:tcPr>
            <w:tcW w:type="dxa" w:w="2600"/>
            <w:tcBorders>
              <w:top w:val="single" w:color="D1D5DB" w:sz="1"/>
              <w:left w:val="single" w:color="D1D5DB" w:sz="1"/>
              <w:bottom w:val="single" w:color="D1D5DB" w:sz="1"/>
              <w:right w:val="single" w:color="D1D5DB" w:sz="1"/>
            </w:tcBorders>
            <w:shd w:fill="F5F7FA" w:val="clear"/>
            <w:tcMar>
              <w:top w:type="dxa" w:w="100"/>
              <w:left w:type="dxa" w:w="180"/>
              <w:bottom w:type="dxa" w:w="100"/>
              <w:right w:type="dxa" w:w="180"/>
            </w:tcMar>
          </w:tcPr>
          <w:p>
            <w:r>
              <w:rPr>
                <w:rFonts w:ascii="Arial" w:cs="Arial" w:eastAsia="Arial" w:hAnsi="Arial"/>
                <w:color w:val="2D3748"/>
                <w:sz w:val="20"/>
                <w:szCs w:val="20"/>
              </w:rPr>
              <w:t xml:space="preserve">MOFU</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80"/>
              <w:bottom w:type="dxa" w:w="100"/>
              <w:right w:type="dxa" w:w="180"/>
            </w:tcMar>
          </w:tcPr>
          <w:p>
            <w:r>
              <w:rPr>
                <w:rFonts w:ascii="Arial" w:cs="Arial" w:eastAsia="Arial" w:hAnsi="Arial"/>
                <w:color w:val="2D3748"/>
                <w:sz w:val="20"/>
                <w:szCs w:val="20"/>
              </w:rPr>
              <w:t xml:space="preserve">/guides/[slug]</w:t>
            </w:r>
          </w:p>
        </w:tc>
        <w:tc>
          <w:tcPr>
            <w:tcW w:type="dxa" w:w="3560"/>
            <w:tcBorders>
              <w:top w:val="single" w:color="D1D5DB" w:sz="1"/>
              <w:left w:val="single" w:color="D1D5DB" w:sz="1"/>
              <w:bottom w:val="single" w:color="D1D5DB" w:sz="1"/>
              <w:right w:val="single" w:color="D1D5DB" w:sz="1"/>
            </w:tcBorders>
            <w:shd w:fill="FFFFFF" w:val="clear"/>
            <w:tcMar>
              <w:top w:type="dxa" w:w="100"/>
              <w:left w:type="dxa" w:w="180"/>
              <w:bottom w:type="dxa" w:w="100"/>
              <w:right w:type="dxa" w:w="180"/>
            </w:tcMar>
          </w:tcPr>
          <w:p>
            <w:r>
              <w:rPr>
                <w:rFonts w:ascii="Arial" w:cs="Arial" w:eastAsia="Arial" w:hAnsi="Arial"/>
                <w:color w:val="2D3748"/>
                <w:sz w:val="20"/>
                <w:szCs w:val="20"/>
              </w:rPr>
              <w:t xml:space="preserve">Dynamic guide pages (MDX)</w:t>
            </w:r>
          </w:p>
        </w:tc>
        <w:tc>
          <w:tcPr>
            <w:tcW w:type="dxa" w:w="2600"/>
            <w:tcBorders>
              <w:top w:val="single" w:color="D1D5DB" w:sz="1"/>
              <w:left w:val="single" w:color="D1D5DB" w:sz="1"/>
              <w:bottom w:val="single" w:color="D1D5DB" w:sz="1"/>
              <w:right w:val="single" w:color="D1D5DB" w:sz="1"/>
            </w:tcBorders>
            <w:shd w:fill="FFFFFF" w:val="clear"/>
            <w:tcMar>
              <w:top w:type="dxa" w:w="100"/>
              <w:left w:type="dxa" w:w="180"/>
              <w:bottom w:type="dxa" w:w="100"/>
              <w:right w:type="dxa" w:w="180"/>
            </w:tcMar>
          </w:tcPr>
          <w:p>
            <w:r>
              <w:rPr>
                <w:rFonts w:ascii="Arial" w:cs="Arial" w:eastAsia="Arial" w:hAnsi="Arial"/>
                <w:color w:val="2D3748"/>
                <w:sz w:val="20"/>
                <w:szCs w:val="20"/>
              </w:rPr>
              <w:t xml:space="preserve">MOFU</w:t>
            </w:r>
          </w:p>
        </w:tc>
      </w:tr>
      <w:tr>
        <w:tc>
          <w:tcPr>
            <w:tcW w:type="dxa" w:w="3200"/>
            <w:tcBorders>
              <w:top w:val="single" w:color="D1D5DB" w:sz="1"/>
              <w:left w:val="single" w:color="D1D5DB" w:sz="1"/>
              <w:bottom w:val="single" w:color="D1D5DB" w:sz="1"/>
              <w:right w:val="single" w:color="D1D5DB" w:sz="1"/>
            </w:tcBorders>
            <w:shd w:fill="F5F7FA" w:val="clear"/>
            <w:tcMar>
              <w:top w:type="dxa" w:w="100"/>
              <w:left w:type="dxa" w:w="180"/>
              <w:bottom w:type="dxa" w:w="100"/>
              <w:right w:type="dxa" w:w="180"/>
            </w:tcMar>
          </w:tcPr>
          <w:p>
            <w:r>
              <w:rPr>
                <w:rFonts w:ascii="Arial" w:cs="Arial" w:eastAsia="Arial" w:hAnsi="Arial"/>
                <w:color w:val="2D3748"/>
                <w:sz w:val="20"/>
                <w:szCs w:val="20"/>
              </w:rPr>
              <w:t xml:space="preserve">/pricing/</w:t>
            </w:r>
          </w:p>
        </w:tc>
        <w:tc>
          <w:tcPr>
            <w:tcW w:type="dxa" w:w="3560"/>
            <w:tcBorders>
              <w:top w:val="single" w:color="D1D5DB" w:sz="1"/>
              <w:left w:val="single" w:color="D1D5DB" w:sz="1"/>
              <w:bottom w:val="single" w:color="D1D5DB" w:sz="1"/>
              <w:right w:val="single" w:color="D1D5DB" w:sz="1"/>
            </w:tcBorders>
            <w:shd w:fill="F5F7FA" w:val="clear"/>
            <w:tcMar>
              <w:top w:type="dxa" w:w="100"/>
              <w:left w:type="dxa" w:w="180"/>
              <w:bottom w:type="dxa" w:w="100"/>
              <w:right w:type="dxa" w:w="180"/>
            </w:tcMar>
          </w:tcPr>
          <w:p>
            <w:r>
              <w:rPr>
                <w:rFonts w:ascii="Arial" w:cs="Arial" w:eastAsia="Arial" w:hAnsi="Arial"/>
                <w:color w:val="2D3748"/>
                <w:sz w:val="20"/>
                <w:szCs w:val="20"/>
              </w:rPr>
              <w:t xml:space="preserve">Pricing breakdown + affiliate CTAs</w:t>
            </w:r>
          </w:p>
        </w:tc>
        <w:tc>
          <w:tcPr>
            <w:tcW w:type="dxa" w:w="2600"/>
            <w:tcBorders>
              <w:top w:val="single" w:color="D1D5DB" w:sz="1"/>
              <w:left w:val="single" w:color="D1D5DB" w:sz="1"/>
              <w:bottom w:val="single" w:color="D1D5DB" w:sz="1"/>
              <w:right w:val="single" w:color="D1D5DB" w:sz="1"/>
            </w:tcBorders>
            <w:shd w:fill="F5F7FA" w:val="clear"/>
            <w:tcMar>
              <w:top w:type="dxa" w:w="100"/>
              <w:left w:type="dxa" w:w="180"/>
              <w:bottom w:type="dxa" w:w="100"/>
              <w:right w:type="dxa" w:w="180"/>
            </w:tcMar>
          </w:tcPr>
          <w:p>
            <w:r>
              <w:rPr>
                <w:rFonts w:ascii="Arial" w:cs="Arial" w:eastAsia="Arial" w:hAnsi="Arial"/>
                <w:color w:val="2D3748"/>
                <w:sz w:val="20"/>
                <w:szCs w:val="20"/>
              </w:rPr>
              <w:t xml:space="preserve">BOFU</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80"/>
              <w:bottom w:type="dxa" w:w="100"/>
              <w:right w:type="dxa" w:w="180"/>
            </w:tcMar>
          </w:tcPr>
          <w:p>
            <w:r>
              <w:rPr>
                <w:rFonts w:ascii="Arial" w:cs="Arial" w:eastAsia="Arial" w:hAnsi="Arial"/>
                <w:color w:val="2D3748"/>
                <w:sz w:val="20"/>
                <w:szCs w:val="20"/>
              </w:rPr>
              <w:t xml:space="preserve">/rss.xml</w:t>
            </w:r>
          </w:p>
        </w:tc>
        <w:tc>
          <w:tcPr>
            <w:tcW w:type="dxa" w:w="3560"/>
            <w:tcBorders>
              <w:top w:val="single" w:color="D1D5DB" w:sz="1"/>
              <w:left w:val="single" w:color="D1D5DB" w:sz="1"/>
              <w:bottom w:val="single" w:color="D1D5DB" w:sz="1"/>
              <w:right w:val="single" w:color="D1D5DB" w:sz="1"/>
            </w:tcBorders>
            <w:shd w:fill="FFFFFF" w:val="clear"/>
            <w:tcMar>
              <w:top w:type="dxa" w:w="100"/>
              <w:left w:type="dxa" w:w="180"/>
              <w:bottom w:type="dxa" w:w="100"/>
              <w:right w:type="dxa" w:w="180"/>
            </w:tcMar>
          </w:tcPr>
          <w:p>
            <w:r>
              <w:rPr>
                <w:rFonts w:ascii="Arial" w:cs="Arial" w:eastAsia="Arial" w:hAnsi="Arial"/>
                <w:color w:val="2D3748"/>
                <w:sz w:val="20"/>
                <w:szCs w:val="20"/>
              </w:rPr>
              <w:t xml:space="preserve">RSS feed for content syndication</w:t>
            </w:r>
          </w:p>
        </w:tc>
        <w:tc>
          <w:tcPr>
            <w:tcW w:type="dxa" w:w="2600"/>
            <w:tcBorders>
              <w:top w:val="single" w:color="D1D5DB" w:sz="1"/>
              <w:left w:val="single" w:color="D1D5DB" w:sz="1"/>
              <w:bottom w:val="single" w:color="D1D5DB" w:sz="1"/>
              <w:right w:val="single" w:color="D1D5DB" w:sz="1"/>
            </w:tcBorders>
            <w:shd w:fill="FFFFFF" w:val="clear"/>
            <w:tcMar>
              <w:top w:type="dxa" w:w="100"/>
              <w:left w:type="dxa" w:w="180"/>
              <w:bottom w:type="dxa" w:w="100"/>
              <w:right w:type="dxa" w:w="180"/>
            </w:tcMar>
          </w:tcPr>
          <w:p>
            <w:r>
              <w:rPr>
                <w:rFonts w:ascii="Arial" w:cs="Arial" w:eastAsia="Arial" w:hAnsi="Arial"/>
                <w:color w:val="2D3748"/>
                <w:sz w:val="20"/>
                <w:szCs w:val="20"/>
              </w:rPr>
              <w:t xml:space="preserve">Infrastructure</w:t>
            </w:r>
          </w:p>
        </w:tc>
      </w:tr>
      <w:tr>
        <w:tc>
          <w:tcPr>
            <w:tcW w:type="dxa" w:w="3200"/>
            <w:tcBorders>
              <w:top w:val="single" w:color="D1D5DB" w:sz="1"/>
              <w:left w:val="single" w:color="D1D5DB" w:sz="1"/>
              <w:bottom w:val="single" w:color="D1D5DB" w:sz="1"/>
              <w:right w:val="single" w:color="D1D5DB" w:sz="1"/>
            </w:tcBorders>
            <w:shd w:fill="F5F7FA" w:val="clear"/>
            <w:tcMar>
              <w:top w:type="dxa" w:w="100"/>
              <w:left w:type="dxa" w:w="180"/>
              <w:bottom w:type="dxa" w:w="100"/>
              <w:right w:type="dxa" w:w="180"/>
            </w:tcMar>
          </w:tcPr>
          <w:p>
            <w:r>
              <w:rPr>
                <w:rFonts w:ascii="Arial" w:cs="Arial" w:eastAsia="Arial" w:hAnsi="Arial"/>
                <w:color w:val="2D3748"/>
                <w:sz w:val="20"/>
                <w:szCs w:val="20"/>
              </w:rPr>
              <w:t xml:space="preserve">/sitemap.xml</w:t>
            </w:r>
          </w:p>
        </w:tc>
        <w:tc>
          <w:tcPr>
            <w:tcW w:type="dxa" w:w="3560"/>
            <w:tcBorders>
              <w:top w:val="single" w:color="D1D5DB" w:sz="1"/>
              <w:left w:val="single" w:color="D1D5DB" w:sz="1"/>
              <w:bottom w:val="single" w:color="D1D5DB" w:sz="1"/>
              <w:right w:val="single" w:color="D1D5DB" w:sz="1"/>
            </w:tcBorders>
            <w:shd w:fill="F5F7FA" w:val="clear"/>
            <w:tcMar>
              <w:top w:type="dxa" w:w="100"/>
              <w:left w:type="dxa" w:w="180"/>
              <w:bottom w:type="dxa" w:w="100"/>
              <w:right w:type="dxa" w:w="180"/>
            </w:tcMar>
          </w:tcPr>
          <w:p>
            <w:r>
              <w:rPr>
                <w:rFonts w:ascii="Arial" w:cs="Arial" w:eastAsia="Arial" w:hAnsi="Arial"/>
                <w:color w:val="2D3748"/>
                <w:sz w:val="20"/>
                <w:szCs w:val="20"/>
              </w:rPr>
              <w:t xml:space="preserve">Auto-generated XML sitemap</w:t>
            </w:r>
          </w:p>
        </w:tc>
        <w:tc>
          <w:tcPr>
            <w:tcW w:type="dxa" w:w="2600"/>
            <w:tcBorders>
              <w:top w:val="single" w:color="D1D5DB" w:sz="1"/>
              <w:left w:val="single" w:color="D1D5DB" w:sz="1"/>
              <w:bottom w:val="single" w:color="D1D5DB" w:sz="1"/>
              <w:right w:val="single" w:color="D1D5DB" w:sz="1"/>
            </w:tcBorders>
            <w:shd w:fill="F5F7FA" w:val="clear"/>
            <w:tcMar>
              <w:top w:type="dxa" w:w="100"/>
              <w:left w:type="dxa" w:w="180"/>
              <w:bottom w:type="dxa" w:w="100"/>
              <w:right w:type="dxa" w:w="180"/>
            </w:tcMar>
          </w:tcPr>
          <w:p>
            <w:r>
              <w:rPr>
                <w:rFonts w:ascii="Arial" w:cs="Arial" w:eastAsia="Arial" w:hAnsi="Arial"/>
                <w:color w:val="2D3748"/>
                <w:sz w:val="20"/>
                <w:szCs w:val="20"/>
              </w:rPr>
              <w:t xml:space="preserve">Infrastructure</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80"/>
              <w:bottom w:type="dxa" w:w="100"/>
              <w:right w:type="dxa" w:w="180"/>
            </w:tcMar>
          </w:tcPr>
          <w:p>
            <w:r>
              <w:rPr>
                <w:rFonts w:ascii="Arial" w:cs="Arial" w:eastAsia="Arial" w:hAnsi="Arial"/>
                <w:color w:val="2D3748"/>
                <w:sz w:val="20"/>
                <w:szCs w:val="20"/>
              </w:rPr>
              <w:t xml:space="preserve">/robots.txt</w:t>
            </w:r>
          </w:p>
        </w:tc>
        <w:tc>
          <w:tcPr>
            <w:tcW w:type="dxa" w:w="3560"/>
            <w:tcBorders>
              <w:top w:val="single" w:color="D1D5DB" w:sz="1"/>
              <w:left w:val="single" w:color="D1D5DB" w:sz="1"/>
              <w:bottom w:val="single" w:color="D1D5DB" w:sz="1"/>
              <w:right w:val="single" w:color="D1D5DB" w:sz="1"/>
            </w:tcBorders>
            <w:shd w:fill="FFFFFF" w:val="clear"/>
            <w:tcMar>
              <w:top w:type="dxa" w:w="100"/>
              <w:left w:type="dxa" w:w="180"/>
              <w:bottom w:type="dxa" w:w="100"/>
              <w:right w:type="dxa" w:w="180"/>
            </w:tcMar>
          </w:tcPr>
          <w:p>
            <w:r>
              <w:rPr>
                <w:rFonts w:ascii="Arial" w:cs="Arial" w:eastAsia="Arial" w:hAnsi="Arial"/>
                <w:color w:val="2D3748"/>
                <w:sz w:val="20"/>
                <w:szCs w:val="20"/>
              </w:rPr>
              <w:t xml:space="preserve">Crawl directives</w:t>
            </w:r>
          </w:p>
        </w:tc>
        <w:tc>
          <w:tcPr>
            <w:tcW w:type="dxa" w:w="2600"/>
            <w:tcBorders>
              <w:top w:val="single" w:color="D1D5DB" w:sz="1"/>
              <w:left w:val="single" w:color="D1D5DB" w:sz="1"/>
              <w:bottom w:val="single" w:color="D1D5DB" w:sz="1"/>
              <w:right w:val="single" w:color="D1D5DB" w:sz="1"/>
            </w:tcBorders>
            <w:shd w:fill="FFFFFF" w:val="clear"/>
            <w:tcMar>
              <w:top w:type="dxa" w:w="100"/>
              <w:left w:type="dxa" w:w="180"/>
              <w:bottom w:type="dxa" w:w="100"/>
              <w:right w:type="dxa" w:w="180"/>
            </w:tcMar>
          </w:tcPr>
          <w:p>
            <w:r>
              <w:rPr>
                <w:rFonts w:ascii="Arial" w:cs="Arial" w:eastAsia="Arial" w:hAnsi="Arial"/>
                <w:color w:val="2D3748"/>
                <w:sz w:val="20"/>
                <w:szCs w:val="20"/>
              </w:rPr>
              <w:t xml:space="preserve">Infrastructure</w:t>
            </w:r>
          </w:p>
        </w:tc>
      </w:tr>
    </w:tbl>
    <w:p>
      <w:pPr>
        <w:pStyle w:val="Heading2"/>
        <w:spacing w:after="160" w:before="320"/>
      </w:pPr>
      <w:r>
        <w:rPr>
          <w:rFonts w:ascii="Arial" w:cs="Arial" w:eastAsia="Arial" w:hAnsi="Arial"/>
          <w:b/>
          <w:bCs/>
          <w:color w:val="1A1A2E"/>
          <w:sz w:val="22"/>
          <w:szCs w:val="22"/>
        </w:rPr>
        <w:t xml:space="preserve">1.2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1A1A2E" w:val="clear"/>
            <w:tcMar>
              <w:top w:type="dxa" w:w="120"/>
              <w:left w:type="dxa" w:w="180"/>
              <w:bottom w:type="dxa" w:w="120"/>
              <w:right w:type="dxa" w:w="180"/>
            </w:tcMar>
          </w:tcPr>
          <w:p>
            <w:r>
              <w:rPr>
                <w:rFonts w:ascii="Arial" w:cs="Arial" w:eastAsia="Arial" w:hAnsi="Arial"/>
                <w:b/>
                <w:bCs/>
                <w:color w:val="FFFFFF"/>
                <w:sz w:val="21"/>
                <w:szCs w:val="21"/>
              </w:rPr>
              <w:t xml:space="preserve">Layer</w:t>
            </w:r>
          </w:p>
        </w:tc>
        <w:tc>
          <w:tcPr>
            <w:tcW w:type="dxa" w:w="6160"/>
            <w:tcBorders>
              <w:top w:val="single" w:color="D1D5DB" w:sz="1"/>
              <w:left w:val="single" w:color="D1D5DB" w:sz="1"/>
              <w:bottom w:val="single" w:color="D1D5DB" w:sz="1"/>
              <w:right w:val="single" w:color="D1D5DB" w:sz="1"/>
            </w:tcBorders>
            <w:shd w:fill="1A1A2E" w:val="clear"/>
            <w:tcMar>
              <w:top w:type="dxa" w:w="120"/>
              <w:left w:type="dxa" w:w="180"/>
              <w:bottom w:type="dxa" w:w="120"/>
              <w:right w:type="dxa" w:w="180"/>
            </w:tcMar>
          </w:tcPr>
          <w:p>
            <w:r>
              <w:rPr>
                <w:rFonts w:ascii="Arial" w:cs="Arial" w:eastAsia="Arial" w:hAnsi="Arial"/>
                <w:b/>
                <w:bCs/>
                <w:color w:val="FFFFFF"/>
                <w:sz w:val="21"/>
                <w:szCs w:val="21"/>
              </w:rPr>
              <w:t xml:space="preserve">Technology / Details</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80"/>
              <w:bottom w:type="dxa" w:w="100"/>
              <w:right w:type="dxa" w:w="180"/>
            </w:tcMar>
          </w:tcPr>
          <w:p>
            <w:r>
              <w:rPr>
                <w:rFonts w:ascii="Arial" w:cs="Arial" w:eastAsia="Arial" w:hAnsi="Arial"/>
                <w:color w:val="2D3748"/>
                <w:sz w:val="20"/>
                <w:szCs w:val="20"/>
              </w:rPr>
              <w:t xml:space="preserve">Framework</w:t>
            </w:r>
          </w:p>
        </w:tc>
        <w:tc>
          <w:tcPr>
            <w:tcW w:type="dxa" w:w="6160"/>
            <w:tcBorders>
              <w:top w:val="single" w:color="D1D5DB" w:sz="1"/>
              <w:left w:val="single" w:color="D1D5DB" w:sz="1"/>
              <w:bottom w:val="single" w:color="D1D5DB" w:sz="1"/>
              <w:right w:val="single" w:color="D1D5DB" w:sz="1"/>
            </w:tcBorders>
            <w:shd w:fill="FFFFFF" w:val="clear"/>
            <w:tcMar>
              <w:top w:type="dxa" w:w="100"/>
              <w:left w:type="dxa" w:w="180"/>
              <w:bottom w:type="dxa" w:w="100"/>
              <w:right w:type="dxa" w:w="180"/>
            </w:tcMar>
          </w:tcPr>
          <w:p>
            <w:r>
              <w:rPr>
                <w:rFonts w:ascii="Arial" w:cs="Arial" w:eastAsia="Arial" w:hAnsi="Arial"/>
                <w:color w:val="2D3748"/>
                <w:sz w:val="20"/>
                <w:szCs w:val="20"/>
              </w:rPr>
              <w:t xml:space="preserve">Astro 4 with React islands (client:visible hydration)</w:t>
            </w:r>
          </w:p>
        </w:tc>
      </w:tr>
      <w:tr>
        <w:tc>
          <w:tcPr>
            <w:tcW w:type="dxa" w:w="3200"/>
            <w:tcBorders>
              <w:top w:val="single" w:color="D1D5DB" w:sz="1"/>
              <w:left w:val="single" w:color="D1D5DB" w:sz="1"/>
              <w:bottom w:val="single" w:color="D1D5DB" w:sz="1"/>
              <w:right w:val="single" w:color="D1D5DB" w:sz="1"/>
            </w:tcBorders>
            <w:shd w:fill="F5F7FA" w:val="clear"/>
            <w:tcMar>
              <w:top w:type="dxa" w:w="100"/>
              <w:left w:type="dxa" w:w="180"/>
              <w:bottom w:type="dxa" w:w="100"/>
              <w:right w:type="dxa" w:w="180"/>
            </w:tcMar>
          </w:tcPr>
          <w:p>
            <w:r>
              <w:rPr>
                <w:rFonts w:ascii="Arial" w:cs="Arial" w:eastAsia="Arial" w:hAnsi="Arial"/>
                <w:color w:val="2D3748"/>
                <w:sz w:val="20"/>
                <w:szCs w:val="20"/>
              </w:rPr>
              <w:t xml:space="preserve">Styling</w:t>
            </w:r>
          </w:p>
        </w:tc>
        <w:tc>
          <w:tcPr>
            <w:tcW w:type="dxa" w:w="6160"/>
            <w:tcBorders>
              <w:top w:val="single" w:color="D1D5DB" w:sz="1"/>
              <w:left w:val="single" w:color="D1D5DB" w:sz="1"/>
              <w:bottom w:val="single" w:color="D1D5DB" w:sz="1"/>
              <w:right w:val="single" w:color="D1D5DB" w:sz="1"/>
            </w:tcBorders>
            <w:shd w:fill="F5F7FA" w:val="clear"/>
            <w:tcMar>
              <w:top w:type="dxa" w:w="100"/>
              <w:left w:type="dxa" w:w="180"/>
              <w:bottom w:type="dxa" w:w="100"/>
              <w:right w:type="dxa" w:w="180"/>
            </w:tcMar>
          </w:tcPr>
          <w:p>
            <w:r>
              <w:rPr>
                <w:rFonts w:ascii="Arial" w:cs="Arial" w:eastAsia="Arial" w:hAnsi="Arial"/>
                <w:color w:val="2D3748"/>
                <w:sz w:val="20"/>
                <w:szCs w:val="20"/>
              </w:rPr>
              <w:t xml:space="preserve">Tailwind CSS via @astrojs/tailwind</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80"/>
              <w:bottom w:type="dxa" w:w="100"/>
              <w:right w:type="dxa" w:w="180"/>
            </w:tcMar>
          </w:tcPr>
          <w:p>
            <w:r>
              <w:rPr>
                <w:rFonts w:ascii="Arial" w:cs="Arial" w:eastAsia="Arial" w:hAnsi="Arial"/>
                <w:color w:val="2D3748"/>
                <w:sz w:val="20"/>
                <w:szCs w:val="20"/>
              </w:rPr>
              <w:t xml:space="preserve">Content Management</w:t>
            </w:r>
          </w:p>
        </w:tc>
        <w:tc>
          <w:tcPr>
            <w:tcW w:type="dxa" w:w="6160"/>
            <w:tcBorders>
              <w:top w:val="single" w:color="D1D5DB" w:sz="1"/>
              <w:left w:val="single" w:color="D1D5DB" w:sz="1"/>
              <w:bottom w:val="single" w:color="D1D5DB" w:sz="1"/>
              <w:right w:val="single" w:color="D1D5DB" w:sz="1"/>
            </w:tcBorders>
            <w:shd w:fill="FFFFFF" w:val="clear"/>
            <w:tcMar>
              <w:top w:type="dxa" w:w="100"/>
              <w:left w:type="dxa" w:w="180"/>
              <w:bottom w:type="dxa" w:w="100"/>
              <w:right w:type="dxa" w:w="180"/>
            </w:tcMar>
          </w:tcPr>
          <w:p>
            <w:r>
              <w:rPr>
                <w:rFonts w:ascii="Arial" w:cs="Arial" w:eastAsia="Arial" w:hAnsi="Arial"/>
                <w:color w:val="2D3748"/>
                <w:sz w:val="20"/>
                <w:szCs w:val="20"/>
              </w:rPr>
              <w:t xml:space="preserve">Astro Content Collections (MDX + Zod schema validation)</w:t>
            </w:r>
          </w:p>
        </w:tc>
      </w:tr>
      <w:tr>
        <w:tc>
          <w:tcPr>
            <w:tcW w:type="dxa" w:w="3200"/>
            <w:tcBorders>
              <w:top w:val="single" w:color="D1D5DB" w:sz="1"/>
              <w:left w:val="single" w:color="D1D5DB" w:sz="1"/>
              <w:bottom w:val="single" w:color="D1D5DB" w:sz="1"/>
              <w:right w:val="single" w:color="D1D5DB" w:sz="1"/>
            </w:tcBorders>
            <w:shd w:fill="F5F7FA" w:val="clear"/>
            <w:tcMar>
              <w:top w:type="dxa" w:w="100"/>
              <w:left w:type="dxa" w:w="180"/>
              <w:bottom w:type="dxa" w:w="100"/>
              <w:right w:type="dxa" w:w="180"/>
            </w:tcMar>
          </w:tcPr>
          <w:p>
            <w:r>
              <w:rPr>
                <w:rFonts w:ascii="Arial" w:cs="Arial" w:eastAsia="Arial" w:hAnsi="Arial"/>
                <w:color w:val="2D3748"/>
                <w:sz w:val="20"/>
                <w:szCs w:val="20"/>
              </w:rPr>
              <w:t xml:space="preserve">Sitemap</w:t>
            </w:r>
          </w:p>
        </w:tc>
        <w:tc>
          <w:tcPr>
            <w:tcW w:type="dxa" w:w="6160"/>
            <w:tcBorders>
              <w:top w:val="single" w:color="D1D5DB" w:sz="1"/>
              <w:left w:val="single" w:color="D1D5DB" w:sz="1"/>
              <w:bottom w:val="single" w:color="D1D5DB" w:sz="1"/>
              <w:right w:val="single" w:color="D1D5DB" w:sz="1"/>
            </w:tcBorders>
            <w:shd w:fill="F5F7FA" w:val="clear"/>
            <w:tcMar>
              <w:top w:type="dxa" w:w="100"/>
              <w:left w:type="dxa" w:w="180"/>
              <w:bottom w:type="dxa" w:w="100"/>
              <w:right w:type="dxa" w:w="180"/>
            </w:tcMar>
          </w:tcPr>
          <w:p>
            <w:r>
              <w:rPr>
                <w:rFonts w:ascii="Arial" w:cs="Arial" w:eastAsia="Arial" w:hAnsi="Arial"/>
                <w:color w:val="2D3748"/>
                <w:sz w:val="20"/>
                <w:szCs w:val="20"/>
              </w:rPr>
              <w:t xml:space="preserve">@astrojs/sitemap — auto-generated, weekly changefreq</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80"/>
              <w:bottom w:type="dxa" w:w="100"/>
              <w:right w:type="dxa" w:w="180"/>
            </w:tcMar>
          </w:tcPr>
          <w:p>
            <w:r>
              <w:rPr>
                <w:rFonts w:ascii="Arial" w:cs="Arial" w:eastAsia="Arial" w:hAnsi="Arial"/>
                <w:color w:val="2D3748"/>
                <w:sz w:val="20"/>
                <w:szCs w:val="20"/>
              </w:rPr>
              <w:t xml:space="preserve">RSS Feed</w:t>
            </w:r>
          </w:p>
        </w:tc>
        <w:tc>
          <w:tcPr>
            <w:tcW w:type="dxa" w:w="6160"/>
            <w:tcBorders>
              <w:top w:val="single" w:color="D1D5DB" w:sz="1"/>
              <w:left w:val="single" w:color="D1D5DB" w:sz="1"/>
              <w:bottom w:val="single" w:color="D1D5DB" w:sz="1"/>
              <w:right w:val="single" w:color="D1D5DB" w:sz="1"/>
            </w:tcBorders>
            <w:shd w:fill="FFFFFF" w:val="clear"/>
            <w:tcMar>
              <w:top w:type="dxa" w:w="100"/>
              <w:left w:type="dxa" w:w="180"/>
              <w:bottom w:type="dxa" w:w="100"/>
              <w:right w:type="dxa" w:w="180"/>
            </w:tcMar>
          </w:tcPr>
          <w:p>
            <w:r>
              <w:rPr>
                <w:rFonts w:ascii="Arial" w:cs="Arial" w:eastAsia="Arial" w:hAnsi="Arial"/>
                <w:color w:val="2D3748"/>
                <w:sz w:val="20"/>
                <w:szCs w:val="20"/>
              </w:rPr>
              <w:t xml:space="preserve">@astrojs/rss — /rss.xml with full blog posts</w:t>
            </w:r>
          </w:p>
        </w:tc>
      </w:tr>
      <w:tr>
        <w:tc>
          <w:tcPr>
            <w:tcW w:type="dxa" w:w="3200"/>
            <w:tcBorders>
              <w:top w:val="single" w:color="D1D5DB" w:sz="1"/>
              <w:left w:val="single" w:color="D1D5DB" w:sz="1"/>
              <w:bottom w:val="single" w:color="D1D5DB" w:sz="1"/>
              <w:right w:val="single" w:color="D1D5DB" w:sz="1"/>
            </w:tcBorders>
            <w:shd w:fill="F5F7FA" w:val="clear"/>
            <w:tcMar>
              <w:top w:type="dxa" w:w="100"/>
              <w:left w:type="dxa" w:w="180"/>
              <w:bottom w:type="dxa" w:w="100"/>
              <w:right w:type="dxa" w:w="180"/>
            </w:tcMar>
          </w:tcPr>
          <w:p>
            <w:r>
              <w:rPr>
                <w:rFonts w:ascii="Arial" w:cs="Arial" w:eastAsia="Arial" w:hAnsi="Arial"/>
                <w:color w:val="2D3748"/>
                <w:sz w:val="20"/>
                <w:szCs w:val="20"/>
              </w:rPr>
              <w:t xml:space="preserve">TypeScript</w:t>
            </w:r>
          </w:p>
        </w:tc>
        <w:tc>
          <w:tcPr>
            <w:tcW w:type="dxa" w:w="6160"/>
            <w:tcBorders>
              <w:top w:val="single" w:color="D1D5DB" w:sz="1"/>
              <w:left w:val="single" w:color="D1D5DB" w:sz="1"/>
              <w:bottom w:val="single" w:color="D1D5DB" w:sz="1"/>
              <w:right w:val="single" w:color="D1D5DB" w:sz="1"/>
            </w:tcBorders>
            <w:shd w:fill="F5F7FA" w:val="clear"/>
            <w:tcMar>
              <w:top w:type="dxa" w:w="100"/>
              <w:left w:type="dxa" w:w="180"/>
              <w:bottom w:type="dxa" w:w="100"/>
              <w:right w:type="dxa" w:w="180"/>
            </w:tcMar>
          </w:tcPr>
          <w:p>
            <w:r>
              <w:rPr>
                <w:rFonts w:ascii="Arial" w:cs="Arial" w:eastAsia="Arial" w:hAnsi="Arial"/>
                <w:color w:val="2D3748"/>
                <w:sz w:val="20"/>
                <w:szCs w:val="20"/>
              </w:rPr>
              <w:t xml:space="preserve">Full TypeScript support, strict tsconfig</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80"/>
              <w:bottom w:type="dxa" w:w="100"/>
              <w:right w:type="dxa" w:w="180"/>
            </w:tcMar>
          </w:tcPr>
          <w:p>
            <w:r>
              <w:rPr>
                <w:rFonts w:ascii="Arial" w:cs="Arial" w:eastAsia="Arial" w:hAnsi="Arial"/>
                <w:color w:val="2D3748"/>
                <w:sz w:val="20"/>
                <w:szCs w:val="20"/>
              </w:rPr>
              <w:t xml:space="preserve">Target Domain</w:t>
            </w:r>
          </w:p>
        </w:tc>
        <w:tc>
          <w:tcPr>
            <w:tcW w:type="dxa" w:w="6160"/>
            <w:tcBorders>
              <w:top w:val="single" w:color="D1D5DB" w:sz="1"/>
              <w:left w:val="single" w:color="D1D5DB" w:sz="1"/>
              <w:bottom w:val="single" w:color="D1D5DB" w:sz="1"/>
              <w:right w:val="single" w:color="D1D5DB" w:sz="1"/>
            </w:tcBorders>
            <w:shd w:fill="FFFFFF" w:val="clear"/>
            <w:tcMar>
              <w:top w:type="dxa" w:w="100"/>
              <w:left w:type="dxa" w:w="180"/>
              <w:bottom w:type="dxa" w:w="100"/>
              <w:right w:type="dxa" w:w="180"/>
            </w:tcMar>
          </w:tcPr>
          <w:p>
            <w:r>
              <w:rPr>
                <w:rFonts w:ascii="Arial" w:cs="Arial" w:eastAsia="Arial" w:hAnsi="Arial"/>
                <w:color w:val="2D3748"/>
                <w:sz w:val="20"/>
                <w:szCs w:val="20"/>
              </w:rPr>
              <w:t xml:space="preserve">v0affiliate.com</w:t>
            </w:r>
          </w:p>
        </w:tc>
      </w:tr>
      <w:tr>
        <w:tc>
          <w:tcPr>
            <w:tcW w:type="dxa" w:w="3200"/>
            <w:tcBorders>
              <w:top w:val="single" w:color="D1D5DB" w:sz="1"/>
              <w:left w:val="single" w:color="D1D5DB" w:sz="1"/>
              <w:bottom w:val="single" w:color="D1D5DB" w:sz="1"/>
              <w:right w:val="single" w:color="D1D5DB" w:sz="1"/>
            </w:tcBorders>
            <w:shd w:fill="F5F7FA" w:val="clear"/>
            <w:tcMar>
              <w:top w:type="dxa" w:w="100"/>
              <w:left w:type="dxa" w:w="180"/>
              <w:bottom w:type="dxa" w:w="100"/>
              <w:right w:type="dxa" w:w="180"/>
            </w:tcMar>
          </w:tcPr>
          <w:p>
            <w:r>
              <w:rPr>
                <w:rFonts w:ascii="Arial" w:cs="Arial" w:eastAsia="Arial" w:hAnsi="Arial"/>
                <w:color w:val="2D3748"/>
                <w:sz w:val="20"/>
                <w:szCs w:val="20"/>
              </w:rPr>
              <w:t xml:space="preserve">Deployment Target</w:t>
            </w:r>
          </w:p>
        </w:tc>
        <w:tc>
          <w:tcPr>
            <w:tcW w:type="dxa" w:w="6160"/>
            <w:tcBorders>
              <w:top w:val="single" w:color="D1D5DB" w:sz="1"/>
              <w:left w:val="single" w:color="D1D5DB" w:sz="1"/>
              <w:bottom w:val="single" w:color="D1D5DB" w:sz="1"/>
              <w:right w:val="single" w:color="D1D5DB" w:sz="1"/>
            </w:tcBorders>
            <w:shd w:fill="F5F7FA" w:val="clear"/>
            <w:tcMar>
              <w:top w:type="dxa" w:w="100"/>
              <w:left w:type="dxa" w:w="180"/>
              <w:bottom w:type="dxa" w:w="100"/>
              <w:right w:type="dxa" w:w="180"/>
            </w:tcMar>
          </w:tcPr>
          <w:p>
            <w:r>
              <w:rPr>
                <w:rFonts w:ascii="Arial" w:cs="Arial" w:eastAsia="Arial" w:hAnsi="Arial"/>
                <w:color w:val="2D3748"/>
                <w:sz w:val="20"/>
                <w:szCs w:val="20"/>
              </w:rPr>
              <w:t xml:space="preserve">GitHub Pages (gh-pages branch)</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80"/>
              <w:bottom w:type="dxa" w:w="100"/>
              <w:right w:type="dxa" w:w="180"/>
            </w:tcMar>
          </w:tcPr>
          <w:p>
            <w:r>
              <w:rPr>
                <w:rFonts w:ascii="Arial" w:cs="Arial" w:eastAsia="Arial" w:hAnsi="Arial"/>
                <w:color w:val="2D3748"/>
                <w:sz w:val="20"/>
                <w:szCs w:val="20"/>
              </w:rPr>
              <w:t xml:space="preserve">Analytics</w:t>
            </w:r>
          </w:p>
        </w:tc>
        <w:tc>
          <w:tcPr>
            <w:tcW w:type="dxa" w:w="6160"/>
            <w:tcBorders>
              <w:top w:val="single" w:color="D1D5DB" w:sz="1"/>
              <w:left w:val="single" w:color="D1D5DB" w:sz="1"/>
              <w:bottom w:val="single" w:color="D1D5DB" w:sz="1"/>
              <w:right w:val="single" w:color="D1D5DB" w:sz="1"/>
            </w:tcBorders>
            <w:shd w:fill="FFFFFF" w:val="clear"/>
            <w:tcMar>
              <w:top w:type="dxa" w:w="100"/>
              <w:left w:type="dxa" w:w="180"/>
              <w:bottom w:type="dxa" w:w="100"/>
              <w:right w:type="dxa" w:w="180"/>
            </w:tcMar>
          </w:tcPr>
          <w:p>
            <w:r>
              <w:rPr>
                <w:rFonts w:ascii="Arial" w:cs="Arial" w:eastAsia="Arial" w:hAnsi="Arial"/>
                <w:color w:val="2D3748"/>
                <w:sz w:val="20"/>
                <w:szCs w:val="20"/>
              </w:rPr>
              <w:t xml:space="preserve">GA4 via gtag + affiliate click tracking via sendBeacon</w:t>
            </w:r>
          </w:p>
        </w:tc>
      </w:tr>
    </w:tbl>
    <w:p>
      <w:pPr>
        <w:pStyle w:val="Heading2"/>
        <w:spacing w:after="160" w:before="320"/>
      </w:pPr>
      <w:r>
        <w:rPr>
          <w:rFonts w:ascii="Arial" w:cs="Arial" w:eastAsia="Arial" w:hAnsi="Arial"/>
          <w:b/>
          <w:bCs/>
          <w:color w:val="1A1A2E"/>
          <w:sz w:val="22"/>
          <w:szCs w:val="22"/>
        </w:rPr>
        <w:t xml:space="preserve">1.3  Layout &amp; Component Architecture</w:t>
      </w:r>
    </w:p>
    <w:p>
      <w:pPr>
        <w:spacing w:after="100"/>
      </w:pPr>
      <w:r>
        <w:rPr>
          <w:rFonts w:ascii="Arial" w:cs="Arial" w:eastAsia="Arial" w:hAnsi="Arial"/>
          <w:b w:val="false"/>
          <w:bCs w:val="false"/>
          <w:color w:val="2D3748"/>
          <w:sz w:val="22"/>
          <w:szCs w:val="22"/>
        </w:rPr>
        <w:t xml:space="preserve">The project uses a two-layout system:</w:t>
      </w:r>
    </w:p>
    <w:p>
      <w:pPr>
        <w:pStyle w:val="ListParagraph"/>
        <w:numPr>
          <w:ilvl w:val="0"/>
          <w:numId w:val="2"/>
        </w:numPr>
        <w:spacing w:after="100"/>
      </w:pPr>
      <w:r>
        <w:rPr>
          <w:rFonts w:ascii="Arial" w:cs="Arial" w:eastAsia="Arial" w:hAnsi="Arial"/>
          <w:b w:val="false"/>
          <w:bCs w:val="false"/>
          <w:color w:val="2D3748"/>
          <w:sz w:val="22"/>
          <w:szCs w:val="22"/>
        </w:rPr>
        <w:t xml:space="preserve">BaseLayout.astro — wraps all pages with &lt;html&gt;, SEO head, Header, Footer, and global Tailwind styles</w:t>
      </w:r>
    </w:p>
    <w:p>
      <w:pPr>
        <w:pStyle w:val="ListParagraph"/>
        <w:numPr>
          <w:ilvl w:val="0"/>
          <w:numId w:val="2"/>
        </w:numPr>
        <w:spacing w:after="100"/>
      </w:pPr>
      <w:r>
        <w:rPr>
          <w:rFonts w:ascii="Arial" w:cs="Arial" w:eastAsia="Arial" w:hAnsi="Arial"/>
          <w:b w:val="false"/>
          <w:bCs w:val="false"/>
          <w:color w:val="2D3748"/>
          <w:sz w:val="22"/>
          <w:szCs w:val="22"/>
        </w:rPr>
        <w:t xml:space="preserve">ArticleLayout.astro — extends BaseLayout for long-form content (blog posts, guides, comparison articles)</w:t>
      </w:r>
    </w:p>
    <w:p>
      <w:pPr>
        <w:spacing w:after="160"/>
      </w:pPr>
    </w:p>
    <w:p>
      <w:pPr>
        <w:spacing w:after="100"/>
      </w:pPr>
      <w:r>
        <w:rPr>
          <w:rFonts w:ascii="Arial" w:cs="Arial" w:eastAsia="Arial" w:hAnsi="Arial"/>
          <w:b w:val="false"/>
          <w:bCs w:val="false"/>
          <w:color w:val="2D3748"/>
          <w:sz w:val="22"/>
          <w:szCs w:val="22"/>
        </w:rPr>
        <w:t xml:space="preserve">Key React islands (hydrated client-side):</w:t>
      </w:r>
    </w:p>
    <w:p>
      <w:pPr>
        <w:pStyle w:val="ListParagraph"/>
        <w:numPr>
          <w:ilvl w:val="0"/>
          <w:numId w:val="2"/>
        </w:numPr>
        <w:spacing w:after="100"/>
      </w:pPr>
      <w:r>
        <w:rPr>
          <w:rFonts w:ascii="Arial" w:cs="Arial" w:eastAsia="Arial" w:hAnsi="Arial"/>
          <w:b w:val="false"/>
          <w:bCs w:val="false"/>
          <w:color w:val="2D3748"/>
          <w:sz w:val="22"/>
          <w:szCs w:val="22"/>
        </w:rPr>
        <w:t xml:space="preserve">AffiliateInteractiveCalculator.tsx — ROI calculator on homepage (hydrated on visible)</w:t>
      </w:r>
    </w:p>
    <w:p>
      <w:pPr>
        <w:pStyle w:val="ListParagraph"/>
        <w:numPr>
          <w:ilvl w:val="0"/>
          <w:numId w:val="2"/>
        </w:numPr>
        <w:spacing w:after="100"/>
      </w:pPr>
      <w:r>
        <w:rPr>
          <w:rFonts w:ascii="Arial" w:cs="Arial" w:eastAsia="Arial" w:hAnsi="Arial"/>
          <w:b w:val="false"/>
          <w:bCs w:val="false"/>
          <w:color w:val="2D3748"/>
          <w:sz w:val="22"/>
          <w:szCs w:val="22"/>
        </w:rPr>
        <w:t xml:space="preserve">FeatureTabs.tsx — Feature comparison tabs on homepage</w:t>
      </w:r>
    </w:p>
    <w:p>
      <w:pPr>
        <w:spacing w:after="160"/>
      </w:pPr>
    </w:p>
    <w:p>
      <w:pPr>
        <w:spacing w:after="100"/>
      </w:pPr>
      <w:r>
        <w:rPr>
          <w:rFonts w:ascii="Arial" w:cs="Arial" w:eastAsia="Arial" w:hAnsi="Arial"/>
          <w:b w:val="false"/>
          <w:bCs w:val="false"/>
          <w:color w:val="2D3748"/>
          <w:sz w:val="22"/>
          <w:szCs w:val="22"/>
        </w:rPr>
        <w:t xml:space="preserve">Content Collections (Astro CMS layer) define four collections with Zod validation:</w:t>
      </w:r>
    </w:p>
    <w:p>
      <w:pPr>
        <w:pStyle w:val="ListParagraph"/>
        <w:numPr>
          <w:ilvl w:val="0"/>
          <w:numId w:val="2"/>
        </w:numPr>
        <w:spacing w:after="100"/>
      </w:pPr>
      <w:r>
        <w:rPr>
          <w:rFonts w:ascii="Arial" w:cs="Arial" w:eastAsia="Arial" w:hAnsi="Arial"/>
          <w:b w:val="false"/>
          <w:bCs w:val="false"/>
          <w:color w:val="2D3748"/>
          <w:sz w:val="22"/>
          <w:szCs w:val="22"/>
        </w:rPr>
        <w:t xml:space="preserve">blog — category: tutorials | reviews | news | guides; supports featured flag</w:t>
      </w:r>
    </w:p>
    <w:p>
      <w:pPr>
        <w:pStyle w:val="ListParagraph"/>
        <w:numPr>
          <w:ilvl w:val="0"/>
          <w:numId w:val="2"/>
        </w:numPr>
        <w:spacing w:after="100"/>
      </w:pPr>
      <w:r>
        <w:rPr>
          <w:rFonts w:ascii="Arial" w:cs="Arial" w:eastAsia="Arial" w:hAnsi="Arial"/>
          <w:b w:val="false"/>
          <w:bCs w:val="false"/>
          <w:color w:val="2D3748"/>
          <w:sz w:val="22"/>
          <w:szCs w:val="22"/>
        </w:rPr>
        <w:t xml:space="preserve">compare — competitor, verdict, pros/cons, rating, affiliateLink</w:t>
      </w:r>
    </w:p>
    <w:p>
      <w:pPr>
        <w:pStyle w:val="ListParagraph"/>
        <w:numPr>
          <w:ilvl w:val="0"/>
          <w:numId w:val="2"/>
        </w:numPr>
        <w:spacing w:after="100"/>
      </w:pPr>
      <w:r>
        <w:rPr>
          <w:rFonts w:ascii="Arial" w:cs="Arial" w:eastAsia="Arial" w:hAnsi="Arial"/>
          <w:b w:val="false"/>
          <w:bCs w:val="false"/>
          <w:color w:val="2D3748"/>
          <w:sz w:val="22"/>
          <w:szCs w:val="22"/>
        </w:rPr>
        <w:t xml:space="preserve">use-cases — audience, keyBenefits, affiliateLink</w:t>
      </w:r>
    </w:p>
    <w:p>
      <w:pPr>
        <w:pStyle w:val="ListParagraph"/>
        <w:numPr>
          <w:ilvl w:val="0"/>
          <w:numId w:val="2"/>
        </w:numPr>
        <w:spacing w:after="100"/>
      </w:pPr>
      <w:r>
        <w:rPr>
          <w:rFonts w:ascii="Arial" w:cs="Arial" w:eastAsia="Arial" w:hAnsi="Arial"/>
          <w:b w:val="false"/>
          <w:bCs w:val="false"/>
          <w:color w:val="2D3748"/>
          <w:sz w:val="22"/>
          <w:szCs w:val="22"/>
        </w:rPr>
        <w:t xml:space="preserve">guides — difficulty: beginner | intermediate | advanced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200"/>
              <w:left w:type="dxa" w:w="360"/>
              <w:bottom w:type="dxa" w:w="200"/>
              <w:right w:type="dxa" w:w="360"/>
            </w:tcMar>
          </w:tcPr>
          <w:p>
            <w:pPr>
              <w:jc w:val="center"/>
            </w:pPr>
            <w:r>
              <w:rPr>
                <w:rFonts w:ascii="Arial" w:cs="Arial" w:eastAsia="Arial" w:hAnsi="Arial"/>
                <w:b/>
                <w:bCs/>
                <w:color w:val="FFFFFF"/>
                <w:sz w:val="32"/>
                <w:szCs w:val="32"/>
              </w:rPr>
              <w:t xml:space="preserve">SECTION 2 — SEARCH ENGINE OPTIMIZATION (SEO) AUDIT</w:t>
            </w:r>
          </w:p>
        </w:tc>
      </w:tr>
    </w:tbl>
    <w:p>
      <w:pPr>
        <w:spacing w:after="200"/>
      </w:pPr>
      <w:r>
        <w:rPr>
          <w:rFonts w:ascii="Arial" w:cs="Arial" w:eastAsia="Arial" w:hAnsi="Arial"/>
          <w:b w:val="false"/>
          <w:bCs w:val="false"/>
          <w:color w:val="2D3748"/>
          <w:sz w:val="22"/>
          <w:szCs w:val="22"/>
        </w:rPr>
        <w:t xml:space="preserve">This section evaluates the site against Google's SEO Starter Guide fundamentals and the project's own SEO vision document.</w:t>
      </w:r>
    </w:p>
    <w:p>
      <w:pPr>
        <w:pStyle w:val="Heading2"/>
        <w:spacing w:after="160" w:before="320"/>
      </w:pPr>
      <w:r>
        <w:rPr>
          <w:rFonts w:ascii="Arial" w:cs="Arial" w:eastAsia="Arial" w:hAnsi="Arial"/>
          <w:b/>
          <w:bCs/>
          <w:color w:val="1A1A2E"/>
          <w:sz w:val="22"/>
          <w:szCs w:val="22"/>
        </w:rPr>
        <w:t xml:space="preserve">2.1  Technical SEO Infrastructure — Status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060"/>
      </w:tblGrid>
      <w:tr>
        <w:tc>
          <w:tcPr>
            <w:tcBorders>
              <w:top w:val="single" w:color="D1D5DB" w:sz="1"/>
              <w:left w:val="single" w:color="D1D5DB" w:sz="1"/>
              <w:bottom w:val="single" w:color="D1D5DB" w:sz="1"/>
              <w:right w:val="single" w:color="D1D5DB" w:sz="1"/>
            </w:tcBorders>
            <w:shd w:fill="1A1A2E" w:val="clear"/>
            <w:tcMar>
              <w:top w:type="dxa" w:w="120"/>
              <w:left w:type="dxa" w:w="180"/>
              <w:bottom w:type="dxa" w:w="120"/>
              <w:right w:type="dxa" w:w="180"/>
            </w:tcMar>
          </w:tcPr>
          <w:p>
            <w:r>
              <w:rPr>
                <w:rFonts w:ascii="Arial" w:cs="Arial" w:eastAsia="Arial" w:hAnsi="Arial"/>
                <w:b/>
                <w:bCs/>
                <w:color w:val="FFFFFF"/>
                <w:sz w:val="21"/>
                <w:szCs w:val="21"/>
              </w:rPr>
              <w:t xml:space="preserve">SEO Element</w:t>
            </w:r>
          </w:p>
        </w:tc>
        <w:tc>
          <w:tcPr>
            <w:tcBorders>
              <w:top w:val="single" w:color="D1D5DB" w:sz="1"/>
              <w:left w:val="single" w:color="D1D5DB" w:sz="1"/>
              <w:bottom w:val="single" w:color="D1D5DB" w:sz="1"/>
              <w:right w:val="single" w:color="D1D5DB" w:sz="1"/>
            </w:tcBorders>
            <w:shd w:fill="1A1A2E" w:val="clear"/>
            <w:tcMar>
              <w:top w:type="dxa" w:w="120"/>
              <w:left w:type="dxa" w:w="180"/>
              <w:bottom w:type="dxa" w:w="120"/>
              <w:right w:type="dxa" w:w="180"/>
            </w:tcMar>
          </w:tcPr>
          <w:p>
            <w:r>
              <w:rPr>
                <w:rFonts w:ascii="Arial" w:cs="Arial" w:eastAsia="Arial" w:hAnsi="Arial"/>
                <w:b/>
                <w:bCs/>
                <w:color w:val="FFFFFF"/>
                <w:sz w:val="21"/>
                <w:szCs w:val="21"/>
              </w:rPr>
              <w:t xml:space="preserve">Status</w:t>
            </w:r>
          </w:p>
        </w:tc>
        <w:tc>
          <w:tcPr>
            <w:tcBorders>
              <w:top w:val="single" w:color="D1D5DB" w:sz="1"/>
              <w:left w:val="single" w:color="D1D5DB" w:sz="1"/>
              <w:bottom w:val="single" w:color="D1D5DB" w:sz="1"/>
              <w:right w:val="single" w:color="D1D5DB" w:sz="1"/>
            </w:tcBorders>
            <w:shd w:fill="1A1A2E" w:val="clear"/>
            <w:tcMar>
              <w:top w:type="dxa" w:w="120"/>
              <w:left w:type="dxa" w:w="180"/>
              <w:bottom w:type="dxa" w:w="120"/>
              <w:right w:type="dxa" w:w="180"/>
            </w:tcMar>
          </w:tcPr>
          <w:p>
            <w:r>
              <w:rPr>
                <w:rFonts w:ascii="Arial" w:cs="Arial" w:eastAsia="Arial" w:hAnsi="Arial"/>
                <w:b/>
                <w:bCs/>
                <w:color w:val="FFFFFF"/>
                <w:sz w:val="21"/>
                <w:szCs w:val="21"/>
              </w:rPr>
              <w:t xml:space="preserve">Notes &amp; Action Required</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80"/>
              <w:bottom w:type="dxa" w:w="100"/>
              <w:right w:type="dxa" w:w="180"/>
            </w:tcMar>
          </w:tcPr>
          <w:p>
            <w:r>
              <w:rPr>
                <w:rFonts w:ascii="Arial" w:cs="Arial" w:eastAsia="Arial" w:hAnsi="Arial"/>
                <w:b/>
                <w:bCs/>
                <w:color w:val="2D3748"/>
                <w:sz w:val="20"/>
                <w:szCs w:val="20"/>
              </w:rPr>
              <w:t xml:space="preserve">&lt;title&gt; tags</w:t>
            </w:r>
          </w:p>
        </w:tc>
        <w:tc>
          <w:tcPr>
            <w:tcW w:type="dxa" w:w="1500"/>
            <w:tcBorders>
              <w:top w:val="single" w:color="D1D5DB" w:sz="1"/>
              <w:left w:val="single" w:color="D1D5DB" w:sz="1"/>
              <w:bottom w:val="single" w:color="D1D5DB" w:sz="1"/>
              <w:right w:val="single" w:color="D1D5DB" w:sz="1"/>
            </w:tcBorders>
            <w:shd w:fill="D4EDDA" w:val="clear"/>
            <w:tcMar>
              <w:top w:type="dxa" w:w="100"/>
              <w:left w:type="dxa" w:w="180"/>
              <w:bottom w:type="dxa" w:w="100"/>
              <w:right w:type="dxa" w:w="180"/>
            </w:tcMar>
          </w:tcPr>
          <w:p>
            <w:pPr>
              <w:jc w:val="center"/>
            </w:pPr>
            <w:r>
              <w:rPr>
                <w:rFonts w:ascii="Arial" w:cs="Arial" w:eastAsia="Arial" w:hAnsi="Arial"/>
                <w:b/>
                <w:bCs/>
                <w:color w:val="2D3748"/>
                <w:sz w:val="20"/>
                <w:szCs w:val="20"/>
              </w:rPr>
              <w:t xml:space="preserve">✔ Done</w:t>
            </w:r>
          </w:p>
        </w:tc>
        <w:tc>
          <w:tcPr>
            <w:tcW w:type="dxa" w:w="5060"/>
            <w:tcBorders>
              <w:top w:val="single" w:color="D1D5DB" w:sz="1"/>
              <w:left w:val="single" w:color="D1D5DB" w:sz="1"/>
              <w:bottom w:val="single" w:color="D1D5DB" w:sz="1"/>
              <w:right w:val="single" w:color="D1D5DB" w:sz="1"/>
            </w:tcBorders>
            <w:shd w:fill="FFFFFF" w:val="clear"/>
            <w:tcMar>
              <w:top w:type="dxa" w:w="100"/>
              <w:left w:type="dxa" w:w="180"/>
              <w:bottom w:type="dxa" w:w="100"/>
              <w:right w:type="dxa" w:w="180"/>
            </w:tcMar>
          </w:tcPr>
          <w:p>
            <w:r>
              <w:rPr>
                <w:rFonts w:ascii="Arial" w:cs="Arial" w:eastAsia="Arial" w:hAnsi="Arial"/>
                <w:color w:val="2D3748"/>
                <w:sz w:val="20"/>
                <w:szCs w:val="20"/>
              </w:rPr>
              <w:t xml:space="preserve">Every page passes a title prop to SEO.astro. Titles are unique and descriptive.</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80"/>
              <w:bottom w:type="dxa" w:w="100"/>
              <w:right w:type="dxa" w:w="180"/>
            </w:tcMar>
          </w:tcPr>
          <w:p>
            <w:r>
              <w:rPr>
                <w:rFonts w:ascii="Arial" w:cs="Arial" w:eastAsia="Arial" w:hAnsi="Arial"/>
                <w:b/>
                <w:bCs/>
                <w:color w:val="2D3748"/>
                <w:sz w:val="20"/>
                <w:szCs w:val="20"/>
              </w:rPr>
              <w:t xml:space="preserve">Meta descriptions</w:t>
            </w:r>
          </w:p>
        </w:tc>
        <w:tc>
          <w:tcPr>
            <w:tcW w:type="dxa" w:w="1500"/>
            <w:tcBorders>
              <w:top w:val="single" w:color="D1D5DB" w:sz="1"/>
              <w:left w:val="single" w:color="D1D5DB" w:sz="1"/>
              <w:bottom w:val="single" w:color="D1D5DB" w:sz="1"/>
              <w:right w:val="single" w:color="D1D5DB" w:sz="1"/>
            </w:tcBorders>
            <w:shd w:fill="D4EDDA" w:val="clear"/>
            <w:tcMar>
              <w:top w:type="dxa" w:w="100"/>
              <w:left w:type="dxa" w:w="180"/>
              <w:bottom w:type="dxa" w:w="100"/>
              <w:right w:type="dxa" w:w="180"/>
            </w:tcMar>
          </w:tcPr>
          <w:p>
            <w:pPr>
              <w:jc w:val="center"/>
            </w:pPr>
            <w:r>
              <w:rPr>
                <w:rFonts w:ascii="Arial" w:cs="Arial" w:eastAsia="Arial" w:hAnsi="Arial"/>
                <w:b/>
                <w:bCs/>
                <w:color w:val="2D3748"/>
                <w:sz w:val="20"/>
                <w:szCs w:val="20"/>
              </w:rPr>
              <w:t xml:space="preserve">✔ Done</w:t>
            </w:r>
          </w:p>
        </w:tc>
        <w:tc>
          <w:tcPr>
            <w:tcW w:type="dxa" w:w="5060"/>
            <w:tcBorders>
              <w:top w:val="single" w:color="D1D5DB" w:sz="1"/>
              <w:left w:val="single" w:color="D1D5DB" w:sz="1"/>
              <w:bottom w:val="single" w:color="D1D5DB" w:sz="1"/>
              <w:right w:val="single" w:color="D1D5DB" w:sz="1"/>
            </w:tcBorders>
            <w:shd w:fill="FFFFFF" w:val="clear"/>
            <w:tcMar>
              <w:top w:type="dxa" w:w="100"/>
              <w:left w:type="dxa" w:w="180"/>
              <w:bottom w:type="dxa" w:w="100"/>
              <w:right w:type="dxa" w:w="180"/>
            </w:tcMar>
          </w:tcPr>
          <w:p>
            <w:r>
              <w:rPr>
                <w:rFonts w:ascii="Arial" w:cs="Arial" w:eastAsia="Arial" w:hAnsi="Arial"/>
                <w:color w:val="2D3748"/>
                <w:sz w:val="20"/>
                <w:szCs w:val="20"/>
              </w:rPr>
              <w:t xml:space="preserve">All pages pass description prop. 150-160 char targets should be verified per page.</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80"/>
              <w:bottom w:type="dxa" w:w="100"/>
              <w:right w:type="dxa" w:w="180"/>
            </w:tcMar>
          </w:tcPr>
          <w:p>
            <w:r>
              <w:rPr>
                <w:rFonts w:ascii="Arial" w:cs="Arial" w:eastAsia="Arial" w:hAnsi="Arial"/>
                <w:b/>
                <w:bCs/>
                <w:color w:val="2D3748"/>
                <w:sz w:val="20"/>
                <w:szCs w:val="20"/>
              </w:rPr>
              <w:t xml:space="preserve">Canonical URLs</w:t>
            </w:r>
          </w:p>
        </w:tc>
        <w:tc>
          <w:tcPr>
            <w:tcW w:type="dxa" w:w="1500"/>
            <w:tcBorders>
              <w:top w:val="single" w:color="D1D5DB" w:sz="1"/>
              <w:left w:val="single" w:color="D1D5DB" w:sz="1"/>
              <w:bottom w:val="single" w:color="D1D5DB" w:sz="1"/>
              <w:right w:val="single" w:color="D1D5DB" w:sz="1"/>
            </w:tcBorders>
            <w:shd w:fill="D4EDDA" w:val="clear"/>
            <w:tcMar>
              <w:top w:type="dxa" w:w="100"/>
              <w:left w:type="dxa" w:w="180"/>
              <w:bottom w:type="dxa" w:w="100"/>
              <w:right w:type="dxa" w:w="180"/>
            </w:tcMar>
          </w:tcPr>
          <w:p>
            <w:pPr>
              <w:jc w:val="center"/>
            </w:pPr>
            <w:r>
              <w:rPr>
                <w:rFonts w:ascii="Arial" w:cs="Arial" w:eastAsia="Arial" w:hAnsi="Arial"/>
                <w:b/>
                <w:bCs/>
                <w:color w:val="2D3748"/>
                <w:sz w:val="20"/>
                <w:szCs w:val="20"/>
              </w:rPr>
              <w:t xml:space="preserve">✔ Done</w:t>
            </w:r>
          </w:p>
        </w:tc>
        <w:tc>
          <w:tcPr>
            <w:tcW w:type="dxa" w:w="5060"/>
            <w:tcBorders>
              <w:top w:val="single" w:color="D1D5DB" w:sz="1"/>
              <w:left w:val="single" w:color="D1D5DB" w:sz="1"/>
              <w:bottom w:val="single" w:color="D1D5DB" w:sz="1"/>
              <w:right w:val="single" w:color="D1D5DB" w:sz="1"/>
            </w:tcBorders>
            <w:shd w:fill="FFFFFF" w:val="clear"/>
            <w:tcMar>
              <w:top w:type="dxa" w:w="100"/>
              <w:left w:type="dxa" w:w="180"/>
              <w:bottom w:type="dxa" w:w="100"/>
              <w:right w:type="dxa" w:w="180"/>
            </w:tcMar>
          </w:tcPr>
          <w:p>
            <w:r>
              <w:rPr>
                <w:rFonts w:ascii="Arial" w:cs="Arial" w:eastAsia="Arial" w:hAnsi="Arial"/>
                <w:color w:val="2D3748"/>
                <w:sz w:val="20"/>
                <w:szCs w:val="20"/>
              </w:rPr>
              <w:t xml:space="preserve">SEO.astro outputs &lt;link rel="canonical"&gt; using Astro.url.href as default.</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80"/>
              <w:bottom w:type="dxa" w:w="100"/>
              <w:right w:type="dxa" w:w="180"/>
            </w:tcMar>
          </w:tcPr>
          <w:p>
            <w:r>
              <w:rPr>
                <w:rFonts w:ascii="Arial" w:cs="Arial" w:eastAsia="Arial" w:hAnsi="Arial"/>
                <w:b/>
                <w:bCs/>
                <w:color w:val="2D3748"/>
                <w:sz w:val="20"/>
                <w:szCs w:val="20"/>
              </w:rPr>
              <w:t xml:space="preserve">robots.txt</w:t>
            </w:r>
          </w:p>
        </w:tc>
        <w:tc>
          <w:tcPr>
            <w:tcW w:type="dxa" w:w="1500"/>
            <w:tcBorders>
              <w:top w:val="single" w:color="D1D5DB" w:sz="1"/>
              <w:left w:val="single" w:color="D1D5DB" w:sz="1"/>
              <w:bottom w:val="single" w:color="D1D5DB" w:sz="1"/>
              <w:right w:val="single" w:color="D1D5DB" w:sz="1"/>
            </w:tcBorders>
            <w:shd w:fill="D4EDDA" w:val="clear"/>
            <w:tcMar>
              <w:top w:type="dxa" w:w="100"/>
              <w:left w:type="dxa" w:w="180"/>
              <w:bottom w:type="dxa" w:w="100"/>
              <w:right w:type="dxa" w:w="180"/>
            </w:tcMar>
          </w:tcPr>
          <w:p>
            <w:pPr>
              <w:jc w:val="center"/>
            </w:pPr>
            <w:r>
              <w:rPr>
                <w:rFonts w:ascii="Arial" w:cs="Arial" w:eastAsia="Arial" w:hAnsi="Arial"/>
                <w:b/>
                <w:bCs/>
                <w:color w:val="2D3748"/>
                <w:sz w:val="20"/>
                <w:szCs w:val="20"/>
              </w:rPr>
              <w:t xml:space="preserve">✔ Done</w:t>
            </w:r>
          </w:p>
        </w:tc>
        <w:tc>
          <w:tcPr>
            <w:tcW w:type="dxa" w:w="5060"/>
            <w:tcBorders>
              <w:top w:val="single" w:color="D1D5DB" w:sz="1"/>
              <w:left w:val="single" w:color="D1D5DB" w:sz="1"/>
              <w:bottom w:val="single" w:color="D1D5DB" w:sz="1"/>
              <w:right w:val="single" w:color="D1D5DB" w:sz="1"/>
            </w:tcBorders>
            <w:shd w:fill="FFFFFF" w:val="clear"/>
            <w:tcMar>
              <w:top w:type="dxa" w:w="100"/>
              <w:left w:type="dxa" w:w="180"/>
              <w:bottom w:type="dxa" w:w="100"/>
              <w:right w:type="dxa" w:w="180"/>
            </w:tcMar>
          </w:tcPr>
          <w:p>
            <w:r>
              <w:rPr>
                <w:rFonts w:ascii="Arial" w:cs="Arial" w:eastAsia="Arial" w:hAnsi="Arial"/>
                <w:color w:val="2D3748"/>
                <w:sz w:val="20"/>
                <w:szCs w:val="20"/>
              </w:rPr>
              <w:t xml:space="preserve">Present at /robots.txt. Allows all bots, blocks /admin/ and /api/. Sitemap URL declared.</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80"/>
              <w:bottom w:type="dxa" w:w="100"/>
              <w:right w:type="dxa" w:w="180"/>
            </w:tcMar>
          </w:tcPr>
          <w:p>
            <w:r>
              <w:rPr>
                <w:rFonts w:ascii="Arial" w:cs="Arial" w:eastAsia="Arial" w:hAnsi="Arial"/>
                <w:b/>
                <w:bCs/>
                <w:color w:val="2D3748"/>
                <w:sz w:val="20"/>
                <w:szCs w:val="20"/>
              </w:rPr>
              <w:t xml:space="preserve">XML Sitemap</w:t>
            </w:r>
          </w:p>
        </w:tc>
        <w:tc>
          <w:tcPr>
            <w:tcW w:type="dxa" w:w="1500"/>
            <w:tcBorders>
              <w:top w:val="single" w:color="D1D5DB" w:sz="1"/>
              <w:left w:val="single" w:color="D1D5DB" w:sz="1"/>
              <w:bottom w:val="single" w:color="D1D5DB" w:sz="1"/>
              <w:right w:val="single" w:color="D1D5DB" w:sz="1"/>
            </w:tcBorders>
            <w:shd w:fill="D4EDDA" w:val="clear"/>
            <w:tcMar>
              <w:top w:type="dxa" w:w="100"/>
              <w:left w:type="dxa" w:w="180"/>
              <w:bottom w:type="dxa" w:w="100"/>
              <w:right w:type="dxa" w:w="180"/>
            </w:tcMar>
          </w:tcPr>
          <w:p>
            <w:pPr>
              <w:jc w:val="center"/>
            </w:pPr>
            <w:r>
              <w:rPr>
                <w:rFonts w:ascii="Arial" w:cs="Arial" w:eastAsia="Arial" w:hAnsi="Arial"/>
                <w:b/>
                <w:bCs/>
                <w:color w:val="2D3748"/>
                <w:sz w:val="20"/>
                <w:szCs w:val="20"/>
              </w:rPr>
              <w:t xml:space="preserve">✔ Done</w:t>
            </w:r>
          </w:p>
        </w:tc>
        <w:tc>
          <w:tcPr>
            <w:tcW w:type="dxa" w:w="5060"/>
            <w:tcBorders>
              <w:top w:val="single" w:color="D1D5DB" w:sz="1"/>
              <w:left w:val="single" w:color="D1D5DB" w:sz="1"/>
              <w:bottom w:val="single" w:color="D1D5DB" w:sz="1"/>
              <w:right w:val="single" w:color="D1D5DB" w:sz="1"/>
            </w:tcBorders>
            <w:shd w:fill="FFFFFF" w:val="clear"/>
            <w:tcMar>
              <w:top w:type="dxa" w:w="100"/>
              <w:left w:type="dxa" w:w="180"/>
              <w:bottom w:type="dxa" w:w="100"/>
              <w:right w:type="dxa" w:w="180"/>
            </w:tcMar>
          </w:tcPr>
          <w:p>
            <w:r>
              <w:rPr>
                <w:rFonts w:ascii="Arial" w:cs="Arial" w:eastAsia="Arial" w:hAnsi="Arial"/>
                <w:color w:val="2D3748"/>
                <w:sz w:val="20"/>
                <w:szCs w:val="20"/>
              </w:rPr>
              <w:t xml:space="preserve">@astrojs/sitemap generates /sitemap.xml. changefreq=weekly, priority=0.7. Drafts excluded.</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80"/>
              <w:bottom w:type="dxa" w:w="100"/>
              <w:right w:type="dxa" w:w="180"/>
            </w:tcMar>
          </w:tcPr>
          <w:p>
            <w:r>
              <w:rPr>
                <w:rFonts w:ascii="Arial" w:cs="Arial" w:eastAsia="Arial" w:hAnsi="Arial"/>
                <w:b/>
                <w:bCs/>
                <w:color w:val="2D3748"/>
                <w:sz w:val="20"/>
                <w:szCs w:val="20"/>
              </w:rPr>
              <w:t xml:space="preserve">Open Graph tags</w:t>
            </w:r>
          </w:p>
        </w:tc>
        <w:tc>
          <w:tcPr>
            <w:tcW w:type="dxa" w:w="1500"/>
            <w:tcBorders>
              <w:top w:val="single" w:color="D1D5DB" w:sz="1"/>
              <w:left w:val="single" w:color="D1D5DB" w:sz="1"/>
              <w:bottom w:val="single" w:color="D1D5DB" w:sz="1"/>
              <w:right w:val="single" w:color="D1D5DB" w:sz="1"/>
            </w:tcBorders>
            <w:shd w:fill="D4EDDA" w:val="clear"/>
            <w:tcMar>
              <w:top w:type="dxa" w:w="100"/>
              <w:left w:type="dxa" w:w="180"/>
              <w:bottom w:type="dxa" w:w="100"/>
              <w:right w:type="dxa" w:w="180"/>
            </w:tcMar>
          </w:tcPr>
          <w:p>
            <w:pPr>
              <w:jc w:val="center"/>
            </w:pPr>
            <w:r>
              <w:rPr>
                <w:rFonts w:ascii="Arial" w:cs="Arial" w:eastAsia="Arial" w:hAnsi="Arial"/>
                <w:b/>
                <w:bCs/>
                <w:color w:val="2D3748"/>
                <w:sz w:val="20"/>
                <w:szCs w:val="20"/>
              </w:rPr>
              <w:t xml:space="preserve">✔ Done</w:t>
            </w:r>
          </w:p>
        </w:tc>
        <w:tc>
          <w:tcPr>
            <w:tcW w:type="dxa" w:w="5060"/>
            <w:tcBorders>
              <w:top w:val="single" w:color="D1D5DB" w:sz="1"/>
              <w:left w:val="single" w:color="D1D5DB" w:sz="1"/>
              <w:bottom w:val="single" w:color="D1D5DB" w:sz="1"/>
              <w:right w:val="single" w:color="D1D5DB" w:sz="1"/>
            </w:tcBorders>
            <w:shd w:fill="FFFFFF" w:val="clear"/>
            <w:tcMar>
              <w:top w:type="dxa" w:w="100"/>
              <w:left w:type="dxa" w:w="180"/>
              <w:bottom w:type="dxa" w:w="100"/>
              <w:right w:type="dxa" w:w="180"/>
            </w:tcMar>
          </w:tcPr>
          <w:p>
            <w:r>
              <w:rPr>
                <w:rFonts w:ascii="Arial" w:cs="Arial" w:eastAsia="Arial" w:hAnsi="Arial"/>
                <w:color w:val="2D3748"/>
                <w:sz w:val="20"/>
                <w:szCs w:val="20"/>
              </w:rPr>
              <w:t xml:space="preserve">og:type, og:url, og:title, og:description, og:image, og:locale all present in SEO.astro.</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80"/>
              <w:bottom w:type="dxa" w:w="100"/>
              <w:right w:type="dxa" w:w="180"/>
            </w:tcMar>
          </w:tcPr>
          <w:p>
            <w:r>
              <w:rPr>
                <w:rFonts w:ascii="Arial" w:cs="Arial" w:eastAsia="Arial" w:hAnsi="Arial"/>
                <w:b/>
                <w:bCs/>
                <w:color w:val="2D3748"/>
                <w:sz w:val="20"/>
                <w:szCs w:val="20"/>
              </w:rPr>
              <w:t xml:space="preserve">Twitter Card tags</w:t>
            </w:r>
          </w:p>
        </w:tc>
        <w:tc>
          <w:tcPr>
            <w:tcW w:type="dxa" w:w="1500"/>
            <w:tcBorders>
              <w:top w:val="single" w:color="D1D5DB" w:sz="1"/>
              <w:left w:val="single" w:color="D1D5DB" w:sz="1"/>
              <w:bottom w:val="single" w:color="D1D5DB" w:sz="1"/>
              <w:right w:val="single" w:color="D1D5DB" w:sz="1"/>
            </w:tcBorders>
            <w:shd w:fill="D4EDDA" w:val="clear"/>
            <w:tcMar>
              <w:top w:type="dxa" w:w="100"/>
              <w:left w:type="dxa" w:w="180"/>
              <w:bottom w:type="dxa" w:w="100"/>
              <w:right w:type="dxa" w:w="180"/>
            </w:tcMar>
          </w:tcPr>
          <w:p>
            <w:pPr>
              <w:jc w:val="center"/>
            </w:pPr>
            <w:r>
              <w:rPr>
                <w:rFonts w:ascii="Arial" w:cs="Arial" w:eastAsia="Arial" w:hAnsi="Arial"/>
                <w:b/>
                <w:bCs/>
                <w:color w:val="2D3748"/>
                <w:sz w:val="20"/>
                <w:szCs w:val="20"/>
              </w:rPr>
              <w:t xml:space="preserve">✔ Done</w:t>
            </w:r>
          </w:p>
        </w:tc>
        <w:tc>
          <w:tcPr>
            <w:tcW w:type="dxa" w:w="5060"/>
            <w:tcBorders>
              <w:top w:val="single" w:color="D1D5DB" w:sz="1"/>
              <w:left w:val="single" w:color="D1D5DB" w:sz="1"/>
              <w:bottom w:val="single" w:color="D1D5DB" w:sz="1"/>
              <w:right w:val="single" w:color="D1D5DB" w:sz="1"/>
            </w:tcBorders>
            <w:shd w:fill="FFFFFF" w:val="clear"/>
            <w:tcMar>
              <w:top w:type="dxa" w:w="100"/>
              <w:left w:type="dxa" w:w="180"/>
              <w:bottom w:type="dxa" w:w="100"/>
              <w:right w:type="dxa" w:w="180"/>
            </w:tcMar>
          </w:tcPr>
          <w:p>
            <w:r>
              <w:rPr>
                <w:rFonts w:ascii="Arial" w:cs="Arial" w:eastAsia="Arial" w:hAnsi="Arial"/>
                <w:color w:val="2D3748"/>
                <w:sz w:val="20"/>
                <w:szCs w:val="20"/>
              </w:rPr>
              <w:t xml:space="preserve">summary_large_image card type with full metadata.</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80"/>
              <w:bottom w:type="dxa" w:w="100"/>
              <w:right w:type="dxa" w:w="180"/>
            </w:tcMar>
          </w:tcPr>
          <w:p>
            <w:r>
              <w:rPr>
                <w:rFonts w:ascii="Arial" w:cs="Arial" w:eastAsia="Arial" w:hAnsi="Arial"/>
                <w:b/>
                <w:bCs/>
                <w:color w:val="2D3748"/>
                <w:sz w:val="20"/>
                <w:szCs w:val="20"/>
              </w:rPr>
              <w:t xml:space="preserve">JSON-LD Schema</w:t>
            </w:r>
          </w:p>
        </w:tc>
        <w:tc>
          <w:tcPr>
            <w:tcW w:type="dxa" w:w="1500"/>
            <w:tcBorders>
              <w:top w:val="single" w:color="D1D5DB" w:sz="1"/>
              <w:left w:val="single" w:color="D1D5DB" w:sz="1"/>
              <w:bottom w:val="single" w:color="D1D5DB" w:sz="1"/>
              <w:right w:val="single" w:color="D1D5DB" w:sz="1"/>
            </w:tcBorders>
            <w:shd w:fill="FFF3CD" w:val="clear"/>
            <w:tcMar>
              <w:top w:type="dxa" w:w="100"/>
              <w:left w:type="dxa" w:w="180"/>
              <w:bottom w:type="dxa" w:w="100"/>
              <w:right w:type="dxa" w:w="180"/>
            </w:tcMar>
          </w:tcPr>
          <w:p>
            <w:pPr>
              <w:jc w:val="center"/>
            </w:pPr>
            <w:r>
              <w:rPr>
                <w:rFonts w:ascii="Arial" w:cs="Arial" w:eastAsia="Arial" w:hAnsi="Arial"/>
                <w:b/>
                <w:bCs/>
                <w:color w:val="2D3748"/>
                <w:sz w:val="20"/>
                <w:szCs w:val="20"/>
              </w:rPr>
              <w:t xml:space="preserve">⚠ Partial</w:t>
            </w:r>
          </w:p>
        </w:tc>
        <w:tc>
          <w:tcPr>
            <w:tcW w:type="dxa" w:w="5060"/>
            <w:tcBorders>
              <w:top w:val="single" w:color="D1D5DB" w:sz="1"/>
              <w:left w:val="single" w:color="D1D5DB" w:sz="1"/>
              <w:bottom w:val="single" w:color="D1D5DB" w:sz="1"/>
              <w:right w:val="single" w:color="D1D5DB" w:sz="1"/>
            </w:tcBorders>
            <w:shd w:fill="FFFFFF" w:val="clear"/>
            <w:tcMar>
              <w:top w:type="dxa" w:w="100"/>
              <w:left w:type="dxa" w:w="180"/>
              <w:bottom w:type="dxa" w:w="100"/>
              <w:right w:type="dxa" w:w="180"/>
            </w:tcMar>
          </w:tcPr>
          <w:p>
            <w:r>
              <w:rPr>
                <w:rFonts w:ascii="Arial" w:cs="Arial" w:eastAsia="Arial" w:hAnsi="Arial"/>
                <w:color w:val="2D3748"/>
                <w:sz w:val="20"/>
                <w:szCs w:val="20"/>
              </w:rPr>
              <w:t xml:space="preserve">Only WebSite and Article types. Missing: FAQPage, Product, Review, BreadcrumbList.</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80"/>
              <w:bottom w:type="dxa" w:w="100"/>
              <w:right w:type="dxa" w:w="180"/>
            </w:tcMar>
          </w:tcPr>
          <w:p>
            <w:r>
              <w:rPr>
                <w:rFonts w:ascii="Arial" w:cs="Arial" w:eastAsia="Arial" w:hAnsi="Arial"/>
                <w:b/>
                <w:bCs/>
                <w:color w:val="2D3748"/>
                <w:sz w:val="20"/>
                <w:szCs w:val="20"/>
              </w:rPr>
              <w:t xml:space="preserve">RSS Feed</w:t>
            </w:r>
          </w:p>
        </w:tc>
        <w:tc>
          <w:tcPr>
            <w:tcW w:type="dxa" w:w="1500"/>
            <w:tcBorders>
              <w:top w:val="single" w:color="D1D5DB" w:sz="1"/>
              <w:left w:val="single" w:color="D1D5DB" w:sz="1"/>
              <w:bottom w:val="single" w:color="D1D5DB" w:sz="1"/>
              <w:right w:val="single" w:color="D1D5DB" w:sz="1"/>
            </w:tcBorders>
            <w:shd w:fill="D4EDDA" w:val="clear"/>
            <w:tcMar>
              <w:top w:type="dxa" w:w="100"/>
              <w:left w:type="dxa" w:w="180"/>
              <w:bottom w:type="dxa" w:w="100"/>
              <w:right w:type="dxa" w:w="180"/>
            </w:tcMar>
          </w:tcPr>
          <w:p>
            <w:pPr>
              <w:jc w:val="center"/>
            </w:pPr>
            <w:r>
              <w:rPr>
                <w:rFonts w:ascii="Arial" w:cs="Arial" w:eastAsia="Arial" w:hAnsi="Arial"/>
                <w:b/>
                <w:bCs/>
                <w:color w:val="2D3748"/>
                <w:sz w:val="20"/>
                <w:szCs w:val="20"/>
              </w:rPr>
              <w:t xml:space="preserve">✔ Done</w:t>
            </w:r>
          </w:p>
        </w:tc>
        <w:tc>
          <w:tcPr>
            <w:tcW w:type="dxa" w:w="5060"/>
            <w:tcBorders>
              <w:top w:val="single" w:color="D1D5DB" w:sz="1"/>
              <w:left w:val="single" w:color="D1D5DB" w:sz="1"/>
              <w:bottom w:val="single" w:color="D1D5DB" w:sz="1"/>
              <w:right w:val="single" w:color="D1D5DB" w:sz="1"/>
            </w:tcBorders>
            <w:shd w:fill="FFFFFF" w:val="clear"/>
            <w:tcMar>
              <w:top w:type="dxa" w:w="100"/>
              <w:left w:type="dxa" w:w="180"/>
              <w:bottom w:type="dxa" w:w="100"/>
              <w:right w:type="dxa" w:w="180"/>
            </w:tcMar>
          </w:tcPr>
          <w:p>
            <w:r>
              <w:rPr>
                <w:rFonts w:ascii="Arial" w:cs="Arial" w:eastAsia="Arial" w:hAnsi="Arial"/>
                <w:color w:val="2D3748"/>
                <w:sz w:val="20"/>
                <w:szCs w:val="20"/>
              </w:rPr>
              <w:t xml:space="preserve">/rss.xml present. Includes categories, author, pubDate. XSL stylesheet path set.</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80"/>
              <w:bottom w:type="dxa" w:w="100"/>
              <w:right w:type="dxa" w:w="180"/>
            </w:tcMar>
          </w:tcPr>
          <w:p>
            <w:r>
              <w:rPr>
                <w:rFonts w:ascii="Arial" w:cs="Arial" w:eastAsia="Arial" w:hAnsi="Arial"/>
                <w:b/>
                <w:bCs/>
                <w:color w:val="2D3748"/>
                <w:sz w:val="20"/>
                <w:szCs w:val="20"/>
              </w:rPr>
              <w:t xml:space="preserve">Hreflang / i18n</w:t>
            </w:r>
          </w:p>
        </w:tc>
        <w:tc>
          <w:tcPr>
            <w:tcW w:type="dxa" w:w="1500"/>
            <w:tcBorders>
              <w:top w:val="single" w:color="D1D5DB" w:sz="1"/>
              <w:left w:val="single" w:color="D1D5DB" w:sz="1"/>
              <w:bottom w:val="single" w:color="D1D5DB" w:sz="1"/>
              <w:right w:val="single" w:color="D1D5DB" w:sz="1"/>
            </w:tcBorders>
            <w:shd w:fill="D4EDDA" w:val="clear"/>
            <w:tcMar>
              <w:top w:type="dxa" w:w="100"/>
              <w:left w:type="dxa" w:w="180"/>
              <w:bottom w:type="dxa" w:w="100"/>
              <w:right w:type="dxa" w:w="180"/>
            </w:tcMar>
          </w:tcPr>
          <w:p>
            <w:pPr>
              <w:jc w:val="center"/>
            </w:pPr>
            <w:r>
              <w:rPr>
                <w:rFonts w:ascii="Arial" w:cs="Arial" w:eastAsia="Arial" w:hAnsi="Arial"/>
                <w:b/>
                <w:bCs/>
                <w:color w:val="2D3748"/>
                <w:sz w:val="20"/>
                <w:szCs w:val="20"/>
              </w:rPr>
              <w:t xml:space="preserve">✔ Configured</w:t>
            </w:r>
          </w:p>
        </w:tc>
        <w:tc>
          <w:tcPr>
            <w:tcW w:type="dxa" w:w="5060"/>
            <w:tcBorders>
              <w:top w:val="single" w:color="D1D5DB" w:sz="1"/>
              <w:left w:val="single" w:color="D1D5DB" w:sz="1"/>
              <w:bottom w:val="single" w:color="D1D5DB" w:sz="1"/>
              <w:right w:val="single" w:color="D1D5DB" w:sz="1"/>
            </w:tcBorders>
            <w:shd w:fill="FFFFFF" w:val="clear"/>
            <w:tcMar>
              <w:top w:type="dxa" w:w="100"/>
              <w:left w:type="dxa" w:w="180"/>
              <w:bottom w:type="dxa" w:w="100"/>
              <w:right w:type="dxa" w:w="180"/>
            </w:tcMar>
          </w:tcPr>
          <w:p>
            <w:r>
              <w:rPr>
                <w:rFonts w:ascii="Arial" w:cs="Arial" w:eastAsia="Arial" w:hAnsi="Arial"/>
                <w:color w:val="2D3748"/>
                <w:sz w:val="20"/>
                <w:szCs w:val="20"/>
              </w:rPr>
              <w:t xml:space="preserve">Sitemap i18n set to en-US. No multilingual content planned at this stage.</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80"/>
              <w:bottom w:type="dxa" w:w="100"/>
              <w:right w:type="dxa" w:w="180"/>
            </w:tcMar>
          </w:tcPr>
          <w:p>
            <w:r>
              <w:rPr>
                <w:rFonts w:ascii="Arial" w:cs="Arial" w:eastAsia="Arial" w:hAnsi="Arial"/>
                <w:b/>
                <w:bCs/>
                <w:color w:val="2D3748"/>
                <w:sz w:val="20"/>
                <w:szCs w:val="20"/>
              </w:rPr>
              <w:t xml:space="preserve">Favicon</w:t>
            </w:r>
          </w:p>
        </w:tc>
        <w:tc>
          <w:tcPr>
            <w:tcW w:type="dxa" w:w="1500"/>
            <w:tcBorders>
              <w:top w:val="single" w:color="D1D5DB" w:sz="1"/>
              <w:left w:val="single" w:color="D1D5DB" w:sz="1"/>
              <w:bottom w:val="single" w:color="D1D5DB" w:sz="1"/>
              <w:right w:val="single" w:color="D1D5DB" w:sz="1"/>
            </w:tcBorders>
            <w:shd w:fill="D4EDDA" w:val="clear"/>
            <w:tcMar>
              <w:top w:type="dxa" w:w="100"/>
              <w:left w:type="dxa" w:w="180"/>
              <w:bottom w:type="dxa" w:w="100"/>
              <w:right w:type="dxa" w:w="180"/>
            </w:tcMar>
          </w:tcPr>
          <w:p>
            <w:pPr>
              <w:jc w:val="center"/>
            </w:pPr>
            <w:r>
              <w:rPr>
                <w:rFonts w:ascii="Arial" w:cs="Arial" w:eastAsia="Arial" w:hAnsi="Arial"/>
                <w:b/>
                <w:bCs/>
                <w:color w:val="2D3748"/>
                <w:sz w:val="20"/>
                <w:szCs w:val="20"/>
              </w:rPr>
              <w:t xml:space="preserve">✔ Done</w:t>
            </w:r>
          </w:p>
        </w:tc>
        <w:tc>
          <w:tcPr>
            <w:tcW w:type="dxa" w:w="5060"/>
            <w:tcBorders>
              <w:top w:val="single" w:color="D1D5DB" w:sz="1"/>
              <w:left w:val="single" w:color="D1D5DB" w:sz="1"/>
              <w:bottom w:val="single" w:color="D1D5DB" w:sz="1"/>
              <w:right w:val="single" w:color="D1D5DB" w:sz="1"/>
            </w:tcBorders>
            <w:shd w:fill="FFFFFF" w:val="clear"/>
            <w:tcMar>
              <w:top w:type="dxa" w:w="100"/>
              <w:left w:type="dxa" w:w="180"/>
              <w:bottom w:type="dxa" w:w="100"/>
              <w:right w:type="dxa" w:w="180"/>
            </w:tcMar>
          </w:tcPr>
          <w:p>
            <w:r>
              <w:rPr>
                <w:rFonts w:ascii="Arial" w:cs="Arial" w:eastAsia="Arial" w:hAnsi="Arial"/>
                <w:color w:val="2D3748"/>
                <w:sz w:val="20"/>
                <w:szCs w:val="20"/>
              </w:rPr>
              <w:t xml:space="preserve">SVG favicon declared in BaseLayout.astro &lt;head&gt;.</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80"/>
              <w:bottom w:type="dxa" w:w="100"/>
              <w:right w:type="dxa" w:w="180"/>
            </w:tcMar>
          </w:tcPr>
          <w:p>
            <w:r>
              <w:rPr>
                <w:rFonts w:ascii="Arial" w:cs="Arial" w:eastAsia="Arial" w:hAnsi="Arial"/>
                <w:b/>
                <w:bCs/>
                <w:color w:val="2D3748"/>
                <w:sz w:val="20"/>
                <w:szCs w:val="20"/>
              </w:rPr>
              <w:t xml:space="preserve">Mobile-first</w:t>
            </w:r>
          </w:p>
        </w:tc>
        <w:tc>
          <w:tcPr>
            <w:tcW w:type="dxa" w:w="1500"/>
            <w:tcBorders>
              <w:top w:val="single" w:color="D1D5DB" w:sz="1"/>
              <w:left w:val="single" w:color="D1D5DB" w:sz="1"/>
              <w:bottom w:val="single" w:color="D1D5DB" w:sz="1"/>
              <w:right w:val="single" w:color="D1D5DB" w:sz="1"/>
            </w:tcBorders>
            <w:shd w:fill="D4EDDA" w:val="clear"/>
            <w:tcMar>
              <w:top w:type="dxa" w:w="100"/>
              <w:left w:type="dxa" w:w="180"/>
              <w:bottom w:type="dxa" w:w="100"/>
              <w:right w:type="dxa" w:w="180"/>
            </w:tcMar>
          </w:tcPr>
          <w:p>
            <w:pPr>
              <w:jc w:val="center"/>
            </w:pPr>
            <w:r>
              <w:rPr>
                <w:rFonts w:ascii="Arial" w:cs="Arial" w:eastAsia="Arial" w:hAnsi="Arial"/>
                <w:b/>
                <w:bCs/>
                <w:color w:val="2D3748"/>
                <w:sz w:val="20"/>
                <w:szCs w:val="20"/>
              </w:rPr>
              <w:t xml:space="preserve">✔ Done</w:t>
            </w:r>
          </w:p>
        </w:tc>
        <w:tc>
          <w:tcPr>
            <w:tcW w:type="dxa" w:w="5060"/>
            <w:tcBorders>
              <w:top w:val="single" w:color="D1D5DB" w:sz="1"/>
              <w:left w:val="single" w:color="D1D5DB" w:sz="1"/>
              <w:bottom w:val="single" w:color="D1D5DB" w:sz="1"/>
              <w:right w:val="single" w:color="D1D5DB" w:sz="1"/>
            </w:tcBorders>
            <w:shd w:fill="FFFFFF" w:val="clear"/>
            <w:tcMar>
              <w:top w:type="dxa" w:w="100"/>
              <w:left w:type="dxa" w:w="180"/>
              <w:bottom w:type="dxa" w:w="100"/>
              <w:right w:type="dxa" w:w="180"/>
            </w:tcMar>
          </w:tcPr>
          <w:p>
            <w:r>
              <w:rPr>
                <w:rFonts w:ascii="Arial" w:cs="Arial" w:eastAsia="Arial" w:hAnsi="Arial"/>
                <w:color w:val="2D3748"/>
                <w:sz w:val="20"/>
                <w:szCs w:val="20"/>
              </w:rPr>
              <w:t xml:space="preserve">Tailwind responsive prefixes used throughout. Viewport meta tag present.</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80"/>
              <w:bottom w:type="dxa" w:w="100"/>
              <w:right w:type="dxa" w:w="180"/>
            </w:tcMar>
          </w:tcPr>
          <w:p>
            <w:r>
              <w:rPr>
                <w:rFonts w:ascii="Arial" w:cs="Arial" w:eastAsia="Arial" w:hAnsi="Arial"/>
                <w:b/>
                <w:bCs/>
                <w:color w:val="2D3748"/>
                <w:sz w:val="20"/>
                <w:szCs w:val="20"/>
              </w:rPr>
              <w:t xml:space="preserve">Page Speed / Core Web Vitals</w:t>
            </w:r>
          </w:p>
        </w:tc>
        <w:tc>
          <w:tcPr>
            <w:tcW w:type="dxa" w:w="1500"/>
            <w:tcBorders>
              <w:top w:val="single" w:color="D1D5DB" w:sz="1"/>
              <w:left w:val="single" w:color="D1D5DB" w:sz="1"/>
              <w:bottom w:val="single" w:color="D1D5DB" w:sz="1"/>
              <w:right w:val="single" w:color="D1D5DB" w:sz="1"/>
            </w:tcBorders>
            <w:shd w:fill="FFF3CD" w:val="clear"/>
            <w:tcMar>
              <w:top w:type="dxa" w:w="100"/>
              <w:left w:type="dxa" w:w="180"/>
              <w:bottom w:type="dxa" w:w="100"/>
              <w:right w:type="dxa" w:w="180"/>
            </w:tcMar>
          </w:tcPr>
          <w:p>
            <w:pPr>
              <w:jc w:val="center"/>
            </w:pPr>
            <w:r>
              <w:rPr>
                <w:rFonts w:ascii="Arial" w:cs="Arial" w:eastAsia="Arial" w:hAnsi="Arial"/>
                <w:b/>
                <w:bCs/>
                <w:color w:val="2D3748"/>
                <w:sz w:val="20"/>
                <w:szCs w:val="20"/>
              </w:rPr>
              <w:t xml:space="preserve">⚠ Not tested</w:t>
            </w:r>
          </w:p>
        </w:tc>
        <w:tc>
          <w:tcPr>
            <w:tcW w:type="dxa" w:w="5060"/>
            <w:tcBorders>
              <w:top w:val="single" w:color="D1D5DB" w:sz="1"/>
              <w:left w:val="single" w:color="D1D5DB" w:sz="1"/>
              <w:bottom w:val="single" w:color="D1D5DB" w:sz="1"/>
              <w:right w:val="single" w:color="D1D5DB" w:sz="1"/>
            </w:tcBorders>
            <w:shd w:fill="FFFFFF" w:val="clear"/>
            <w:tcMar>
              <w:top w:type="dxa" w:w="100"/>
              <w:left w:type="dxa" w:w="180"/>
              <w:bottom w:type="dxa" w:w="100"/>
              <w:right w:type="dxa" w:w="180"/>
            </w:tcMar>
          </w:tcPr>
          <w:p>
            <w:r>
              <w:rPr>
                <w:rFonts w:ascii="Arial" w:cs="Arial" w:eastAsia="Arial" w:hAnsi="Arial"/>
                <w:color w:val="2D3748"/>
                <w:sz w:val="20"/>
                <w:szCs w:val="20"/>
              </w:rPr>
              <w:t xml:space="preserve">Astro islands reduce JS payload, but no Lighthouse audit on file. Must test at launch.</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80"/>
              <w:bottom w:type="dxa" w:w="100"/>
              <w:right w:type="dxa" w:w="180"/>
            </w:tcMar>
          </w:tcPr>
          <w:p>
            <w:r>
              <w:rPr>
                <w:rFonts w:ascii="Arial" w:cs="Arial" w:eastAsia="Arial" w:hAnsi="Arial"/>
                <w:b/>
                <w:bCs/>
                <w:color w:val="2D3748"/>
                <w:sz w:val="20"/>
                <w:szCs w:val="20"/>
              </w:rPr>
              <w:t xml:space="preserve">Google Search Console</w:t>
            </w:r>
          </w:p>
        </w:tc>
        <w:tc>
          <w:tcPr>
            <w:tcW w:type="dxa" w:w="1500"/>
            <w:tcBorders>
              <w:top w:val="single" w:color="D1D5DB" w:sz="1"/>
              <w:left w:val="single" w:color="D1D5DB" w:sz="1"/>
              <w:bottom w:val="single" w:color="D1D5DB" w:sz="1"/>
              <w:right w:val="single" w:color="D1D5DB" w:sz="1"/>
            </w:tcBorders>
            <w:shd w:fill="F8D7DA" w:val="clear"/>
            <w:tcMar>
              <w:top w:type="dxa" w:w="100"/>
              <w:left w:type="dxa" w:w="180"/>
              <w:bottom w:type="dxa" w:w="100"/>
              <w:right w:type="dxa" w:w="180"/>
            </w:tcMar>
          </w:tcPr>
          <w:p>
            <w:pPr>
              <w:jc w:val="center"/>
            </w:pPr>
            <w:r>
              <w:rPr>
                <w:rFonts w:ascii="Arial" w:cs="Arial" w:eastAsia="Arial" w:hAnsi="Arial"/>
                <w:b/>
                <w:bCs/>
                <w:color w:val="2D3748"/>
                <w:sz w:val="20"/>
                <w:szCs w:val="20"/>
              </w:rPr>
              <w:t xml:space="preserve">✗ Not set up</w:t>
            </w:r>
          </w:p>
        </w:tc>
        <w:tc>
          <w:tcPr>
            <w:tcW w:type="dxa" w:w="5060"/>
            <w:tcBorders>
              <w:top w:val="single" w:color="D1D5DB" w:sz="1"/>
              <w:left w:val="single" w:color="D1D5DB" w:sz="1"/>
              <w:bottom w:val="single" w:color="D1D5DB" w:sz="1"/>
              <w:right w:val="single" w:color="D1D5DB" w:sz="1"/>
            </w:tcBorders>
            <w:shd w:fill="FFFFFF" w:val="clear"/>
            <w:tcMar>
              <w:top w:type="dxa" w:w="100"/>
              <w:left w:type="dxa" w:w="180"/>
              <w:bottom w:type="dxa" w:w="100"/>
              <w:right w:type="dxa" w:w="180"/>
            </w:tcMar>
          </w:tcPr>
          <w:p>
            <w:r>
              <w:rPr>
                <w:rFonts w:ascii="Arial" w:cs="Arial" w:eastAsia="Arial" w:hAnsi="Arial"/>
                <w:color w:val="2D3748"/>
                <w:sz w:val="20"/>
                <w:szCs w:val="20"/>
              </w:rPr>
              <w:t xml:space="preserve">GA4 ID is placeholder (G-XXXXXXXXXX). No GSC property verification in place.</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80"/>
              <w:bottom w:type="dxa" w:w="100"/>
              <w:right w:type="dxa" w:w="180"/>
            </w:tcMar>
          </w:tcPr>
          <w:p>
            <w:r>
              <w:rPr>
                <w:rFonts w:ascii="Arial" w:cs="Arial" w:eastAsia="Arial" w:hAnsi="Arial"/>
                <w:b/>
                <w:bCs/>
                <w:color w:val="2D3748"/>
                <w:sz w:val="20"/>
                <w:szCs w:val="20"/>
              </w:rPr>
              <w:t xml:space="preserve">Site URL in astro.config</w:t>
            </w:r>
          </w:p>
        </w:tc>
        <w:tc>
          <w:tcPr>
            <w:tcW w:type="dxa" w:w="1500"/>
            <w:tcBorders>
              <w:top w:val="single" w:color="D1D5DB" w:sz="1"/>
              <w:left w:val="single" w:color="D1D5DB" w:sz="1"/>
              <w:bottom w:val="single" w:color="D1D5DB" w:sz="1"/>
              <w:right w:val="single" w:color="D1D5DB" w:sz="1"/>
            </w:tcBorders>
            <w:shd w:fill="F8D7DA" w:val="clear"/>
            <w:tcMar>
              <w:top w:type="dxa" w:w="100"/>
              <w:left w:type="dxa" w:w="180"/>
              <w:bottom w:type="dxa" w:w="100"/>
              <w:right w:type="dxa" w:w="180"/>
            </w:tcMar>
          </w:tcPr>
          <w:p>
            <w:pPr>
              <w:jc w:val="center"/>
            </w:pPr>
            <w:r>
              <w:rPr>
                <w:rFonts w:ascii="Arial" w:cs="Arial" w:eastAsia="Arial" w:hAnsi="Arial"/>
                <w:b/>
                <w:bCs/>
                <w:color w:val="2D3748"/>
                <w:sz w:val="20"/>
                <w:szCs w:val="20"/>
              </w:rPr>
              <w:t xml:space="preserve">✗ Incorrect</w:t>
            </w:r>
          </w:p>
        </w:tc>
        <w:tc>
          <w:tcPr>
            <w:tcW w:type="dxa" w:w="5060"/>
            <w:tcBorders>
              <w:top w:val="single" w:color="D1D5DB" w:sz="1"/>
              <w:left w:val="single" w:color="D1D5DB" w:sz="1"/>
              <w:bottom w:val="single" w:color="D1D5DB" w:sz="1"/>
              <w:right w:val="single" w:color="D1D5DB" w:sz="1"/>
            </w:tcBorders>
            <w:shd w:fill="FFFFFF" w:val="clear"/>
            <w:tcMar>
              <w:top w:type="dxa" w:w="100"/>
              <w:left w:type="dxa" w:w="180"/>
              <w:bottom w:type="dxa" w:w="100"/>
              <w:right w:type="dxa" w:w="180"/>
            </w:tcMar>
          </w:tcPr>
          <w:p>
            <w:r>
              <w:rPr>
                <w:rFonts w:ascii="Arial" w:cs="Arial" w:eastAsia="Arial" w:hAnsi="Arial"/>
                <w:color w:val="2D3748"/>
                <w:sz w:val="20"/>
                <w:szCs w:val="20"/>
              </w:rPr>
              <w:t xml:space="preserve">site is set to https://localhost:4321. Must be changed to https://v0affiliate.com.</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80"/>
              <w:bottom w:type="dxa" w:w="100"/>
              <w:right w:type="dxa" w:w="180"/>
            </w:tcMar>
          </w:tcPr>
          <w:p>
            <w:r>
              <w:rPr>
                <w:rFonts w:ascii="Arial" w:cs="Arial" w:eastAsia="Arial" w:hAnsi="Arial"/>
                <w:b/>
                <w:bCs/>
                <w:color w:val="2D3748"/>
                <w:sz w:val="20"/>
                <w:szCs w:val="20"/>
              </w:rPr>
              <w:t xml:space="preserve">OG Image</w:t>
            </w:r>
          </w:p>
        </w:tc>
        <w:tc>
          <w:tcPr>
            <w:tcW w:type="dxa" w:w="1500"/>
            <w:tcBorders>
              <w:top w:val="single" w:color="D1D5DB" w:sz="1"/>
              <w:left w:val="single" w:color="D1D5DB" w:sz="1"/>
              <w:bottom w:val="single" w:color="D1D5DB" w:sz="1"/>
              <w:right w:val="single" w:color="D1D5DB" w:sz="1"/>
            </w:tcBorders>
            <w:shd w:fill="FFF3CD" w:val="clear"/>
            <w:tcMar>
              <w:top w:type="dxa" w:w="100"/>
              <w:left w:type="dxa" w:w="180"/>
              <w:bottom w:type="dxa" w:w="100"/>
              <w:right w:type="dxa" w:w="180"/>
            </w:tcMar>
          </w:tcPr>
          <w:p>
            <w:pPr>
              <w:jc w:val="center"/>
            </w:pPr>
            <w:r>
              <w:rPr>
                <w:rFonts w:ascii="Arial" w:cs="Arial" w:eastAsia="Arial" w:hAnsi="Arial"/>
                <w:b/>
                <w:bCs/>
                <w:color w:val="2D3748"/>
                <w:sz w:val="20"/>
                <w:szCs w:val="20"/>
              </w:rPr>
              <w:t xml:space="preserve">⚠ Placeholder</w:t>
            </w:r>
          </w:p>
        </w:tc>
        <w:tc>
          <w:tcPr>
            <w:tcW w:type="dxa" w:w="5060"/>
            <w:tcBorders>
              <w:top w:val="single" w:color="D1D5DB" w:sz="1"/>
              <w:left w:val="single" w:color="D1D5DB" w:sz="1"/>
              <w:bottom w:val="single" w:color="D1D5DB" w:sz="1"/>
              <w:right w:val="single" w:color="D1D5DB" w:sz="1"/>
            </w:tcBorders>
            <w:shd w:fill="FFFFFF" w:val="clear"/>
            <w:tcMar>
              <w:top w:type="dxa" w:w="100"/>
              <w:left w:type="dxa" w:w="180"/>
              <w:bottom w:type="dxa" w:w="100"/>
              <w:right w:type="dxa" w:w="180"/>
            </w:tcMar>
          </w:tcPr>
          <w:p>
            <w:r>
              <w:rPr>
                <w:rFonts w:ascii="Arial" w:cs="Arial" w:eastAsia="Arial" w:hAnsi="Arial"/>
                <w:color w:val="2D3748"/>
                <w:sz w:val="20"/>
                <w:szCs w:val="20"/>
              </w:rPr>
              <w:t xml:space="preserve">/assets/og-default.jpg exists but may need a proper branded design.</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80"/>
              <w:bottom w:type="dxa" w:w="100"/>
              <w:right w:type="dxa" w:w="180"/>
            </w:tcMar>
          </w:tcPr>
          <w:p>
            <w:r>
              <w:rPr>
                <w:rFonts w:ascii="Arial" w:cs="Arial" w:eastAsia="Arial" w:hAnsi="Arial"/>
                <w:b/>
                <w:bCs/>
                <w:color w:val="2D3748"/>
                <w:sz w:val="20"/>
                <w:szCs w:val="20"/>
              </w:rPr>
              <w:t xml:space="preserve">Keyword meta tag</w:t>
            </w:r>
          </w:p>
        </w:tc>
        <w:tc>
          <w:tcPr>
            <w:tcW w:type="dxa" w:w="1500"/>
            <w:tcBorders>
              <w:top w:val="single" w:color="D1D5DB" w:sz="1"/>
              <w:left w:val="single" w:color="D1D5DB" w:sz="1"/>
              <w:bottom w:val="single" w:color="D1D5DB" w:sz="1"/>
              <w:right w:val="single" w:color="D1D5DB" w:sz="1"/>
            </w:tcBorders>
            <w:shd w:fill="D4EDDA" w:val="clear"/>
            <w:tcMar>
              <w:top w:type="dxa" w:w="100"/>
              <w:left w:type="dxa" w:w="180"/>
              <w:bottom w:type="dxa" w:w="100"/>
              <w:right w:type="dxa" w:w="180"/>
            </w:tcMar>
          </w:tcPr>
          <w:p>
            <w:pPr>
              <w:jc w:val="center"/>
            </w:pPr>
            <w:r>
              <w:rPr>
                <w:rFonts w:ascii="Arial" w:cs="Arial" w:eastAsia="Arial" w:hAnsi="Arial"/>
                <w:b/>
                <w:bCs/>
                <w:color w:val="2D3748"/>
                <w:sz w:val="20"/>
                <w:szCs w:val="20"/>
              </w:rPr>
              <w:t xml:space="preserve">✔ Done</w:t>
            </w:r>
          </w:p>
        </w:tc>
        <w:tc>
          <w:tcPr>
            <w:tcW w:type="dxa" w:w="5060"/>
            <w:tcBorders>
              <w:top w:val="single" w:color="D1D5DB" w:sz="1"/>
              <w:left w:val="single" w:color="D1D5DB" w:sz="1"/>
              <w:bottom w:val="single" w:color="D1D5DB" w:sz="1"/>
              <w:right w:val="single" w:color="D1D5DB" w:sz="1"/>
            </w:tcBorders>
            <w:shd w:fill="FFFFFF" w:val="clear"/>
            <w:tcMar>
              <w:top w:type="dxa" w:w="100"/>
              <w:left w:type="dxa" w:w="180"/>
              <w:bottom w:type="dxa" w:w="100"/>
              <w:right w:type="dxa" w:w="180"/>
            </w:tcMar>
          </w:tcPr>
          <w:p>
            <w:r>
              <w:rPr>
                <w:rFonts w:ascii="Arial" w:cs="Arial" w:eastAsia="Arial" w:hAnsi="Arial"/>
                <w:color w:val="2D3748"/>
                <w:sz w:val="20"/>
                <w:szCs w:val="20"/>
              </w:rPr>
              <w:t xml:space="preserve">SEO.astro outputs meta keywords when array is passed.</w:t>
            </w:r>
          </w:p>
        </w:tc>
      </w:tr>
    </w:tbl>
    <w:p>
      <w:pPr>
        <w:pStyle w:val="Heading2"/>
        <w:spacing w:after="160" w:before="320"/>
      </w:pPr>
      <w:r>
        <w:rPr>
          <w:rFonts w:ascii="Arial" w:cs="Arial" w:eastAsia="Arial" w:hAnsi="Arial"/>
          <w:b/>
          <w:bCs/>
          <w:color w:val="1A1A2E"/>
          <w:sz w:val="22"/>
          <w:szCs w:val="22"/>
        </w:rPr>
        <w:t xml:space="preserve">2.2  On-Page SEO Strategy — Keyword Architecture</w:t>
      </w:r>
    </w:p>
    <w:p>
      <w:pPr>
        <w:spacing w:after="160"/>
      </w:pPr>
      <w:r>
        <w:rPr>
          <w:rFonts w:ascii="Arial" w:cs="Arial" w:eastAsia="Arial" w:hAnsi="Arial"/>
          <w:b w:val="false"/>
          <w:bCs w:val="false"/>
          <w:color w:val="2D3748"/>
          <w:sz w:val="22"/>
          <w:szCs w:val="22"/>
        </w:rPr>
        <w:t xml:space="preserve">The SEO vision document identifies a three-tier keyword strategy designed to avoid high-competition generic terms and instead target specific long-tail, high-intent queries across the full funnel.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D1D5DB" w:sz="1"/>
              <w:left w:val="single" w:color="D1D5DB" w:sz="1"/>
              <w:bottom w:val="single" w:color="D1D5DB" w:sz="1"/>
              <w:right w:val="single" w:color="D1D5DB" w:sz="1"/>
            </w:tcBorders>
            <w:shd w:fill="16213E" w:val="clear"/>
            <w:tcMar>
              <w:top w:type="dxa" w:w="120"/>
              <w:left w:type="dxa" w:w="180"/>
              <w:bottom w:type="dxa" w:w="120"/>
              <w:right w:type="dxa" w:w="180"/>
            </w:tcMar>
          </w:tcPr>
          <w:p>
            <w:r>
              <w:rPr>
                <w:rFonts w:ascii="Arial" w:cs="Arial" w:eastAsia="Arial" w:hAnsi="Arial"/>
                <w:b/>
                <w:bCs/>
                <w:color w:val="FFFFFF"/>
                <w:sz w:val="21"/>
                <w:szCs w:val="21"/>
              </w:rPr>
              <w:t xml:space="preserve">Keyword Type</w:t>
            </w:r>
          </w:p>
        </w:tc>
        <w:tc>
          <w:tcPr>
            <w:tcW w:type="dxa" w:w="3500"/>
            <w:tcBorders>
              <w:top w:val="single" w:color="D1D5DB" w:sz="1"/>
              <w:left w:val="single" w:color="D1D5DB" w:sz="1"/>
              <w:bottom w:val="single" w:color="D1D5DB" w:sz="1"/>
              <w:right w:val="single" w:color="D1D5DB" w:sz="1"/>
            </w:tcBorders>
            <w:shd w:fill="16213E" w:val="clear"/>
            <w:tcMar>
              <w:top w:type="dxa" w:w="120"/>
              <w:left w:type="dxa" w:w="180"/>
              <w:bottom w:type="dxa" w:w="120"/>
              <w:right w:type="dxa" w:w="180"/>
            </w:tcMar>
          </w:tcPr>
          <w:p>
            <w:r>
              <w:rPr>
                <w:rFonts w:ascii="Arial" w:cs="Arial" w:eastAsia="Arial" w:hAnsi="Arial"/>
                <w:b/>
                <w:bCs/>
                <w:color w:val="FFFFFF"/>
                <w:sz w:val="21"/>
                <w:szCs w:val="21"/>
              </w:rPr>
              <w:t xml:space="preserve">Target Queries</w:t>
            </w:r>
          </w:p>
        </w:tc>
        <w:tc>
          <w:tcPr>
            <w:tcW w:type="dxa" w:w="3360"/>
            <w:tcBorders>
              <w:top w:val="single" w:color="D1D5DB" w:sz="1"/>
              <w:left w:val="single" w:color="D1D5DB" w:sz="1"/>
              <w:bottom w:val="single" w:color="D1D5DB" w:sz="1"/>
              <w:right w:val="single" w:color="D1D5DB" w:sz="1"/>
            </w:tcBorders>
            <w:shd w:fill="16213E" w:val="clear"/>
            <w:tcMar>
              <w:top w:type="dxa" w:w="120"/>
              <w:left w:type="dxa" w:w="180"/>
              <w:bottom w:type="dxa" w:w="120"/>
              <w:right w:type="dxa" w:w="180"/>
            </w:tcMar>
          </w:tcPr>
          <w:p>
            <w:r>
              <w:rPr>
                <w:rFonts w:ascii="Arial" w:cs="Arial" w:eastAsia="Arial" w:hAnsi="Arial"/>
                <w:b/>
                <w:bCs/>
                <w:color w:val="FFFFFF"/>
                <w:sz w:val="21"/>
                <w:szCs w:val="21"/>
              </w:rPr>
              <w:t xml:space="preserve">Target Page</w:t>
            </w:r>
          </w:p>
        </w:tc>
      </w:tr>
      <w:tr>
        <w:tc>
          <w:tcPr>
            <w:tcW w:type="dxa" w:w="2500"/>
            <w:tcBorders>
              <w:top w:val="single" w:color="D1D5DB" w:sz="1"/>
              <w:left w:val="single" w:color="D1D5DB" w:sz="1"/>
              <w:bottom w:val="single" w:color="D1D5DB" w:sz="1"/>
              <w:right w:val="single" w:color="D1D5DB" w:sz="1"/>
            </w:tcBorders>
            <w:shd w:fill="FFFFFF" w:val="clear"/>
            <w:tcMar>
              <w:top w:type="dxa" w:w="100"/>
              <w:left w:type="dxa" w:w="180"/>
              <w:bottom w:type="dxa" w:w="100"/>
              <w:right w:type="dxa" w:w="180"/>
            </w:tcMar>
          </w:tcPr>
          <w:p>
            <w:r>
              <w:rPr>
                <w:rFonts w:ascii="Arial" w:cs="Arial" w:eastAsia="Arial" w:hAnsi="Arial"/>
                <w:color w:val="2D3748"/>
                <w:sz w:val="20"/>
                <w:szCs w:val="20"/>
              </w:rPr>
              <w:t xml:space="preserve">TOFU — Informational</w:t>
            </w:r>
          </w:p>
        </w:tc>
        <w:tc>
          <w:tcPr>
            <w:tcW w:type="dxa" w:w="3500"/>
            <w:tcBorders>
              <w:top w:val="single" w:color="D1D5DB" w:sz="1"/>
              <w:left w:val="single" w:color="D1D5DB" w:sz="1"/>
              <w:bottom w:val="single" w:color="D1D5DB" w:sz="1"/>
              <w:right w:val="single" w:color="D1D5DB" w:sz="1"/>
            </w:tcBorders>
            <w:shd w:fill="FFFFFF" w:val="clear"/>
            <w:tcMar>
              <w:top w:type="dxa" w:w="100"/>
              <w:left w:type="dxa" w:w="180"/>
              <w:bottom w:type="dxa" w:w="100"/>
              <w:right w:type="dxa" w:w="180"/>
            </w:tcMar>
          </w:tcPr>
          <w:p>
            <w:r>
              <w:rPr>
                <w:rFonts w:ascii="Arial" w:cs="Arial" w:eastAsia="Arial" w:hAnsi="Arial"/>
                <w:color w:val="2D3748"/>
                <w:sz w:val="20"/>
                <w:szCs w:val="20"/>
              </w:rPr>
              <w:t xml:space="preserve">"v0 by Vercel tutorial for beginners"</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80"/>
              <w:bottom w:type="dxa" w:w="100"/>
              <w:right w:type="dxa" w:w="180"/>
            </w:tcMar>
          </w:tcPr>
          <w:p>
            <w:r>
              <w:rPr>
                <w:rFonts w:ascii="Arial" w:cs="Arial" w:eastAsia="Arial" w:hAnsi="Arial"/>
                <w:color w:val="2D3748"/>
                <w:sz w:val="20"/>
                <w:szCs w:val="20"/>
              </w:rPr>
              <w:t xml:space="preserve">/blog/getting-started-with-v0</w:t>
            </w:r>
          </w:p>
        </w:tc>
      </w:tr>
      <w:tr>
        <w:tc>
          <w:tcPr>
            <w:tcW w:type="dxa" w:w="2500"/>
            <w:tcBorders>
              <w:top w:val="single" w:color="D1D5DB" w:sz="1"/>
              <w:left w:val="single" w:color="D1D5DB" w:sz="1"/>
              <w:bottom w:val="single" w:color="D1D5DB" w:sz="1"/>
              <w:right w:val="single" w:color="D1D5DB" w:sz="1"/>
            </w:tcBorders>
            <w:shd w:fill="F5F7FA" w:val="clear"/>
            <w:tcMar>
              <w:top w:type="dxa" w:w="100"/>
              <w:left w:type="dxa" w:w="180"/>
              <w:bottom w:type="dxa" w:w="100"/>
              <w:right w:type="dxa" w:w="180"/>
            </w:tcMar>
          </w:tcPr>
          <w:p>
            <w:r>
              <w:rPr>
                <w:rFonts w:ascii="Arial" w:cs="Arial" w:eastAsia="Arial" w:hAnsi="Arial"/>
                <w:color w:val="2D3748"/>
                <w:sz w:val="20"/>
                <w:szCs w:val="20"/>
              </w:rPr>
              <w:t xml:space="preserve">TOFU — Informational</w:t>
            </w:r>
          </w:p>
        </w:tc>
        <w:tc>
          <w:tcPr>
            <w:tcW w:type="dxa" w:w="3500"/>
            <w:tcBorders>
              <w:top w:val="single" w:color="D1D5DB" w:sz="1"/>
              <w:left w:val="single" w:color="D1D5DB" w:sz="1"/>
              <w:bottom w:val="single" w:color="D1D5DB" w:sz="1"/>
              <w:right w:val="single" w:color="D1D5DB" w:sz="1"/>
            </w:tcBorders>
            <w:shd w:fill="F5F7FA" w:val="clear"/>
            <w:tcMar>
              <w:top w:type="dxa" w:w="100"/>
              <w:left w:type="dxa" w:w="180"/>
              <w:bottom w:type="dxa" w:w="100"/>
              <w:right w:type="dxa" w:w="180"/>
            </w:tcMar>
          </w:tcPr>
          <w:p>
            <w:r>
              <w:rPr>
                <w:rFonts w:ascii="Arial" w:cs="Arial" w:eastAsia="Arial" w:hAnsi="Arial"/>
                <w:color w:val="2D3748"/>
                <w:sz w:val="20"/>
                <w:szCs w:val="20"/>
              </w:rPr>
              <w:t xml:space="preserve">"what is v0 by Vercel"</w:t>
            </w:r>
          </w:p>
        </w:tc>
        <w:tc>
          <w:tcPr>
            <w:tcW w:type="dxa" w:w="3360"/>
            <w:tcBorders>
              <w:top w:val="single" w:color="D1D5DB" w:sz="1"/>
              <w:left w:val="single" w:color="D1D5DB" w:sz="1"/>
              <w:bottom w:val="single" w:color="D1D5DB" w:sz="1"/>
              <w:right w:val="single" w:color="D1D5DB" w:sz="1"/>
            </w:tcBorders>
            <w:shd w:fill="F5F7FA" w:val="clear"/>
            <w:tcMar>
              <w:top w:type="dxa" w:w="100"/>
              <w:left w:type="dxa" w:w="180"/>
              <w:bottom w:type="dxa" w:w="100"/>
              <w:right w:type="dxa" w:w="180"/>
            </w:tcMar>
          </w:tcPr>
          <w:p>
            <w:r>
              <w:rPr>
                <w:rFonts w:ascii="Arial" w:cs="Arial" w:eastAsia="Arial" w:hAnsi="Arial"/>
                <w:color w:val="2D3748"/>
                <w:sz w:val="20"/>
                <w:szCs w:val="20"/>
              </w:rPr>
              <w:t xml:space="preserve">/</w:t>
            </w:r>
          </w:p>
        </w:tc>
      </w:tr>
      <w:tr>
        <w:tc>
          <w:tcPr>
            <w:tcW w:type="dxa" w:w="2500"/>
            <w:tcBorders>
              <w:top w:val="single" w:color="D1D5DB" w:sz="1"/>
              <w:left w:val="single" w:color="D1D5DB" w:sz="1"/>
              <w:bottom w:val="single" w:color="D1D5DB" w:sz="1"/>
              <w:right w:val="single" w:color="D1D5DB" w:sz="1"/>
            </w:tcBorders>
            <w:shd w:fill="FFFFFF" w:val="clear"/>
            <w:tcMar>
              <w:top w:type="dxa" w:w="100"/>
              <w:left w:type="dxa" w:w="180"/>
              <w:bottom w:type="dxa" w:w="100"/>
              <w:right w:type="dxa" w:w="180"/>
            </w:tcMar>
          </w:tcPr>
          <w:p>
            <w:r>
              <w:rPr>
                <w:rFonts w:ascii="Arial" w:cs="Arial" w:eastAsia="Arial" w:hAnsi="Arial"/>
                <w:color w:val="2D3748"/>
                <w:sz w:val="20"/>
                <w:szCs w:val="20"/>
              </w:rPr>
              <w:t xml:space="preserve">TOFU — How-to</w:t>
            </w:r>
          </w:p>
        </w:tc>
        <w:tc>
          <w:tcPr>
            <w:tcW w:type="dxa" w:w="3500"/>
            <w:tcBorders>
              <w:top w:val="single" w:color="D1D5DB" w:sz="1"/>
              <w:left w:val="single" w:color="D1D5DB" w:sz="1"/>
              <w:bottom w:val="single" w:color="D1D5DB" w:sz="1"/>
              <w:right w:val="single" w:color="D1D5DB" w:sz="1"/>
            </w:tcBorders>
            <w:shd w:fill="FFFFFF" w:val="clear"/>
            <w:tcMar>
              <w:top w:type="dxa" w:w="100"/>
              <w:left w:type="dxa" w:w="180"/>
              <w:bottom w:type="dxa" w:w="100"/>
              <w:right w:type="dxa" w:w="180"/>
            </w:tcMar>
          </w:tcPr>
          <w:p>
            <w:r>
              <w:rPr>
                <w:rFonts w:ascii="Arial" w:cs="Arial" w:eastAsia="Arial" w:hAnsi="Arial"/>
                <w:color w:val="2D3748"/>
                <w:sz w:val="20"/>
                <w:szCs w:val="20"/>
              </w:rPr>
              <w:t xml:space="preserve">"how to use v0 with GitHub"</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80"/>
              <w:bottom w:type="dxa" w:w="100"/>
              <w:right w:type="dxa" w:w="180"/>
            </w:tcMar>
          </w:tcPr>
          <w:p>
            <w:r>
              <w:rPr>
                <w:rFonts w:ascii="Arial" w:cs="Arial" w:eastAsia="Arial" w:hAnsi="Arial"/>
                <w:color w:val="2D3748"/>
                <w:sz w:val="20"/>
                <w:szCs w:val="20"/>
              </w:rPr>
              <w:t xml:space="preserve">/guides/ (evergreen)</w:t>
            </w:r>
          </w:p>
        </w:tc>
      </w:tr>
      <w:tr>
        <w:tc>
          <w:tcPr>
            <w:tcW w:type="dxa" w:w="2500"/>
            <w:tcBorders>
              <w:top w:val="single" w:color="D1D5DB" w:sz="1"/>
              <w:left w:val="single" w:color="D1D5DB" w:sz="1"/>
              <w:bottom w:val="single" w:color="D1D5DB" w:sz="1"/>
              <w:right w:val="single" w:color="D1D5DB" w:sz="1"/>
            </w:tcBorders>
            <w:shd w:fill="F5F7FA" w:val="clear"/>
            <w:tcMar>
              <w:top w:type="dxa" w:w="100"/>
              <w:left w:type="dxa" w:w="180"/>
              <w:bottom w:type="dxa" w:w="100"/>
              <w:right w:type="dxa" w:w="180"/>
            </w:tcMar>
          </w:tcPr>
          <w:p>
            <w:r>
              <w:rPr>
                <w:rFonts w:ascii="Arial" w:cs="Arial" w:eastAsia="Arial" w:hAnsi="Arial"/>
                <w:color w:val="2D3748"/>
                <w:sz w:val="20"/>
                <w:szCs w:val="20"/>
              </w:rPr>
              <w:t xml:space="preserve">MOFU — Workflow</w:t>
            </w:r>
          </w:p>
        </w:tc>
        <w:tc>
          <w:tcPr>
            <w:tcW w:type="dxa" w:w="3500"/>
            <w:tcBorders>
              <w:top w:val="single" w:color="D1D5DB" w:sz="1"/>
              <w:left w:val="single" w:color="D1D5DB" w:sz="1"/>
              <w:bottom w:val="single" w:color="D1D5DB" w:sz="1"/>
              <w:right w:val="single" w:color="D1D5DB" w:sz="1"/>
            </w:tcBorders>
            <w:shd w:fill="F5F7FA" w:val="clear"/>
            <w:tcMar>
              <w:top w:type="dxa" w:w="100"/>
              <w:left w:type="dxa" w:w="180"/>
              <w:bottom w:type="dxa" w:w="100"/>
              <w:right w:type="dxa" w:w="180"/>
            </w:tcMar>
          </w:tcPr>
          <w:p>
            <w:r>
              <w:rPr>
                <w:rFonts w:ascii="Arial" w:cs="Arial" w:eastAsia="Arial" w:hAnsi="Arial"/>
                <w:color w:val="2D3748"/>
                <w:sz w:val="20"/>
                <w:szCs w:val="20"/>
              </w:rPr>
              <w:t xml:space="preserve">"v0 Supabase Next.js integration"</w:t>
            </w:r>
          </w:p>
        </w:tc>
        <w:tc>
          <w:tcPr>
            <w:tcW w:type="dxa" w:w="3360"/>
            <w:tcBorders>
              <w:top w:val="single" w:color="D1D5DB" w:sz="1"/>
              <w:left w:val="single" w:color="D1D5DB" w:sz="1"/>
              <w:bottom w:val="single" w:color="D1D5DB" w:sz="1"/>
              <w:right w:val="single" w:color="D1D5DB" w:sz="1"/>
            </w:tcBorders>
            <w:shd w:fill="F5F7FA" w:val="clear"/>
            <w:tcMar>
              <w:top w:type="dxa" w:w="100"/>
              <w:left w:type="dxa" w:w="180"/>
              <w:bottom w:type="dxa" w:w="100"/>
              <w:right w:type="dxa" w:w="180"/>
            </w:tcMar>
          </w:tcPr>
          <w:p>
            <w:r>
              <w:rPr>
                <w:rFonts w:ascii="Arial" w:cs="Arial" w:eastAsia="Arial" w:hAnsi="Arial"/>
                <w:color w:val="2D3748"/>
                <w:sz w:val="20"/>
                <w:szCs w:val="20"/>
              </w:rPr>
              <w:t xml:space="preserve">/blog/ or /guides/</w:t>
            </w:r>
          </w:p>
        </w:tc>
      </w:tr>
      <w:tr>
        <w:tc>
          <w:tcPr>
            <w:tcW w:type="dxa" w:w="2500"/>
            <w:tcBorders>
              <w:top w:val="single" w:color="D1D5DB" w:sz="1"/>
              <w:left w:val="single" w:color="D1D5DB" w:sz="1"/>
              <w:bottom w:val="single" w:color="D1D5DB" w:sz="1"/>
              <w:right w:val="single" w:color="D1D5DB" w:sz="1"/>
            </w:tcBorders>
            <w:shd w:fill="FFFFFF" w:val="clear"/>
            <w:tcMar>
              <w:top w:type="dxa" w:w="100"/>
              <w:left w:type="dxa" w:w="180"/>
              <w:bottom w:type="dxa" w:w="100"/>
              <w:right w:type="dxa" w:w="180"/>
            </w:tcMar>
          </w:tcPr>
          <w:p>
            <w:r>
              <w:rPr>
                <w:rFonts w:ascii="Arial" w:cs="Arial" w:eastAsia="Arial" w:hAnsi="Arial"/>
                <w:color w:val="2D3748"/>
                <w:sz w:val="20"/>
                <w:szCs w:val="20"/>
              </w:rPr>
              <w:t xml:space="preserve">MOFU — Problem-solving</w:t>
            </w:r>
          </w:p>
        </w:tc>
        <w:tc>
          <w:tcPr>
            <w:tcW w:type="dxa" w:w="3500"/>
            <w:tcBorders>
              <w:top w:val="single" w:color="D1D5DB" w:sz="1"/>
              <w:left w:val="single" w:color="D1D5DB" w:sz="1"/>
              <w:bottom w:val="single" w:color="D1D5DB" w:sz="1"/>
              <w:right w:val="single" w:color="D1D5DB" w:sz="1"/>
            </w:tcBorders>
            <w:shd w:fill="FFFFFF" w:val="clear"/>
            <w:tcMar>
              <w:top w:type="dxa" w:w="100"/>
              <w:left w:type="dxa" w:w="180"/>
              <w:bottom w:type="dxa" w:w="100"/>
              <w:right w:type="dxa" w:w="180"/>
            </w:tcMar>
          </w:tcPr>
          <w:p>
            <w:r>
              <w:rPr>
                <w:rFonts w:ascii="Arial" w:cs="Arial" w:eastAsia="Arial" w:hAnsi="Arial"/>
                <w:color w:val="2D3748"/>
                <w:sz w:val="20"/>
                <w:szCs w:val="20"/>
              </w:rPr>
              <w:t xml:space="preserve">"troubleshooting v0 generated code"</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80"/>
              <w:bottom w:type="dxa" w:w="100"/>
              <w:right w:type="dxa" w:w="180"/>
            </w:tcMar>
          </w:tcPr>
          <w:p>
            <w:r>
              <w:rPr>
                <w:rFonts w:ascii="Arial" w:cs="Arial" w:eastAsia="Arial" w:hAnsi="Arial"/>
                <w:color w:val="2D3748"/>
                <w:sz w:val="20"/>
                <w:szCs w:val="20"/>
              </w:rPr>
              <w:t xml:space="preserve">/blog/</w:t>
            </w:r>
          </w:p>
        </w:tc>
      </w:tr>
      <w:tr>
        <w:tc>
          <w:tcPr>
            <w:tcW w:type="dxa" w:w="2500"/>
            <w:tcBorders>
              <w:top w:val="single" w:color="D1D5DB" w:sz="1"/>
              <w:left w:val="single" w:color="D1D5DB" w:sz="1"/>
              <w:bottom w:val="single" w:color="D1D5DB" w:sz="1"/>
              <w:right w:val="single" w:color="D1D5DB" w:sz="1"/>
            </w:tcBorders>
            <w:shd w:fill="F5F7FA" w:val="clear"/>
            <w:tcMar>
              <w:top w:type="dxa" w:w="100"/>
              <w:left w:type="dxa" w:w="180"/>
              <w:bottom w:type="dxa" w:w="100"/>
              <w:right w:type="dxa" w:w="180"/>
            </w:tcMar>
          </w:tcPr>
          <w:p>
            <w:r>
              <w:rPr>
                <w:rFonts w:ascii="Arial" w:cs="Arial" w:eastAsia="Arial" w:hAnsi="Arial"/>
                <w:color w:val="2D3748"/>
                <w:sz w:val="20"/>
                <w:szCs w:val="20"/>
              </w:rPr>
              <w:t xml:space="preserve">MOFU — Vibe Coding</w:t>
            </w:r>
          </w:p>
        </w:tc>
        <w:tc>
          <w:tcPr>
            <w:tcW w:type="dxa" w:w="3500"/>
            <w:tcBorders>
              <w:top w:val="single" w:color="D1D5DB" w:sz="1"/>
              <w:left w:val="single" w:color="D1D5DB" w:sz="1"/>
              <w:bottom w:val="single" w:color="D1D5DB" w:sz="1"/>
              <w:right w:val="single" w:color="D1D5DB" w:sz="1"/>
            </w:tcBorders>
            <w:shd w:fill="F5F7FA" w:val="clear"/>
            <w:tcMar>
              <w:top w:type="dxa" w:w="100"/>
              <w:left w:type="dxa" w:w="180"/>
              <w:bottom w:type="dxa" w:w="100"/>
              <w:right w:type="dxa" w:w="180"/>
            </w:tcMar>
          </w:tcPr>
          <w:p>
            <w:r>
              <w:rPr>
                <w:rFonts w:ascii="Arial" w:cs="Arial" w:eastAsia="Arial" w:hAnsi="Arial"/>
                <w:color w:val="2D3748"/>
                <w:sz w:val="20"/>
                <w:szCs w:val="20"/>
              </w:rPr>
              <w:t xml:space="preserve">"iterative refinement v0 prompts"</w:t>
            </w:r>
          </w:p>
        </w:tc>
        <w:tc>
          <w:tcPr>
            <w:tcW w:type="dxa" w:w="3360"/>
            <w:tcBorders>
              <w:top w:val="single" w:color="D1D5DB" w:sz="1"/>
              <w:left w:val="single" w:color="D1D5DB" w:sz="1"/>
              <w:bottom w:val="single" w:color="D1D5DB" w:sz="1"/>
              <w:right w:val="single" w:color="D1D5DB" w:sz="1"/>
            </w:tcBorders>
            <w:shd w:fill="F5F7FA" w:val="clear"/>
            <w:tcMar>
              <w:top w:type="dxa" w:w="100"/>
              <w:left w:type="dxa" w:w="180"/>
              <w:bottom w:type="dxa" w:w="100"/>
              <w:right w:type="dxa" w:w="180"/>
            </w:tcMar>
          </w:tcPr>
          <w:p>
            <w:r>
              <w:rPr>
                <w:rFonts w:ascii="Arial" w:cs="Arial" w:eastAsia="Arial" w:hAnsi="Arial"/>
                <w:color w:val="2D3748"/>
                <w:sz w:val="20"/>
                <w:szCs w:val="20"/>
              </w:rPr>
              <w:t xml:space="preserve">/blog/advanced-v0-techniques</w:t>
            </w:r>
          </w:p>
        </w:tc>
      </w:tr>
      <w:tr>
        <w:tc>
          <w:tcPr>
            <w:tcW w:type="dxa" w:w="2500"/>
            <w:tcBorders>
              <w:top w:val="single" w:color="D1D5DB" w:sz="1"/>
              <w:left w:val="single" w:color="D1D5DB" w:sz="1"/>
              <w:bottom w:val="single" w:color="D1D5DB" w:sz="1"/>
              <w:right w:val="single" w:color="D1D5DB" w:sz="1"/>
            </w:tcBorders>
            <w:shd w:fill="FFFFFF" w:val="clear"/>
            <w:tcMar>
              <w:top w:type="dxa" w:w="100"/>
              <w:left w:type="dxa" w:w="180"/>
              <w:bottom w:type="dxa" w:w="100"/>
              <w:right w:type="dxa" w:w="180"/>
            </w:tcMar>
          </w:tcPr>
          <w:p>
            <w:r>
              <w:rPr>
                <w:rFonts w:ascii="Arial" w:cs="Arial" w:eastAsia="Arial" w:hAnsi="Arial"/>
                <w:color w:val="2D3748"/>
                <w:sz w:val="20"/>
                <w:szCs w:val="20"/>
              </w:rPr>
              <w:t xml:space="preserve">BOFU — Comparison</w:t>
            </w:r>
          </w:p>
        </w:tc>
        <w:tc>
          <w:tcPr>
            <w:tcW w:type="dxa" w:w="3500"/>
            <w:tcBorders>
              <w:top w:val="single" w:color="D1D5DB" w:sz="1"/>
              <w:left w:val="single" w:color="D1D5DB" w:sz="1"/>
              <w:bottom w:val="single" w:color="D1D5DB" w:sz="1"/>
              <w:right w:val="single" w:color="D1D5DB" w:sz="1"/>
            </w:tcBorders>
            <w:shd w:fill="FFFFFF" w:val="clear"/>
            <w:tcMar>
              <w:top w:type="dxa" w:w="100"/>
              <w:left w:type="dxa" w:w="180"/>
              <w:bottom w:type="dxa" w:w="100"/>
              <w:right w:type="dxa" w:w="180"/>
            </w:tcMar>
          </w:tcPr>
          <w:p>
            <w:r>
              <w:rPr>
                <w:rFonts w:ascii="Arial" w:cs="Arial" w:eastAsia="Arial" w:hAnsi="Arial"/>
                <w:color w:val="2D3748"/>
                <w:sz w:val="20"/>
                <w:szCs w:val="20"/>
              </w:rPr>
              <w:t xml:space="preserve">"v0 vs GitHub Copilot for React"</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80"/>
              <w:bottom w:type="dxa" w:w="100"/>
              <w:right w:type="dxa" w:w="180"/>
            </w:tcMar>
          </w:tcPr>
          <w:p>
            <w:r>
              <w:rPr>
                <w:rFonts w:ascii="Arial" w:cs="Arial" w:eastAsia="Arial" w:hAnsi="Arial"/>
                <w:color w:val="2D3748"/>
                <w:sz w:val="20"/>
                <w:szCs w:val="20"/>
              </w:rPr>
              <w:t xml:space="preserve">/compare/v0-vs-github-copilot</w:t>
            </w:r>
          </w:p>
        </w:tc>
      </w:tr>
      <w:tr>
        <w:tc>
          <w:tcPr>
            <w:tcW w:type="dxa" w:w="2500"/>
            <w:tcBorders>
              <w:top w:val="single" w:color="D1D5DB" w:sz="1"/>
              <w:left w:val="single" w:color="D1D5DB" w:sz="1"/>
              <w:bottom w:val="single" w:color="D1D5DB" w:sz="1"/>
              <w:right w:val="single" w:color="D1D5DB" w:sz="1"/>
            </w:tcBorders>
            <w:shd w:fill="F5F7FA" w:val="clear"/>
            <w:tcMar>
              <w:top w:type="dxa" w:w="100"/>
              <w:left w:type="dxa" w:w="180"/>
              <w:bottom w:type="dxa" w:w="100"/>
              <w:right w:type="dxa" w:w="180"/>
            </w:tcMar>
          </w:tcPr>
          <w:p>
            <w:r>
              <w:rPr>
                <w:rFonts w:ascii="Arial" w:cs="Arial" w:eastAsia="Arial" w:hAnsi="Arial"/>
                <w:color w:val="2D3748"/>
                <w:sz w:val="20"/>
                <w:szCs w:val="20"/>
              </w:rPr>
              <w:t xml:space="preserve">BOFU — Comparison</w:t>
            </w:r>
          </w:p>
        </w:tc>
        <w:tc>
          <w:tcPr>
            <w:tcW w:type="dxa" w:w="3500"/>
            <w:tcBorders>
              <w:top w:val="single" w:color="D1D5DB" w:sz="1"/>
              <w:left w:val="single" w:color="D1D5DB" w:sz="1"/>
              <w:bottom w:val="single" w:color="D1D5DB" w:sz="1"/>
              <w:right w:val="single" w:color="D1D5DB" w:sz="1"/>
            </w:tcBorders>
            <w:shd w:fill="F5F7FA" w:val="clear"/>
            <w:tcMar>
              <w:top w:type="dxa" w:w="100"/>
              <w:left w:type="dxa" w:w="180"/>
              <w:bottom w:type="dxa" w:w="100"/>
              <w:right w:type="dxa" w:w="180"/>
            </w:tcMar>
          </w:tcPr>
          <w:p>
            <w:r>
              <w:rPr>
                <w:rFonts w:ascii="Arial" w:cs="Arial" w:eastAsia="Arial" w:hAnsi="Arial"/>
                <w:color w:val="2D3748"/>
                <w:sz w:val="20"/>
                <w:szCs w:val="20"/>
              </w:rPr>
              <w:t xml:space="preserve">"v0 vs Replit which is better"</w:t>
            </w:r>
          </w:p>
        </w:tc>
        <w:tc>
          <w:tcPr>
            <w:tcW w:type="dxa" w:w="3360"/>
            <w:tcBorders>
              <w:top w:val="single" w:color="D1D5DB" w:sz="1"/>
              <w:left w:val="single" w:color="D1D5DB" w:sz="1"/>
              <w:bottom w:val="single" w:color="D1D5DB" w:sz="1"/>
              <w:right w:val="single" w:color="D1D5DB" w:sz="1"/>
            </w:tcBorders>
            <w:shd w:fill="F5F7FA" w:val="clear"/>
            <w:tcMar>
              <w:top w:type="dxa" w:w="100"/>
              <w:left w:type="dxa" w:w="180"/>
              <w:bottom w:type="dxa" w:w="100"/>
              <w:right w:type="dxa" w:w="180"/>
            </w:tcMar>
          </w:tcPr>
          <w:p>
            <w:r>
              <w:rPr>
                <w:rFonts w:ascii="Arial" w:cs="Arial" w:eastAsia="Arial" w:hAnsi="Arial"/>
                <w:color w:val="2D3748"/>
                <w:sz w:val="20"/>
                <w:szCs w:val="20"/>
              </w:rPr>
              <w:t xml:space="preserve">/compare/v0-vs-replit</w:t>
            </w:r>
          </w:p>
        </w:tc>
      </w:tr>
      <w:tr>
        <w:tc>
          <w:tcPr>
            <w:tcW w:type="dxa" w:w="2500"/>
            <w:tcBorders>
              <w:top w:val="single" w:color="D1D5DB" w:sz="1"/>
              <w:left w:val="single" w:color="D1D5DB" w:sz="1"/>
              <w:bottom w:val="single" w:color="D1D5DB" w:sz="1"/>
              <w:right w:val="single" w:color="D1D5DB" w:sz="1"/>
            </w:tcBorders>
            <w:shd w:fill="FFFFFF" w:val="clear"/>
            <w:tcMar>
              <w:top w:type="dxa" w:w="100"/>
              <w:left w:type="dxa" w:w="180"/>
              <w:bottom w:type="dxa" w:w="100"/>
              <w:right w:type="dxa" w:w="180"/>
            </w:tcMar>
          </w:tcPr>
          <w:p>
            <w:r>
              <w:rPr>
                <w:rFonts w:ascii="Arial" w:cs="Arial" w:eastAsia="Arial" w:hAnsi="Arial"/>
                <w:color w:val="2D3748"/>
                <w:sz w:val="20"/>
                <w:szCs w:val="20"/>
              </w:rPr>
              <w:t xml:space="preserve">BOFU — Comparison</w:t>
            </w:r>
          </w:p>
        </w:tc>
        <w:tc>
          <w:tcPr>
            <w:tcW w:type="dxa" w:w="3500"/>
            <w:tcBorders>
              <w:top w:val="single" w:color="D1D5DB" w:sz="1"/>
              <w:left w:val="single" w:color="D1D5DB" w:sz="1"/>
              <w:bottom w:val="single" w:color="D1D5DB" w:sz="1"/>
              <w:right w:val="single" w:color="D1D5DB" w:sz="1"/>
            </w:tcBorders>
            <w:shd w:fill="FFFFFF" w:val="clear"/>
            <w:tcMar>
              <w:top w:type="dxa" w:w="100"/>
              <w:left w:type="dxa" w:w="180"/>
              <w:bottom w:type="dxa" w:w="100"/>
              <w:right w:type="dxa" w:w="180"/>
            </w:tcMar>
          </w:tcPr>
          <w:p>
            <w:r>
              <w:rPr>
                <w:rFonts w:ascii="Arial" w:cs="Arial" w:eastAsia="Arial" w:hAnsi="Arial"/>
                <w:color w:val="2D3748"/>
                <w:sz w:val="20"/>
                <w:szCs w:val="20"/>
              </w:rPr>
              <w:t xml:space="preserve">"v0 vs Bolt.new 2026"</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80"/>
              <w:bottom w:type="dxa" w:w="100"/>
              <w:right w:type="dxa" w:w="180"/>
            </w:tcMar>
          </w:tcPr>
          <w:p>
            <w:r>
              <w:rPr>
                <w:rFonts w:ascii="Arial" w:cs="Arial" w:eastAsia="Arial" w:hAnsi="Arial"/>
                <w:color w:val="2D3748"/>
                <w:sz w:val="20"/>
                <w:szCs w:val="20"/>
              </w:rPr>
              <w:t xml:space="preserve">/compare/v0-vs-bolt</w:t>
            </w:r>
          </w:p>
        </w:tc>
      </w:tr>
      <w:tr>
        <w:tc>
          <w:tcPr>
            <w:tcW w:type="dxa" w:w="2500"/>
            <w:tcBorders>
              <w:top w:val="single" w:color="D1D5DB" w:sz="1"/>
              <w:left w:val="single" w:color="D1D5DB" w:sz="1"/>
              <w:bottom w:val="single" w:color="D1D5DB" w:sz="1"/>
              <w:right w:val="single" w:color="D1D5DB" w:sz="1"/>
            </w:tcBorders>
            <w:shd w:fill="F5F7FA" w:val="clear"/>
            <w:tcMar>
              <w:top w:type="dxa" w:w="100"/>
              <w:left w:type="dxa" w:w="180"/>
              <w:bottom w:type="dxa" w:w="100"/>
              <w:right w:type="dxa" w:w="180"/>
            </w:tcMar>
          </w:tcPr>
          <w:p>
            <w:r>
              <w:rPr>
                <w:rFonts w:ascii="Arial" w:cs="Arial" w:eastAsia="Arial" w:hAnsi="Arial"/>
                <w:color w:val="2D3748"/>
                <w:sz w:val="20"/>
                <w:szCs w:val="20"/>
              </w:rPr>
              <w:t xml:space="preserve">BOFU — Pricing</w:t>
            </w:r>
          </w:p>
        </w:tc>
        <w:tc>
          <w:tcPr>
            <w:tcW w:type="dxa" w:w="3500"/>
            <w:tcBorders>
              <w:top w:val="single" w:color="D1D5DB" w:sz="1"/>
              <w:left w:val="single" w:color="D1D5DB" w:sz="1"/>
              <w:bottom w:val="single" w:color="D1D5DB" w:sz="1"/>
              <w:right w:val="single" w:color="D1D5DB" w:sz="1"/>
            </w:tcBorders>
            <w:shd w:fill="F5F7FA" w:val="clear"/>
            <w:tcMar>
              <w:top w:type="dxa" w:w="100"/>
              <w:left w:type="dxa" w:w="180"/>
              <w:bottom w:type="dxa" w:w="100"/>
              <w:right w:type="dxa" w:w="180"/>
            </w:tcMar>
          </w:tcPr>
          <w:p>
            <w:r>
              <w:rPr>
                <w:rFonts w:ascii="Arial" w:cs="Arial" w:eastAsia="Arial" w:hAnsi="Arial"/>
                <w:color w:val="2D3748"/>
                <w:sz w:val="20"/>
                <w:szCs w:val="20"/>
              </w:rPr>
              <w:t xml:space="preserve">"v0 by Vercel pricing plans 2026"</w:t>
            </w:r>
          </w:p>
        </w:tc>
        <w:tc>
          <w:tcPr>
            <w:tcW w:type="dxa" w:w="3360"/>
            <w:tcBorders>
              <w:top w:val="single" w:color="D1D5DB" w:sz="1"/>
              <w:left w:val="single" w:color="D1D5DB" w:sz="1"/>
              <w:bottom w:val="single" w:color="D1D5DB" w:sz="1"/>
              <w:right w:val="single" w:color="D1D5DB" w:sz="1"/>
            </w:tcBorders>
            <w:shd w:fill="F5F7FA" w:val="clear"/>
            <w:tcMar>
              <w:top w:type="dxa" w:w="100"/>
              <w:left w:type="dxa" w:w="180"/>
              <w:bottom w:type="dxa" w:w="100"/>
              <w:right w:type="dxa" w:w="180"/>
            </w:tcMar>
          </w:tcPr>
          <w:p>
            <w:r>
              <w:rPr>
                <w:rFonts w:ascii="Arial" w:cs="Arial" w:eastAsia="Arial" w:hAnsi="Arial"/>
                <w:color w:val="2D3748"/>
                <w:sz w:val="20"/>
                <w:szCs w:val="20"/>
              </w:rPr>
              <w:t xml:space="preserve">/pricing/</w:t>
            </w:r>
          </w:p>
        </w:tc>
      </w:tr>
      <w:tr>
        <w:tc>
          <w:tcPr>
            <w:tcW w:type="dxa" w:w="2500"/>
            <w:tcBorders>
              <w:top w:val="single" w:color="D1D5DB" w:sz="1"/>
              <w:left w:val="single" w:color="D1D5DB" w:sz="1"/>
              <w:bottom w:val="single" w:color="D1D5DB" w:sz="1"/>
              <w:right w:val="single" w:color="D1D5DB" w:sz="1"/>
            </w:tcBorders>
            <w:shd w:fill="FFFFFF" w:val="clear"/>
            <w:tcMar>
              <w:top w:type="dxa" w:w="100"/>
              <w:left w:type="dxa" w:w="180"/>
              <w:bottom w:type="dxa" w:w="100"/>
              <w:right w:type="dxa" w:w="180"/>
            </w:tcMar>
          </w:tcPr>
          <w:p>
            <w:r>
              <w:rPr>
                <w:rFonts w:ascii="Arial" w:cs="Arial" w:eastAsia="Arial" w:hAnsi="Arial"/>
                <w:color w:val="2D3748"/>
                <w:sz w:val="20"/>
                <w:szCs w:val="20"/>
              </w:rPr>
              <w:t xml:space="preserve">BOFU — Review</w:t>
            </w:r>
          </w:p>
        </w:tc>
        <w:tc>
          <w:tcPr>
            <w:tcW w:type="dxa" w:w="3500"/>
            <w:tcBorders>
              <w:top w:val="single" w:color="D1D5DB" w:sz="1"/>
              <w:left w:val="single" w:color="D1D5DB" w:sz="1"/>
              <w:bottom w:val="single" w:color="D1D5DB" w:sz="1"/>
              <w:right w:val="single" w:color="D1D5DB" w:sz="1"/>
            </w:tcBorders>
            <w:shd w:fill="FFFFFF" w:val="clear"/>
            <w:tcMar>
              <w:top w:type="dxa" w:w="100"/>
              <w:left w:type="dxa" w:w="180"/>
              <w:bottom w:type="dxa" w:w="100"/>
              <w:right w:type="dxa" w:w="180"/>
            </w:tcMar>
          </w:tcPr>
          <w:p>
            <w:r>
              <w:rPr>
                <w:rFonts w:ascii="Arial" w:cs="Arial" w:eastAsia="Arial" w:hAnsi="Arial"/>
                <w:color w:val="2D3748"/>
                <w:sz w:val="20"/>
                <w:szCs w:val="20"/>
              </w:rPr>
              <w:t xml:space="preserve">"is v0 generated code production-ready"</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80"/>
              <w:bottom w:type="dxa" w:w="100"/>
              <w:right w:type="dxa" w:w="180"/>
            </w:tcMar>
          </w:tcPr>
          <w:p>
            <w:r>
              <w:rPr>
                <w:rFonts w:ascii="Arial" w:cs="Arial" w:eastAsia="Arial" w:hAnsi="Arial"/>
                <w:color w:val="2D3748"/>
                <w:sz w:val="20"/>
                <w:szCs w:val="20"/>
              </w:rPr>
              <w:t xml:space="preserve">/blog/ (evergreen)</w:t>
            </w:r>
          </w:p>
        </w:tc>
      </w:tr>
    </w:tbl>
    <w:p>
      <w:pPr>
        <w:pStyle w:val="Heading2"/>
        <w:spacing w:after="160" w:before="320"/>
      </w:pPr>
      <w:r>
        <w:rPr>
          <w:rFonts w:ascii="Arial" w:cs="Arial" w:eastAsia="Arial" w:hAnsi="Arial"/>
          <w:b/>
          <w:bCs/>
          <w:color w:val="1A1A2E"/>
          <w:sz w:val="22"/>
          <w:szCs w:val="22"/>
        </w:rPr>
        <w:t xml:space="preserve">2.3  Content SEO — Missing Evergreen Pillars</w:t>
      </w:r>
    </w:p>
    <w:p>
      <w:pPr>
        <w:spacing w:after="120"/>
      </w:pPr>
      <w:r>
        <w:rPr>
          <w:rFonts w:ascii="Arial" w:cs="Arial" w:eastAsia="Arial" w:hAnsi="Arial"/>
          <w:b w:val="false"/>
          <w:bCs w:val="false"/>
          <w:color w:val="2D3748"/>
          <w:sz w:val="22"/>
          <w:szCs w:val="22"/>
        </w:rPr>
        <w:t xml:space="preserve">The vision document defines three critical pillar pages that are not yet built. These represent the highest-value long-tail SEO opportunities: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D1D5DB" w:sz="1"/>
              <w:left w:val="single" w:color="D1D5DB" w:sz="1"/>
              <w:bottom w:val="single" w:color="D1D5DB" w:sz="1"/>
              <w:right w:val="single" w:color="D1D5DB" w:sz="1"/>
            </w:tcBorders>
            <w:shd w:fill="FFF3CD" w:val="clear"/>
            <w:tcMar>
              <w:top w:type="dxa" w:w="200"/>
              <w:left w:type="dxa" w:w="280"/>
              <w:bottom w:type="dxa" w:w="200"/>
              <w:right w:type="dxa" w:w="280"/>
            </w:tcMar>
          </w:tcPr>
          <w:p>
            <w:pPr>
              <w:spacing w:after="120"/>
            </w:pPr>
            <w:r>
              <w:rPr>
                <w:rFonts w:ascii="Arial" w:cs="Arial" w:eastAsia="Arial" w:hAnsi="Arial"/>
                <w:b/>
                <w:bCs/>
                <w:color w:val="16213E"/>
                <w:sz w:val="24"/>
                <w:szCs w:val="24"/>
              </w:rPr>
              <w:t xml:space="preserve">Priority Evergreen Content (Not Yet Created)</w:t>
            </w:r>
          </w:p>
          <w:p>
            <w:pPr>
              <w:spacing w:after="80"/>
            </w:pPr>
            <w:r>
              <w:rPr>
                <w:rFonts w:ascii="Arial" w:cs="Arial" w:eastAsia="Arial" w:hAnsi="Arial"/>
                <w:color w:val="2D3748"/>
                <w:sz w:val="21"/>
                <w:szCs w:val="21"/>
              </w:rPr>
              <w:t xml:space="preserve">• "How to Connect v0 to GitHub" — targets "v0 github sync" queries. Addresses the #1 workflow pain point.</w:t>
            </w:r>
          </w:p>
          <w:p>
            <w:pPr>
              <w:spacing w:after="80"/>
            </w:pPr>
            <w:r>
              <w:rPr>
                <w:rFonts w:ascii="Arial" w:cs="Arial" w:eastAsia="Arial" w:hAnsi="Arial"/>
                <w:color w:val="2D3748"/>
                <w:sz w:val="21"/>
                <w:szCs w:val="21"/>
              </w:rPr>
              <w:t xml:space="preserve">• "Is v0 Generated Code Production-Ready?" — addresses primary user anxiety. High search intent, low competition.</w:t>
            </w:r>
          </w:p>
          <w:p>
            <w:pPr>
              <w:spacing w:after="80"/>
            </w:pPr>
            <w:r>
              <w:rPr>
                <w:rFonts w:ascii="Arial" w:cs="Arial" w:eastAsia="Arial" w:hAnsi="Arial"/>
                <w:color w:val="2D3748"/>
                <w:sz w:val="21"/>
                <w:szCs w:val="21"/>
              </w:rPr>
              <w:t xml:space="preserve">• "The Ultimate Guide to Vibe Coding with v0" — targets the "vibe coding" trend cluster. Long-form pillar.</w:t>
            </w:r>
          </w:p>
          <w:p>
            <w:pPr>
              <w:spacing w:after="80"/>
            </w:pPr>
            <w:r>
              <w:rPr>
                <w:rFonts w:ascii="Arial" w:cs="Arial" w:eastAsia="Arial" w:hAnsi="Arial"/>
                <w:color w:val="2D3748"/>
                <w:sz w:val="21"/>
                <w:szCs w:val="21"/>
              </w:rPr>
              <w:t xml:space="preserve">• "Common Errors When Using v0 and How to Fix Them" — high-frustration, high-conversion troubleshooting content.</w:t>
            </w:r>
          </w:p>
          <w:p>
            <w:pPr>
              <w:spacing w:after="80"/>
            </w:pPr>
            <w:r>
              <w:rPr>
                <w:rFonts w:ascii="Arial" w:cs="Arial" w:eastAsia="Arial" w:hAnsi="Arial"/>
                <w:color w:val="2D3748"/>
                <w:sz w:val="21"/>
                <w:szCs w:val="21"/>
              </w:rPr>
              <w:t xml:space="preserve">• "How to Integrate v0 with Supabase and Next.js" — captures the agentic workflow stack query.</w:t>
            </w:r>
          </w:p>
        </w:tc>
      </w:tr>
    </w:tbl>
    <w:p>
      <w:pPr>
        <w:pStyle w:val="Heading2"/>
        <w:spacing w:after="160" w:before="320"/>
      </w:pPr>
      <w:r>
        <w:rPr>
          <w:rFonts w:ascii="Arial" w:cs="Arial" w:eastAsia="Arial" w:hAnsi="Arial"/>
          <w:b/>
          <w:bCs/>
          <w:color w:val="1A1A2E"/>
          <w:sz w:val="22"/>
          <w:szCs w:val="22"/>
        </w:rPr>
        <w:t xml:space="preserve">2.4  Google SEO Starter Guide — Compliance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1A1A2E" w:val="clear"/>
            <w:tcMar>
              <w:top w:type="dxa" w:w="120"/>
              <w:left w:type="dxa" w:w="180"/>
              <w:bottom w:type="dxa" w:w="120"/>
              <w:right w:type="dxa" w:w="180"/>
            </w:tcMar>
          </w:tcPr>
          <w:p>
            <w:r>
              <w:rPr>
                <w:rFonts w:ascii="Arial" w:cs="Arial" w:eastAsia="Arial" w:hAnsi="Arial"/>
                <w:b/>
                <w:bCs/>
                <w:color w:val="FFFFFF"/>
                <w:sz w:val="21"/>
                <w:szCs w:val="21"/>
              </w:rPr>
              <w:t xml:space="preserve">Google Guideline</w:t>
            </w:r>
          </w:p>
        </w:tc>
        <w:tc>
          <w:tcPr>
            <w:tcW w:type="dxa" w:w="6160"/>
            <w:tcBorders>
              <w:top w:val="single" w:color="D1D5DB" w:sz="1"/>
              <w:left w:val="single" w:color="D1D5DB" w:sz="1"/>
              <w:bottom w:val="single" w:color="D1D5DB" w:sz="1"/>
              <w:right w:val="single" w:color="D1D5DB" w:sz="1"/>
            </w:tcBorders>
            <w:shd w:fill="1A1A2E" w:val="clear"/>
            <w:tcMar>
              <w:top w:type="dxa" w:w="120"/>
              <w:left w:type="dxa" w:w="180"/>
              <w:bottom w:type="dxa" w:w="120"/>
              <w:right w:type="dxa" w:w="180"/>
            </w:tcMar>
          </w:tcPr>
          <w:p>
            <w:r>
              <w:rPr>
                <w:rFonts w:ascii="Arial" w:cs="Arial" w:eastAsia="Arial" w:hAnsi="Arial"/>
                <w:b/>
                <w:bCs/>
                <w:color w:val="FFFFFF"/>
                <w:sz w:val="21"/>
                <w:szCs w:val="21"/>
              </w:rPr>
              <w:t xml:space="preserve">Project Compliance</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80"/>
              <w:bottom w:type="dxa" w:w="100"/>
              <w:right w:type="dxa" w:w="180"/>
            </w:tcMar>
          </w:tcPr>
          <w:p>
            <w:r>
              <w:rPr>
                <w:rFonts w:ascii="Arial" w:cs="Arial" w:eastAsia="Arial" w:hAnsi="Arial"/>
                <w:color w:val="2D3748"/>
                <w:sz w:val="20"/>
                <w:szCs w:val="20"/>
              </w:rPr>
              <w:t xml:space="preserve">Unique, descriptive &lt;title&gt; per page</w:t>
            </w:r>
          </w:p>
        </w:tc>
        <w:tc>
          <w:tcPr>
            <w:tcW w:type="dxa" w:w="6160"/>
            <w:tcBorders>
              <w:top w:val="single" w:color="D1D5DB" w:sz="1"/>
              <w:left w:val="single" w:color="D1D5DB" w:sz="1"/>
              <w:bottom w:val="single" w:color="D1D5DB" w:sz="1"/>
              <w:right w:val="single" w:color="D1D5DB" w:sz="1"/>
            </w:tcBorders>
            <w:shd w:fill="FFFFFF" w:val="clear"/>
            <w:tcMar>
              <w:top w:type="dxa" w:w="100"/>
              <w:left w:type="dxa" w:w="180"/>
              <w:bottom w:type="dxa" w:w="100"/>
              <w:right w:type="dxa" w:w="180"/>
            </w:tcMar>
          </w:tcPr>
          <w:p>
            <w:r>
              <w:rPr>
                <w:rFonts w:ascii="Arial" w:cs="Arial" w:eastAsia="Arial" w:hAnsi="Arial"/>
                <w:color w:val="2D3748"/>
                <w:sz w:val="20"/>
                <w:szCs w:val="20"/>
              </w:rPr>
              <w:t xml:space="preserve">✔ Done — all pages pass title prop</w:t>
            </w:r>
          </w:p>
        </w:tc>
      </w:tr>
      <w:tr>
        <w:tc>
          <w:tcPr>
            <w:tcW w:type="dxa" w:w="3200"/>
            <w:tcBorders>
              <w:top w:val="single" w:color="D1D5DB" w:sz="1"/>
              <w:left w:val="single" w:color="D1D5DB" w:sz="1"/>
              <w:bottom w:val="single" w:color="D1D5DB" w:sz="1"/>
              <w:right w:val="single" w:color="D1D5DB" w:sz="1"/>
            </w:tcBorders>
            <w:shd w:fill="F5F7FA" w:val="clear"/>
            <w:tcMar>
              <w:top w:type="dxa" w:w="100"/>
              <w:left w:type="dxa" w:w="180"/>
              <w:bottom w:type="dxa" w:w="100"/>
              <w:right w:type="dxa" w:w="180"/>
            </w:tcMar>
          </w:tcPr>
          <w:p>
            <w:r>
              <w:rPr>
                <w:rFonts w:ascii="Arial" w:cs="Arial" w:eastAsia="Arial" w:hAnsi="Arial"/>
                <w:color w:val="2D3748"/>
                <w:sz w:val="20"/>
                <w:szCs w:val="20"/>
              </w:rPr>
              <w:t xml:space="preserve">Descriptive meta description</w:t>
            </w:r>
          </w:p>
        </w:tc>
        <w:tc>
          <w:tcPr>
            <w:tcW w:type="dxa" w:w="6160"/>
            <w:tcBorders>
              <w:top w:val="single" w:color="D1D5DB" w:sz="1"/>
              <w:left w:val="single" w:color="D1D5DB" w:sz="1"/>
              <w:bottom w:val="single" w:color="D1D5DB" w:sz="1"/>
              <w:right w:val="single" w:color="D1D5DB" w:sz="1"/>
            </w:tcBorders>
            <w:shd w:fill="F5F7FA" w:val="clear"/>
            <w:tcMar>
              <w:top w:type="dxa" w:w="100"/>
              <w:left w:type="dxa" w:w="180"/>
              <w:bottom w:type="dxa" w:w="100"/>
              <w:right w:type="dxa" w:w="180"/>
            </w:tcMar>
          </w:tcPr>
          <w:p>
            <w:r>
              <w:rPr>
                <w:rFonts w:ascii="Arial" w:cs="Arial" w:eastAsia="Arial" w:hAnsi="Arial"/>
                <w:color w:val="2D3748"/>
                <w:sz w:val="20"/>
                <w:szCs w:val="20"/>
              </w:rPr>
              <w:t xml:space="preserve">✔ Done — all pages pass description prop</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80"/>
              <w:bottom w:type="dxa" w:w="100"/>
              <w:right w:type="dxa" w:w="180"/>
            </w:tcMar>
          </w:tcPr>
          <w:p>
            <w:r>
              <w:rPr>
                <w:rFonts w:ascii="Arial" w:cs="Arial" w:eastAsia="Arial" w:hAnsi="Arial"/>
                <w:color w:val="2D3748"/>
                <w:sz w:val="20"/>
                <w:szCs w:val="20"/>
              </w:rPr>
              <w:t xml:space="preserve">Use heading tags (H1-H3) for structure</w:t>
            </w:r>
          </w:p>
        </w:tc>
        <w:tc>
          <w:tcPr>
            <w:tcW w:type="dxa" w:w="6160"/>
            <w:tcBorders>
              <w:top w:val="single" w:color="D1D5DB" w:sz="1"/>
              <w:left w:val="single" w:color="D1D5DB" w:sz="1"/>
              <w:bottom w:val="single" w:color="D1D5DB" w:sz="1"/>
              <w:right w:val="single" w:color="D1D5DB" w:sz="1"/>
            </w:tcBorders>
            <w:shd w:fill="FFFFFF" w:val="clear"/>
            <w:tcMar>
              <w:top w:type="dxa" w:w="100"/>
              <w:left w:type="dxa" w:w="180"/>
              <w:bottom w:type="dxa" w:w="100"/>
              <w:right w:type="dxa" w:w="180"/>
            </w:tcMar>
          </w:tcPr>
          <w:p>
            <w:r>
              <w:rPr>
                <w:rFonts w:ascii="Arial" w:cs="Arial" w:eastAsia="Arial" w:hAnsi="Arial"/>
                <w:color w:val="2D3748"/>
                <w:sz w:val="20"/>
                <w:szCs w:val="20"/>
              </w:rPr>
              <w:t xml:space="preserve">✔ Done — ArticleLayout enforces hierarchy</w:t>
            </w:r>
          </w:p>
        </w:tc>
      </w:tr>
      <w:tr>
        <w:tc>
          <w:tcPr>
            <w:tcW w:type="dxa" w:w="3200"/>
            <w:tcBorders>
              <w:top w:val="single" w:color="D1D5DB" w:sz="1"/>
              <w:left w:val="single" w:color="D1D5DB" w:sz="1"/>
              <w:bottom w:val="single" w:color="D1D5DB" w:sz="1"/>
              <w:right w:val="single" w:color="D1D5DB" w:sz="1"/>
            </w:tcBorders>
            <w:shd w:fill="F5F7FA" w:val="clear"/>
            <w:tcMar>
              <w:top w:type="dxa" w:w="100"/>
              <w:left w:type="dxa" w:w="180"/>
              <w:bottom w:type="dxa" w:w="100"/>
              <w:right w:type="dxa" w:w="180"/>
            </w:tcMar>
          </w:tcPr>
          <w:p>
            <w:r>
              <w:rPr>
                <w:rFonts w:ascii="Arial" w:cs="Arial" w:eastAsia="Arial" w:hAnsi="Arial"/>
                <w:color w:val="2D3748"/>
                <w:sz w:val="20"/>
                <w:szCs w:val="20"/>
              </w:rPr>
              <w:t xml:space="preserve">Clean, descriptive URLs</w:t>
            </w:r>
          </w:p>
        </w:tc>
        <w:tc>
          <w:tcPr>
            <w:tcW w:type="dxa" w:w="6160"/>
            <w:tcBorders>
              <w:top w:val="single" w:color="D1D5DB" w:sz="1"/>
              <w:left w:val="single" w:color="D1D5DB" w:sz="1"/>
              <w:bottom w:val="single" w:color="D1D5DB" w:sz="1"/>
              <w:right w:val="single" w:color="D1D5DB" w:sz="1"/>
            </w:tcBorders>
            <w:shd w:fill="F5F7FA" w:val="clear"/>
            <w:tcMar>
              <w:top w:type="dxa" w:w="100"/>
              <w:left w:type="dxa" w:w="180"/>
              <w:bottom w:type="dxa" w:w="100"/>
              <w:right w:type="dxa" w:w="180"/>
            </w:tcMar>
          </w:tcPr>
          <w:p>
            <w:r>
              <w:rPr>
                <w:rFonts w:ascii="Arial" w:cs="Arial" w:eastAsia="Arial" w:hAnsi="Arial"/>
                <w:color w:val="2D3748"/>
                <w:sz w:val="20"/>
                <w:szCs w:val="20"/>
              </w:rPr>
              <w:t xml:space="preserve">✔ Done — /compare/v0-vs-replit not /p?id=123</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80"/>
              <w:bottom w:type="dxa" w:w="100"/>
              <w:right w:type="dxa" w:w="180"/>
            </w:tcMar>
          </w:tcPr>
          <w:p>
            <w:r>
              <w:rPr>
                <w:rFonts w:ascii="Arial" w:cs="Arial" w:eastAsia="Arial" w:hAnsi="Arial"/>
                <w:color w:val="2D3748"/>
                <w:sz w:val="20"/>
                <w:szCs w:val="20"/>
              </w:rPr>
              <w:t xml:space="preserve">Submit sitemap to Search Console</w:t>
            </w:r>
          </w:p>
        </w:tc>
        <w:tc>
          <w:tcPr>
            <w:tcW w:type="dxa" w:w="6160"/>
            <w:tcBorders>
              <w:top w:val="single" w:color="D1D5DB" w:sz="1"/>
              <w:left w:val="single" w:color="D1D5DB" w:sz="1"/>
              <w:bottom w:val="single" w:color="D1D5DB" w:sz="1"/>
              <w:right w:val="single" w:color="D1D5DB" w:sz="1"/>
            </w:tcBorders>
            <w:shd w:fill="FFFFFF" w:val="clear"/>
            <w:tcMar>
              <w:top w:type="dxa" w:w="100"/>
              <w:left w:type="dxa" w:w="180"/>
              <w:bottom w:type="dxa" w:w="100"/>
              <w:right w:type="dxa" w:w="180"/>
            </w:tcMar>
          </w:tcPr>
          <w:p>
            <w:r>
              <w:rPr>
                <w:rFonts w:ascii="Arial" w:cs="Arial" w:eastAsia="Arial" w:hAnsi="Arial"/>
                <w:color w:val="2D3748"/>
                <w:sz w:val="20"/>
                <w:szCs w:val="20"/>
              </w:rPr>
              <w:t xml:space="preserve">✗ Pending — GSC not yet configured</w:t>
            </w:r>
          </w:p>
        </w:tc>
      </w:tr>
      <w:tr>
        <w:tc>
          <w:tcPr>
            <w:tcW w:type="dxa" w:w="3200"/>
            <w:tcBorders>
              <w:top w:val="single" w:color="D1D5DB" w:sz="1"/>
              <w:left w:val="single" w:color="D1D5DB" w:sz="1"/>
              <w:bottom w:val="single" w:color="D1D5DB" w:sz="1"/>
              <w:right w:val="single" w:color="D1D5DB" w:sz="1"/>
            </w:tcBorders>
            <w:shd w:fill="F5F7FA" w:val="clear"/>
            <w:tcMar>
              <w:top w:type="dxa" w:w="100"/>
              <w:left w:type="dxa" w:w="180"/>
              <w:bottom w:type="dxa" w:w="100"/>
              <w:right w:type="dxa" w:w="180"/>
            </w:tcMar>
          </w:tcPr>
          <w:p>
            <w:r>
              <w:rPr>
                <w:rFonts w:ascii="Arial" w:cs="Arial" w:eastAsia="Arial" w:hAnsi="Arial"/>
                <w:color w:val="2D3748"/>
                <w:sz w:val="20"/>
                <w:szCs w:val="20"/>
              </w:rPr>
              <w:t xml:space="preserve">Use structured data (Schema.org)</w:t>
            </w:r>
          </w:p>
        </w:tc>
        <w:tc>
          <w:tcPr>
            <w:tcW w:type="dxa" w:w="6160"/>
            <w:tcBorders>
              <w:top w:val="single" w:color="D1D5DB" w:sz="1"/>
              <w:left w:val="single" w:color="D1D5DB" w:sz="1"/>
              <w:bottom w:val="single" w:color="D1D5DB" w:sz="1"/>
              <w:right w:val="single" w:color="D1D5DB" w:sz="1"/>
            </w:tcBorders>
            <w:shd w:fill="F5F7FA" w:val="clear"/>
            <w:tcMar>
              <w:top w:type="dxa" w:w="100"/>
              <w:left w:type="dxa" w:w="180"/>
              <w:bottom w:type="dxa" w:w="100"/>
              <w:right w:type="dxa" w:w="180"/>
            </w:tcMar>
          </w:tcPr>
          <w:p>
            <w:r>
              <w:rPr>
                <w:rFonts w:ascii="Arial" w:cs="Arial" w:eastAsia="Arial" w:hAnsi="Arial"/>
                <w:color w:val="2D3748"/>
                <w:sz w:val="20"/>
                <w:szCs w:val="20"/>
              </w:rPr>
              <w:t xml:space="preserve">⚠ Partial — needs FAQPage and Review schema</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80"/>
              <w:bottom w:type="dxa" w:w="100"/>
              <w:right w:type="dxa" w:w="180"/>
            </w:tcMar>
          </w:tcPr>
          <w:p>
            <w:r>
              <w:rPr>
                <w:rFonts w:ascii="Arial" w:cs="Arial" w:eastAsia="Arial" w:hAnsi="Arial"/>
                <w:color w:val="2D3748"/>
                <w:sz w:val="20"/>
                <w:szCs w:val="20"/>
              </w:rPr>
              <w:t xml:space="preserve">Mobile-friendly / responsive</w:t>
            </w:r>
          </w:p>
        </w:tc>
        <w:tc>
          <w:tcPr>
            <w:tcW w:type="dxa" w:w="6160"/>
            <w:tcBorders>
              <w:top w:val="single" w:color="D1D5DB" w:sz="1"/>
              <w:left w:val="single" w:color="D1D5DB" w:sz="1"/>
              <w:bottom w:val="single" w:color="D1D5DB" w:sz="1"/>
              <w:right w:val="single" w:color="D1D5DB" w:sz="1"/>
            </w:tcBorders>
            <w:shd w:fill="FFFFFF" w:val="clear"/>
            <w:tcMar>
              <w:top w:type="dxa" w:w="100"/>
              <w:left w:type="dxa" w:w="180"/>
              <w:bottom w:type="dxa" w:w="100"/>
              <w:right w:type="dxa" w:w="180"/>
            </w:tcMar>
          </w:tcPr>
          <w:p>
            <w:r>
              <w:rPr>
                <w:rFonts w:ascii="Arial" w:cs="Arial" w:eastAsia="Arial" w:hAnsi="Arial"/>
                <w:color w:val="2D3748"/>
                <w:sz w:val="20"/>
                <w:szCs w:val="20"/>
              </w:rPr>
              <w:t xml:space="preserve">✔ Done — Tailwind responsive design</w:t>
            </w:r>
          </w:p>
        </w:tc>
      </w:tr>
      <w:tr>
        <w:tc>
          <w:tcPr>
            <w:tcW w:type="dxa" w:w="3200"/>
            <w:tcBorders>
              <w:top w:val="single" w:color="D1D5DB" w:sz="1"/>
              <w:left w:val="single" w:color="D1D5DB" w:sz="1"/>
              <w:bottom w:val="single" w:color="D1D5DB" w:sz="1"/>
              <w:right w:val="single" w:color="D1D5DB" w:sz="1"/>
            </w:tcBorders>
            <w:shd w:fill="F5F7FA" w:val="clear"/>
            <w:tcMar>
              <w:top w:type="dxa" w:w="100"/>
              <w:left w:type="dxa" w:w="180"/>
              <w:bottom w:type="dxa" w:w="100"/>
              <w:right w:type="dxa" w:w="180"/>
            </w:tcMar>
          </w:tcPr>
          <w:p>
            <w:r>
              <w:rPr>
                <w:rFonts w:ascii="Arial" w:cs="Arial" w:eastAsia="Arial" w:hAnsi="Arial"/>
                <w:color w:val="2D3748"/>
                <w:sz w:val="20"/>
                <w:szCs w:val="20"/>
              </w:rPr>
              <w:t xml:space="preserve">HTTPS</w:t>
            </w:r>
          </w:p>
        </w:tc>
        <w:tc>
          <w:tcPr>
            <w:tcW w:type="dxa" w:w="6160"/>
            <w:tcBorders>
              <w:top w:val="single" w:color="D1D5DB" w:sz="1"/>
              <w:left w:val="single" w:color="D1D5DB" w:sz="1"/>
              <w:bottom w:val="single" w:color="D1D5DB" w:sz="1"/>
              <w:right w:val="single" w:color="D1D5DB" w:sz="1"/>
            </w:tcBorders>
            <w:shd w:fill="F5F7FA" w:val="clear"/>
            <w:tcMar>
              <w:top w:type="dxa" w:w="100"/>
              <w:left w:type="dxa" w:w="180"/>
              <w:bottom w:type="dxa" w:w="100"/>
              <w:right w:type="dxa" w:w="180"/>
            </w:tcMar>
          </w:tcPr>
          <w:p>
            <w:r>
              <w:rPr>
                <w:rFonts w:ascii="Arial" w:cs="Arial" w:eastAsia="Arial" w:hAnsi="Arial"/>
                <w:color w:val="2D3748"/>
                <w:sz w:val="20"/>
                <w:szCs w:val="20"/>
              </w:rPr>
              <w:t xml:space="preserve">✔ Assumed via GitHub Pages deployment</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80"/>
              <w:bottom w:type="dxa" w:w="100"/>
              <w:right w:type="dxa" w:w="180"/>
            </w:tcMar>
          </w:tcPr>
          <w:p>
            <w:r>
              <w:rPr>
                <w:rFonts w:ascii="Arial" w:cs="Arial" w:eastAsia="Arial" w:hAnsi="Arial"/>
                <w:color w:val="2D3748"/>
                <w:sz w:val="20"/>
                <w:szCs w:val="20"/>
              </w:rPr>
              <w:t xml:space="preserve">Avoid keyword stuffing</w:t>
            </w:r>
          </w:p>
        </w:tc>
        <w:tc>
          <w:tcPr>
            <w:tcW w:type="dxa" w:w="6160"/>
            <w:tcBorders>
              <w:top w:val="single" w:color="D1D5DB" w:sz="1"/>
              <w:left w:val="single" w:color="D1D5DB" w:sz="1"/>
              <w:bottom w:val="single" w:color="D1D5DB" w:sz="1"/>
              <w:right w:val="single" w:color="D1D5DB" w:sz="1"/>
            </w:tcBorders>
            <w:shd w:fill="FFFFFF" w:val="clear"/>
            <w:tcMar>
              <w:top w:type="dxa" w:w="100"/>
              <w:left w:type="dxa" w:w="180"/>
              <w:bottom w:type="dxa" w:w="100"/>
              <w:right w:type="dxa" w:w="180"/>
            </w:tcMar>
          </w:tcPr>
          <w:p>
            <w:r>
              <w:rPr>
                <w:rFonts w:ascii="Arial" w:cs="Arial" w:eastAsia="Arial" w:hAnsi="Arial"/>
                <w:color w:val="2D3748"/>
                <w:sz w:val="20"/>
                <w:szCs w:val="20"/>
              </w:rPr>
              <w:t xml:space="preserve">✔ Addressed — strategy targets natural language</w:t>
            </w:r>
          </w:p>
        </w:tc>
      </w:tr>
      <w:tr>
        <w:tc>
          <w:tcPr>
            <w:tcW w:type="dxa" w:w="3200"/>
            <w:tcBorders>
              <w:top w:val="single" w:color="D1D5DB" w:sz="1"/>
              <w:left w:val="single" w:color="D1D5DB" w:sz="1"/>
              <w:bottom w:val="single" w:color="D1D5DB" w:sz="1"/>
              <w:right w:val="single" w:color="D1D5DB" w:sz="1"/>
            </w:tcBorders>
            <w:shd w:fill="F5F7FA" w:val="clear"/>
            <w:tcMar>
              <w:top w:type="dxa" w:w="100"/>
              <w:left w:type="dxa" w:w="180"/>
              <w:bottom w:type="dxa" w:w="100"/>
              <w:right w:type="dxa" w:w="180"/>
            </w:tcMar>
          </w:tcPr>
          <w:p>
            <w:r>
              <w:rPr>
                <w:rFonts w:ascii="Arial" w:cs="Arial" w:eastAsia="Arial" w:hAnsi="Arial"/>
                <w:color w:val="2D3748"/>
                <w:sz w:val="20"/>
                <w:szCs w:val="20"/>
              </w:rPr>
              <w:t xml:space="preserve">Internal linking between related pages</w:t>
            </w:r>
          </w:p>
        </w:tc>
        <w:tc>
          <w:tcPr>
            <w:tcW w:type="dxa" w:w="6160"/>
            <w:tcBorders>
              <w:top w:val="single" w:color="D1D5DB" w:sz="1"/>
              <w:left w:val="single" w:color="D1D5DB" w:sz="1"/>
              <w:bottom w:val="single" w:color="D1D5DB" w:sz="1"/>
              <w:right w:val="single" w:color="D1D5DB" w:sz="1"/>
            </w:tcBorders>
            <w:shd w:fill="F5F7FA" w:val="clear"/>
            <w:tcMar>
              <w:top w:type="dxa" w:w="100"/>
              <w:left w:type="dxa" w:w="180"/>
              <w:bottom w:type="dxa" w:w="100"/>
              <w:right w:type="dxa" w:w="180"/>
            </w:tcMar>
          </w:tcPr>
          <w:p>
            <w:r>
              <w:rPr>
                <w:rFonts w:ascii="Arial" w:cs="Arial" w:eastAsia="Arial" w:hAnsi="Arial"/>
                <w:color w:val="2D3748"/>
                <w:sz w:val="20"/>
                <w:szCs w:val="20"/>
              </w:rPr>
              <w:t xml:space="preserve">⚠ Partial — links in nav but no contextual cross-links in content</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80"/>
              <w:bottom w:type="dxa" w:w="100"/>
              <w:right w:type="dxa" w:w="180"/>
            </w:tcMar>
          </w:tcPr>
          <w:p>
            <w:r>
              <w:rPr>
                <w:rFonts w:ascii="Arial" w:cs="Arial" w:eastAsia="Arial" w:hAnsi="Arial"/>
                <w:color w:val="2D3748"/>
                <w:sz w:val="20"/>
                <w:szCs w:val="20"/>
              </w:rPr>
              <w:t xml:space="preserve">Crawlable links (not JS-only)</w:t>
            </w:r>
          </w:p>
        </w:tc>
        <w:tc>
          <w:tcPr>
            <w:tcW w:type="dxa" w:w="6160"/>
            <w:tcBorders>
              <w:top w:val="single" w:color="D1D5DB" w:sz="1"/>
              <w:left w:val="single" w:color="D1D5DB" w:sz="1"/>
              <w:bottom w:val="single" w:color="D1D5DB" w:sz="1"/>
              <w:right w:val="single" w:color="D1D5DB" w:sz="1"/>
            </w:tcBorders>
            <w:shd w:fill="FFFFFF" w:val="clear"/>
            <w:tcMar>
              <w:top w:type="dxa" w:w="100"/>
              <w:left w:type="dxa" w:w="180"/>
              <w:bottom w:type="dxa" w:w="100"/>
              <w:right w:type="dxa" w:w="180"/>
            </w:tcMar>
          </w:tcPr>
          <w:p>
            <w:r>
              <w:rPr>
                <w:rFonts w:ascii="Arial" w:cs="Arial" w:eastAsia="Arial" w:hAnsi="Arial"/>
                <w:color w:val="2D3748"/>
                <w:sz w:val="20"/>
                <w:szCs w:val="20"/>
              </w:rPr>
              <w:t xml:space="preserve">✔ Done — Astro renders HTML href links</w:t>
            </w:r>
          </w:p>
        </w:tc>
      </w:tr>
      <w:tr>
        <w:tc>
          <w:tcPr>
            <w:tcW w:type="dxa" w:w="3200"/>
            <w:tcBorders>
              <w:top w:val="single" w:color="D1D5DB" w:sz="1"/>
              <w:left w:val="single" w:color="D1D5DB" w:sz="1"/>
              <w:bottom w:val="single" w:color="D1D5DB" w:sz="1"/>
              <w:right w:val="single" w:color="D1D5DB" w:sz="1"/>
            </w:tcBorders>
            <w:shd w:fill="F5F7FA" w:val="clear"/>
            <w:tcMar>
              <w:top w:type="dxa" w:w="100"/>
              <w:left w:type="dxa" w:w="180"/>
              <w:bottom w:type="dxa" w:w="100"/>
              <w:right w:type="dxa" w:w="180"/>
            </w:tcMar>
          </w:tcPr>
          <w:p>
            <w:r>
              <w:rPr>
                <w:rFonts w:ascii="Arial" w:cs="Arial" w:eastAsia="Arial" w:hAnsi="Arial"/>
                <w:color w:val="2D3748"/>
                <w:sz w:val="20"/>
                <w:szCs w:val="20"/>
              </w:rPr>
              <w:t xml:space="preserve">Avoid duplicate content</w:t>
            </w:r>
          </w:p>
        </w:tc>
        <w:tc>
          <w:tcPr>
            <w:tcW w:type="dxa" w:w="6160"/>
            <w:tcBorders>
              <w:top w:val="single" w:color="D1D5DB" w:sz="1"/>
              <w:left w:val="single" w:color="D1D5DB" w:sz="1"/>
              <w:bottom w:val="single" w:color="D1D5DB" w:sz="1"/>
              <w:right w:val="single" w:color="D1D5DB" w:sz="1"/>
            </w:tcBorders>
            <w:shd w:fill="F5F7FA" w:val="clear"/>
            <w:tcMar>
              <w:top w:type="dxa" w:w="100"/>
              <w:left w:type="dxa" w:w="180"/>
              <w:bottom w:type="dxa" w:w="100"/>
              <w:right w:type="dxa" w:w="180"/>
            </w:tcMar>
          </w:tcPr>
          <w:p>
            <w:r>
              <w:rPr>
                <w:rFonts w:ascii="Arial" w:cs="Arial" w:eastAsia="Arial" w:hAnsi="Arial"/>
                <w:color w:val="2D3748"/>
                <w:sz w:val="20"/>
                <w:szCs w:val="20"/>
              </w:rPr>
              <w:t xml:space="preserve">✔ Canonical tags present on all pages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200"/>
              <w:left w:type="dxa" w:w="360"/>
              <w:bottom w:type="dxa" w:w="200"/>
              <w:right w:type="dxa" w:w="360"/>
            </w:tcMar>
          </w:tcPr>
          <w:p>
            <w:pPr>
              <w:jc w:val="center"/>
            </w:pPr>
            <w:r>
              <w:rPr>
                <w:rFonts w:ascii="Arial" w:cs="Arial" w:eastAsia="Arial" w:hAnsi="Arial"/>
                <w:b/>
                <w:bCs/>
                <w:color w:val="FFFFFF"/>
                <w:sz w:val="32"/>
                <w:szCs w:val="32"/>
              </w:rPr>
              <w:t xml:space="preserve">SECTION 3 — ANSWER ENGINE OPTIMIZATION (AEO)</w:t>
            </w:r>
          </w:p>
        </w:tc>
      </w:tr>
    </w:tbl>
    <w:p>
      <w:pPr>
        <w:spacing w:after="200"/>
      </w:pPr>
      <w:r>
        <w:rPr>
          <w:rFonts w:ascii="Arial" w:cs="Arial" w:eastAsia="Arial" w:hAnsi="Arial"/>
          <w:b w:val="false"/>
          <w:bCs w:val="false"/>
          <w:color w:val="2D3748"/>
          <w:sz w:val="22"/>
          <w:szCs w:val="22"/>
        </w:rPr>
        <w:t xml:space="preserve">AEO targets featured snippets in Google, as well as direct answers in Perplexity, Bing Copilot, and voice assistants. The goal is to own the "position zero" slot for key v0-related queries.</w:t>
      </w:r>
    </w:p>
    <w:p>
      <w:pPr>
        <w:pStyle w:val="Heading2"/>
        <w:spacing w:after="160" w:before="320"/>
      </w:pPr>
      <w:r>
        <w:rPr>
          <w:rFonts w:ascii="Arial" w:cs="Arial" w:eastAsia="Arial" w:hAnsi="Arial"/>
          <w:b/>
          <w:bCs/>
          <w:color w:val="1A1A2E"/>
          <w:sz w:val="22"/>
          <w:szCs w:val="22"/>
        </w:rPr>
        <w:t xml:space="preserve">3.1  AEO Infrastructure — Current State</w:t>
      </w:r>
    </w:p>
    <w:p>
      <w:pPr>
        <w:spacing w:after="160"/>
      </w:pPr>
      <w:r>
        <w:rPr>
          <w:rFonts w:ascii="Arial" w:cs="Arial" w:eastAsia="Arial" w:hAnsi="Arial"/>
          <w:b w:val="false"/>
          <w:bCs w:val="false"/>
          <w:color w:val="2D3748"/>
          <w:sz w:val="22"/>
          <w:szCs w:val="22"/>
        </w:rPr>
        <w:t xml:space="preserve">The current SEO.astro component outputs only WebSite and Article JSON-LD schema. AEO requires a richer schema vocabulary: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1A1A2E" w:val="clear"/>
            <w:tcMar>
              <w:top w:type="dxa" w:w="120"/>
              <w:left w:type="dxa" w:w="180"/>
              <w:bottom w:type="dxa" w:w="120"/>
              <w:right w:type="dxa" w:w="180"/>
            </w:tcMar>
          </w:tcPr>
          <w:p>
            <w:r>
              <w:rPr>
                <w:rFonts w:ascii="Arial" w:cs="Arial" w:eastAsia="Arial" w:hAnsi="Arial"/>
                <w:b/>
                <w:bCs/>
                <w:color w:val="FFFFFF"/>
                <w:sz w:val="21"/>
                <w:szCs w:val="21"/>
              </w:rPr>
              <w:t xml:space="preserve">Schema Type</w:t>
            </w:r>
          </w:p>
        </w:tc>
        <w:tc>
          <w:tcPr>
            <w:tcW w:type="dxa" w:w="6160"/>
            <w:tcBorders>
              <w:top w:val="single" w:color="D1D5DB" w:sz="1"/>
              <w:left w:val="single" w:color="D1D5DB" w:sz="1"/>
              <w:bottom w:val="single" w:color="D1D5DB" w:sz="1"/>
              <w:right w:val="single" w:color="D1D5DB" w:sz="1"/>
            </w:tcBorders>
            <w:shd w:fill="1A1A2E" w:val="clear"/>
            <w:tcMar>
              <w:top w:type="dxa" w:w="120"/>
              <w:left w:type="dxa" w:w="180"/>
              <w:bottom w:type="dxa" w:w="120"/>
              <w:right w:type="dxa" w:w="180"/>
            </w:tcMar>
          </w:tcPr>
          <w:p>
            <w:r>
              <w:rPr>
                <w:rFonts w:ascii="Arial" w:cs="Arial" w:eastAsia="Arial" w:hAnsi="Arial"/>
                <w:b/>
                <w:bCs/>
                <w:color w:val="FFFFFF"/>
                <w:sz w:val="21"/>
                <w:szCs w:val="21"/>
              </w:rPr>
              <w:t xml:space="preserve">Status &amp; Requirement</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80"/>
              <w:bottom w:type="dxa" w:w="100"/>
              <w:right w:type="dxa" w:w="180"/>
            </w:tcMar>
          </w:tcPr>
          <w:p>
            <w:r>
              <w:rPr>
                <w:rFonts w:ascii="Arial" w:cs="Arial" w:eastAsia="Arial" w:hAnsi="Arial"/>
                <w:color w:val="2D3748"/>
                <w:sz w:val="20"/>
                <w:szCs w:val="20"/>
              </w:rPr>
              <w:t xml:space="preserve">WebSite</w:t>
            </w:r>
          </w:p>
        </w:tc>
        <w:tc>
          <w:tcPr>
            <w:tcW w:type="dxa" w:w="6160"/>
            <w:tcBorders>
              <w:top w:val="single" w:color="D1D5DB" w:sz="1"/>
              <w:left w:val="single" w:color="D1D5DB" w:sz="1"/>
              <w:bottom w:val="single" w:color="D1D5DB" w:sz="1"/>
              <w:right w:val="single" w:color="D1D5DB" w:sz="1"/>
            </w:tcBorders>
            <w:shd w:fill="FFFFFF" w:val="clear"/>
            <w:tcMar>
              <w:top w:type="dxa" w:w="100"/>
              <w:left w:type="dxa" w:w="180"/>
              <w:bottom w:type="dxa" w:w="100"/>
              <w:right w:type="dxa" w:w="180"/>
            </w:tcMar>
          </w:tcPr>
          <w:p>
            <w:r>
              <w:rPr>
                <w:rFonts w:ascii="Arial" w:cs="Arial" w:eastAsia="Arial" w:hAnsi="Arial"/>
                <w:color w:val="2D3748"/>
                <w:sz w:val="20"/>
                <w:szCs w:val="20"/>
              </w:rPr>
              <w:t xml:space="preserve">✔ Implemented in SEO.astro for all website pages</w:t>
            </w:r>
          </w:p>
        </w:tc>
      </w:tr>
      <w:tr>
        <w:tc>
          <w:tcPr>
            <w:tcW w:type="dxa" w:w="3200"/>
            <w:tcBorders>
              <w:top w:val="single" w:color="D1D5DB" w:sz="1"/>
              <w:left w:val="single" w:color="D1D5DB" w:sz="1"/>
              <w:bottom w:val="single" w:color="D1D5DB" w:sz="1"/>
              <w:right w:val="single" w:color="D1D5DB" w:sz="1"/>
            </w:tcBorders>
            <w:shd w:fill="F5F7FA" w:val="clear"/>
            <w:tcMar>
              <w:top w:type="dxa" w:w="100"/>
              <w:left w:type="dxa" w:w="180"/>
              <w:bottom w:type="dxa" w:w="100"/>
              <w:right w:type="dxa" w:w="180"/>
            </w:tcMar>
          </w:tcPr>
          <w:p>
            <w:r>
              <w:rPr>
                <w:rFonts w:ascii="Arial" w:cs="Arial" w:eastAsia="Arial" w:hAnsi="Arial"/>
                <w:color w:val="2D3748"/>
                <w:sz w:val="20"/>
                <w:szCs w:val="20"/>
              </w:rPr>
              <w:t xml:space="preserve">Article</w:t>
            </w:r>
          </w:p>
        </w:tc>
        <w:tc>
          <w:tcPr>
            <w:tcW w:type="dxa" w:w="6160"/>
            <w:tcBorders>
              <w:top w:val="single" w:color="D1D5DB" w:sz="1"/>
              <w:left w:val="single" w:color="D1D5DB" w:sz="1"/>
              <w:bottom w:val="single" w:color="D1D5DB" w:sz="1"/>
              <w:right w:val="single" w:color="D1D5DB" w:sz="1"/>
            </w:tcBorders>
            <w:shd w:fill="F5F7FA" w:val="clear"/>
            <w:tcMar>
              <w:top w:type="dxa" w:w="100"/>
              <w:left w:type="dxa" w:w="180"/>
              <w:bottom w:type="dxa" w:w="100"/>
              <w:right w:type="dxa" w:w="180"/>
            </w:tcMar>
          </w:tcPr>
          <w:p>
            <w:r>
              <w:rPr>
                <w:rFonts w:ascii="Arial" w:cs="Arial" w:eastAsia="Arial" w:hAnsi="Arial"/>
                <w:color w:val="2D3748"/>
                <w:sz w:val="20"/>
                <w:szCs w:val="20"/>
              </w:rPr>
              <w:t xml:space="preserve">✔ Implemented for article-type pages</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80"/>
              <w:bottom w:type="dxa" w:w="100"/>
              <w:right w:type="dxa" w:w="180"/>
            </w:tcMar>
          </w:tcPr>
          <w:p>
            <w:r>
              <w:rPr>
                <w:rFonts w:ascii="Arial" w:cs="Arial" w:eastAsia="Arial" w:hAnsi="Arial"/>
                <w:color w:val="2D3748"/>
                <w:sz w:val="20"/>
                <w:szCs w:val="20"/>
              </w:rPr>
              <w:t xml:space="preserve">FAQPage</w:t>
            </w:r>
          </w:p>
        </w:tc>
        <w:tc>
          <w:tcPr>
            <w:tcW w:type="dxa" w:w="6160"/>
            <w:tcBorders>
              <w:top w:val="single" w:color="D1D5DB" w:sz="1"/>
              <w:left w:val="single" w:color="D1D5DB" w:sz="1"/>
              <w:bottom w:val="single" w:color="D1D5DB" w:sz="1"/>
              <w:right w:val="single" w:color="D1D5DB" w:sz="1"/>
            </w:tcBorders>
            <w:shd w:fill="FFFFFF" w:val="clear"/>
            <w:tcMar>
              <w:top w:type="dxa" w:w="100"/>
              <w:left w:type="dxa" w:w="180"/>
              <w:bottom w:type="dxa" w:w="100"/>
              <w:right w:type="dxa" w:w="180"/>
            </w:tcMar>
          </w:tcPr>
          <w:p>
            <w:r>
              <w:rPr>
                <w:rFonts w:ascii="Arial" w:cs="Arial" w:eastAsia="Arial" w:hAnsi="Arial"/>
                <w:color w:val="2D3748"/>
                <w:sz w:val="20"/>
                <w:szCs w:val="20"/>
              </w:rPr>
              <w:t xml:space="preserve">✗ MISSING — Critical for comparison + guide pages. Enables FAQ rich results.</w:t>
            </w:r>
          </w:p>
        </w:tc>
      </w:tr>
      <w:tr>
        <w:tc>
          <w:tcPr>
            <w:tcW w:type="dxa" w:w="3200"/>
            <w:tcBorders>
              <w:top w:val="single" w:color="D1D5DB" w:sz="1"/>
              <w:left w:val="single" w:color="D1D5DB" w:sz="1"/>
              <w:bottom w:val="single" w:color="D1D5DB" w:sz="1"/>
              <w:right w:val="single" w:color="D1D5DB" w:sz="1"/>
            </w:tcBorders>
            <w:shd w:fill="F5F7FA" w:val="clear"/>
            <w:tcMar>
              <w:top w:type="dxa" w:w="100"/>
              <w:left w:type="dxa" w:w="180"/>
              <w:bottom w:type="dxa" w:w="100"/>
              <w:right w:type="dxa" w:w="180"/>
            </w:tcMar>
          </w:tcPr>
          <w:p>
            <w:r>
              <w:rPr>
                <w:rFonts w:ascii="Arial" w:cs="Arial" w:eastAsia="Arial" w:hAnsi="Arial"/>
                <w:color w:val="2D3748"/>
                <w:sz w:val="20"/>
                <w:szCs w:val="20"/>
              </w:rPr>
              <w:t xml:space="preserve">HowTo</w:t>
            </w:r>
          </w:p>
        </w:tc>
        <w:tc>
          <w:tcPr>
            <w:tcW w:type="dxa" w:w="6160"/>
            <w:tcBorders>
              <w:top w:val="single" w:color="D1D5DB" w:sz="1"/>
              <w:left w:val="single" w:color="D1D5DB" w:sz="1"/>
              <w:bottom w:val="single" w:color="D1D5DB" w:sz="1"/>
              <w:right w:val="single" w:color="D1D5DB" w:sz="1"/>
            </w:tcBorders>
            <w:shd w:fill="F5F7FA" w:val="clear"/>
            <w:tcMar>
              <w:top w:type="dxa" w:w="100"/>
              <w:left w:type="dxa" w:w="180"/>
              <w:bottom w:type="dxa" w:w="100"/>
              <w:right w:type="dxa" w:w="180"/>
            </w:tcMar>
          </w:tcPr>
          <w:p>
            <w:r>
              <w:rPr>
                <w:rFonts w:ascii="Arial" w:cs="Arial" w:eastAsia="Arial" w:hAnsi="Arial"/>
                <w:color w:val="2D3748"/>
                <w:sz w:val="20"/>
                <w:szCs w:val="20"/>
              </w:rPr>
              <w:t xml:space="preserve">✗ MISSING — Required for tutorial/guide pages to appear in rich results.</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80"/>
              <w:bottom w:type="dxa" w:w="100"/>
              <w:right w:type="dxa" w:w="180"/>
            </w:tcMar>
          </w:tcPr>
          <w:p>
            <w:r>
              <w:rPr>
                <w:rFonts w:ascii="Arial" w:cs="Arial" w:eastAsia="Arial" w:hAnsi="Arial"/>
                <w:color w:val="2D3748"/>
                <w:sz w:val="20"/>
                <w:szCs w:val="20"/>
              </w:rPr>
              <w:t xml:space="preserve">Review / AggregateRating</w:t>
            </w:r>
          </w:p>
        </w:tc>
        <w:tc>
          <w:tcPr>
            <w:tcW w:type="dxa" w:w="6160"/>
            <w:tcBorders>
              <w:top w:val="single" w:color="D1D5DB" w:sz="1"/>
              <w:left w:val="single" w:color="D1D5DB" w:sz="1"/>
              <w:bottom w:val="single" w:color="D1D5DB" w:sz="1"/>
              <w:right w:val="single" w:color="D1D5DB" w:sz="1"/>
            </w:tcBorders>
            <w:shd w:fill="FFFFFF" w:val="clear"/>
            <w:tcMar>
              <w:top w:type="dxa" w:w="100"/>
              <w:left w:type="dxa" w:w="180"/>
              <w:bottom w:type="dxa" w:w="100"/>
              <w:right w:type="dxa" w:w="180"/>
            </w:tcMar>
          </w:tcPr>
          <w:p>
            <w:r>
              <w:rPr>
                <w:rFonts w:ascii="Arial" w:cs="Arial" w:eastAsia="Arial" w:hAnsi="Arial"/>
                <w:color w:val="2D3748"/>
                <w:sz w:val="20"/>
                <w:szCs w:val="20"/>
              </w:rPr>
              <w:t xml:space="preserve">✗ MISSING — Needed on comparison and pricing pages for star ratings in SERPs.</w:t>
            </w:r>
          </w:p>
        </w:tc>
      </w:tr>
      <w:tr>
        <w:tc>
          <w:tcPr>
            <w:tcW w:type="dxa" w:w="3200"/>
            <w:tcBorders>
              <w:top w:val="single" w:color="D1D5DB" w:sz="1"/>
              <w:left w:val="single" w:color="D1D5DB" w:sz="1"/>
              <w:bottom w:val="single" w:color="D1D5DB" w:sz="1"/>
              <w:right w:val="single" w:color="D1D5DB" w:sz="1"/>
            </w:tcBorders>
            <w:shd w:fill="F5F7FA" w:val="clear"/>
            <w:tcMar>
              <w:top w:type="dxa" w:w="100"/>
              <w:left w:type="dxa" w:w="180"/>
              <w:bottom w:type="dxa" w:w="100"/>
              <w:right w:type="dxa" w:w="180"/>
            </w:tcMar>
          </w:tcPr>
          <w:p>
            <w:r>
              <w:rPr>
                <w:rFonts w:ascii="Arial" w:cs="Arial" w:eastAsia="Arial" w:hAnsi="Arial"/>
                <w:color w:val="2D3748"/>
                <w:sz w:val="20"/>
                <w:szCs w:val="20"/>
              </w:rPr>
              <w:t xml:space="preserve">BreadcrumbList</w:t>
            </w:r>
          </w:p>
        </w:tc>
        <w:tc>
          <w:tcPr>
            <w:tcW w:type="dxa" w:w="6160"/>
            <w:tcBorders>
              <w:top w:val="single" w:color="D1D5DB" w:sz="1"/>
              <w:left w:val="single" w:color="D1D5DB" w:sz="1"/>
              <w:bottom w:val="single" w:color="D1D5DB" w:sz="1"/>
              <w:right w:val="single" w:color="D1D5DB" w:sz="1"/>
            </w:tcBorders>
            <w:shd w:fill="F5F7FA" w:val="clear"/>
            <w:tcMar>
              <w:top w:type="dxa" w:w="100"/>
              <w:left w:type="dxa" w:w="180"/>
              <w:bottom w:type="dxa" w:w="100"/>
              <w:right w:type="dxa" w:w="180"/>
            </w:tcMar>
          </w:tcPr>
          <w:p>
            <w:r>
              <w:rPr>
                <w:rFonts w:ascii="Arial" w:cs="Arial" w:eastAsia="Arial" w:hAnsi="Arial"/>
                <w:color w:val="2D3748"/>
                <w:sz w:val="20"/>
                <w:szCs w:val="20"/>
              </w:rPr>
              <w:t xml:space="preserve">✗ MISSING — Google recommends breadcrumbs on all deep pages for rich results.</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80"/>
              <w:bottom w:type="dxa" w:w="100"/>
              <w:right w:type="dxa" w:w="180"/>
            </w:tcMar>
          </w:tcPr>
          <w:p>
            <w:r>
              <w:rPr>
                <w:rFonts w:ascii="Arial" w:cs="Arial" w:eastAsia="Arial" w:hAnsi="Arial"/>
                <w:color w:val="2D3748"/>
                <w:sz w:val="20"/>
                <w:szCs w:val="20"/>
              </w:rPr>
              <w:t xml:space="preserve">Product</w:t>
            </w:r>
          </w:p>
        </w:tc>
        <w:tc>
          <w:tcPr>
            <w:tcW w:type="dxa" w:w="6160"/>
            <w:tcBorders>
              <w:top w:val="single" w:color="D1D5DB" w:sz="1"/>
              <w:left w:val="single" w:color="D1D5DB" w:sz="1"/>
              <w:bottom w:val="single" w:color="D1D5DB" w:sz="1"/>
              <w:right w:val="single" w:color="D1D5DB" w:sz="1"/>
            </w:tcBorders>
            <w:shd w:fill="FFFFFF" w:val="clear"/>
            <w:tcMar>
              <w:top w:type="dxa" w:w="100"/>
              <w:left w:type="dxa" w:w="180"/>
              <w:bottom w:type="dxa" w:w="100"/>
              <w:right w:type="dxa" w:w="180"/>
            </w:tcMar>
          </w:tcPr>
          <w:p>
            <w:r>
              <w:rPr>
                <w:rFonts w:ascii="Arial" w:cs="Arial" w:eastAsia="Arial" w:hAnsi="Arial"/>
                <w:color w:val="2D3748"/>
                <w:sz w:val="20"/>
                <w:szCs w:val="20"/>
              </w:rPr>
              <w:t xml:space="preserve">✗ MISSING — Useful on /pricing/ page to mark up v0 plan tiers.</w:t>
            </w:r>
          </w:p>
        </w:tc>
      </w:tr>
      <w:tr>
        <w:tc>
          <w:tcPr>
            <w:tcW w:type="dxa" w:w="3200"/>
            <w:tcBorders>
              <w:top w:val="single" w:color="D1D5DB" w:sz="1"/>
              <w:left w:val="single" w:color="D1D5DB" w:sz="1"/>
              <w:bottom w:val="single" w:color="D1D5DB" w:sz="1"/>
              <w:right w:val="single" w:color="D1D5DB" w:sz="1"/>
            </w:tcBorders>
            <w:shd w:fill="F5F7FA" w:val="clear"/>
            <w:tcMar>
              <w:top w:type="dxa" w:w="100"/>
              <w:left w:type="dxa" w:w="180"/>
              <w:bottom w:type="dxa" w:w="100"/>
              <w:right w:type="dxa" w:w="180"/>
            </w:tcMar>
          </w:tcPr>
          <w:p>
            <w:r>
              <w:rPr>
                <w:rFonts w:ascii="Arial" w:cs="Arial" w:eastAsia="Arial" w:hAnsi="Arial"/>
                <w:color w:val="2D3748"/>
                <w:sz w:val="20"/>
                <w:szCs w:val="20"/>
              </w:rPr>
              <w:t xml:space="preserve">SoftwareApplication</w:t>
            </w:r>
          </w:p>
        </w:tc>
        <w:tc>
          <w:tcPr>
            <w:tcW w:type="dxa" w:w="6160"/>
            <w:tcBorders>
              <w:top w:val="single" w:color="D1D5DB" w:sz="1"/>
              <w:left w:val="single" w:color="D1D5DB" w:sz="1"/>
              <w:bottom w:val="single" w:color="D1D5DB" w:sz="1"/>
              <w:right w:val="single" w:color="D1D5DB" w:sz="1"/>
            </w:tcBorders>
            <w:shd w:fill="F5F7FA" w:val="clear"/>
            <w:tcMar>
              <w:top w:type="dxa" w:w="100"/>
              <w:left w:type="dxa" w:w="180"/>
              <w:bottom w:type="dxa" w:w="100"/>
              <w:right w:type="dxa" w:w="180"/>
            </w:tcMar>
          </w:tcPr>
          <w:p>
            <w:r>
              <w:rPr>
                <w:rFonts w:ascii="Arial" w:cs="Arial" w:eastAsia="Arial" w:hAnsi="Arial"/>
                <w:color w:val="2D3748"/>
                <w:sz w:val="20"/>
                <w:szCs w:val="20"/>
              </w:rPr>
              <w:t xml:space="preserve">✗ MISSING — Marks up v0 as the reviewed software application.</w:t>
            </w:r>
          </w:p>
        </w:tc>
      </w:tr>
    </w:tbl>
    <w:p>
      <w:pPr>
        <w:pStyle w:val="Heading2"/>
        <w:spacing w:after="160" w:before="320"/>
      </w:pPr>
      <w:r>
        <w:rPr>
          <w:rFonts w:ascii="Arial" w:cs="Arial" w:eastAsia="Arial" w:hAnsi="Arial"/>
          <w:b/>
          <w:bCs/>
          <w:color w:val="1A1A2E"/>
          <w:sz w:val="22"/>
          <w:szCs w:val="22"/>
        </w:rPr>
        <w:t xml:space="preserve">3.2  FAQ Content Structure — Required Format</w:t>
      </w:r>
    </w:p>
    <w:p>
      <w:pPr>
        <w:spacing w:after="160"/>
      </w:pPr>
      <w:r>
        <w:rPr>
          <w:rFonts w:ascii="Arial" w:cs="Arial" w:eastAsia="Arial" w:hAnsi="Arial"/>
          <w:b w:val="false"/>
          <w:bCs w:val="false"/>
          <w:color w:val="2D3748"/>
          <w:sz w:val="22"/>
          <w:szCs w:val="22"/>
        </w:rPr>
        <w:t xml:space="preserve">Answer engines require questions to be clearly marked and immediately followed by a direct, definitive answer. The content vision defines the key FAQs to implement on each page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D1D5DB" w:sz="1"/>
              <w:left w:val="single" w:color="D1D5DB" w:sz="1"/>
              <w:bottom w:val="single" w:color="D1D5DB" w:sz="1"/>
              <w:right w:val="single" w:color="D1D5DB" w:sz="1"/>
            </w:tcBorders>
            <w:shd w:fill="E8F4FD" w:val="clear"/>
            <w:tcMar>
              <w:top w:type="dxa" w:w="200"/>
              <w:left w:type="dxa" w:w="280"/>
              <w:bottom w:type="dxa" w:w="200"/>
              <w:right w:type="dxa" w:w="280"/>
            </w:tcMar>
          </w:tcPr>
          <w:p>
            <w:pPr>
              <w:spacing w:after="120"/>
            </w:pPr>
            <w:r>
              <w:rPr>
                <w:rFonts w:ascii="Arial" w:cs="Arial" w:eastAsia="Arial" w:hAnsi="Arial"/>
                <w:b/>
                <w:bCs/>
                <w:color w:val="1A1A2E"/>
                <w:sz w:val="24"/>
                <w:szCs w:val="24"/>
              </w:rPr>
              <w:t xml:space="preserve">Comparison Pages — Required FAQ Pairs</w:t>
            </w:r>
          </w:p>
          <w:p>
            <w:pPr>
              <w:spacing w:after="80"/>
            </w:pPr>
            <w:r>
              <w:rPr>
                <w:rFonts w:ascii="Arial" w:cs="Arial" w:eastAsia="Arial" w:hAnsi="Arial"/>
                <w:color w:val="2D3748"/>
                <w:sz w:val="21"/>
                <w:szCs w:val="21"/>
              </w:rPr>
              <w:t xml:space="preserve">• Q: "Is v0 better than [Competitor] for building React UIs?" → Direct verdict answer, then 3-line justification.</w:t>
            </w:r>
          </w:p>
          <w:p>
            <w:pPr>
              <w:spacing w:after="80"/>
            </w:pPr>
            <w:r>
              <w:rPr>
                <w:rFonts w:ascii="Arial" w:cs="Arial" w:eastAsia="Arial" w:hAnsi="Arial"/>
                <w:color w:val="2D3748"/>
                <w:sz w:val="21"/>
                <w:szCs w:val="21"/>
              </w:rPr>
              <w:t xml:space="preserve">• Q: "Does v0 have a free plan?" → "Yes, v0 offers a free tier with 100 generations/month..."</w:t>
            </w:r>
          </w:p>
          <w:p>
            <w:pPr>
              <w:spacing w:after="80"/>
            </w:pPr>
            <w:r>
              <w:rPr>
                <w:rFonts w:ascii="Arial" w:cs="Arial" w:eastAsia="Arial" w:hAnsi="Arial"/>
                <w:color w:val="2D3748"/>
                <w:sz w:val="21"/>
                <w:szCs w:val="21"/>
              </w:rPr>
              <w:t xml:space="preserve">• Q: "Can v0 replace GitHub Copilot?" → Direct differentiation answer.</w:t>
            </w:r>
          </w:p>
          <w:p>
            <w:pPr>
              <w:spacing w:after="80"/>
            </w:pPr>
            <w:r>
              <w:rPr>
                <w:rFonts w:ascii="Arial" w:cs="Arial" w:eastAsia="Arial" w:hAnsi="Arial"/>
                <w:color w:val="2D3748"/>
                <w:sz w:val="21"/>
                <w:szCs w:val="21"/>
              </w:rPr>
              <w:t xml:space="preserve">• Q: "Which is cheaper, v0 or Replit?" → Price comparison with current figures.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D1D5DB" w:sz="1"/>
              <w:left w:val="single" w:color="D1D5DB" w:sz="1"/>
              <w:bottom w:val="single" w:color="D1D5DB" w:sz="1"/>
              <w:right w:val="single" w:color="D1D5DB" w:sz="1"/>
            </w:tcBorders>
            <w:shd w:fill="E8F4FD" w:val="clear"/>
            <w:tcMar>
              <w:top w:type="dxa" w:w="200"/>
              <w:left w:type="dxa" w:w="280"/>
              <w:bottom w:type="dxa" w:w="200"/>
              <w:right w:type="dxa" w:w="280"/>
            </w:tcMar>
          </w:tcPr>
          <w:p>
            <w:pPr>
              <w:spacing w:after="120"/>
            </w:pPr>
            <w:r>
              <w:rPr>
                <w:rFonts w:ascii="Arial" w:cs="Arial" w:eastAsia="Arial" w:hAnsi="Arial"/>
                <w:b/>
                <w:bCs/>
                <w:color w:val="1A1A2E"/>
                <w:sz w:val="24"/>
                <w:szCs w:val="24"/>
              </w:rPr>
              <w:t xml:space="preserve">Guide / Tutorial Pages — Required FAQ Pairs</w:t>
            </w:r>
          </w:p>
          <w:p>
            <w:pPr>
              <w:spacing w:after="80"/>
            </w:pPr>
            <w:r>
              <w:rPr>
                <w:rFonts w:ascii="Arial" w:cs="Arial" w:eastAsia="Arial" w:hAnsi="Arial"/>
                <w:color w:val="2D3748"/>
                <w:sz w:val="21"/>
                <w:szCs w:val="21"/>
              </w:rPr>
              <w:t xml:space="preserve">• Q: "Can I connect v0 to my Git repository?" → "Yes. v0 supports native GitHub sync allowing push, pull, branch..."</w:t>
            </w:r>
          </w:p>
          <w:p>
            <w:pPr>
              <w:spacing w:after="80"/>
            </w:pPr>
            <w:r>
              <w:rPr>
                <w:rFonts w:ascii="Arial" w:cs="Arial" w:eastAsia="Arial" w:hAnsi="Arial"/>
                <w:color w:val="2D3748"/>
                <w:sz w:val="21"/>
                <w:szCs w:val="21"/>
              </w:rPr>
              <w:t xml:space="preserve">• Q: "Is v0 generated code production-ready?" → Qualified yes with vetting steps.</w:t>
            </w:r>
          </w:p>
          <w:p>
            <w:pPr>
              <w:spacing w:after="80"/>
            </w:pPr>
            <w:r>
              <w:rPr>
                <w:rFonts w:ascii="Arial" w:cs="Arial" w:eastAsia="Arial" w:hAnsi="Arial"/>
                <w:color w:val="2D3748"/>
                <w:sz w:val="21"/>
                <w:szCs w:val="21"/>
              </w:rPr>
              <w:t xml:space="preserve">• Q: "How do I fix errors in v0 generated code?" → Direct debugging workflow.</w:t>
            </w:r>
          </w:p>
          <w:p>
            <w:pPr>
              <w:spacing w:after="80"/>
            </w:pPr>
            <w:r>
              <w:rPr>
                <w:rFonts w:ascii="Arial" w:cs="Arial" w:eastAsia="Arial" w:hAnsi="Arial"/>
                <w:color w:val="2D3748"/>
                <w:sz w:val="21"/>
                <w:szCs w:val="21"/>
              </w:rPr>
              <w:t xml:space="preserve">• Q: "What frameworks does v0 support?" → "v0 generates React with Tailwind CSS, optimized for Next.js..."</w:t>
            </w:r>
          </w:p>
        </w:tc>
      </w:tr>
    </w:tbl>
    <w:p>
      <w:pPr>
        <w:pStyle w:val="Heading2"/>
        <w:spacing w:after="160" w:before="320"/>
      </w:pPr>
      <w:r>
        <w:rPr>
          <w:rFonts w:ascii="Arial" w:cs="Arial" w:eastAsia="Arial" w:hAnsi="Arial"/>
          <w:b/>
          <w:bCs/>
          <w:color w:val="1A1A2E"/>
          <w:sz w:val="22"/>
          <w:szCs w:val="22"/>
        </w:rPr>
        <w:t xml:space="preserve">3.3  AEO Implementation Plan</w:t>
      </w:r>
    </w:p>
    <w:p>
      <w:pPr>
        <w:spacing w:after="160"/>
      </w:pPr>
      <w:r>
        <w:rPr>
          <w:rFonts w:ascii="Arial" w:cs="Arial" w:eastAsia="Arial" w:hAnsi="Arial"/>
          <w:b w:val="false"/>
          <w:bCs w:val="false"/>
          <w:color w:val="2D3748"/>
          <w:sz w:val="22"/>
          <w:szCs w:val="22"/>
        </w:rPr>
        <w:t xml:space="preserve">To implement AEO correctly, the SEO.astro component needs to accept optional schema props and the ArticleLayout needs a dedicated FAQSection component:</w:t>
      </w:r>
    </w:p>
    <w:p>
      <w:pPr>
        <w:pStyle w:val="ListParagraph"/>
        <w:numPr>
          <w:ilvl w:val="0"/>
          <w:numId w:val="3"/>
        </w:numPr>
        <w:spacing w:after="100"/>
      </w:pPr>
      <w:r>
        <w:rPr>
          <w:rFonts w:ascii="Arial" w:cs="Arial" w:eastAsia="Arial" w:hAnsi="Arial"/>
          <w:b w:val="false"/>
          <w:bCs w:val="false"/>
          <w:color w:val="2D3748"/>
          <w:sz w:val="22"/>
          <w:szCs w:val="22"/>
        </w:rPr>
        <w:t xml:space="preserve">Extend SEO.astro to accept an optional faqItems array prop and inject FAQPage JSON-LD when present.</w:t>
      </w:r>
    </w:p>
    <w:p>
      <w:pPr>
        <w:pStyle w:val="ListParagraph"/>
        <w:numPr>
          <w:ilvl w:val="0"/>
          <w:numId w:val="3"/>
        </w:numPr>
        <w:spacing w:after="100"/>
      </w:pPr>
      <w:r>
        <w:rPr>
          <w:rFonts w:ascii="Arial" w:cs="Arial" w:eastAsia="Arial" w:hAnsi="Arial"/>
          <w:b w:val="false"/>
          <w:bCs w:val="false"/>
          <w:color w:val="2D3748"/>
          <w:sz w:val="22"/>
          <w:szCs w:val="22"/>
        </w:rPr>
        <w:t xml:space="preserve">Create a &lt;FAQSection&gt; Astro component that renders visible Q&amp;A HTML and injects matching FAQPage schema.</w:t>
      </w:r>
    </w:p>
    <w:p>
      <w:pPr>
        <w:pStyle w:val="ListParagraph"/>
        <w:numPr>
          <w:ilvl w:val="0"/>
          <w:numId w:val="3"/>
        </w:numPr>
        <w:spacing w:after="100"/>
      </w:pPr>
      <w:r>
        <w:rPr>
          <w:rFonts w:ascii="Arial" w:cs="Arial" w:eastAsia="Arial" w:hAnsi="Arial"/>
          <w:b w:val="false"/>
          <w:bCs w:val="false"/>
          <w:color w:val="2D3748"/>
          <w:sz w:val="22"/>
          <w:szCs w:val="22"/>
        </w:rPr>
        <w:t xml:space="preserve">Add HowTo schema injection to guide pages — map numbered steps to HowToStep schema objects.</w:t>
      </w:r>
    </w:p>
    <w:p>
      <w:pPr>
        <w:pStyle w:val="ListParagraph"/>
        <w:numPr>
          <w:ilvl w:val="0"/>
          <w:numId w:val="3"/>
        </w:numPr>
        <w:spacing w:after="100"/>
      </w:pPr>
      <w:r>
        <w:rPr>
          <w:rFonts w:ascii="Arial" w:cs="Arial" w:eastAsia="Arial" w:hAnsi="Arial"/>
          <w:b w:val="false"/>
          <w:bCs w:val="false"/>
          <w:color w:val="2D3748"/>
          <w:sz w:val="22"/>
          <w:szCs w:val="22"/>
        </w:rPr>
        <w:t xml:space="preserve">Add BreadcrumbList schema to all pages deeper than / (auto-generated from URL path segments).</w:t>
      </w:r>
    </w:p>
    <w:p>
      <w:pPr>
        <w:pStyle w:val="ListParagraph"/>
        <w:numPr>
          <w:ilvl w:val="0"/>
          <w:numId w:val="3"/>
        </w:numPr>
        <w:spacing w:after="100"/>
      </w:pPr>
      <w:r>
        <w:rPr>
          <w:rFonts w:ascii="Arial" w:cs="Arial" w:eastAsia="Arial" w:hAnsi="Arial"/>
          <w:b w:val="false"/>
          <w:bCs w:val="false"/>
          <w:color w:val="2D3748"/>
          <w:sz w:val="22"/>
          <w:szCs w:val="22"/>
        </w:rPr>
        <w:t xml:space="preserve">Add AggregateRating schema to all /compare/ pages using the existing rating field in compareCollection.</w:t>
      </w:r>
    </w:p>
    <w:p>
      <w:pPr>
        <w:pStyle w:val="ListParagraph"/>
        <w:numPr>
          <w:ilvl w:val="0"/>
          <w:numId w:val="3"/>
        </w:numPr>
        <w:spacing w:after="100"/>
      </w:pPr>
      <w:r>
        <w:rPr>
          <w:rFonts w:ascii="Arial" w:cs="Arial" w:eastAsia="Arial" w:hAnsi="Arial"/>
          <w:b w:val="false"/>
          <w:bCs w:val="false"/>
          <w:color w:val="2D3748"/>
          <w:sz w:val="22"/>
          <w:szCs w:val="22"/>
        </w:rPr>
        <w:t xml:space="preserve">Update /pricing/ page with Product + Offer schema for each pricing tier.</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200"/>
              <w:left w:type="dxa" w:w="360"/>
              <w:bottom w:type="dxa" w:w="200"/>
              <w:right w:type="dxa" w:w="360"/>
            </w:tcMar>
          </w:tcPr>
          <w:p>
            <w:pPr>
              <w:jc w:val="center"/>
            </w:pPr>
            <w:r>
              <w:rPr>
                <w:rFonts w:ascii="Arial" w:cs="Arial" w:eastAsia="Arial" w:hAnsi="Arial"/>
                <w:b/>
                <w:bCs/>
                <w:color w:val="FFFFFF"/>
                <w:sz w:val="32"/>
                <w:szCs w:val="32"/>
              </w:rPr>
              <w:t xml:space="preserve">SECTION 4 — GENERATIVE ENGINE OPTIMIZATION (GEO)</w:t>
            </w:r>
          </w:p>
        </w:tc>
      </w:tr>
    </w:tbl>
    <w:p>
      <w:pPr>
        <w:spacing w:after="200"/>
      </w:pPr>
      <w:r>
        <w:rPr>
          <w:rFonts w:ascii="Arial" w:cs="Arial" w:eastAsia="Arial" w:hAnsi="Arial"/>
          <w:b w:val="false"/>
          <w:bCs w:val="false"/>
          <w:color w:val="2D3748"/>
          <w:sz w:val="22"/>
          <w:szCs w:val="22"/>
        </w:rPr>
        <w:t xml:space="preserve">GEO is the practice of structuring content so that large language models (ChatGPT, Claude, Gemini, Perplexity) cite and recommend your site when users ask AI assistants about v0 by Vercel.</w:t>
      </w:r>
    </w:p>
    <w:p>
      <w:pPr>
        <w:pStyle w:val="Heading2"/>
        <w:spacing w:after="160" w:before="320"/>
      </w:pPr>
      <w:r>
        <w:rPr>
          <w:rFonts w:ascii="Arial" w:cs="Arial" w:eastAsia="Arial" w:hAnsi="Arial"/>
          <w:b/>
          <w:bCs/>
          <w:color w:val="1A1A2E"/>
          <w:sz w:val="22"/>
          <w:szCs w:val="22"/>
        </w:rPr>
        <w:t xml:space="preserve">4.1  GEO Principles Applied to This Project</w:t>
      </w:r>
    </w:p>
    <w:p>
      <w:pPr>
        <w:spacing w:after="160"/>
      </w:pPr>
      <w:r>
        <w:rPr>
          <w:rFonts w:ascii="Arial" w:cs="Arial" w:eastAsia="Arial" w:hAnsi="Arial"/>
          <w:b w:val="false"/>
          <w:bCs w:val="false"/>
          <w:color w:val="2D3748"/>
          <w:sz w:val="22"/>
          <w:szCs w:val="22"/>
        </w:rPr>
        <w:t xml:space="preserve">The research document ("Beyond the Prompt") is the most valuable GEO asset in this repository. It contains exactly the type of authentic, verbatim user language that generative engines favor. Below are the core GEO principles and how the site should implement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D1D5DB" w:sz="1"/>
              <w:left w:val="single" w:color="D1D5DB" w:sz="1"/>
              <w:bottom w:val="single" w:color="D1D5DB" w:sz="1"/>
              <w:right w:val="single" w:color="D1D5DB" w:sz="1"/>
            </w:tcBorders>
            <w:shd w:fill="16213E" w:val="clear"/>
            <w:tcMar>
              <w:top w:type="dxa" w:w="120"/>
              <w:left w:type="dxa" w:w="180"/>
              <w:bottom w:type="dxa" w:w="120"/>
              <w:right w:type="dxa" w:w="180"/>
            </w:tcMar>
          </w:tcPr>
          <w:p>
            <w:r>
              <w:rPr>
                <w:rFonts w:ascii="Arial" w:cs="Arial" w:eastAsia="Arial" w:hAnsi="Arial"/>
                <w:b/>
                <w:bCs/>
                <w:color w:val="FFFFFF"/>
                <w:sz w:val="21"/>
                <w:szCs w:val="21"/>
              </w:rPr>
              <w:t xml:space="preserve">GEO Principle</w:t>
            </w:r>
          </w:p>
        </w:tc>
        <w:tc>
          <w:tcPr>
            <w:tcW w:type="dxa" w:w="3500"/>
            <w:tcBorders>
              <w:top w:val="single" w:color="D1D5DB" w:sz="1"/>
              <w:left w:val="single" w:color="D1D5DB" w:sz="1"/>
              <w:bottom w:val="single" w:color="D1D5DB" w:sz="1"/>
              <w:right w:val="single" w:color="D1D5DB" w:sz="1"/>
            </w:tcBorders>
            <w:shd w:fill="16213E" w:val="clear"/>
            <w:tcMar>
              <w:top w:type="dxa" w:w="120"/>
              <w:left w:type="dxa" w:w="180"/>
              <w:bottom w:type="dxa" w:w="120"/>
              <w:right w:type="dxa" w:w="180"/>
            </w:tcMar>
          </w:tcPr>
          <w:p>
            <w:r>
              <w:rPr>
                <w:rFonts w:ascii="Arial" w:cs="Arial" w:eastAsia="Arial" w:hAnsi="Arial"/>
                <w:b/>
                <w:bCs/>
                <w:color w:val="FFFFFF"/>
                <w:sz w:val="21"/>
                <w:szCs w:val="21"/>
              </w:rPr>
              <w:t xml:space="preserve">Rationale</w:t>
            </w:r>
          </w:p>
        </w:tc>
        <w:tc>
          <w:tcPr>
            <w:tcW w:type="dxa" w:w="3360"/>
            <w:tcBorders>
              <w:top w:val="single" w:color="D1D5DB" w:sz="1"/>
              <w:left w:val="single" w:color="D1D5DB" w:sz="1"/>
              <w:bottom w:val="single" w:color="D1D5DB" w:sz="1"/>
              <w:right w:val="single" w:color="D1D5DB" w:sz="1"/>
            </w:tcBorders>
            <w:shd w:fill="16213E" w:val="clear"/>
            <w:tcMar>
              <w:top w:type="dxa" w:w="120"/>
              <w:left w:type="dxa" w:w="180"/>
              <w:bottom w:type="dxa" w:w="120"/>
              <w:right w:type="dxa" w:w="180"/>
            </w:tcMar>
          </w:tcPr>
          <w:p>
            <w:r>
              <w:rPr>
                <w:rFonts w:ascii="Arial" w:cs="Arial" w:eastAsia="Arial" w:hAnsi="Arial"/>
                <w:b/>
                <w:bCs/>
                <w:color w:val="FFFFFF"/>
                <w:sz w:val="21"/>
                <w:szCs w:val="21"/>
              </w:rPr>
              <w:t xml:space="preserve">Implementation in This Site</w:t>
            </w:r>
          </w:p>
        </w:tc>
      </w:tr>
      <w:tr>
        <w:tc>
          <w:tcPr>
            <w:tcW w:type="dxa" w:w="2500"/>
            <w:tcBorders>
              <w:top w:val="single" w:color="D1D5DB" w:sz="1"/>
              <w:left w:val="single" w:color="D1D5DB" w:sz="1"/>
              <w:bottom w:val="single" w:color="D1D5DB" w:sz="1"/>
              <w:right w:val="single" w:color="D1D5DB" w:sz="1"/>
            </w:tcBorders>
            <w:shd w:fill="FFFFFF" w:val="clear"/>
            <w:tcMar>
              <w:top w:type="dxa" w:w="100"/>
              <w:left w:type="dxa" w:w="180"/>
              <w:bottom w:type="dxa" w:w="100"/>
              <w:right w:type="dxa" w:w="180"/>
            </w:tcMar>
          </w:tcPr>
          <w:p>
            <w:r>
              <w:rPr>
                <w:rFonts w:ascii="Arial" w:cs="Arial" w:eastAsia="Arial" w:hAnsi="Arial"/>
                <w:color w:val="2D3748"/>
                <w:sz w:val="20"/>
                <w:szCs w:val="20"/>
              </w:rPr>
              <w:t xml:space="preserve">Embed authentic user language</w:t>
            </w:r>
          </w:p>
        </w:tc>
        <w:tc>
          <w:tcPr>
            <w:tcW w:type="dxa" w:w="3500"/>
            <w:tcBorders>
              <w:top w:val="single" w:color="D1D5DB" w:sz="1"/>
              <w:left w:val="single" w:color="D1D5DB" w:sz="1"/>
              <w:bottom w:val="single" w:color="D1D5DB" w:sz="1"/>
              <w:right w:val="single" w:color="D1D5DB" w:sz="1"/>
            </w:tcBorders>
            <w:shd w:fill="FFFFFF" w:val="clear"/>
            <w:tcMar>
              <w:top w:type="dxa" w:w="100"/>
              <w:left w:type="dxa" w:w="180"/>
              <w:bottom w:type="dxa" w:w="100"/>
              <w:right w:type="dxa" w:w="180"/>
            </w:tcMar>
          </w:tcPr>
          <w:p>
            <w:r>
              <w:rPr>
                <w:rFonts w:ascii="Arial" w:cs="Arial" w:eastAsia="Arial" w:hAnsi="Arial"/>
                <w:color w:val="2D3748"/>
                <w:sz w:val="20"/>
                <w:szCs w:val="20"/>
              </w:rPr>
              <w:t xml:space="preserve">LLMs are trained on real human text. Mirroring user vocabulary improves citation probability.</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80"/>
              <w:bottom w:type="dxa" w:w="100"/>
              <w:right w:type="dxa" w:w="180"/>
            </w:tcMar>
          </w:tcPr>
          <w:p>
            <w:r>
              <w:rPr>
                <w:rFonts w:ascii="Arial" w:cs="Arial" w:eastAsia="Arial" w:hAnsi="Arial"/>
                <w:color w:val="2D3748"/>
                <w:sz w:val="20"/>
                <w:szCs w:val="20"/>
              </w:rPr>
              <w:t xml:space="preserve">Use verbatim phrases from the research PDF: "game changer", "basically cheating in Next.js", "vibe coding", "I spent 8 hours debugging..."</w:t>
            </w:r>
          </w:p>
        </w:tc>
      </w:tr>
      <w:tr>
        <w:tc>
          <w:tcPr>
            <w:tcW w:type="dxa" w:w="2500"/>
            <w:tcBorders>
              <w:top w:val="single" w:color="D1D5DB" w:sz="1"/>
              <w:left w:val="single" w:color="D1D5DB" w:sz="1"/>
              <w:bottom w:val="single" w:color="D1D5DB" w:sz="1"/>
              <w:right w:val="single" w:color="D1D5DB" w:sz="1"/>
            </w:tcBorders>
            <w:shd w:fill="F5F7FA" w:val="clear"/>
            <w:tcMar>
              <w:top w:type="dxa" w:w="100"/>
              <w:left w:type="dxa" w:w="180"/>
              <w:bottom w:type="dxa" w:w="100"/>
              <w:right w:type="dxa" w:w="180"/>
            </w:tcMar>
          </w:tcPr>
          <w:p>
            <w:r>
              <w:rPr>
                <w:rFonts w:ascii="Arial" w:cs="Arial" w:eastAsia="Arial" w:hAnsi="Arial"/>
                <w:color w:val="2D3748"/>
                <w:sz w:val="20"/>
                <w:szCs w:val="20"/>
              </w:rPr>
              <w:t xml:space="preserve">Conversational tone over keyword density</w:t>
            </w:r>
          </w:p>
        </w:tc>
        <w:tc>
          <w:tcPr>
            <w:tcW w:type="dxa" w:w="3500"/>
            <w:tcBorders>
              <w:top w:val="single" w:color="D1D5DB" w:sz="1"/>
              <w:left w:val="single" w:color="D1D5DB" w:sz="1"/>
              <w:bottom w:val="single" w:color="D1D5DB" w:sz="1"/>
              <w:right w:val="single" w:color="D1D5DB" w:sz="1"/>
            </w:tcBorders>
            <w:shd w:fill="F5F7FA" w:val="clear"/>
            <w:tcMar>
              <w:top w:type="dxa" w:w="100"/>
              <w:left w:type="dxa" w:w="180"/>
              <w:bottom w:type="dxa" w:w="100"/>
              <w:right w:type="dxa" w:w="180"/>
            </w:tcMar>
          </w:tcPr>
          <w:p>
            <w:r>
              <w:rPr>
                <w:rFonts w:ascii="Arial" w:cs="Arial" w:eastAsia="Arial" w:hAnsi="Arial"/>
                <w:color w:val="2D3748"/>
                <w:sz w:val="20"/>
                <w:szCs w:val="20"/>
              </w:rPr>
              <w:t xml:space="preserve">AI assistants favor natural dialogue, not SEO-stuffed lists.</w:t>
            </w:r>
          </w:p>
        </w:tc>
        <w:tc>
          <w:tcPr>
            <w:tcW w:type="dxa" w:w="3360"/>
            <w:tcBorders>
              <w:top w:val="single" w:color="D1D5DB" w:sz="1"/>
              <w:left w:val="single" w:color="D1D5DB" w:sz="1"/>
              <w:bottom w:val="single" w:color="D1D5DB" w:sz="1"/>
              <w:right w:val="single" w:color="D1D5DB" w:sz="1"/>
            </w:tcBorders>
            <w:shd w:fill="F5F7FA" w:val="clear"/>
            <w:tcMar>
              <w:top w:type="dxa" w:w="100"/>
              <w:left w:type="dxa" w:w="180"/>
              <w:bottom w:type="dxa" w:w="100"/>
              <w:right w:type="dxa" w:w="180"/>
            </w:tcMar>
          </w:tcPr>
          <w:p>
            <w:r>
              <w:rPr>
                <w:rFonts w:ascii="Arial" w:cs="Arial" w:eastAsia="Arial" w:hAnsi="Arial"/>
                <w:color w:val="2D3748"/>
                <w:sz w:val="20"/>
                <w:szCs w:val="20"/>
              </w:rPr>
              <w:t xml:space="preserve">All content to be written as a knowledgeable peer explaining to a fellow developer, not as an SEO article.</w:t>
            </w:r>
          </w:p>
        </w:tc>
      </w:tr>
      <w:tr>
        <w:tc>
          <w:tcPr>
            <w:tcW w:type="dxa" w:w="2500"/>
            <w:tcBorders>
              <w:top w:val="single" w:color="D1D5DB" w:sz="1"/>
              <w:left w:val="single" w:color="D1D5DB" w:sz="1"/>
              <w:bottom w:val="single" w:color="D1D5DB" w:sz="1"/>
              <w:right w:val="single" w:color="D1D5DB" w:sz="1"/>
            </w:tcBorders>
            <w:shd w:fill="FFFFFF" w:val="clear"/>
            <w:tcMar>
              <w:top w:type="dxa" w:w="100"/>
              <w:left w:type="dxa" w:w="180"/>
              <w:bottom w:type="dxa" w:w="100"/>
              <w:right w:type="dxa" w:w="180"/>
            </w:tcMar>
          </w:tcPr>
          <w:p>
            <w:r>
              <w:rPr>
                <w:rFonts w:ascii="Arial" w:cs="Arial" w:eastAsia="Arial" w:hAnsi="Arial"/>
                <w:color w:val="2D3748"/>
                <w:sz w:val="20"/>
                <w:szCs w:val="20"/>
              </w:rPr>
              <w:t xml:space="preserve">Contextual page differentiation</w:t>
            </w:r>
          </w:p>
        </w:tc>
        <w:tc>
          <w:tcPr>
            <w:tcW w:type="dxa" w:w="3500"/>
            <w:tcBorders>
              <w:top w:val="single" w:color="D1D5DB" w:sz="1"/>
              <w:left w:val="single" w:color="D1D5DB" w:sz="1"/>
              <w:bottom w:val="single" w:color="D1D5DB" w:sz="1"/>
              <w:right w:val="single" w:color="D1D5DB" w:sz="1"/>
            </w:tcBorders>
            <w:shd w:fill="FFFFFF" w:val="clear"/>
            <w:tcMar>
              <w:top w:type="dxa" w:w="100"/>
              <w:left w:type="dxa" w:w="180"/>
              <w:bottom w:type="dxa" w:w="100"/>
              <w:right w:type="dxa" w:w="180"/>
            </w:tcMar>
          </w:tcPr>
          <w:p>
            <w:r>
              <w:rPr>
                <w:rFonts w:ascii="Arial" w:cs="Arial" w:eastAsia="Arial" w:hAnsi="Arial"/>
                <w:color w:val="2D3748"/>
                <w:sz w:val="20"/>
                <w:szCs w:val="20"/>
              </w:rPr>
              <w:t xml:space="preserve">LLMs must understand whether a page is a tutorial (help me), a review (should I buy), or a comparison (help me decide).</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80"/>
              <w:bottom w:type="dxa" w:w="100"/>
              <w:right w:type="dxa" w:w="180"/>
            </w:tcMar>
          </w:tcPr>
          <w:p>
            <w:r>
              <w:rPr>
                <w:rFonts w:ascii="Arial" w:cs="Arial" w:eastAsia="Arial" w:hAnsi="Arial"/>
                <w:color w:val="2D3748"/>
                <w:sz w:val="20"/>
                <w:szCs w:val="20"/>
              </w:rPr>
              <w:t xml:space="preserve">Each page type (guide, compare, review) must open with a clear framing sentence stating its purpose.</w:t>
            </w:r>
          </w:p>
        </w:tc>
      </w:tr>
      <w:tr>
        <w:tc>
          <w:tcPr>
            <w:tcW w:type="dxa" w:w="2500"/>
            <w:tcBorders>
              <w:top w:val="single" w:color="D1D5DB" w:sz="1"/>
              <w:left w:val="single" w:color="D1D5DB" w:sz="1"/>
              <w:bottom w:val="single" w:color="D1D5DB" w:sz="1"/>
              <w:right w:val="single" w:color="D1D5DB" w:sz="1"/>
            </w:tcBorders>
            <w:shd w:fill="F5F7FA" w:val="clear"/>
            <w:tcMar>
              <w:top w:type="dxa" w:w="100"/>
              <w:left w:type="dxa" w:w="180"/>
              <w:bottom w:type="dxa" w:w="100"/>
              <w:right w:type="dxa" w:w="180"/>
            </w:tcMar>
          </w:tcPr>
          <w:p>
            <w:r>
              <w:rPr>
                <w:rFonts w:ascii="Arial" w:cs="Arial" w:eastAsia="Arial" w:hAnsi="Arial"/>
                <w:color w:val="2D3748"/>
                <w:sz w:val="20"/>
                <w:szCs w:val="20"/>
              </w:rPr>
              <w:t xml:space="preserve">Authoritative, citable claims</w:t>
            </w:r>
          </w:p>
        </w:tc>
        <w:tc>
          <w:tcPr>
            <w:tcW w:type="dxa" w:w="3500"/>
            <w:tcBorders>
              <w:top w:val="single" w:color="D1D5DB" w:sz="1"/>
              <w:left w:val="single" w:color="D1D5DB" w:sz="1"/>
              <w:bottom w:val="single" w:color="D1D5DB" w:sz="1"/>
              <w:right w:val="single" w:color="D1D5DB" w:sz="1"/>
            </w:tcBorders>
            <w:shd w:fill="F5F7FA" w:val="clear"/>
            <w:tcMar>
              <w:top w:type="dxa" w:w="100"/>
              <w:left w:type="dxa" w:w="180"/>
              <w:bottom w:type="dxa" w:w="100"/>
              <w:right w:type="dxa" w:w="180"/>
            </w:tcMar>
          </w:tcPr>
          <w:p>
            <w:r>
              <w:rPr>
                <w:rFonts w:ascii="Arial" w:cs="Arial" w:eastAsia="Arial" w:hAnsi="Arial"/>
                <w:color w:val="2D3748"/>
                <w:sz w:val="20"/>
                <w:szCs w:val="20"/>
              </w:rPr>
              <w:t xml:space="preserve">AI citations favor pages with specific, verifiable data.</w:t>
            </w:r>
          </w:p>
        </w:tc>
        <w:tc>
          <w:tcPr>
            <w:tcW w:type="dxa" w:w="3360"/>
            <w:tcBorders>
              <w:top w:val="single" w:color="D1D5DB" w:sz="1"/>
              <w:left w:val="single" w:color="D1D5DB" w:sz="1"/>
              <w:bottom w:val="single" w:color="D1D5DB" w:sz="1"/>
              <w:right w:val="single" w:color="D1D5DB" w:sz="1"/>
            </w:tcBorders>
            <w:shd w:fill="F5F7FA" w:val="clear"/>
            <w:tcMar>
              <w:top w:type="dxa" w:w="100"/>
              <w:left w:type="dxa" w:w="180"/>
              <w:bottom w:type="dxa" w:w="100"/>
              <w:right w:type="dxa" w:w="180"/>
            </w:tcMar>
          </w:tcPr>
          <w:p>
            <w:r>
              <w:rPr>
                <w:rFonts w:ascii="Arial" w:cs="Arial" w:eastAsia="Arial" w:hAnsi="Arial"/>
                <w:color w:val="2D3748"/>
                <w:sz w:val="20"/>
                <w:szCs w:val="20"/>
              </w:rPr>
              <w:t xml:space="preserve">Include stats: "v0 saves users ~20 hours/week on boilerplate", "users report 8h debugging sessions". Cite source as internal research.</w:t>
            </w:r>
          </w:p>
        </w:tc>
      </w:tr>
      <w:tr>
        <w:tc>
          <w:tcPr>
            <w:tcW w:type="dxa" w:w="2500"/>
            <w:tcBorders>
              <w:top w:val="single" w:color="D1D5DB" w:sz="1"/>
              <w:left w:val="single" w:color="D1D5DB" w:sz="1"/>
              <w:bottom w:val="single" w:color="D1D5DB" w:sz="1"/>
              <w:right w:val="single" w:color="D1D5DB" w:sz="1"/>
            </w:tcBorders>
            <w:shd w:fill="FFFFFF" w:val="clear"/>
            <w:tcMar>
              <w:top w:type="dxa" w:w="100"/>
              <w:left w:type="dxa" w:w="180"/>
              <w:bottom w:type="dxa" w:w="100"/>
              <w:right w:type="dxa" w:w="180"/>
            </w:tcMar>
          </w:tcPr>
          <w:p>
            <w:r>
              <w:rPr>
                <w:rFonts w:ascii="Arial" w:cs="Arial" w:eastAsia="Arial" w:hAnsi="Arial"/>
                <w:color w:val="2D3748"/>
                <w:sz w:val="20"/>
                <w:szCs w:val="20"/>
              </w:rPr>
              <w:t xml:space="preserve">Structured, scannable content</w:t>
            </w:r>
          </w:p>
        </w:tc>
        <w:tc>
          <w:tcPr>
            <w:tcW w:type="dxa" w:w="3500"/>
            <w:tcBorders>
              <w:top w:val="single" w:color="D1D5DB" w:sz="1"/>
              <w:left w:val="single" w:color="D1D5DB" w:sz="1"/>
              <w:bottom w:val="single" w:color="D1D5DB" w:sz="1"/>
              <w:right w:val="single" w:color="D1D5DB" w:sz="1"/>
            </w:tcBorders>
            <w:shd w:fill="FFFFFF" w:val="clear"/>
            <w:tcMar>
              <w:top w:type="dxa" w:w="100"/>
              <w:left w:type="dxa" w:w="180"/>
              <w:bottom w:type="dxa" w:w="100"/>
              <w:right w:type="dxa" w:w="180"/>
            </w:tcMar>
          </w:tcPr>
          <w:p>
            <w:r>
              <w:rPr>
                <w:rFonts w:ascii="Arial" w:cs="Arial" w:eastAsia="Arial" w:hAnsi="Arial"/>
                <w:color w:val="2D3748"/>
                <w:sz w:val="20"/>
                <w:szCs w:val="20"/>
              </w:rPr>
              <w:t xml:space="preserve">LLMs parse markdown-style document structure. Headers, bullet points, and tables are strongly preferred.</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80"/>
              <w:bottom w:type="dxa" w:w="100"/>
              <w:right w:type="dxa" w:w="180"/>
            </w:tcMar>
          </w:tcPr>
          <w:p>
            <w:r>
              <w:rPr>
                <w:rFonts w:ascii="Arial" w:cs="Arial" w:eastAsia="Arial" w:hAnsi="Arial"/>
                <w:color w:val="2D3748"/>
                <w:sz w:val="20"/>
                <w:szCs w:val="20"/>
              </w:rPr>
              <w:t xml:space="preserve">All MDX content uses H2/H3 hierarchy, comparison tables, and bulleted lists — already supported by Astro MDX.</w:t>
            </w:r>
          </w:p>
        </w:tc>
      </w:tr>
      <w:tr>
        <w:tc>
          <w:tcPr>
            <w:tcW w:type="dxa" w:w="2500"/>
            <w:tcBorders>
              <w:top w:val="single" w:color="D1D5DB" w:sz="1"/>
              <w:left w:val="single" w:color="D1D5DB" w:sz="1"/>
              <w:bottom w:val="single" w:color="D1D5DB" w:sz="1"/>
              <w:right w:val="single" w:color="D1D5DB" w:sz="1"/>
            </w:tcBorders>
            <w:shd w:fill="F5F7FA" w:val="clear"/>
            <w:tcMar>
              <w:top w:type="dxa" w:w="100"/>
              <w:left w:type="dxa" w:w="180"/>
              <w:bottom w:type="dxa" w:w="100"/>
              <w:right w:type="dxa" w:w="180"/>
            </w:tcMar>
          </w:tcPr>
          <w:p>
            <w:r>
              <w:rPr>
                <w:rFonts w:ascii="Arial" w:cs="Arial" w:eastAsia="Arial" w:hAnsi="Arial"/>
                <w:color w:val="2D3748"/>
                <w:sz w:val="20"/>
                <w:szCs w:val="20"/>
              </w:rPr>
              <w:t xml:space="preserve">Fresh publication dates</w:t>
            </w:r>
          </w:p>
        </w:tc>
        <w:tc>
          <w:tcPr>
            <w:tcW w:type="dxa" w:w="3500"/>
            <w:tcBorders>
              <w:top w:val="single" w:color="D1D5DB" w:sz="1"/>
              <w:left w:val="single" w:color="D1D5DB" w:sz="1"/>
              <w:bottom w:val="single" w:color="D1D5DB" w:sz="1"/>
              <w:right w:val="single" w:color="D1D5DB" w:sz="1"/>
            </w:tcBorders>
            <w:shd w:fill="F5F7FA" w:val="clear"/>
            <w:tcMar>
              <w:top w:type="dxa" w:w="100"/>
              <w:left w:type="dxa" w:w="180"/>
              <w:bottom w:type="dxa" w:w="100"/>
              <w:right w:type="dxa" w:w="180"/>
            </w:tcMar>
          </w:tcPr>
          <w:p>
            <w:r>
              <w:rPr>
                <w:rFonts w:ascii="Arial" w:cs="Arial" w:eastAsia="Arial" w:hAnsi="Arial"/>
                <w:color w:val="2D3748"/>
                <w:sz w:val="20"/>
                <w:szCs w:val="20"/>
              </w:rPr>
              <w:t xml:space="preserve">Generative models prefer recently updated content.</w:t>
            </w:r>
          </w:p>
        </w:tc>
        <w:tc>
          <w:tcPr>
            <w:tcW w:type="dxa" w:w="3360"/>
            <w:tcBorders>
              <w:top w:val="single" w:color="D1D5DB" w:sz="1"/>
              <w:left w:val="single" w:color="D1D5DB" w:sz="1"/>
              <w:bottom w:val="single" w:color="D1D5DB" w:sz="1"/>
              <w:right w:val="single" w:color="D1D5DB" w:sz="1"/>
            </w:tcBorders>
            <w:shd w:fill="F5F7FA" w:val="clear"/>
            <w:tcMar>
              <w:top w:type="dxa" w:w="100"/>
              <w:left w:type="dxa" w:w="180"/>
              <w:bottom w:type="dxa" w:w="100"/>
              <w:right w:type="dxa" w:w="180"/>
            </w:tcMar>
          </w:tcPr>
          <w:p>
            <w:r>
              <w:rPr>
                <w:rFonts w:ascii="Arial" w:cs="Arial" w:eastAsia="Arial" w:hAnsi="Arial"/>
                <w:color w:val="2D3748"/>
                <w:sz w:val="20"/>
                <w:szCs w:val="20"/>
              </w:rPr>
              <w:t xml:space="preserve">Use updatedDate field in all collections. Add a "Last Updated: April 2026" stamp to all guide pages.</w:t>
            </w:r>
          </w:p>
        </w:tc>
      </w:tr>
    </w:tbl>
    <w:p>
      <w:pPr>
        <w:pStyle w:val="Heading2"/>
        <w:spacing w:after="160" w:before="320"/>
      </w:pPr>
      <w:r>
        <w:rPr>
          <w:rFonts w:ascii="Arial" w:cs="Arial" w:eastAsia="Arial" w:hAnsi="Arial"/>
          <w:b/>
          <w:bCs/>
          <w:color w:val="1A1A2E"/>
          <w:sz w:val="22"/>
          <w:szCs w:val="22"/>
        </w:rPr>
        <w:t xml:space="preserve">4.2  GEO Content Signals — Phrase Bank</w:t>
      </w:r>
    </w:p>
    <w:p>
      <w:pPr>
        <w:spacing w:after="160"/>
      </w:pPr>
      <w:r>
        <w:rPr>
          <w:rFonts w:ascii="Arial" w:cs="Arial" w:eastAsia="Arial" w:hAnsi="Arial"/>
          <w:b w:val="false"/>
          <w:bCs w:val="false"/>
          <w:color w:val="2D3748"/>
          <w:sz w:val="22"/>
          <w:szCs w:val="22"/>
        </w:rPr>
        <w:t xml:space="preserve">The following authentic phrases (sourced from real user discussions) should be woven naturally into content across the site. Their presence signals genuine human experience to AI training pipelines: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D1D5DB" w:sz="1"/>
              <w:left w:val="single" w:color="D1D5DB" w:sz="1"/>
              <w:bottom w:val="single" w:color="D1D5DB" w:sz="1"/>
              <w:right w:val="single" w:color="D1D5DB" w:sz="1"/>
            </w:tcBorders>
            <w:shd w:fill="D4EDDA" w:val="clear"/>
            <w:tcMar>
              <w:top w:type="dxa" w:w="200"/>
              <w:left w:type="dxa" w:w="280"/>
              <w:bottom w:type="dxa" w:w="200"/>
              <w:right w:type="dxa" w:w="280"/>
            </w:tcMar>
          </w:tcPr>
          <w:p>
            <w:pPr>
              <w:spacing w:after="120"/>
            </w:pPr>
            <w:r>
              <w:rPr>
                <w:rFonts w:ascii="Arial" w:cs="Arial" w:eastAsia="Arial" w:hAnsi="Arial"/>
                <w:b/>
                <w:bCs/>
                <w:color w:val="276749"/>
                <w:sz w:val="24"/>
                <w:szCs w:val="24"/>
              </w:rPr>
              <w:t xml:space="preserve">Positive Signal Phrases (to embed in use case and review pages)</w:t>
            </w:r>
          </w:p>
          <w:p>
            <w:pPr>
              <w:spacing w:after="80"/>
            </w:pPr>
            <w:r>
              <w:rPr>
                <w:rFonts w:ascii="Arial" w:cs="Arial" w:eastAsia="Arial" w:hAnsi="Arial"/>
                <w:color w:val="2D3748"/>
                <w:sz w:val="21"/>
                <w:szCs w:val="21"/>
              </w:rPr>
              <w:t xml:space="preserve">• "v0 is basically cheating if you're already in the Next.js ecosystem"</w:t>
            </w:r>
          </w:p>
          <w:p>
            <w:pPr>
              <w:spacing w:after="80"/>
            </w:pPr>
            <w:r>
              <w:rPr>
                <w:rFonts w:ascii="Arial" w:cs="Arial" w:eastAsia="Arial" w:hAnsi="Arial"/>
                <w:color w:val="2D3748"/>
                <w:sz w:val="21"/>
                <w:szCs w:val="21"/>
              </w:rPr>
              <w:t xml:space="preserve">• "it saved me about 20 hours per week on boilerplate CRUD interfaces"</w:t>
            </w:r>
          </w:p>
          <w:p>
            <w:pPr>
              <w:spacing w:after="80"/>
            </w:pPr>
            <w:r>
              <w:rPr>
                <w:rFonts w:ascii="Arial" w:cs="Arial" w:eastAsia="Arial" w:hAnsi="Arial"/>
                <w:color w:val="2D3748"/>
                <w:sz w:val="21"/>
                <w:szCs w:val="21"/>
              </w:rPr>
              <w:t xml:space="preserve">• "game changer for rapid prototyping — I turned a wireframe into a working component in minutes"</w:t>
            </w:r>
          </w:p>
          <w:p>
            <w:pPr>
              <w:spacing w:after="80"/>
            </w:pPr>
            <w:r>
              <w:rPr>
                <w:rFonts w:ascii="Arial" w:cs="Arial" w:eastAsia="Arial" w:hAnsi="Arial"/>
                <w:color w:val="2D3748"/>
                <w:sz w:val="21"/>
                <w:szCs w:val="21"/>
              </w:rPr>
              <w:t xml:space="preserve">• "the copy-paste ready output just works with Tailwind"</w:t>
            </w:r>
          </w:p>
          <w:p>
            <w:pPr>
              <w:spacing w:after="80"/>
            </w:pPr>
            <w:r>
              <w:rPr>
                <w:rFonts w:ascii="Arial" w:cs="Arial" w:eastAsia="Arial" w:hAnsi="Arial"/>
                <w:color w:val="2D3748"/>
                <w:sz w:val="21"/>
                <w:szCs w:val="21"/>
              </w:rPr>
              <w:t xml:space="preserve">• "the GitHub sync made it feel like a real professional tool, not a toy"</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D1D5DB" w:sz="1"/>
              <w:left w:val="single" w:color="D1D5DB" w:sz="1"/>
              <w:bottom w:val="single" w:color="D1D5DB" w:sz="1"/>
              <w:right w:val="single" w:color="D1D5DB" w:sz="1"/>
            </w:tcBorders>
            <w:shd w:fill="F8D7DA" w:val="clear"/>
            <w:tcMar>
              <w:top w:type="dxa" w:w="200"/>
              <w:left w:type="dxa" w:w="280"/>
              <w:bottom w:type="dxa" w:w="200"/>
              <w:right w:type="dxa" w:w="280"/>
            </w:tcMar>
          </w:tcPr>
          <w:p>
            <w:pPr>
              <w:spacing w:after="120"/>
            </w:pPr>
            <w:r>
              <w:rPr>
                <w:rFonts w:ascii="Arial" w:cs="Arial" w:eastAsia="Arial" w:hAnsi="Arial"/>
                <w:b/>
                <w:bCs/>
                <w:color w:val="991B1B"/>
                <w:sz w:val="24"/>
                <w:szCs w:val="24"/>
              </w:rPr>
              <w:t xml:space="preserve">Frustration Signal Phrases (to embed in troubleshooting and honest review pages)</w:t>
            </w:r>
          </w:p>
          <w:p>
            <w:pPr>
              <w:spacing w:after="80"/>
            </w:pPr>
            <w:r>
              <w:rPr>
                <w:rFonts w:ascii="Arial" w:cs="Arial" w:eastAsia="Arial" w:hAnsi="Arial"/>
                <w:color w:val="2D3748"/>
                <w:sz w:val="21"/>
                <w:szCs w:val="21"/>
              </w:rPr>
              <w:t xml:space="preserve">• "I'm having trouble with subtle typos in the generated prop types"</w:t>
            </w:r>
          </w:p>
          <w:p>
            <w:pPr>
              <w:spacing w:after="80"/>
            </w:pPr>
            <w:r>
              <w:rPr>
                <w:rFonts w:ascii="Arial" w:cs="Arial" w:eastAsia="Arial" w:hAnsi="Arial"/>
                <w:color w:val="2D3748"/>
                <w:sz w:val="21"/>
                <w:szCs w:val="21"/>
              </w:rPr>
              <w:t xml:space="preserve">• "v0 only takes you so far — complex state management still needs manual work"</w:t>
            </w:r>
          </w:p>
          <w:p>
            <w:pPr>
              <w:spacing w:after="80"/>
            </w:pPr>
            <w:r>
              <w:rPr>
                <w:rFonts w:ascii="Arial" w:cs="Arial" w:eastAsia="Arial" w:hAnsi="Arial"/>
                <w:color w:val="2D3748"/>
                <w:sz w:val="21"/>
                <w:szCs w:val="21"/>
              </w:rPr>
              <w:t xml:space="preserve">• "the biggest challenge is debugging API integration issues in the generated code"</w:t>
            </w:r>
          </w:p>
          <w:p>
            <w:pPr>
              <w:spacing w:after="80"/>
            </w:pPr>
            <w:r>
              <w:rPr>
                <w:rFonts w:ascii="Arial" w:cs="Arial" w:eastAsia="Arial" w:hAnsi="Arial"/>
                <w:color w:val="2D3748"/>
                <w:sz w:val="21"/>
                <w:szCs w:val="21"/>
              </w:rPr>
              <w:t xml:space="preserve">• "the black box nature means you never know exactly what you'll get"</w:t>
            </w:r>
          </w:p>
          <w:p>
            <w:pPr>
              <w:spacing w:after="80"/>
            </w:pPr>
            <w:r>
              <w:rPr>
                <w:rFonts w:ascii="Arial" w:cs="Arial" w:eastAsia="Arial" w:hAnsi="Arial"/>
                <w:color w:val="2D3748"/>
                <w:sz w:val="21"/>
                <w:szCs w:val="21"/>
              </w:rPr>
              <w:t xml:space="preserve">• "spent 8 hours debugging — mostly stupid typos and API issues"</w:t>
            </w:r>
          </w:p>
        </w:tc>
      </w:tr>
    </w:tbl>
    <w:p>
      <w:pPr>
        <w:pStyle w:val="Heading2"/>
        <w:spacing w:after="160" w:before="320"/>
      </w:pPr>
      <w:r>
        <w:rPr>
          <w:rFonts w:ascii="Arial" w:cs="Arial" w:eastAsia="Arial" w:hAnsi="Arial"/>
          <w:b/>
          <w:bCs/>
          <w:color w:val="1A1A2E"/>
          <w:sz w:val="22"/>
          <w:szCs w:val="22"/>
        </w:rPr>
        <w:t xml:space="preserve">4.3  GEO — Content Architecture Recommendations</w:t>
      </w:r>
    </w:p>
    <w:p>
      <w:pPr>
        <w:pStyle w:val="ListParagraph"/>
        <w:numPr>
          <w:ilvl w:val="0"/>
          <w:numId w:val="2"/>
        </w:numPr>
        <w:spacing w:after="100"/>
      </w:pPr>
      <w:r>
        <w:rPr>
          <w:rFonts w:ascii="Arial" w:cs="Arial" w:eastAsia="Arial" w:hAnsi="Arial"/>
          <w:b w:val="false"/>
          <w:bCs w:val="false"/>
          <w:color w:val="2D3748"/>
          <w:sz w:val="22"/>
          <w:szCs w:val="22"/>
        </w:rPr>
        <w:t xml:space="preserve">Every comparison page must include a "Verdict" section with a clear, opinionated recommendation — AI assistants extract and repeat verdicts when users ask "should I use v0 or X?"</w:t>
      </w:r>
    </w:p>
    <w:p>
      <w:pPr>
        <w:pStyle w:val="ListParagraph"/>
        <w:numPr>
          <w:ilvl w:val="0"/>
          <w:numId w:val="2"/>
        </w:numPr>
        <w:spacing w:after="100"/>
      </w:pPr>
      <w:r>
        <w:rPr>
          <w:rFonts w:ascii="Arial" w:cs="Arial" w:eastAsia="Arial" w:hAnsi="Arial"/>
          <w:b w:val="false"/>
          <w:bCs w:val="false"/>
          <w:color w:val="2D3748"/>
          <w:sz w:val="22"/>
          <w:szCs w:val="22"/>
        </w:rPr>
        <w:t xml:space="preserve">The homepage should contain a concise "What is v0?" paragraph that answers the entity question cleanly — this becomes the AI's go-to source for the v0 definition.</w:t>
      </w:r>
    </w:p>
    <w:p>
      <w:pPr>
        <w:pStyle w:val="ListParagraph"/>
        <w:numPr>
          <w:ilvl w:val="0"/>
          <w:numId w:val="2"/>
        </w:numPr>
        <w:spacing w:after="100"/>
      </w:pPr>
      <w:r>
        <w:rPr>
          <w:rFonts w:ascii="Arial" w:cs="Arial" w:eastAsia="Arial" w:hAnsi="Arial"/>
          <w:b w:val="false"/>
          <w:bCs w:val="false"/>
          <w:color w:val="2D3748"/>
          <w:sz w:val="22"/>
          <w:szCs w:val="22"/>
        </w:rPr>
        <w:t xml:space="preserve">Create a dedicated /about or /what-is-v0 page with a comprehensive entity description, optimized as the canonical answer to "what is v0 by Vercel?"</w:t>
      </w:r>
    </w:p>
    <w:p>
      <w:pPr>
        <w:pStyle w:val="ListParagraph"/>
        <w:numPr>
          <w:ilvl w:val="0"/>
          <w:numId w:val="2"/>
        </w:numPr>
        <w:spacing w:after="100"/>
      </w:pPr>
      <w:r>
        <w:rPr>
          <w:rFonts w:ascii="Arial" w:cs="Arial" w:eastAsia="Arial" w:hAnsi="Arial"/>
          <w:b w:val="false"/>
          <w:bCs w:val="false"/>
          <w:color w:val="2D3748"/>
          <w:sz w:val="22"/>
          <w:szCs w:val="22"/>
        </w:rPr>
        <w:t xml:space="preserve">Every guide should end with a "Key Takeaways" summary section — these get extracted verbatim by summarization models.</w:t>
      </w:r>
    </w:p>
    <w:p>
      <w:pPr>
        <w:pStyle w:val="ListParagraph"/>
        <w:numPr>
          <w:ilvl w:val="0"/>
          <w:numId w:val="2"/>
        </w:numPr>
        <w:spacing w:after="100"/>
      </w:pPr>
      <w:r>
        <w:rPr>
          <w:rFonts w:ascii="Arial" w:cs="Arial" w:eastAsia="Arial" w:hAnsi="Arial"/>
          <w:b w:val="false"/>
          <w:bCs w:val="false"/>
          <w:color w:val="2D3748"/>
          <w:sz w:val="22"/>
          <w:szCs w:val="22"/>
        </w:rPr>
        <w:t xml:space="preserve">Add an explicit "Last Verified: April 2026" timestamp to all pricing and feature data — freshness signals heavily influence AI citation.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200"/>
              <w:left w:type="dxa" w:w="360"/>
              <w:bottom w:type="dxa" w:w="200"/>
              <w:right w:type="dxa" w:w="360"/>
            </w:tcMar>
          </w:tcPr>
          <w:p>
            <w:pPr>
              <w:jc w:val="center"/>
            </w:pPr>
            <w:r>
              <w:rPr>
                <w:rFonts w:ascii="Arial" w:cs="Arial" w:eastAsia="Arial" w:hAnsi="Arial"/>
                <w:b/>
                <w:bCs/>
                <w:color w:val="FFFFFF"/>
                <w:sz w:val="32"/>
                <w:szCs w:val="32"/>
              </w:rPr>
              <w:t xml:space="preserve">SECTION 5 — GAP ANALYSIS &amp; CRITICAL ISSUES</w:t>
            </w:r>
          </w:p>
        </w:tc>
      </w:tr>
    </w:tbl>
    <w:p>
      <w:pPr>
        <w:pStyle w:val="Heading2"/>
        <w:spacing w:after="160" w:before="320"/>
      </w:pPr>
      <w:r>
        <w:rPr>
          <w:rFonts w:ascii="Arial" w:cs="Arial" w:eastAsia="Arial" w:hAnsi="Arial"/>
          <w:b/>
          <w:bCs/>
          <w:color w:val="1A1A2E"/>
          <w:sz w:val="22"/>
          <w:szCs w:val="22"/>
        </w:rPr>
        <w:t xml:space="preserve">5.1  Blocking Issues (Must Fix Before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D1D5DB" w:sz="1"/>
              <w:left w:val="single" w:color="D1D5DB" w:sz="1"/>
              <w:bottom w:val="single" w:color="D1D5DB" w:sz="1"/>
              <w:right w:val="single" w:color="D1D5DB" w:sz="1"/>
            </w:tcBorders>
            <w:shd w:fill="F8D7DA" w:val="clear"/>
            <w:tcMar>
              <w:top w:type="dxa" w:w="200"/>
              <w:left w:type="dxa" w:w="280"/>
              <w:bottom w:type="dxa" w:w="200"/>
              <w:right w:type="dxa" w:w="280"/>
            </w:tcMar>
          </w:tcPr>
          <w:p>
            <w:pPr>
              <w:spacing w:after="120"/>
            </w:pPr>
            <w:r>
              <w:rPr>
                <w:rFonts w:ascii="Arial" w:cs="Arial" w:eastAsia="Arial" w:hAnsi="Arial"/>
                <w:b/>
                <w:bCs/>
                <w:color w:val="991B1B"/>
                <w:sz w:val="24"/>
                <w:szCs w:val="24"/>
              </w:rPr>
              <w:t xml:space="preserve">🛑 P0 — Must Fix Before Any Indexing</w:t>
            </w:r>
          </w:p>
          <w:p>
            <w:pPr>
              <w:spacing w:after="80"/>
            </w:pPr>
            <w:r>
              <w:rPr>
                <w:rFonts w:ascii="Arial" w:cs="Arial" w:eastAsia="Arial" w:hAnsi="Arial"/>
                <w:color w:val="2D3748"/>
                <w:sz w:val="21"/>
                <w:szCs w:val="21"/>
              </w:rPr>
              <w:t xml:space="preserve">• astro.config.mjs: Change site from "https://localhost:4321" to "https://v0affiliate.com". Without this, the sitemap and canonical URLs will be broken — Google will not index correctly.</w:t>
            </w:r>
          </w:p>
          <w:p>
            <w:pPr>
              <w:spacing w:after="80"/>
            </w:pPr>
            <w:r>
              <w:rPr>
                <w:rFonts w:ascii="Arial" w:cs="Arial" w:eastAsia="Arial" w:hAnsi="Arial"/>
                <w:color w:val="2D3748"/>
                <w:sz w:val="21"/>
                <w:szCs w:val="21"/>
              </w:rPr>
              <w:t xml:space="preserve">• GA4 Measurement ID: Replace "G-XXXXXXXXXX" in tracking.ts with the real GA4 property ID. Blind deployment = no analytics data.</w:t>
            </w:r>
          </w:p>
          <w:p>
            <w:pPr>
              <w:spacing w:after="80"/>
            </w:pPr>
            <w:r>
              <w:rPr>
                <w:rFonts w:ascii="Arial" w:cs="Arial" w:eastAsia="Arial" w:hAnsi="Arial"/>
                <w:color w:val="2D3748"/>
                <w:sz w:val="21"/>
                <w:szCs w:val="21"/>
              </w:rPr>
              <w:t xml:space="preserve">• Google Search Console: Create and verify a GSC property for v0affiliate.com. Submit the sitemap URL.</w:t>
            </w:r>
          </w:p>
          <w:p>
            <w:pPr>
              <w:spacing w:after="80"/>
            </w:pPr>
            <w:r>
              <w:rPr>
                <w:rFonts w:ascii="Arial" w:cs="Arial" w:eastAsia="Arial" w:hAnsi="Arial"/>
                <w:color w:val="2D3748"/>
                <w:sz w:val="21"/>
                <w:szCs w:val="21"/>
              </w:rPr>
              <w:t xml:space="preserve">• All content collections are empty (.gitkeep only): /blog/, /compare/, /guides/, /use-cases/ have no MDX files. The site has zero indexable content pages.</w:t>
            </w:r>
          </w:p>
        </w:tc>
      </w:tr>
    </w:tbl>
    <w:p>
      <w:pPr>
        <w:pStyle w:val="Heading2"/>
        <w:spacing w:after="160" w:before="320"/>
      </w:pPr>
      <w:r>
        <w:rPr>
          <w:rFonts w:ascii="Arial" w:cs="Arial" w:eastAsia="Arial" w:hAnsi="Arial"/>
          <w:b/>
          <w:bCs/>
          <w:color w:val="1A1A2E"/>
          <w:sz w:val="22"/>
          <w:szCs w:val="22"/>
        </w:rPr>
        <w:t xml:space="preserve">5.2  High Priority Issues (Fix in First Sprint)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D1D5DB" w:sz="1"/>
              <w:left w:val="single" w:color="D1D5DB" w:sz="1"/>
              <w:bottom w:val="single" w:color="D1D5DB" w:sz="1"/>
              <w:right w:val="single" w:color="D1D5DB" w:sz="1"/>
            </w:tcBorders>
            <w:shd w:fill="FFF3CD" w:val="clear"/>
            <w:tcMar>
              <w:top w:type="dxa" w:w="200"/>
              <w:left w:type="dxa" w:w="280"/>
              <w:bottom w:type="dxa" w:w="200"/>
              <w:right w:type="dxa" w:w="280"/>
            </w:tcMar>
          </w:tcPr>
          <w:p>
            <w:pPr>
              <w:spacing w:after="120"/>
            </w:pPr>
            <w:r>
              <w:rPr>
                <w:rFonts w:ascii="Arial" w:cs="Arial" w:eastAsia="Arial" w:hAnsi="Arial"/>
                <w:b/>
                <w:bCs/>
                <w:color w:val="16213E"/>
                <w:sz w:val="24"/>
                <w:szCs w:val="24"/>
              </w:rPr>
              <w:t xml:space="preserve">⚠ P1 — High Priority</w:t>
            </w:r>
          </w:p>
          <w:p>
            <w:pPr>
              <w:spacing w:after="80"/>
            </w:pPr>
            <w:r>
              <w:rPr>
                <w:rFonts w:ascii="Arial" w:cs="Arial" w:eastAsia="Arial" w:hAnsi="Arial"/>
                <w:color w:val="2D3748"/>
                <w:sz w:val="21"/>
                <w:szCs w:val="21"/>
              </w:rPr>
              <w:t xml:space="preserve">• FAQPage schema: Not implemented. Required for AEO featured snippets. Extend SEO.astro component.</w:t>
            </w:r>
          </w:p>
          <w:p>
            <w:pPr>
              <w:spacing w:after="80"/>
            </w:pPr>
            <w:r>
              <w:rPr>
                <w:rFonts w:ascii="Arial" w:cs="Arial" w:eastAsia="Arial" w:hAnsi="Arial"/>
                <w:color w:val="2D3748"/>
                <w:sz w:val="21"/>
                <w:szCs w:val="21"/>
              </w:rPr>
              <w:t xml:space="preserve">• BreadcrumbList schema: Missing on all inner pages. Implement in ArticleLayout.astro.</w:t>
            </w:r>
          </w:p>
          <w:p>
            <w:pPr>
              <w:spacing w:after="80"/>
            </w:pPr>
            <w:r>
              <w:rPr>
                <w:rFonts w:ascii="Arial" w:cs="Arial" w:eastAsia="Arial" w:hAnsi="Arial"/>
                <w:color w:val="2D3748"/>
                <w:sz w:val="21"/>
                <w:szCs w:val="21"/>
              </w:rPr>
              <w:t xml:space="preserve">• OG default image: /assets/og-default.jpg needs a proper branded design (1200x630px).</w:t>
            </w:r>
          </w:p>
          <w:p>
            <w:pPr>
              <w:spacing w:after="80"/>
            </w:pPr>
            <w:r>
              <w:rPr>
                <w:rFonts w:ascii="Arial" w:cs="Arial" w:eastAsia="Arial" w:hAnsi="Arial"/>
                <w:color w:val="2D3748"/>
                <w:sz w:val="21"/>
                <w:szCs w:val="21"/>
              </w:rPr>
              <w:t xml:space="preserve">• RSS XSL stylesheet: rss.xml.js references /rss/styles.xsl which does not exist.</w:t>
            </w:r>
          </w:p>
          <w:p>
            <w:pPr>
              <w:spacing w:after="80"/>
            </w:pPr>
            <w:r>
              <w:rPr>
                <w:rFonts w:ascii="Arial" w:cs="Arial" w:eastAsia="Arial" w:hAnsi="Arial"/>
                <w:color w:val="2D3748"/>
                <w:sz w:val="21"/>
                <w:szCs w:val="21"/>
              </w:rPr>
              <w:t xml:space="preserve">• Internal cross-linking: No contextual links between related pages. Add "Related Articles" and "See Also" components.</w:t>
            </w:r>
          </w:p>
          <w:p>
            <w:pPr>
              <w:spacing w:after="80"/>
            </w:pPr>
            <w:r>
              <w:rPr>
                <w:rFonts w:ascii="Arial" w:cs="Arial" w:eastAsia="Arial" w:hAnsi="Arial"/>
                <w:color w:val="2D3748"/>
                <w:sz w:val="21"/>
                <w:szCs w:val="21"/>
              </w:rPr>
              <w:t xml:space="preserve">• comparisons.ts mismatch: Lib file defines Cursor AI, Tailwind AI, Codeium but pages define Replit, Bolt, Base44, Figma, Copilot. Reconcile.</w:t>
            </w:r>
          </w:p>
        </w:tc>
      </w:tr>
    </w:tbl>
    <w:p>
      <w:pPr>
        <w:pStyle w:val="Heading2"/>
        <w:spacing w:after="160" w:before="320"/>
      </w:pPr>
      <w:r>
        <w:rPr>
          <w:rFonts w:ascii="Arial" w:cs="Arial" w:eastAsia="Arial" w:hAnsi="Arial"/>
          <w:b/>
          <w:bCs/>
          <w:color w:val="1A1A2E"/>
          <w:sz w:val="22"/>
          <w:szCs w:val="22"/>
        </w:rPr>
        <w:t xml:space="preserve">5.3  Enhancement Opportunities (Second Sprint)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D1D5DB" w:sz="1"/>
              <w:left w:val="single" w:color="D1D5DB" w:sz="1"/>
              <w:bottom w:val="single" w:color="D1D5DB" w:sz="1"/>
              <w:right w:val="single" w:color="D1D5DB" w:sz="1"/>
            </w:tcBorders>
            <w:shd w:fill="E8F4FD" w:val="clear"/>
            <w:tcMar>
              <w:top w:type="dxa" w:w="200"/>
              <w:left w:type="dxa" w:w="280"/>
              <w:bottom w:type="dxa" w:w="200"/>
              <w:right w:type="dxa" w:w="280"/>
            </w:tcMar>
          </w:tcPr>
          <w:p>
            <w:pPr>
              <w:spacing w:after="120"/>
            </w:pPr>
            <w:r>
              <w:rPr>
                <w:rFonts w:ascii="Arial" w:cs="Arial" w:eastAsia="Arial" w:hAnsi="Arial"/>
                <w:b/>
                <w:bCs/>
                <w:color w:val="1A1A2E"/>
                <w:sz w:val="24"/>
                <w:szCs w:val="24"/>
              </w:rPr>
              <w:t xml:space="preserve">💡 P2 — Enhancements</w:t>
            </w:r>
          </w:p>
          <w:p>
            <w:pPr>
              <w:spacing w:after="80"/>
            </w:pPr>
            <w:r>
              <w:rPr>
                <w:rFonts w:ascii="Arial" w:cs="Arial" w:eastAsia="Arial" w:hAnsi="Arial"/>
                <w:color w:val="2D3748"/>
                <w:sz w:val="21"/>
                <w:szCs w:val="21"/>
              </w:rPr>
              <w:t xml:space="preserve">• Add /what-is-v0 entity page for GEO coverage — the single most important GEO page.</w:t>
            </w:r>
          </w:p>
          <w:p>
            <w:pPr>
              <w:spacing w:after="80"/>
            </w:pPr>
            <w:r>
              <w:rPr>
                <w:rFonts w:ascii="Arial" w:cs="Arial" w:eastAsia="Arial" w:hAnsi="Arial"/>
                <w:color w:val="2D3748"/>
                <w:sz w:val="21"/>
                <w:szCs w:val="21"/>
              </w:rPr>
              <w:t xml:space="preserve">• Implement HowTo schema on all guide pages.</w:t>
            </w:r>
          </w:p>
          <w:p>
            <w:pPr>
              <w:spacing w:after="80"/>
            </w:pPr>
            <w:r>
              <w:rPr>
                <w:rFonts w:ascii="Arial" w:cs="Arial" w:eastAsia="Arial" w:hAnsi="Arial"/>
                <w:color w:val="2D3748"/>
                <w:sz w:val="21"/>
                <w:szCs w:val="21"/>
              </w:rPr>
              <w:t xml:space="preserve">• Add AggregateRating schema to all compare pages using the rating field already in the schema.</w:t>
            </w:r>
          </w:p>
          <w:p>
            <w:pPr>
              <w:spacing w:after="80"/>
            </w:pPr>
            <w:r>
              <w:rPr>
                <w:rFonts w:ascii="Arial" w:cs="Arial" w:eastAsia="Arial" w:hAnsi="Arial"/>
                <w:color w:val="2D3748"/>
                <w:sz w:val="21"/>
                <w:szCs w:val="21"/>
              </w:rPr>
              <w:t xml:space="preserve">• Add "Last Updated" display to all content pages using updatedDate collection field.</w:t>
            </w:r>
          </w:p>
          <w:p>
            <w:pPr>
              <w:spacing w:after="80"/>
            </w:pPr>
            <w:r>
              <w:rPr>
                <w:rFonts w:ascii="Arial" w:cs="Arial" w:eastAsia="Arial" w:hAnsi="Arial"/>
                <w:color w:val="2D3748"/>
                <w:sz w:val="21"/>
                <w:szCs w:val="21"/>
              </w:rPr>
              <w:t xml:space="preserve">• Implement a sitemap index file if content grows beyond 50,000 URLs.</w:t>
            </w:r>
          </w:p>
          <w:p>
            <w:pPr>
              <w:spacing w:after="80"/>
            </w:pPr>
            <w:r>
              <w:rPr>
                <w:rFonts w:ascii="Arial" w:cs="Arial" w:eastAsia="Arial" w:hAnsi="Arial"/>
                <w:color w:val="2D3748"/>
                <w:sz w:val="21"/>
                <w:szCs w:val="21"/>
              </w:rPr>
              <w:t xml:space="preserve">• Add image alt text guidelines for all /public/assets/ images.</w:t>
            </w:r>
          </w:p>
          <w:p>
            <w:pPr>
              <w:spacing w:after="80"/>
            </w:pPr>
            <w:r>
              <w:rPr>
                <w:rFonts w:ascii="Arial" w:cs="Arial" w:eastAsia="Arial" w:hAnsi="Arial"/>
                <w:color w:val="2D3748"/>
                <w:sz w:val="21"/>
                <w:szCs w:val="21"/>
              </w:rPr>
              <w:t xml:space="preserve">• Consider adding a /tools/ page with interactive components (e.g., prompt generator) for link bait and GEO signals.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200"/>
              <w:left w:type="dxa" w:w="360"/>
              <w:bottom w:type="dxa" w:w="200"/>
              <w:right w:type="dxa" w:w="360"/>
            </w:tcMar>
          </w:tcPr>
          <w:p>
            <w:pPr>
              <w:jc w:val="center"/>
            </w:pPr>
            <w:r>
              <w:rPr>
                <w:rFonts w:ascii="Arial" w:cs="Arial" w:eastAsia="Arial" w:hAnsi="Arial"/>
                <w:b/>
                <w:bCs/>
                <w:color w:val="FFFFFF"/>
                <w:sz w:val="32"/>
                <w:szCs w:val="32"/>
              </w:rPr>
              <w:t xml:space="preserve">SECTION 6 — CONTENT PRODUCTION PRIORITY PLAN</w:t>
            </w:r>
          </w:p>
        </w:tc>
      </w:tr>
    </w:tbl>
    <w:p>
      <w:pPr>
        <w:pStyle w:val="Heading2"/>
        <w:spacing w:after="160" w:before="320"/>
      </w:pPr>
      <w:r>
        <w:rPr>
          <w:rFonts w:ascii="Arial" w:cs="Arial" w:eastAsia="Arial" w:hAnsi="Arial"/>
          <w:b/>
          <w:bCs/>
          <w:color w:val="1A1A2E"/>
          <w:sz w:val="22"/>
          <w:szCs w:val="22"/>
        </w:rPr>
        <w:t xml:space="preserve">6.1  Phase 1 — Foundation Content (Week 1-2)</w:t>
      </w:r>
    </w:p>
    <w:p>
      <w:pPr>
        <w:spacing w:after="160"/>
      </w:pPr>
      <w:r>
        <w:rPr>
          <w:rFonts w:ascii="Arial" w:cs="Arial" w:eastAsia="Arial" w:hAnsi="Arial"/>
          <w:b w:val="false"/>
          <w:bCs w:val="false"/>
          <w:color w:val="2D3748"/>
          <w:sz w:val="22"/>
          <w:szCs w:val="22"/>
        </w:rPr>
        <w:t xml:space="preserve">These pages generate the foundational indexable content and unblock sitemap submission. All should be written before requesting indexing from Google.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1A1A2E" w:val="clear"/>
            <w:tcMar>
              <w:top w:type="dxa" w:w="120"/>
              <w:left w:type="dxa" w:w="180"/>
              <w:bottom w:type="dxa" w:w="120"/>
              <w:right w:type="dxa" w:w="180"/>
            </w:tcMar>
          </w:tcPr>
          <w:p>
            <w:r>
              <w:rPr>
                <w:rFonts w:ascii="Arial" w:cs="Arial" w:eastAsia="Arial" w:hAnsi="Arial"/>
                <w:b/>
                <w:bCs/>
                <w:color w:val="FFFFFF"/>
                <w:sz w:val="21"/>
                <w:szCs w:val="21"/>
              </w:rPr>
              <w:t xml:space="preserve">Content Item</w:t>
            </w:r>
          </w:p>
        </w:tc>
        <w:tc>
          <w:tcPr>
            <w:tcW w:type="dxa" w:w="6160"/>
            <w:tcBorders>
              <w:top w:val="single" w:color="D1D5DB" w:sz="1"/>
              <w:left w:val="single" w:color="D1D5DB" w:sz="1"/>
              <w:bottom w:val="single" w:color="D1D5DB" w:sz="1"/>
              <w:right w:val="single" w:color="D1D5DB" w:sz="1"/>
            </w:tcBorders>
            <w:shd w:fill="1A1A2E" w:val="clear"/>
            <w:tcMar>
              <w:top w:type="dxa" w:w="120"/>
              <w:left w:type="dxa" w:w="180"/>
              <w:bottom w:type="dxa" w:w="120"/>
              <w:right w:type="dxa" w:w="180"/>
            </w:tcMar>
          </w:tcPr>
          <w:p>
            <w:r>
              <w:rPr>
                <w:rFonts w:ascii="Arial" w:cs="Arial" w:eastAsia="Arial" w:hAnsi="Arial"/>
                <w:b/>
                <w:bCs/>
                <w:color w:val="FFFFFF"/>
                <w:sz w:val="21"/>
                <w:szCs w:val="21"/>
              </w:rPr>
              <w:t xml:space="preserve">SEO/GEO Target + Notes</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80"/>
              <w:bottom w:type="dxa" w:w="100"/>
              <w:right w:type="dxa" w:w="180"/>
            </w:tcMar>
          </w:tcPr>
          <w:p>
            <w:r>
              <w:rPr>
                <w:rFonts w:ascii="Arial" w:cs="Arial" w:eastAsia="Arial" w:hAnsi="Arial"/>
                <w:color w:val="2D3748"/>
                <w:sz w:val="20"/>
                <w:szCs w:val="20"/>
              </w:rPr>
              <w:t xml:space="preserve">Homepage body copy</w:t>
            </w:r>
          </w:p>
        </w:tc>
        <w:tc>
          <w:tcPr>
            <w:tcW w:type="dxa" w:w="6160"/>
            <w:tcBorders>
              <w:top w:val="single" w:color="D1D5DB" w:sz="1"/>
              <w:left w:val="single" w:color="D1D5DB" w:sz="1"/>
              <w:bottom w:val="single" w:color="D1D5DB" w:sz="1"/>
              <w:right w:val="single" w:color="D1D5DB" w:sz="1"/>
            </w:tcBorders>
            <w:shd w:fill="FFFFFF" w:val="clear"/>
            <w:tcMar>
              <w:top w:type="dxa" w:w="100"/>
              <w:left w:type="dxa" w:w="180"/>
              <w:bottom w:type="dxa" w:w="100"/>
              <w:right w:type="dxa" w:w="180"/>
            </w:tcMar>
          </w:tcPr>
          <w:p>
            <w:r>
              <w:rPr>
                <w:rFonts w:ascii="Arial" w:cs="Arial" w:eastAsia="Arial" w:hAnsi="Arial"/>
                <w:color w:val="2D3748"/>
                <w:sz w:val="20"/>
                <w:szCs w:val="20"/>
              </w:rPr>
              <w:t xml:space="preserve">Entity definition, value prop. Primary GEO signal page.</w:t>
            </w:r>
          </w:p>
        </w:tc>
      </w:tr>
      <w:tr>
        <w:tc>
          <w:tcPr>
            <w:tcW w:type="dxa" w:w="3200"/>
            <w:tcBorders>
              <w:top w:val="single" w:color="D1D5DB" w:sz="1"/>
              <w:left w:val="single" w:color="D1D5DB" w:sz="1"/>
              <w:bottom w:val="single" w:color="D1D5DB" w:sz="1"/>
              <w:right w:val="single" w:color="D1D5DB" w:sz="1"/>
            </w:tcBorders>
            <w:shd w:fill="F5F7FA" w:val="clear"/>
            <w:tcMar>
              <w:top w:type="dxa" w:w="100"/>
              <w:left w:type="dxa" w:w="180"/>
              <w:bottom w:type="dxa" w:w="100"/>
              <w:right w:type="dxa" w:w="180"/>
            </w:tcMar>
          </w:tcPr>
          <w:p>
            <w:r>
              <w:rPr>
                <w:rFonts w:ascii="Arial" w:cs="Arial" w:eastAsia="Arial" w:hAnsi="Arial"/>
                <w:color w:val="2D3748"/>
                <w:sz w:val="20"/>
                <w:szCs w:val="20"/>
              </w:rPr>
              <w:t xml:space="preserve">/blog/getting-started-with-v0</w:t>
            </w:r>
          </w:p>
        </w:tc>
        <w:tc>
          <w:tcPr>
            <w:tcW w:type="dxa" w:w="6160"/>
            <w:tcBorders>
              <w:top w:val="single" w:color="D1D5DB" w:sz="1"/>
              <w:left w:val="single" w:color="D1D5DB" w:sz="1"/>
              <w:bottom w:val="single" w:color="D1D5DB" w:sz="1"/>
              <w:right w:val="single" w:color="D1D5DB" w:sz="1"/>
            </w:tcBorders>
            <w:shd w:fill="F5F7FA" w:val="clear"/>
            <w:tcMar>
              <w:top w:type="dxa" w:w="100"/>
              <w:left w:type="dxa" w:w="180"/>
              <w:bottom w:type="dxa" w:w="100"/>
              <w:right w:type="dxa" w:w="180"/>
            </w:tcMar>
          </w:tcPr>
          <w:p>
            <w:r>
              <w:rPr>
                <w:rFonts w:ascii="Arial" w:cs="Arial" w:eastAsia="Arial" w:hAnsi="Arial"/>
                <w:color w:val="2D3748"/>
                <w:sz w:val="20"/>
                <w:szCs w:val="20"/>
              </w:rPr>
              <w:t xml:space="preserve">Target: "v0 by vercel tutorial beginners". TOFU entry.</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80"/>
              <w:bottom w:type="dxa" w:w="100"/>
              <w:right w:type="dxa" w:w="180"/>
            </w:tcMar>
          </w:tcPr>
          <w:p>
            <w:r>
              <w:rPr>
                <w:rFonts w:ascii="Arial" w:cs="Arial" w:eastAsia="Arial" w:hAnsi="Arial"/>
                <w:color w:val="2D3748"/>
                <w:sz w:val="20"/>
                <w:szCs w:val="20"/>
              </w:rPr>
              <w:t xml:space="preserve">/blog/v0-pricing-review-2026</w:t>
            </w:r>
          </w:p>
        </w:tc>
        <w:tc>
          <w:tcPr>
            <w:tcW w:type="dxa" w:w="6160"/>
            <w:tcBorders>
              <w:top w:val="single" w:color="D1D5DB" w:sz="1"/>
              <w:left w:val="single" w:color="D1D5DB" w:sz="1"/>
              <w:bottom w:val="single" w:color="D1D5DB" w:sz="1"/>
              <w:right w:val="single" w:color="D1D5DB" w:sz="1"/>
            </w:tcBorders>
            <w:shd w:fill="FFFFFF" w:val="clear"/>
            <w:tcMar>
              <w:top w:type="dxa" w:w="100"/>
              <w:left w:type="dxa" w:w="180"/>
              <w:bottom w:type="dxa" w:w="100"/>
              <w:right w:type="dxa" w:w="180"/>
            </w:tcMar>
          </w:tcPr>
          <w:p>
            <w:r>
              <w:rPr>
                <w:rFonts w:ascii="Arial" w:cs="Arial" w:eastAsia="Arial" w:hAnsi="Arial"/>
                <w:color w:val="2D3748"/>
                <w:sz w:val="20"/>
                <w:szCs w:val="20"/>
              </w:rPr>
              <w:t xml:space="preserve">Target: "v0 pricing 2026". Affiliate link density page.</w:t>
            </w:r>
          </w:p>
        </w:tc>
      </w:tr>
      <w:tr>
        <w:tc>
          <w:tcPr>
            <w:tcW w:type="dxa" w:w="3200"/>
            <w:tcBorders>
              <w:top w:val="single" w:color="D1D5DB" w:sz="1"/>
              <w:left w:val="single" w:color="D1D5DB" w:sz="1"/>
              <w:bottom w:val="single" w:color="D1D5DB" w:sz="1"/>
              <w:right w:val="single" w:color="D1D5DB" w:sz="1"/>
            </w:tcBorders>
            <w:shd w:fill="F5F7FA" w:val="clear"/>
            <w:tcMar>
              <w:top w:type="dxa" w:w="100"/>
              <w:left w:type="dxa" w:w="180"/>
              <w:bottom w:type="dxa" w:w="100"/>
              <w:right w:type="dxa" w:w="180"/>
            </w:tcMar>
          </w:tcPr>
          <w:p>
            <w:r>
              <w:rPr>
                <w:rFonts w:ascii="Arial" w:cs="Arial" w:eastAsia="Arial" w:hAnsi="Arial"/>
                <w:color w:val="2D3748"/>
                <w:sz w:val="20"/>
                <w:szCs w:val="20"/>
              </w:rPr>
              <w:t xml:space="preserve">/compare/v0-vs-replit</w:t>
            </w:r>
          </w:p>
        </w:tc>
        <w:tc>
          <w:tcPr>
            <w:tcW w:type="dxa" w:w="6160"/>
            <w:tcBorders>
              <w:top w:val="single" w:color="D1D5DB" w:sz="1"/>
              <w:left w:val="single" w:color="D1D5DB" w:sz="1"/>
              <w:bottom w:val="single" w:color="D1D5DB" w:sz="1"/>
              <w:right w:val="single" w:color="D1D5DB" w:sz="1"/>
            </w:tcBorders>
            <w:shd w:fill="F5F7FA" w:val="clear"/>
            <w:tcMar>
              <w:top w:type="dxa" w:w="100"/>
              <w:left w:type="dxa" w:w="180"/>
              <w:bottom w:type="dxa" w:w="100"/>
              <w:right w:type="dxa" w:w="180"/>
            </w:tcMar>
          </w:tcPr>
          <w:p>
            <w:r>
              <w:rPr>
                <w:rFonts w:ascii="Arial" w:cs="Arial" w:eastAsia="Arial" w:hAnsi="Arial"/>
                <w:color w:val="2D3748"/>
                <w:sz w:val="20"/>
                <w:szCs w:val="20"/>
              </w:rPr>
              <w:t xml:space="preserve">Target: "v0 vs replit". Highest competition comparison.</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80"/>
              <w:bottom w:type="dxa" w:w="100"/>
              <w:right w:type="dxa" w:w="180"/>
            </w:tcMar>
          </w:tcPr>
          <w:p>
            <w:r>
              <w:rPr>
                <w:rFonts w:ascii="Arial" w:cs="Arial" w:eastAsia="Arial" w:hAnsi="Arial"/>
                <w:color w:val="2D3748"/>
                <w:sz w:val="20"/>
                <w:szCs w:val="20"/>
              </w:rPr>
              <w:t xml:space="preserve">/compare/v0-vs-github-copilot</w:t>
            </w:r>
          </w:p>
        </w:tc>
        <w:tc>
          <w:tcPr>
            <w:tcW w:type="dxa" w:w="6160"/>
            <w:tcBorders>
              <w:top w:val="single" w:color="D1D5DB" w:sz="1"/>
              <w:left w:val="single" w:color="D1D5DB" w:sz="1"/>
              <w:bottom w:val="single" w:color="D1D5DB" w:sz="1"/>
              <w:right w:val="single" w:color="D1D5DB" w:sz="1"/>
            </w:tcBorders>
            <w:shd w:fill="FFFFFF" w:val="clear"/>
            <w:tcMar>
              <w:top w:type="dxa" w:w="100"/>
              <w:left w:type="dxa" w:w="180"/>
              <w:bottom w:type="dxa" w:w="100"/>
              <w:right w:type="dxa" w:w="180"/>
            </w:tcMar>
          </w:tcPr>
          <w:p>
            <w:r>
              <w:rPr>
                <w:rFonts w:ascii="Arial" w:cs="Arial" w:eastAsia="Arial" w:hAnsi="Arial"/>
                <w:color w:val="2D3748"/>
                <w:sz w:val="20"/>
                <w:szCs w:val="20"/>
              </w:rPr>
              <w:t xml:space="preserve">Target: "v0 vs copilot react". High search volume BOFU.</w:t>
            </w:r>
          </w:p>
        </w:tc>
      </w:tr>
      <w:tr>
        <w:tc>
          <w:tcPr>
            <w:tcW w:type="dxa" w:w="3200"/>
            <w:tcBorders>
              <w:top w:val="single" w:color="D1D5DB" w:sz="1"/>
              <w:left w:val="single" w:color="D1D5DB" w:sz="1"/>
              <w:bottom w:val="single" w:color="D1D5DB" w:sz="1"/>
              <w:right w:val="single" w:color="D1D5DB" w:sz="1"/>
            </w:tcBorders>
            <w:shd w:fill="F5F7FA" w:val="clear"/>
            <w:tcMar>
              <w:top w:type="dxa" w:w="100"/>
              <w:left w:type="dxa" w:w="180"/>
              <w:bottom w:type="dxa" w:w="100"/>
              <w:right w:type="dxa" w:w="180"/>
            </w:tcMar>
          </w:tcPr>
          <w:p>
            <w:r>
              <w:rPr>
                <w:rFonts w:ascii="Arial" w:cs="Arial" w:eastAsia="Arial" w:hAnsi="Arial"/>
                <w:color w:val="2D3748"/>
                <w:sz w:val="20"/>
                <w:szCs w:val="20"/>
              </w:rPr>
              <w:t xml:space="preserve">/use-cases/internal-tools-dashboards</w:t>
            </w:r>
          </w:p>
        </w:tc>
        <w:tc>
          <w:tcPr>
            <w:tcW w:type="dxa" w:w="6160"/>
            <w:tcBorders>
              <w:top w:val="single" w:color="D1D5DB" w:sz="1"/>
              <w:left w:val="single" w:color="D1D5DB" w:sz="1"/>
              <w:bottom w:val="single" w:color="D1D5DB" w:sz="1"/>
              <w:right w:val="single" w:color="D1D5DB" w:sz="1"/>
            </w:tcBorders>
            <w:shd w:fill="F5F7FA" w:val="clear"/>
            <w:tcMar>
              <w:top w:type="dxa" w:w="100"/>
              <w:left w:type="dxa" w:w="180"/>
              <w:bottom w:type="dxa" w:w="100"/>
              <w:right w:type="dxa" w:w="180"/>
            </w:tcMar>
          </w:tcPr>
          <w:p>
            <w:r>
              <w:rPr>
                <w:rFonts w:ascii="Arial" w:cs="Arial" w:eastAsia="Arial" w:hAnsi="Arial"/>
                <w:color w:val="2D3748"/>
                <w:sz w:val="20"/>
                <w:szCs w:val="20"/>
              </w:rPr>
              <w:t xml:space="preserve">Target: "build admin dashboard v0". MOFU use case.</w:t>
            </w:r>
          </w:p>
        </w:tc>
      </w:tr>
    </w:tbl>
    <w:p>
      <w:pPr>
        <w:pStyle w:val="Heading2"/>
        <w:spacing w:after="160" w:before="320"/>
      </w:pPr>
      <w:r>
        <w:rPr>
          <w:rFonts w:ascii="Arial" w:cs="Arial" w:eastAsia="Arial" w:hAnsi="Arial"/>
          <w:b/>
          <w:bCs/>
          <w:color w:val="1A1A2E"/>
          <w:sz w:val="22"/>
          <w:szCs w:val="22"/>
        </w:rPr>
        <w:t xml:space="preserve">6.2  Phase 2 — Evergreen Pillars (Week 3-4)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1A1A2E" w:val="clear"/>
            <w:tcMar>
              <w:top w:type="dxa" w:w="120"/>
              <w:left w:type="dxa" w:w="180"/>
              <w:bottom w:type="dxa" w:w="120"/>
              <w:right w:type="dxa" w:w="180"/>
            </w:tcMar>
          </w:tcPr>
          <w:p>
            <w:r>
              <w:rPr>
                <w:rFonts w:ascii="Arial" w:cs="Arial" w:eastAsia="Arial" w:hAnsi="Arial"/>
                <w:b/>
                <w:bCs/>
                <w:color w:val="FFFFFF"/>
                <w:sz w:val="21"/>
                <w:szCs w:val="21"/>
              </w:rPr>
              <w:t xml:space="preserve">Content Item</w:t>
            </w:r>
          </w:p>
        </w:tc>
        <w:tc>
          <w:tcPr>
            <w:tcW w:type="dxa" w:w="6160"/>
            <w:tcBorders>
              <w:top w:val="single" w:color="D1D5DB" w:sz="1"/>
              <w:left w:val="single" w:color="D1D5DB" w:sz="1"/>
              <w:bottom w:val="single" w:color="D1D5DB" w:sz="1"/>
              <w:right w:val="single" w:color="D1D5DB" w:sz="1"/>
            </w:tcBorders>
            <w:shd w:fill="1A1A2E" w:val="clear"/>
            <w:tcMar>
              <w:top w:type="dxa" w:w="120"/>
              <w:left w:type="dxa" w:w="180"/>
              <w:bottom w:type="dxa" w:w="120"/>
              <w:right w:type="dxa" w:w="180"/>
            </w:tcMar>
          </w:tcPr>
          <w:p>
            <w:r>
              <w:rPr>
                <w:rFonts w:ascii="Arial" w:cs="Arial" w:eastAsia="Arial" w:hAnsi="Arial"/>
                <w:b/>
                <w:bCs/>
                <w:color w:val="FFFFFF"/>
                <w:sz w:val="21"/>
                <w:szCs w:val="21"/>
              </w:rPr>
              <w:t xml:space="preserve">SEO/GEO Target + Notes</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80"/>
              <w:bottom w:type="dxa" w:w="100"/>
              <w:right w:type="dxa" w:w="180"/>
            </w:tcMar>
          </w:tcPr>
          <w:p>
            <w:r>
              <w:rPr>
                <w:rFonts w:ascii="Arial" w:cs="Arial" w:eastAsia="Arial" w:hAnsi="Arial"/>
                <w:color w:val="2D3748"/>
                <w:sz w:val="20"/>
                <w:szCs w:val="20"/>
              </w:rPr>
              <w:t xml:space="preserve">/guides/how-to-connect-v0-to-github</w:t>
            </w:r>
          </w:p>
        </w:tc>
        <w:tc>
          <w:tcPr>
            <w:tcW w:type="dxa" w:w="6160"/>
            <w:tcBorders>
              <w:top w:val="single" w:color="D1D5DB" w:sz="1"/>
              <w:left w:val="single" w:color="D1D5DB" w:sz="1"/>
              <w:bottom w:val="single" w:color="D1D5DB" w:sz="1"/>
              <w:right w:val="single" w:color="D1D5DB" w:sz="1"/>
            </w:tcBorders>
            <w:shd w:fill="FFFFFF" w:val="clear"/>
            <w:tcMar>
              <w:top w:type="dxa" w:w="100"/>
              <w:left w:type="dxa" w:w="180"/>
              <w:bottom w:type="dxa" w:w="100"/>
              <w:right w:type="dxa" w:w="180"/>
            </w:tcMar>
          </w:tcPr>
          <w:p>
            <w:r>
              <w:rPr>
                <w:rFonts w:ascii="Arial" w:cs="Arial" w:eastAsia="Arial" w:hAnsi="Arial"/>
                <w:color w:val="2D3748"/>
                <w:sz w:val="20"/>
                <w:szCs w:val="20"/>
              </w:rPr>
              <w:t xml:space="preserve">Target: "v0 github sync tutorial". Addresses #1 user query.</w:t>
            </w:r>
          </w:p>
        </w:tc>
      </w:tr>
      <w:tr>
        <w:tc>
          <w:tcPr>
            <w:tcW w:type="dxa" w:w="3200"/>
            <w:tcBorders>
              <w:top w:val="single" w:color="D1D5DB" w:sz="1"/>
              <w:left w:val="single" w:color="D1D5DB" w:sz="1"/>
              <w:bottom w:val="single" w:color="D1D5DB" w:sz="1"/>
              <w:right w:val="single" w:color="D1D5DB" w:sz="1"/>
            </w:tcBorders>
            <w:shd w:fill="F5F7FA" w:val="clear"/>
            <w:tcMar>
              <w:top w:type="dxa" w:w="100"/>
              <w:left w:type="dxa" w:w="180"/>
              <w:bottom w:type="dxa" w:w="100"/>
              <w:right w:type="dxa" w:w="180"/>
            </w:tcMar>
          </w:tcPr>
          <w:p>
            <w:r>
              <w:rPr>
                <w:rFonts w:ascii="Arial" w:cs="Arial" w:eastAsia="Arial" w:hAnsi="Arial"/>
                <w:color w:val="2D3748"/>
                <w:sz w:val="20"/>
                <w:szCs w:val="20"/>
              </w:rPr>
              <w:t xml:space="preserve">/guides/is-v0-code-production-ready</w:t>
            </w:r>
          </w:p>
        </w:tc>
        <w:tc>
          <w:tcPr>
            <w:tcW w:type="dxa" w:w="6160"/>
            <w:tcBorders>
              <w:top w:val="single" w:color="D1D5DB" w:sz="1"/>
              <w:left w:val="single" w:color="D1D5DB" w:sz="1"/>
              <w:bottom w:val="single" w:color="D1D5DB" w:sz="1"/>
              <w:right w:val="single" w:color="D1D5DB" w:sz="1"/>
            </w:tcBorders>
            <w:shd w:fill="F5F7FA" w:val="clear"/>
            <w:tcMar>
              <w:top w:type="dxa" w:w="100"/>
              <w:left w:type="dxa" w:w="180"/>
              <w:bottom w:type="dxa" w:w="100"/>
              <w:right w:type="dxa" w:w="180"/>
            </w:tcMar>
          </w:tcPr>
          <w:p>
            <w:r>
              <w:rPr>
                <w:rFonts w:ascii="Arial" w:cs="Arial" w:eastAsia="Arial" w:hAnsi="Arial"/>
                <w:color w:val="2D3748"/>
                <w:sz w:val="20"/>
                <w:szCs w:val="20"/>
              </w:rPr>
              <w:t xml:space="preserve">Target: "v0 production ready code". Addresses #1 user anxiety.</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80"/>
              <w:bottom w:type="dxa" w:w="100"/>
              <w:right w:type="dxa" w:w="180"/>
            </w:tcMar>
          </w:tcPr>
          <w:p>
            <w:r>
              <w:rPr>
                <w:rFonts w:ascii="Arial" w:cs="Arial" w:eastAsia="Arial" w:hAnsi="Arial"/>
                <w:color w:val="2D3748"/>
                <w:sz w:val="20"/>
                <w:szCs w:val="20"/>
              </w:rPr>
              <w:t xml:space="preserve">/guides/vibe-coding-with-v0</w:t>
            </w:r>
          </w:p>
        </w:tc>
        <w:tc>
          <w:tcPr>
            <w:tcW w:type="dxa" w:w="6160"/>
            <w:tcBorders>
              <w:top w:val="single" w:color="D1D5DB" w:sz="1"/>
              <w:left w:val="single" w:color="D1D5DB" w:sz="1"/>
              <w:bottom w:val="single" w:color="D1D5DB" w:sz="1"/>
              <w:right w:val="single" w:color="D1D5DB" w:sz="1"/>
            </w:tcBorders>
            <w:shd w:fill="FFFFFF" w:val="clear"/>
            <w:tcMar>
              <w:top w:type="dxa" w:w="100"/>
              <w:left w:type="dxa" w:w="180"/>
              <w:bottom w:type="dxa" w:w="100"/>
              <w:right w:type="dxa" w:w="180"/>
            </w:tcMar>
          </w:tcPr>
          <w:p>
            <w:r>
              <w:rPr>
                <w:rFonts w:ascii="Arial" w:cs="Arial" w:eastAsia="Arial" w:hAnsi="Arial"/>
                <w:color w:val="2D3748"/>
                <w:sz w:val="20"/>
                <w:szCs w:val="20"/>
              </w:rPr>
              <w:t xml:space="preserve">Target: "vibe coding v0 guide". Long-form pillar, high GEO value.</w:t>
            </w:r>
          </w:p>
        </w:tc>
      </w:tr>
      <w:tr>
        <w:tc>
          <w:tcPr>
            <w:tcW w:type="dxa" w:w="3200"/>
            <w:tcBorders>
              <w:top w:val="single" w:color="D1D5DB" w:sz="1"/>
              <w:left w:val="single" w:color="D1D5DB" w:sz="1"/>
              <w:bottom w:val="single" w:color="D1D5DB" w:sz="1"/>
              <w:right w:val="single" w:color="D1D5DB" w:sz="1"/>
            </w:tcBorders>
            <w:shd w:fill="F5F7FA" w:val="clear"/>
            <w:tcMar>
              <w:top w:type="dxa" w:w="100"/>
              <w:left w:type="dxa" w:w="180"/>
              <w:bottom w:type="dxa" w:w="100"/>
              <w:right w:type="dxa" w:w="180"/>
            </w:tcMar>
          </w:tcPr>
          <w:p>
            <w:r>
              <w:rPr>
                <w:rFonts w:ascii="Arial" w:cs="Arial" w:eastAsia="Arial" w:hAnsi="Arial"/>
                <w:color w:val="2D3748"/>
                <w:sz w:val="20"/>
                <w:szCs w:val="20"/>
              </w:rPr>
              <w:t xml:space="preserve">/blog/common-v0-errors-how-to-fix</w:t>
            </w:r>
          </w:p>
        </w:tc>
        <w:tc>
          <w:tcPr>
            <w:tcW w:type="dxa" w:w="6160"/>
            <w:tcBorders>
              <w:top w:val="single" w:color="D1D5DB" w:sz="1"/>
              <w:left w:val="single" w:color="D1D5DB" w:sz="1"/>
              <w:bottom w:val="single" w:color="D1D5DB" w:sz="1"/>
              <w:right w:val="single" w:color="D1D5DB" w:sz="1"/>
            </w:tcBorders>
            <w:shd w:fill="F5F7FA" w:val="clear"/>
            <w:tcMar>
              <w:top w:type="dxa" w:w="100"/>
              <w:left w:type="dxa" w:w="180"/>
              <w:bottom w:type="dxa" w:w="100"/>
              <w:right w:type="dxa" w:w="180"/>
            </w:tcMar>
          </w:tcPr>
          <w:p>
            <w:r>
              <w:rPr>
                <w:rFonts w:ascii="Arial" w:cs="Arial" w:eastAsia="Arial" w:hAnsi="Arial"/>
                <w:color w:val="2D3748"/>
                <w:sz w:val="20"/>
                <w:szCs w:val="20"/>
              </w:rPr>
              <w:t xml:space="preserve">Target: "troubleshooting v0 errors". High frustration = high search intent.</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80"/>
              <w:bottom w:type="dxa" w:w="100"/>
              <w:right w:type="dxa" w:w="180"/>
            </w:tcMar>
          </w:tcPr>
          <w:p>
            <w:r>
              <w:rPr>
                <w:rFonts w:ascii="Arial" w:cs="Arial" w:eastAsia="Arial" w:hAnsi="Arial"/>
                <w:color w:val="2D3748"/>
                <w:sz w:val="20"/>
                <w:szCs w:val="20"/>
              </w:rPr>
              <w:t xml:space="preserve">/compare/v0-vs-bolt</w:t>
            </w:r>
          </w:p>
        </w:tc>
        <w:tc>
          <w:tcPr>
            <w:tcW w:type="dxa" w:w="6160"/>
            <w:tcBorders>
              <w:top w:val="single" w:color="D1D5DB" w:sz="1"/>
              <w:left w:val="single" w:color="D1D5DB" w:sz="1"/>
              <w:bottom w:val="single" w:color="D1D5DB" w:sz="1"/>
              <w:right w:val="single" w:color="D1D5DB" w:sz="1"/>
            </w:tcBorders>
            <w:shd w:fill="FFFFFF" w:val="clear"/>
            <w:tcMar>
              <w:top w:type="dxa" w:w="100"/>
              <w:left w:type="dxa" w:w="180"/>
              <w:bottom w:type="dxa" w:w="100"/>
              <w:right w:type="dxa" w:w="180"/>
            </w:tcMar>
          </w:tcPr>
          <w:p>
            <w:r>
              <w:rPr>
                <w:rFonts w:ascii="Arial" w:cs="Arial" w:eastAsia="Arial" w:hAnsi="Arial"/>
                <w:color w:val="2D3748"/>
                <w:sz w:val="20"/>
                <w:szCs w:val="20"/>
              </w:rPr>
              <w:t xml:space="preserve">Target: "v0 vs bolt.new". Growing search trend.</w:t>
            </w:r>
          </w:p>
        </w:tc>
      </w:tr>
      <w:tr>
        <w:tc>
          <w:tcPr>
            <w:tcW w:type="dxa" w:w="3200"/>
            <w:tcBorders>
              <w:top w:val="single" w:color="D1D5DB" w:sz="1"/>
              <w:left w:val="single" w:color="D1D5DB" w:sz="1"/>
              <w:bottom w:val="single" w:color="D1D5DB" w:sz="1"/>
              <w:right w:val="single" w:color="D1D5DB" w:sz="1"/>
            </w:tcBorders>
            <w:shd w:fill="F5F7FA" w:val="clear"/>
            <w:tcMar>
              <w:top w:type="dxa" w:w="100"/>
              <w:left w:type="dxa" w:w="180"/>
              <w:bottom w:type="dxa" w:w="100"/>
              <w:right w:type="dxa" w:w="180"/>
            </w:tcMar>
          </w:tcPr>
          <w:p>
            <w:r>
              <w:rPr>
                <w:rFonts w:ascii="Arial" w:cs="Arial" w:eastAsia="Arial" w:hAnsi="Arial"/>
                <w:color w:val="2D3748"/>
                <w:sz w:val="20"/>
                <w:szCs w:val="20"/>
              </w:rPr>
              <w:t xml:space="preserve">/compare/v0-vs-figma-make</w:t>
            </w:r>
          </w:p>
        </w:tc>
        <w:tc>
          <w:tcPr>
            <w:tcW w:type="dxa" w:w="6160"/>
            <w:tcBorders>
              <w:top w:val="single" w:color="D1D5DB" w:sz="1"/>
              <w:left w:val="single" w:color="D1D5DB" w:sz="1"/>
              <w:bottom w:val="single" w:color="D1D5DB" w:sz="1"/>
              <w:right w:val="single" w:color="D1D5DB" w:sz="1"/>
            </w:tcBorders>
            <w:shd w:fill="F5F7FA" w:val="clear"/>
            <w:tcMar>
              <w:top w:type="dxa" w:w="100"/>
              <w:left w:type="dxa" w:w="180"/>
              <w:bottom w:type="dxa" w:w="100"/>
              <w:right w:type="dxa" w:w="180"/>
            </w:tcMar>
          </w:tcPr>
          <w:p>
            <w:r>
              <w:rPr>
                <w:rFonts w:ascii="Arial" w:cs="Arial" w:eastAsia="Arial" w:hAnsi="Arial"/>
                <w:color w:val="2D3748"/>
                <w:sz w:val="20"/>
                <w:szCs w:val="20"/>
              </w:rPr>
              <w:t xml:space="preserve">Target: "v0 vs figma make". Design-to-code workflow searchers.</w:t>
            </w:r>
          </w:p>
        </w:tc>
      </w:tr>
    </w:tbl>
    <w:p>
      <w:pPr>
        <w:pStyle w:val="Heading2"/>
        <w:spacing w:after="160" w:before="320"/>
      </w:pPr>
      <w:r>
        <w:rPr>
          <w:rFonts w:ascii="Arial" w:cs="Arial" w:eastAsia="Arial" w:hAnsi="Arial"/>
          <w:b/>
          <w:bCs/>
          <w:color w:val="1A1A2E"/>
          <w:sz w:val="22"/>
          <w:szCs w:val="22"/>
        </w:rPr>
        <w:t xml:space="preserve">6.3  Phase 3 — Authority &amp; Long-tail (Month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1A1A2E" w:val="clear"/>
            <w:tcMar>
              <w:top w:type="dxa" w:w="120"/>
              <w:left w:type="dxa" w:w="180"/>
              <w:bottom w:type="dxa" w:w="120"/>
              <w:right w:type="dxa" w:w="180"/>
            </w:tcMar>
          </w:tcPr>
          <w:p>
            <w:r>
              <w:rPr>
                <w:rFonts w:ascii="Arial" w:cs="Arial" w:eastAsia="Arial" w:hAnsi="Arial"/>
                <w:b/>
                <w:bCs/>
                <w:color w:val="FFFFFF"/>
                <w:sz w:val="21"/>
                <w:szCs w:val="21"/>
              </w:rPr>
              <w:t xml:space="preserve">Content Item</w:t>
            </w:r>
          </w:p>
        </w:tc>
        <w:tc>
          <w:tcPr>
            <w:tcW w:type="dxa" w:w="6160"/>
            <w:tcBorders>
              <w:top w:val="single" w:color="D1D5DB" w:sz="1"/>
              <w:left w:val="single" w:color="D1D5DB" w:sz="1"/>
              <w:bottom w:val="single" w:color="D1D5DB" w:sz="1"/>
              <w:right w:val="single" w:color="D1D5DB" w:sz="1"/>
            </w:tcBorders>
            <w:shd w:fill="1A1A2E" w:val="clear"/>
            <w:tcMar>
              <w:top w:type="dxa" w:w="120"/>
              <w:left w:type="dxa" w:w="180"/>
              <w:bottom w:type="dxa" w:w="120"/>
              <w:right w:type="dxa" w:w="180"/>
            </w:tcMar>
          </w:tcPr>
          <w:p>
            <w:r>
              <w:rPr>
                <w:rFonts w:ascii="Arial" w:cs="Arial" w:eastAsia="Arial" w:hAnsi="Arial"/>
                <w:b/>
                <w:bCs/>
                <w:color w:val="FFFFFF"/>
                <w:sz w:val="21"/>
                <w:szCs w:val="21"/>
              </w:rPr>
              <w:t xml:space="preserve">SEO/GEO Target + Notes</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80"/>
              <w:bottom w:type="dxa" w:w="100"/>
              <w:right w:type="dxa" w:w="180"/>
            </w:tcMar>
          </w:tcPr>
          <w:p>
            <w:r>
              <w:rPr>
                <w:rFonts w:ascii="Arial" w:cs="Arial" w:eastAsia="Arial" w:hAnsi="Arial"/>
                <w:color w:val="2D3748"/>
                <w:sz w:val="20"/>
                <w:szCs w:val="20"/>
              </w:rPr>
              <w:t xml:space="preserve">/blog/v0-supabase-nextjs-integration</w:t>
            </w:r>
          </w:p>
        </w:tc>
        <w:tc>
          <w:tcPr>
            <w:tcW w:type="dxa" w:w="6160"/>
            <w:tcBorders>
              <w:top w:val="single" w:color="D1D5DB" w:sz="1"/>
              <w:left w:val="single" w:color="D1D5DB" w:sz="1"/>
              <w:bottom w:val="single" w:color="D1D5DB" w:sz="1"/>
              <w:right w:val="single" w:color="D1D5DB" w:sz="1"/>
            </w:tcBorders>
            <w:shd w:fill="FFFFFF" w:val="clear"/>
            <w:tcMar>
              <w:top w:type="dxa" w:w="100"/>
              <w:left w:type="dxa" w:w="180"/>
              <w:bottom w:type="dxa" w:w="100"/>
              <w:right w:type="dxa" w:w="180"/>
            </w:tcMar>
          </w:tcPr>
          <w:p>
            <w:r>
              <w:rPr>
                <w:rFonts w:ascii="Arial" w:cs="Arial" w:eastAsia="Arial" w:hAnsi="Arial"/>
                <w:color w:val="2D3748"/>
                <w:sz w:val="20"/>
                <w:szCs w:val="20"/>
              </w:rPr>
              <w:t xml:space="preserve">Target: "v0 supabase nextjs". Agentic workflow stack.</w:t>
            </w:r>
          </w:p>
        </w:tc>
      </w:tr>
      <w:tr>
        <w:tc>
          <w:tcPr>
            <w:tcW w:type="dxa" w:w="3200"/>
            <w:tcBorders>
              <w:top w:val="single" w:color="D1D5DB" w:sz="1"/>
              <w:left w:val="single" w:color="D1D5DB" w:sz="1"/>
              <w:bottom w:val="single" w:color="D1D5DB" w:sz="1"/>
              <w:right w:val="single" w:color="D1D5DB" w:sz="1"/>
            </w:tcBorders>
            <w:shd w:fill="F5F7FA" w:val="clear"/>
            <w:tcMar>
              <w:top w:type="dxa" w:w="100"/>
              <w:left w:type="dxa" w:w="180"/>
              <w:bottom w:type="dxa" w:w="100"/>
              <w:right w:type="dxa" w:w="180"/>
            </w:tcMar>
          </w:tcPr>
          <w:p>
            <w:r>
              <w:rPr>
                <w:rFonts w:ascii="Arial" w:cs="Arial" w:eastAsia="Arial" w:hAnsi="Arial"/>
                <w:color w:val="2D3748"/>
                <w:sz w:val="20"/>
                <w:szCs w:val="20"/>
              </w:rPr>
              <w:t xml:space="preserve">/blog/5-ai-tools-save-20-hours</w:t>
            </w:r>
          </w:p>
        </w:tc>
        <w:tc>
          <w:tcPr>
            <w:tcW w:type="dxa" w:w="6160"/>
            <w:tcBorders>
              <w:top w:val="single" w:color="D1D5DB" w:sz="1"/>
              <w:left w:val="single" w:color="D1D5DB" w:sz="1"/>
              <w:bottom w:val="single" w:color="D1D5DB" w:sz="1"/>
              <w:right w:val="single" w:color="D1D5DB" w:sz="1"/>
            </w:tcBorders>
            <w:shd w:fill="F5F7FA" w:val="clear"/>
            <w:tcMar>
              <w:top w:type="dxa" w:w="100"/>
              <w:left w:type="dxa" w:w="180"/>
              <w:bottom w:type="dxa" w:w="100"/>
              <w:right w:type="dxa" w:w="180"/>
            </w:tcMar>
          </w:tcPr>
          <w:p>
            <w:r>
              <w:rPr>
                <w:rFonts w:ascii="Arial" w:cs="Arial" w:eastAsia="Arial" w:hAnsi="Arial"/>
                <w:color w:val="2D3748"/>
                <w:sz w:val="20"/>
                <w:szCs w:val="20"/>
              </w:rPr>
              <w:t xml:space="preserve">Target: "AI tools save time 2026". Broad TOFU, positions v0 alongside peers.</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80"/>
              <w:bottom w:type="dxa" w:w="100"/>
              <w:right w:type="dxa" w:w="180"/>
            </w:tcMar>
          </w:tcPr>
          <w:p>
            <w:r>
              <w:rPr>
                <w:rFonts w:ascii="Arial" w:cs="Arial" w:eastAsia="Arial" w:hAnsi="Arial"/>
                <w:color w:val="2D3748"/>
                <w:sz w:val="20"/>
                <w:szCs w:val="20"/>
              </w:rPr>
              <w:t xml:space="preserve">/use-cases/agentic-workflows</w:t>
            </w:r>
          </w:p>
        </w:tc>
        <w:tc>
          <w:tcPr>
            <w:tcW w:type="dxa" w:w="6160"/>
            <w:tcBorders>
              <w:top w:val="single" w:color="D1D5DB" w:sz="1"/>
              <w:left w:val="single" w:color="D1D5DB" w:sz="1"/>
              <w:bottom w:val="single" w:color="D1D5DB" w:sz="1"/>
              <w:right w:val="single" w:color="D1D5DB" w:sz="1"/>
            </w:tcBorders>
            <w:shd w:fill="FFFFFF" w:val="clear"/>
            <w:tcMar>
              <w:top w:type="dxa" w:w="100"/>
              <w:left w:type="dxa" w:w="180"/>
              <w:bottom w:type="dxa" w:w="100"/>
              <w:right w:type="dxa" w:w="180"/>
            </w:tcMar>
          </w:tcPr>
          <w:p>
            <w:r>
              <w:rPr>
                <w:rFonts w:ascii="Arial" w:cs="Arial" w:eastAsia="Arial" w:hAnsi="Arial"/>
                <w:color w:val="2D3748"/>
                <w:sz w:val="20"/>
                <w:szCs w:val="20"/>
              </w:rPr>
              <w:t xml:space="preserve">Target: "agentic development v0 workflow". Forward-looking use case.</w:t>
            </w:r>
          </w:p>
        </w:tc>
      </w:tr>
      <w:tr>
        <w:tc>
          <w:tcPr>
            <w:tcW w:type="dxa" w:w="3200"/>
            <w:tcBorders>
              <w:top w:val="single" w:color="D1D5DB" w:sz="1"/>
              <w:left w:val="single" w:color="D1D5DB" w:sz="1"/>
              <w:bottom w:val="single" w:color="D1D5DB" w:sz="1"/>
              <w:right w:val="single" w:color="D1D5DB" w:sz="1"/>
            </w:tcBorders>
            <w:shd w:fill="F5F7FA" w:val="clear"/>
            <w:tcMar>
              <w:top w:type="dxa" w:w="100"/>
              <w:left w:type="dxa" w:w="180"/>
              <w:bottom w:type="dxa" w:w="100"/>
              <w:right w:type="dxa" w:w="180"/>
            </w:tcMar>
          </w:tcPr>
          <w:p>
            <w:r>
              <w:rPr>
                <w:rFonts w:ascii="Arial" w:cs="Arial" w:eastAsia="Arial" w:hAnsi="Arial"/>
                <w:color w:val="2D3748"/>
                <w:sz w:val="20"/>
                <w:szCs w:val="20"/>
              </w:rPr>
              <w:t xml:space="preserve">/what-is-v0</w:t>
            </w:r>
          </w:p>
        </w:tc>
        <w:tc>
          <w:tcPr>
            <w:tcW w:type="dxa" w:w="6160"/>
            <w:tcBorders>
              <w:top w:val="single" w:color="D1D5DB" w:sz="1"/>
              <w:left w:val="single" w:color="D1D5DB" w:sz="1"/>
              <w:bottom w:val="single" w:color="D1D5DB" w:sz="1"/>
              <w:right w:val="single" w:color="D1D5DB" w:sz="1"/>
            </w:tcBorders>
            <w:shd w:fill="F5F7FA" w:val="clear"/>
            <w:tcMar>
              <w:top w:type="dxa" w:w="100"/>
              <w:left w:type="dxa" w:w="180"/>
              <w:bottom w:type="dxa" w:w="100"/>
              <w:right w:type="dxa" w:w="180"/>
            </w:tcMar>
          </w:tcPr>
          <w:p>
            <w:r>
              <w:rPr>
                <w:rFonts w:ascii="Arial" w:cs="Arial" w:eastAsia="Arial" w:hAnsi="Arial"/>
                <w:color w:val="2D3748"/>
                <w:sz w:val="20"/>
                <w:szCs w:val="20"/>
              </w:rPr>
              <w:t xml:space="preserve">Entity definition page. Primary GEO/AEO target for AI citation.</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80"/>
              <w:bottom w:type="dxa" w:w="100"/>
              <w:right w:type="dxa" w:w="180"/>
            </w:tcMar>
          </w:tcPr>
          <w:p>
            <w:r>
              <w:rPr>
                <w:rFonts w:ascii="Arial" w:cs="Arial" w:eastAsia="Arial" w:hAnsi="Arial"/>
                <w:color w:val="2D3748"/>
                <w:sz w:val="20"/>
                <w:szCs w:val="20"/>
              </w:rPr>
              <w:t xml:space="preserve">/compare/v0-vs-base44</w:t>
            </w:r>
          </w:p>
        </w:tc>
        <w:tc>
          <w:tcPr>
            <w:tcW w:type="dxa" w:w="6160"/>
            <w:tcBorders>
              <w:top w:val="single" w:color="D1D5DB" w:sz="1"/>
              <w:left w:val="single" w:color="D1D5DB" w:sz="1"/>
              <w:bottom w:val="single" w:color="D1D5DB" w:sz="1"/>
              <w:right w:val="single" w:color="D1D5DB" w:sz="1"/>
            </w:tcBorders>
            <w:shd w:fill="FFFFFF" w:val="clear"/>
            <w:tcMar>
              <w:top w:type="dxa" w:w="100"/>
              <w:left w:type="dxa" w:w="180"/>
              <w:bottom w:type="dxa" w:w="100"/>
              <w:right w:type="dxa" w:w="180"/>
            </w:tcMar>
          </w:tcPr>
          <w:p>
            <w:r>
              <w:rPr>
                <w:rFonts w:ascii="Arial" w:cs="Arial" w:eastAsia="Arial" w:hAnsi="Arial"/>
                <w:color w:val="2D3748"/>
                <w:sz w:val="20"/>
                <w:szCs w:val="20"/>
              </w:rPr>
              <w:t xml:space="preserve">Target: "v0 vs base44". Niche but low-competition.</w:t>
            </w:r>
          </w:p>
        </w:tc>
      </w:tr>
      <w:tr>
        <w:tc>
          <w:tcPr>
            <w:tcW w:type="dxa" w:w="3200"/>
            <w:tcBorders>
              <w:top w:val="single" w:color="D1D5DB" w:sz="1"/>
              <w:left w:val="single" w:color="D1D5DB" w:sz="1"/>
              <w:bottom w:val="single" w:color="D1D5DB" w:sz="1"/>
              <w:right w:val="single" w:color="D1D5DB" w:sz="1"/>
            </w:tcBorders>
            <w:shd w:fill="F5F7FA" w:val="clear"/>
            <w:tcMar>
              <w:top w:type="dxa" w:w="100"/>
              <w:left w:type="dxa" w:w="180"/>
              <w:bottom w:type="dxa" w:w="100"/>
              <w:right w:type="dxa" w:w="180"/>
            </w:tcMar>
          </w:tcPr>
          <w:p>
            <w:r>
              <w:rPr>
                <w:rFonts w:ascii="Arial" w:cs="Arial" w:eastAsia="Arial" w:hAnsi="Arial"/>
                <w:color w:val="2D3748"/>
                <w:sz w:val="20"/>
                <w:szCs w:val="20"/>
              </w:rPr>
              <w:t xml:space="preserve">/guides/v0-prompt-engineering</w:t>
            </w:r>
          </w:p>
        </w:tc>
        <w:tc>
          <w:tcPr>
            <w:tcW w:type="dxa" w:w="6160"/>
            <w:tcBorders>
              <w:top w:val="single" w:color="D1D5DB" w:sz="1"/>
              <w:left w:val="single" w:color="D1D5DB" w:sz="1"/>
              <w:bottom w:val="single" w:color="D1D5DB" w:sz="1"/>
              <w:right w:val="single" w:color="D1D5DB" w:sz="1"/>
            </w:tcBorders>
            <w:shd w:fill="F5F7FA" w:val="clear"/>
            <w:tcMar>
              <w:top w:type="dxa" w:w="100"/>
              <w:left w:type="dxa" w:w="180"/>
              <w:bottom w:type="dxa" w:w="100"/>
              <w:right w:type="dxa" w:w="180"/>
            </w:tcMar>
          </w:tcPr>
          <w:p>
            <w:r>
              <w:rPr>
                <w:rFonts w:ascii="Arial" w:cs="Arial" w:eastAsia="Arial" w:hAnsi="Arial"/>
                <w:color w:val="2D3748"/>
                <w:sz w:val="20"/>
                <w:szCs w:val="20"/>
              </w:rPr>
              <w:t xml:space="preserve">Target: "v0 prompts guide". Advanced MOFU content.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200"/>
              <w:left w:type="dxa" w:w="360"/>
              <w:bottom w:type="dxa" w:w="200"/>
              <w:right w:type="dxa" w:w="360"/>
            </w:tcMar>
          </w:tcPr>
          <w:p>
            <w:pPr>
              <w:jc w:val="center"/>
            </w:pPr>
            <w:r>
              <w:rPr>
                <w:rFonts w:ascii="Arial" w:cs="Arial" w:eastAsia="Arial" w:hAnsi="Arial"/>
                <w:b/>
                <w:bCs/>
                <w:color w:val="FFFFFF"/>
                <w:sz w:val="32"/>
                <w:szCs w:val="32"/>
              </w:rPr>
              <w:t xml:space="preserve">SECTION 7 — PRIORITIZED ACTION PLAN</w:t>
            </w:r>
          </w:p>
        </w:tc>
      </w:tr>
    </w:tbl>
    <w:p>
      <w:pPr>
        <w:pStyle w:val="Heading2"/>
        <w:spacing w:after="160" w:before="320"/>
      </w:pPr>
      <w:r>
        <w:rPr>
          <w:rFonts w:ascii="Arial" w:cs="Arial" w:eastAsia="Arial" w:hAnsi="Arial"/>
          <w:b/>
          <w:bCs/>
          <w:color w:val="1A1A2E"/>
          <w:sz w:val="22"/>
          <w:szCs w:val="22"/>
        </w:rPr>
        <w:t xml:space="preserve">7.1  Immediate Actions (Before First Commit to Production)</w:t>
      </w:r>
    </w:p>
    <w:p>
      <w:pPr>
        <w:pStyle w:val="ListParagraph"/>
        <w:numPr>
          <w:ilvl w:val="0"/>
          <w:numId w:val="3"/>
        </w:numPr>
        <w:spacing w:after="100"/>
      </w:pPr>
      <w:r>
        <w:rPr>
          <w:rFonts w:ascii="Arial" w:cs="Arial" w:eastAsia="Arial" w:hAnsi="Arial"/>
          <w:b w:val="false"/>
          <w:bCs w:val="false"/>
          <w:color w:val="2D3748"/>
          <w:sz w:val="22"/>
          <w:szCs w:val="22"/>
        </w:rPr>
        <w:t xml:space="preserve">Fix astro.config.mjs — change site to "https://v0affiliate.com"</w:t>
      </w:r>
    </w:p>
    <w:p>
      <w:pPr>
        <w:pStyle w:val="ListParagraph"/>
        <w:numPr>
          <w:ilvl w:val="0"/>
          <w:numId w:val="3"/>
        </w:numPr>
        <w:spacing w:after="100"/>
      </w:pPr>
      <w:r>
        <w:rPr>
          <w:rFonts w:ascii="Arial" w:cs="Arial" w:eastAsia="Arial" w:hAnsi="Arial"/>
          <w:b w:val="false"/>
          <w:bCs w:val="false"/>
          <w:color w:val="2D3748"/>
          <w:sz w:val="22"/>
          <w:szCs w:val="22"/>
        </w:rPr>
        <w:t xml:space="preserve">Replace GA4 placeholder ID in src/utils/tracking.ts</w:t>
      </w:r>
    </w:p>
    <w:p>
      <w:pPr>
        <w:pStyle w:val="ListParagraph"/>
        <w:numPr>
          <w:ilvl w:val="0"/>
          <w:numId w:val="3"/>
        </w:numPr>
        <w:spacing w:after="100"/>
      </w:pPr>
      <w:r>
        <w:rPr>
          <w:rFonts w:ascii="Arial" w:cs="Arial" w:eastAsia="Arial" w:hAnsi="Arial"/>
          <w:b w:val="false"/>
          <w:bCs w:val="false"/>
          <w:color w:val="2D3748"/>
          <w:sz w:val="22"/>
          <w:szCs w:val="22"/>
        </w:rPr>
        <w:t xml:space="preserve">Set up Google Search Console for v0affiliate.com</w:t>
      </w:r>
    </w:p>
    <w:p>
      <w:pPr>
        <w:pStyle w:val="ListParagraph"/>
        <w:numPr>
          <w:ilvl w:val="0"/>
          <w:numId w:val="3"/>
        </w:numPr>
        <w:spacing w:after="100"/>
      </w:pPr>
      <w:r>
        <w:rPr>
          <w:rFonts w:ascii="Arial" w:cs="Arial" w:eastAsia="Arial" w:hAnsi="Arial"/>
          <w:b w:val="false"/>
          <w:bCs w:val="false"/>
          <w:color w:val="2D3748"/>
          <w:sz w:val="22"/>
          <w:szCs w:val="22"/>
        </w:rPr>
        <w:t xml:space="preserve">Add FAQPage schema support to SEO.astro</w:t>
      </w:r>
    </w:p>
    <w:p>
      <w:pPr>
        <w:pStyle w:val="ListParagraph"/>
        <w:numPr>
          <w:ilvl w:val="0"/>
          <w:numId w:val="3"/>
        </w:numPr>
        <w:spacing w:after="100"/>
      </w:pPr>
      <w:r>
        <w:rPr>
          <w:rFonts w:ascii="Arial" w:cs="Arial" w:eastAsia="Arial" w:hAnsi="Arial"/>
          <w:b w:val="false"/>
          <w:bCs w:val="false"/>
          <w:color w:val="2D3748"/>
          <w:sz w:val="22"/>
          <w:szCs w:val="22"/>
        </w:rPr>
        <w:t xml:space="preserve">Add BreadcrumbList schema to ArticleLayout.astro</w:t>
      </w:r>
    </w:p>
    <w:p>
      <w:pPr>
        <w:pStyle w:val="ListParagraph"/>
        <w:numPr>
          <w:ilvl w:val="0"/>
          <w:numId w:val="3"/>
        </w:numPr>
        <w:spacing w:after="100"/>
      </w:pPr>
      <w:r>
        <w:rPr>
          <w:rFonts w:ascii="Arial" w:cs="Arial" w:eastAsia="Arial" w:hAnsi="Arial"/>
          <w:b w:val="false"/>
          <w:bCs w:val="false"/>
          <w:color w:val="2D3748"/>
          <w:sz w:val="22"/>
          <w:szCs w:val="22"/>
        </w:rPr>
        <w:t xml:space="preserve">Create /rss/styles.xsl stylesheet or remove the reference from rss.xml.js</w:t>
      </w:r>
    </w:p>
    <w:p>
      <w:pPr>
        <w:pStyle w:val="ListParagraph"/>
        <w:numPr>
          <w:ilvl w:val="0"/>
          <w:numId w:val="3"/>
        </w:numPr>
        <w:spacing w:after="100"/>
      </w:pPr>
      <w:r>
        <w:rPr>
          <w:rFonts w:ascii="Arial" w:cs="Arial" w:eastAsia="Arial" w:hAnsi="Arial"/>
          <w:b w:val="false"/>
          <w:bCs w:val="false"/>
          <w:color w:val="2D3748"/>
          <w:sz w:val="22"/>
          <w:szCs w:val="22"/>
        </w:rPr>
        <w:t xml:space="preserve">Reconcile comparisons.ts with actual pages (Replit, Bolt, Base44, Figma, Copilot)</w:t>
      </w:r>
    </w:p>
    <w:p>
      <w:pPr>
        <w:pStyle w:val="ListParagraph"/>
        <w:numPr>
          <w:ilvl w:val="0"/>
          <w:numId w:val="3"/>
        </w:numPr>
        <w:spacing w:after="100"/>
      </w:pPr>
      <w:r>
        <w:rPr>
          <w:rFonts w:ascii="Arial" w:cs="Arial" w:eastAsia="Arial" w:hAnsi="Arial"/>
          <w:b w:val="false"/>
          <w:bCs w:val="false"/>
          <w:color w:val="2D3748"/>
          <w:sz w:val="22"/>
          <w:szCs w:val="22"/>
        </w:rPr>
        <w:t xml:space="preserve">Design and export branded OG default image (1200x630px)</w:t>
      </w:r>
    </w:p>
    <w:p>
      <w:pPr>
        <w:pStyle w:val="Heading2"/>
        <w:spacing w:after="160" w:before="320"/>
      </w:pPr>
      <w:r>
        <w:rPr>
          <w:rFonts w:ascii="Arial" w:cs="Arial" w:eastAsia="Arial" w:hAnsi="Arial"/>
          <w:b/>
          <w:bCs/>
          <w:color w:val="1A1A2E"/>
          <w:sz w:val="22"/>
          <w:szCs w:val="22"/>
        </w:rPr>
        <w:t xml:space="preserve">7.2  Sprint 1 — Content &amp; Schema (Week 1-2)</w:t>
      </w:r>
    </w:p>
    <w:p>
      <w:pPr>
        <w:pStyle w:val="ListParagraph"/>
        <w:numPr>
          <w:ilvl w:val="0"/>
          <w:numId w:val="3"/>
        </w:numPr>
        <w:spacing w:after="100"/>
      </w:pPr>
      <w:r>
        <w:rPr>
          <w:rFonts w:ascii="Arial" w:cs="Arial" w:eastAsia="Arial" w:hAnsi="Arial"/>
          <w:b w:val="false"/>
          <w:bCs w:val="false"/>
          <w:color w:val="2D3748"/>
          <w:sz w:val="22"/>
          <w:szCs w:val="22"/>
        </w:rPr>
        <w:t xml:space="preserve">Write and publish Phase 1 content (6 pages from Section 6.1)</w:t>
      </w:r>
    </w:p>
    <w:p>
      <w:pPr>
        <w:pStyle w:val="ListParagraph"/>
        <w:numPr>
          <w:ilvl w:val="0"/>
          <w:numId w:val="3"/>
        </w:numPr>
        <w:spacing w:after="100"/>
      </w:pPr>
      <w:r>
        <w:rPr>
          <w:rFonts w:ascii="Arial" w:cs="Arial" w:eastAsia="Arial" w:hAnsi="Arial"/>
          <w:b w:val="false"/>
          <w:bCs w:val="false"/>
          <w:color w:val="2D3748"/>
          <w:sz w:val="22"/>
          <w:szCs w:val="22"/>
        </w:rPr>
        <w:t xml:space="preserve">Implement HowTo schema component for guides</w:t>
      </w:r>
    </w:p>
    <w:p>
      <w:pPr>
        <w:pStyle w:val="ListParagraph"/>
        <w:numPr>
          <w:ilvl w:val="0"/>
          <w:numId w:val="3"/>
        </w:numPr>
        <w:spacing w:after="100"/>
      </w:pPr>
      <w:r>
        <w:rPr>
          <w:rFonts w:ascii="Arial" w:cs="Arial" w:eastAsia="Arial" w:hAnsi="Arial"/>
          <w:b w:val="false"/>
          <w:bCs w:val="false"/>
          <w:color w:val="2D3748"/>
          <w:sz w:val="22"/>
          <w:szCs w:val="22"/>
        </w:rPr>
        <w:t xml:space="preserve">Add AggregateRating schema to all compare page templates</w:t>
      </w:r>
    </w:p>
    <w:p>
      <w:pPr>
        <w:pStyle w:val="ListParagraph"/>
        <w:numPr>
          <w:ilvl w:val="0"/>
          <w:numId w:val="3"/>
        </w:numPr>
        <w:spacing w:after="100"/>
      </w:pPr>
      <w:r>
        <w:rPr>
          <w:rFonts w:ascii="Arial" w:cs="Arial" w:eastAsia="Arial" w:hAnsi="Arial"/>
          <w:b w:val="false"/>
          <w:bCs w:val="false"/>
          <w:color w:val="2D3748"/>
          <w:sz w:val="22"/>
          <w:szCs w:val="22"/>
        </w:rPr>
        <w:t xml:space="preserve">Add "Last Updated" display component to ArticleLayout</w:t>
      </w:r>
    </w:p>
    <w:p>
      <w:pPr>
        <w:pStyle w:val="ListParagraph"/>
        <w:numPr>
          <w:ilvl w:val="0"/>
          <w:numId w:val="3"/>
        </w:numPr>
        <w:spacing w:after="100"/>
      </w:pPr>
      <w:r>
        <w:rPr>
          <w:rFonts w:ascii="Arial" w:cs="Arial" w:eastAsia="Arial" w:hAnsi="Arial"/>
          <w:b w:val="false"/>
          <w:bCs w:val="false"/>
          <w:color w:val="2D3748"/>
          <w:sz w:val="22"/>
          <w:szCs w:val="22"/>
        </w:rPr>
        <w:t xml:space="preserve">Submit sitemap.xml to Google Search Console</w:t>
      </w:r>
    </w:p>
    <w:p>
      <w:pPr>
        <w:pStyle w:val="ListParagraph"/>
        <w:numPr>
          <w:ilvl w:val="0"/>
          <w:numId w:val="3"/>
        </w:numPr>
        <w:spacing w:after="100"/>
      </w:pPr>
      <w:r>
        <w:rPr>
          <w:rFonts w:ascii="Arial" w:cs="Arial" w:eastAsia="Arial" w:hAnsi="Arial"/>
          <w:b w:val="false"/>
          <w:bCs w:val="false"/>
          <w:color w:val="2D3748"/>
          <w:sz w:val="22"/>
          <w:szCs w:val="22"/>
        </w:rPr>
        <w:t xml:space="preserve">Add internal cross-linking via "Related Articles" component</w:t>
      </w:r>
    </w:p>
    <w:p>
      <w:pPr>
        <w:pStyle w:val="Heading2"/>
        <w:spacing w:after="160" w:before="320"/>
      </w:pPr>
      <w:r>
        <w:rPr>
          <w:rFonts w:ascii="Arial" w:cs="Arial" w:eastAsia="Arial" w:hAnsi="Arial"/>
          <w:b/>
          <w:bCs/>
          <w:color w:val="1A1A2E"/>
          <w:sz w:val="22"/>
          <w:szCs w:val="22"/>
        </w:rPr>
        <w:t xml:space="preserve">7.3  Sprint 2 — Authority Content (Week 3-4)</w:t>
      </w:r>
    </w:p>
    <w:p>
      <w:pPr>
        <w:pStyle w:val="ListParagraph"/>
        <w:numPr>
          <w:ilvl w:val="0"/>
          <w:numId w:val="3"/>
        </w:numPr>
        <w:spacing w:after="100"/>
      </w:pPr>
      <w:r>
        <w:rPr>
          <w:rFonts w:ascii="Arial" w:cs="Arial" w:eastAsia="Arial" w:hAnsi="Arial"/>
          <w:b w:val="false"/>
          <w:bCs w:val="false"/>
          <w:color w:val="2D3748"/>
          <w:sz w:val="22"/>
          <w:szCs w:val="22"/>
        </w:rPr>
        <w:t xml:space="preserve">Write and publish Phase 2 evergreen pillars (6 pages from Section 6.2)</w:t>
      </w:r>
    </w:p>
    <w:p>
      <w:pPr>
        <w:pStyle w:val="ListParagraph"/>
        <w:numPr>
          <w:ilvl w:val="0"/>
          <w:numId w:val="3"/>
        </w:numPr>
        <w:spacing w:after="100"/>
      </w:pPr>
      <w:r>
        <w:rPr>
          <w:rFonts w:ascii="Arial" w:cs="Arial" w:eastAsia="Arial" w:hAnsi="Arial"/>
          <w:b w:val="false"/>
          <w:bCs w:val="false"/>
          <w:color w:val="2D3748"/>
          <w:sz w:val="22"/>
          <w:szCs w:val="22"/>
        </w:rPr>
        <w:t xml:space="preserve">Create /what-is-v0 entity page</w:t>
      </w:r>
    </w:p>
    <w:p>
      <w:pPr>
        <w:pStyle w:val="ListParagraph"/>
        <w:numPr>
          <w:ilvl w:val="0"/>
          <w:numId w:val="3"/>
        </w:numPr>
        <w:spacing w:after="100"/>
      </w:pPr>
      <w:r>
        <w:rPr>
          <w:rFonts w:ascii="Arial" w:cs="Arial" w:eastAsia="Arial" w:hAnsi="Arial"/>
          <w:b w:val="false"/>
          <w:bCs w:val="false"/>
          <w:color w:val="2D3748"/>
          <w:sz w:val="22"/>
          <w:szCs w:val="22"/>
        </w:rPr>
        <w:t xml:space="preserve">Add GEO phrase bank language naturally throughout all published pages</w:t>
      </w:r>
    </w:p>
    <w:p>
      <w:pPr>
        <w:pStyle w:val="ListParagraph"/>
        <w:numPr>
          <w:ilvl w:val="0"/>
          <w:numId w:val="3"/>
        </w:numPr>
        <w:spacing w:after="100"/>
      </w:pPr>
      <w:r>
        <w:rPr>
          <w:rFonts w:ascii="Arial" w:cs="Arial" w:eastAsia="Arial" w:hAnsi="Arial"/>
          <w:b w:val="false"/>
          <w:bCs w:val="false"/>
          <w:color w:val="2D3748"/>
          <w:sz w:val="22"/>
          <w:szCs w:val="22"/>
        </w:rPr>
        <w:t xml:space="preserve">Run first Lighthouse audit on all published pages. Target: Performance &gt; 90, SEO score 100.</w:t>
      </w:r>
    </w:p>
    <w:p>
      <w:pPr>
        <w:pStyle w:val="ListParagraph"/>
        <w:numPr>
          <w:ilvl w:val="0"/>
          <w:numId w:val="3"/>
        </w:numPr>
        <w:spacing w:after="100"/>
      </w:pPr>
      <w:r>
        <w:rPr>
          <w:rFonts w:ascii="Arial" w:cs="Arial" w:eastAsia="Arial" w:hAnsi="Arial"/>
          <w:b w:val="false"/>
          <w:bCs w:val="false"/>
          <w:color w:val="2D3748"/>
          <w:sz w:val="22"/>
          <w:szCs w:val="22"/>
        </w:rPr>
        <w:t xml:space="preserve">Set up Google Analytics 4 goals for affiliate clicks and page conversions</w:t>
      </w:r>
    </w:p>
    <w:p>
      <w:pPr>
        <w:pBdr>
          <w:bottom w:val="single" w:color="C5DFF8" w:sz="4" w:space="1"/>
        </w:pBdr>
        <w:spacing w:after="200" w:before="200"/>
      </w:pPr>
    </w:p>
    <w:p>
      <w:pPr>
        <w:spacing w:after="2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1A1A2E" w:val="clear"/>
            <w:tcMar>
              <w:top w:type="dxa" w:w="360"/>
              <w:left w:type="dxa" w:w="480"/>
              <w:bottom w:type="dxa" w:w="360"/>
              <w:right w:type="dxa" w:w="480"/>
            </w:tcMar>
          </w:tcPr>
          <w:p>
            <w:pPr>
              <w:spacing w:after="160"/>
              <w:jc w:val="center"/>
            </w:pPr>
            <w:r>
              <w:rPr>
                <w:rFonts w:ascii="Arial" w:cs="Arial" w:eastAsia="Arial" w:hAnsi="Arial"/>
                <w:b/>
                <w:bCs/>
                <w:color w:val="FFFFFF"/>
                <w:sz w:val="32"/>
                <w:szCs w:val="32"/>
              </w:rPr>
              <w:t xml:space="preserve">SUMMARY VERDICT</w:t>
            </w:r>
          </w:p>
          <w:p>
            <w:pPr>
              <w:spacing w:after="120"/>
            </w:pPr>
            <w:r>
              <w:rPr>
                <w:rFonts w:ascii="Arial" w:cs="Arial" w:eastAsia="Arial" w:hAnsi="Arial"/>
                <w:color w:val="C5DFF8"/>
                <w:sz w:val="22"/>
                <w:szCs w:val="22"/>
              </w:rPr>
              <w:t xml:space="preserve">✔  Infrastructure: Excellent. Astro + Tailwind + Content Collections + Sitemap + robots.txt + SEO component are production-grade foundations.</w:t>
            </w:r>
          </w:p>
          <w:p>
            <w:pPr>
              <w:spacing w:after="120"/>
            </w:pPr>
            <w:r>
              <w:rPr>
                <w:rFonts w:ascii="Arial" w:cs="Arial" w:eastAsia="Arial" w:hAnsi="Arial"/>
                <w:color w:val="C5DFF8"/>
                <w:sz w:val="22"/>
                <w:szCs w:val="22"/>
              </w:rPr>
              <w:t xml:space="preserve">⚠  Technical SEO: 80% complete. Two blocking bugs (site URL, GA4 ID) and missing schema types are the only gaps.</w:t>
            </w:r>
          </w:p>
          <w:p>
            <w:pPr>
              <w:spacing w:after="120"/>
            </w:pPr>
            <w:r>
              <w:rPr>
                <w:rFonts w:ascii="Arial" w:cs="Arial" w:eastAsia="Arial" w:hAnsi="Arial"/>
                <w:color w:val="FCA5A5"/>
                <w:sz w:val="22"/>
                <w:szCs w:val="22"/>
              </w:rPr>
              <w:t xml:space="preserve">✗  Content: 0% complete. The single largest risk. Without MDX files, the site cannot rank for anything.</w:t>
            </w:r>
          </w:p>
          <w:p>
            <w:pPr>
              <w:spacing w:after="0"/>
            </w:pPr>
            <w:r>
              <w:rPr>
                <w:rFonts w:ascii="Arial" w:cs="Arial" w:eastAsia="Arial" w:hAnsi="Arial"/>
                <w:b/>
                <w:bCs/>
                <w:color w:val="FFFFFF"/>
                <w:sz w:val="22"/>
                <w:szCs w:val="22"/>
              </w:rPr>
              <w:t xml:space="preserve">🎯  Priority: Fix 2 blocking bugs → Publish 6 Phase 1 pages → Submit sitemap → Iterate on authority content.</w:t>
            </w:r>
          </w:p>
        </w:tc>
      </w:tr>
    </w:tbl>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FF8" w:sz="4" w:space="1"/>
      </w:pBdr>
      <w:tabs>
        <w:tab w:val="right" w:pos="9026"/>
      </w:tabs>
      <w:spacing w:before="100"/>
    </w:pPr>
    <w:r>
      <w:rPr>
        <w:rFonts w:ascii="Arial" w:cs="Arial" w:eastAsia="Arial" w:hAnsi="Arial"/>
        <w:color w:val="9CA3AF"/>
        <w:sz w:val="18"/>
        <w:szCs w:val="18"/>
      </w:rPr>
      <w:t xml:space="preserve">Confidential — April 2026</w:t>
    </w:r>
    <w:r>
      <w:rPr>
        <w:rFonts w:ascii="Arial" w:cs="Arial" w:eastAsia="Arial" w:hAnsi="Arial"/>
        <w:color w:val="9CA3AF"/>
        <w:sz w:val="18"/>
        <w:szCs w:val="18"/>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DFF8" w:sz="4" w:space="1"/>
      </w:pBdr>
      <w:spacing w:after="120"/>
    </w:pPr>
    <w:r>
      <w:rPr>
        <w:rFonts w:ascii="Arial" w:cs="Arial" w:eastAsia="Arial" w:hAnsi="Arial"/>
        <w:b/>
        <w:bCs/>
        <w:color w:val="1A1A2E"/>
        <w:sz w:val="20"/>
        <w:szCs w:val="20"/>
      </w:rPr>
      <w:t xml:space="preserve">v0 Affiliate Site — Full Project Report</w:t>
    </w:r>
    <w:r>
      <w:rPr>
        <w:rFonts w:ascii="Arial" w:cs="Arial" w:eastAsia="Arial" w:hAnsi="Arial"/>
        <w:color w:val="6B7280"/>
        <w:sz w:val="18"/>
        <w:szCs w:val="18"/>
      </w:rPr>
      <w:t xml:space="preserve">    |    SEO · AEO · GEO · Infrastructure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374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6213E"/>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2026-04-16T09:49:27.343Z</dcterms:created>
  <dcterms:modified xsi:type="dcterms:W3CDTF">2026-04-16T09:49:27.345Z</dcterms:modified>
</cp:coreProperties>
</file>

<file path=docProps/custom.xml><?xml version="1.0" encoding="utf-8"?>
<Properties xmlns="http://schemas.openxmlformats.org/officeDocument/2006/custom-properties" xmlns:vt="http://schemas.openxmlformats.org/officeDocument/2006/docPropsVTypes"/>
</file>