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C6428" w14:textId="77777777" w:rsidR="007E6B39" w:rsidRDefault="007E6B39" w:rsidP="007E6B39">
      <w:pPr>
        <w:jc w:val="right"/>
      </w:pPr>
      <w:r w:rsidRPr="007E6B39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7AF7A0C8" wp14:editId="7D24DF87">
            <wp:simplePos x="0" y="0"/>
            <wp:positionH relativeFrom="column">
              <wp:posOffset>87630</wp:posOffset>
            </wp:positionH>
            <wp:positionV relativeFrom="paragraph">
              <wp:posOffset>-27940</wp:posOffset>
            </wp:positionV>
            <wp:extent cx="2256692" cy="476861"/>
            <wp:effectExtent l="0" t="0" r="0" b="0"/>
            <wp:wrapNone/>
            <wp:docPr id="29193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01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692" cy="476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+374-94-018756</w:t>
      </w:r>
    </w:p>
    <w:p w14:paraId="595C8505" w14:textId="0D70B640" w:rsidR="007E6B39" w:rsidRPr="007E6B39" w:rsidRDefault="007E6B39" w:rsidP="007E6B39">
      <w:pPr>
        <w:jc w:val="right"/>
      </w:pPr>
      <w:r w:rsidRPr="007E6B39">
        <w:t>info@mcalpine.am</w:t>
      </w:r>
    </w:p>
    <w:p w14:paraId="17B6C2D1" w14:textId="77777777" w:rsidR="007E6B39" w:rsidRDefault="007E6B39" w:rsidP="007E6B39"/>
    <w:p w14:paraId="6C2E7B39" w14:textId="7314912C" w:rsidR="005D4877" w:rsidRPr="005D4877" w:rsidRDefault="007E6B39" w:rsidP="005D4877">
      <w:pPr>
        <w:jc w:val="center"/>
      </w:pPr>
      <w:r w:rsidRPr="007E6B39">
        <w:rPr>
          <w:b/>
          <w:bCs/>
          <w:sz w:val="24"/>
          <w:szCs w:val="24"/>
        </w:rPr>
        <w:t>ПАСПОРТ ИЗДЕЛИЯ</w:t>
      </w:r>
      <w:r>
        <w:rPr>
          <w:b/>
          <w:bCs/>
          <w:sz w:val="24"/>
          <w:szCs w:val="24"/>
        </w:rPr>
        <w:t xml:space="preserve"> </w:t>
      </w:r>
      <w:r>
        <w:br/>
        <w:t xml:space="preserve">на </w:t>
      </w:r>
      <w:r w:rsidR="005D4877">
        <w:t>к</w:t>
      </w:r>
      <w:r w:rsidR="005D4877" w:rsidRPr="005D4877">
        <w:t xml:space="preserve">лапан самозакрывающийся сливной ("сухой" сифон), 32 мм </w:t>
      </w:r>
      <w:proofErr w:type="spellStart"/>
      <w:r w:rsidR="005D4877" w:rsidRPr="005D4877">
        <w:t>компрес</w:t>
      </w:r>
      <w:proofErr w:type="spellEnd"/>
      <w:r w:rsidR="005D4877" w:rsidRPr="005D4877">
        <w:t>., пакет</w:t>
      </w:r>
    </w:p>
    <w:p w14:paraId="5BE17D30" w14:textId="77122856" w:rsidR="007E6B39" w:rsidRPr="007E6B39" w:rsidRDefault="007E6B39" w:rsidP="005D4877">
      <w:pPr>
        <w:jc w:val="center"/>
        <w:rPr>
          <w:b/>
          <w:bCs/>
        </w:rPr>
      </w:pPr>
      <w:r w:rsidRPr="007E6B39">
        <w:rPr>
          <w:b/>
          <w:bCs/>
        </w:rPr>
        <w:t>MRNRV</w:t>
      </w:r>
      <w:r w:rsidR="005D4877" w:rsidRPr="001D2979">
        <w:rPr>
          <w:b/>
          <w:bCs/>
        </w:rPr>
        <w:t>32</w:t>
      </w:r>
      <w:r w:rsidRPr="007E6B39">
        <w:rPr>
          <w:b/>
          <w:bCs/>
        </w:rPr>
        <w:t>C-PB</w:t>
      </w:r>
    </w:p>
    <w:p w14:paraId="16890EF0" w14:textId="77777777" w:rsidR="007E6B39" w:rsidRPr="007E6B39" w:rsidRDefault="007E6B39" w:rsidP="007E6B39">
      <w:pPr>
        <w:rPr>
          <w:b/>
          <w:bCs/>
        </w:rPr>
      </w:pPr>
      <w:r w:rsidRPr="007E6B39">
        <w:rPr>
          <w:b/>
          <w:bCs/>
        </w:rPr>
        <w:t>Описание</w:t>
      </w:r>
    </w:p>
    <w:p w14:paraId="4706386D" w14:textId="3789F5D1" w:rsidR="005D4877" w:rsidRPr="001D2979" w:rsidRDefault="005D4877" w:rsidP="005D4877">
      <w:pPr>
        <w:jc w:val="both"/>
        <w:rPr>
          <w:sz w:val="20"/>
          <w:szCs w:val="20"/>
        </w:rPr>
      </w:pPr>
      <w:r w:rsidRPr="005D4877">
        <w:rPr>
          <w:sz w:val="20"/>
          <w:szCs w:val="20"/>
        </w:rPr>
        <w:t xml:space="preserve">Клапан самозакрывающийся </w:t>
      </w:r>
      <w:proofErr w:type="spellStart"/>
      <w:r w:rsidRPr="005D4877">
        <w:rPr>
          <w:sz w:val="20"/>
          <w:szCs w:val="20"/>
        </w:rPr>
        <w:t>McAlpine</w:t>
      </w:r>
      <w:proofErr w:type="spellEnd"/>
      <w:r w:rsidRPr="005D4877">
        <w:rPr>
          <w:sz w:val="20"/>
          <w:szCs w:val="20"/>
        </w:rPr>
        <w:t xml:space="preserve"> сливной («сухой» сифон) выход D=32 мм компрессионный предназначен для отвода воды из умывальника, сантехнических приборов, бытовой техники. Сухой сифон работает по принципу закрывающего клапана, который не пропускает наружу неприятные запахи канализации и работает без наличия жидкости, как традиционный «мокрый» сифон. Мембрана клапана открывается под давлением сливаемой воды и затем закрывается, формируя механический затвор, препятствующий проникновению в помещение плохого воздуха из канализационной системы. Для подключения к канализации, сливным трубам, сифонам, бытовой техники применяется пластиковые вставки с подключением D=32 мм. Общая высота сифона составляет 175 мм. Пропускная способность сифона составляет 49 л/мин. Клапан можно устанавливать как вертикально, так и горизонтально. Клапан может выступать в качестве впускного вентиляционного клапана. Клапан может использоваться для аварийного спуска/слива/стока бойлера/котла. </w:t>
      </w:r>
    </w:p>
    <w:p w14:paraId="290549EF" w14:textId="77777777" w:rsidR="007E6B39" w:rsidRPr="005D4877" w:rsidRDefault="007E6B39" w:rsidP="007E6B39"/>
    <w:p w14:paraId="230EC982" w14:textId="740E540C" w:rsidR="007E6B39" w:rsidRPr="007E6B39" w:rsidRDefault="005D4877" w:rsidP="007A4BFB">
      <w:r w:rsidRPr="005D4877">
        <w:rPr>
          <w:noProof/>
          <w:lang w:eastAsia="ru-RU"/>
        </w:rPr>
        <w:drawing>
          <wp:inline distT="0" distB="0" distL="0" distR="0" wp14:anchorId="64BB4E3D" wp14:editId="3D24FC6E">
            <wp:extent cx="6645910" cy="3235325"/>
            <wp:effectExtent l="0" t="0" r="2540" b="3175"/>
            <wp:docPr id="1105062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62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787F" w14:textId="4DC1C08C" w:rsidR="000C3202" w:rsidRDefault="00C50617" w:rsidP="007E6B39">
      <w:pPr>
        <w:jc w:val="right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28218ABF" wp14:editId="7B76BB53">
            <wp:simplePos x="0" y="0"/>
            <wp:positionH relativeFrom="column">
              <wp:posOffset>4558665</wp:posOffset>
            </wp:positionH>
            <wp:positionV relativeFrom="paragraph">
              <wp:posOffset>12700</wp:posOffset>
            </wp:positionV>
            <wp:extent cx="2730500" cy="2730500"/>
            <wp:effectExtent l="0" t="0" r="0" b="0"/>
            <wp:wrapNone/>
            <wp:docPr id="949543288" name="Рисунок 1" descr="Клапан самозакрывающийся сливной (&quot;сухой&quot; сифон), 40 мм компрес., пак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апан самозакрывающийся сливной (&quot;сухой&quot; сифон), 40 мм компрес., паке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3ED46EE3" wp14:editId="71B1CE57">
            <wp:simplePos x="0" y="0"/>
            <wp:positionH relativeFrom="column">
              <wp:posOffset>3779520</wp:posOffset>
            </wp:positionH>
            <wp:positionV relativeFrom="paragraph">
              <wp:posOffset>6985</wp:posOffset>
            </wp:positionV>
            <wp:extent cx="1478915" cy="2828290"/>
            <wp:effectExtent l="0" t="0" r="6985" b="0"/>
            <wp:wrapNone/>
            <wp:docPr id="69704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1EB89" w14:textId="203367EB" w:rsidR="000C3202" w:rsidRDefault="000C3202" w:rsidP="007E6B39">
      <w:pPr>
        <w:jc w:val="right"/>
      </w:pPr>
    </w:p>
    <w:p w14:paraId="184E654D" w14:textId="0791DCCA" w:rsidR="000C3202" w:rsidRDefault="000C3202" w:rsidP="007E6B39">
      <w:pPr>
        <w:jc w:val="right"/>
      </w:pPr>
    </w:p>
    <w:p w14:paraId="5EE46EC1" w14:textId="6AECCEC6" w:rsidR="000C3202" w:rsidRDefault="000C3202" w:rsidP="007E6B39">
      <w:pPr>
        <w:jc w:val="right"/>
      </w:pPr>
    </w:p>
    <w:p w14:paraId="2009E1EA" w14:textId="19C6A656" w:rsidR="007E6B39" w:rsidRDefault="007E6B39" w:rsidP="00A301A8">
      <w:pPr>
        <w:jc w:val="both"/>
      </w:pPr>
      <w:r>
        <w:t xml:space="preserve">Дата изготовления: </w:t>
      </w:r>
      <w:r w:rsidR="001D2979">
        <w:t>22</w:t>
      </w:r>
      <w:r>
        <w:t>.05.2023</w:t>
      </w:r>
    </w:p>
    <w:p w14:paraId="0CE218F9" w14:textId="3DF2F9E4" w:rsidR="004B7B93" w:rsidRDefault="007E6B39" w:rsidP="00A301A8">
      <w:pPr>
        <w:jc w:val="both"/>
      </w:pPr>
      <w:r>
        <w:t>Комплект поставки: 20 шт.</w:t>
      </w:r>
    </w:p>
    <w:p w14:paraId="6C6ECA86" w14:textId="553090F2" w:rsidR="007E6B39" w:rsidRPr="007E6B39" w:rsidRDefault="007E6B39" w:rsidP="00A301A8">
      <w:pPr>
        <w:jc w:val="both"/>
      </w:pPr>
      <w:r>
        <w:t>Дата продажи: 2</w:t>
      </w:r>
      <w:r w:rsidR="001D2979">
        <w:t>5</w:t>
      </w:r>
      <w:r>
        <w:t>.1</w:t>
      </w:r>
      <w:r w:rsidR="001D2979">
        <w:t>0</w:t>
      </w:r>
      <w:bookmarkStart w:id="0" w:name="_GoBack"/>
      <w:bookmarkEnd w:id="0"/>
      <w:r>
        <w:t>.2023</w:t>
      </w:r>
    </w:p>
    <w:sectPr w:rsidR="007E6B39" w:rsidRPr="007E6B39" w:rsidSect="007E6B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B62"/>
    <w:rsid w:val="00065580"/>
    <w:rsid w:val="000C3202"/>
    <w:rsid w:val="001D2979"/>
    <w:rsid w:val="0028016A"/>
    <w:rsid w:val="004B7B93"/>
    <w:rsid w:val="00531F34"/>
    <w:rsid w:val="005D4877"/>
    <w:rsid w:val="007A4BFB"/>
    <w:rsid w:val="007E6B39"/>
    <w:rsid w:val="00A301A8"/>
    <w:rsid w:val="00C50617"/>
    <w:rsid w:val="00E45B62"/>
    <w:rsid w:val="00FD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1108"/>
  <w15:chartTrackingRefBased/>
  <w15:docId w15:val="{FFC87BD6-24BE-4458-BBEB-AA652798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B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B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B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B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B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B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B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B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B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B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5B6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E6B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Виталина Кочеткова</dc:creator>
  <cp:keywords/>
  <dc:description/>
  <cp:lastModifiedBy>Ксюша Еремина</cp:lastModifiedBy>
  <cp:revision>7</cp:revision>
  <dcterms:created xsi:type="dcterms:W3CDTF">2025-06-03T09:22:00Z</dcterms:created>
  <dcterms:modified xsi:type="dcterms:W3CDTF">2025-08-12T10:13:00Z</dcterms:modified>
</cp:coreProperties>
</file>