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6428" w14:textId="77777777" w:rsidR="007E6B39" w:rsidRDefault="007E6B39" w:rsidP="007E6B39">
      <w:pPr>
        <w:jc w:val="right"/>
      </w:pPr>
      <w:r w:rsidRPr="007E6B39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5461AC1C" w14:textId="0E5AC525" w:rsidR="00360B7A" w:rsidRPr="00883462" w:rsidRDefault="007E6B39" w:rsidP="00360B7A">
      <w:pPr>
        <w:jc w:val="center"/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</w:r>
      <w:r w:rsidR="00360B7A" w:rsidRPr="00360B7A">
        <w:t xml:space="preserve">Компрессионное соединение (врезка D57мм) </w:t>
      </w:r>
      <w:proofErr w:type="spellStart"/>
      <w:r w:rsidR="00360B7A" w:rsidRPr="00360B7A">
        <w:t>Дн</w:t>
      </w:r>
      <w:proofErr w:type="spellEnd"/>
      <w:r w:rsidR="00360B7A" w:rsidRPr="00360B7A">
        <w:t xml:space="preserve">=110мм </w:t>
      </w:r>
      <w:proofErr w:type="spellStart"/>
      <w:r w:rsidR="00360B7A" w:rsidRPr="00360B7A">
        <w:t>Ду</w:t>
      </w:r>
      <w:proofErr w:type="spellEnd"/>
      <w:r w:rsidR="00360B7A" w:rsidRPr="00360B7A">
        <w:t>=50</w:t>
      </w:r>
    </w:p>
    <w:p w14:paraId="6C2E7B39" w14:textId="4214A35C" w:rsidR="005D4877" w:rsidRPr="005D4877" w:rsidRDefault="005D4877" w:rsidP="005D4877">
      <w:pPr>
        <w:jc w:val="center"/>
      </w:pP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290549EF" w14:textId="2283FE62" w:rsidR="007E6B39" w:rsidRPr="005D4877" w:rsidRDefault="00360B7A" w:rsidP="007E6B39">
      <w:r w:rsidRPr="00360B7A">
        <w:rPr>
          <w:sz w:val="20"/>
          <w:szCs w:val="20"/>
        </w:rPr>
        <w:t xml:space="preserve">Врезка в канализационную трубу (пластиковая) </w:t>
      </w:r>
      <w:proofErr w:type="spellStart"/>
      <w:r w:rsidRPr="00360B7A">
        <w:rPr>
          <w:sz w:val="20"/>
          <w:szCs w:val="20"/>
        </w:rPr>
        <w:t>McALPINE</w:t>
      </w:r>
      <w:proofErr w:type="spellEnd"/>
      <w:r w:rsidRPr="00360B7A">
        <w:rPr>
          <w:sz w:val="20"/>
          <w:szCs w:val="20"/>
        </w:rPr>
        <w:t xml:space="preserve"> Ø110х50 служит для внутренней разводки канализационной системы. Современный адаптер монтируется по способу врезки в трубу, диаметр которой превышает диаметр изделия. Для установки врезки в пластиковую канализационную трубу необходим прямой участок для подсоединения. В нем следует вырезать отверстие необходимого диаметра, после этого нужно очистить поверхность. Затем вставляется врезка с креплением, которое для надежности необходимо затянуть более 3 раз против часовой стрелки.</w:t>
      </w:r>
    </w:p>
    <w:p w14:paraId="230EC982" w14:textId="272C57DA" w:rsidR="007E6B39" w:rsidRPr="007E6B39" w:rsidRDefault="007E6B39" w:rsidP="007A4BFB"/>
    <w:p w14:paraId="2DFE787F" w14:textId="7B4135CB" w:rsidR="000C3202" w:rsidRPr="00FF28E4" w:rsidRDefault="00FF28E4" w:rsidP="00FF28E4">
      <w:pPr>
        <w:rPr>
          <w:b/>
          <w:bCs/>
          <w:sz w:val="24"/>
          <w:szCs w:val="24"/>
        </w:rPr>
      </w:pPr>
      <w:r w:rsidRPr="00FF28E4">
        <w:rPr>
          <w:b/>
          <w:bCs/>
          <w:sz w:val="24"/>
          <w:szCs w:val="24"/>
        </w:rPr>
        <w:t>Технические характеристики: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F28E4" w14:paraId="2471DCDE" w14:textId="77777777" w:rsidTr="00792499">
        <w:tc>
          <w:tcPr>
            <w:tcW w:w="5228" w:type="dxa"/>
            <w:tcBorders>
              <w:bottom w:val="dotted" w:sz="4" w:space="0" w:color="auto"/>
            </w:tcBorders>
          </w:tcPr>
          <w:p w14:paraId="64BA334B" w14:textId="3D5806A5" w:rsidR="00FF28E4" w:rsidRDefault="00FF28E4" w:rsidP="00FF28E4">
            <w:r>
              <w:t>Страна</w:t>
            </w:r>
          </w:p>
        </w:tc>
        <w:tc>
          <w:tcPr>
            <w:tcW w:w="5228" w:type="dxa"/>
            <w:tcBorders>
              <w:bottom w:val="dotted" w:sz="4" w:space="0" w:color="auto"/>
            </w:tcBorders>
          </w:tcPr>
          <w:p w14:paraId="564EB490" w14:textId="3ADB4786" w:rsidR="00FF28E4" w:rsidRDefault="00FF28E4" w:rsidP="00FF28E4">
            <w:r>
              <w:t>Великобритания</w:t>
            </w:r>
          </w:p>
        </w:tc>
      </w:tr>
      <w:tr w:rsidR="00FF28E4" w14:paraId="5A5A9B5B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F330159" w14:textId="0C3F9CA9" w:rsidR="00FF28E4" w:rsidRDefault="00FF28E4" w:rsidP="00FF28E4">
            <w:r>
              <w:t>Производитель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C77EDD" w14:textId="15E44AA5" w:rsidR="00FF28E4" w:rsidRPr="00FF28E4" w:rsidRDefault="00FF28E4" w:rsidP="00FF28E4">
            <w:pPr>
              <w:rPr>
                <w:lang w:val="en-US"/>
              </w:rPr>
            </w:pPr>
            <w:r>
              <w:rPr>
                <w:lang w:val="en-US"/>
              </w:rPr>
              <w:t>McAlpine</w:t>
            </w:r>
          </w:p>
        </w:tc>
      </w:tr>
      <w:tr w:rsidR="00FF28E4" w14:paraId="388A9424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106DF4D" w14:textId="5E3397E9" w:rsidR="00FF28E4" w:rsidRDefault="00FF28E4" w:rsidP="00FF28E4">
            <w:r>
              <w:t>Категория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5FB186BB" w14:textId="60252204" w:rsidR="00FF28E4" w:rsidRDefault="00FF28E4" w:rsidP="00FF28E4">
            <w:r>
              <w:t>сантехника</w:t>
            </w:r>
          </w:p>
        </w:tc>
      </w:tr>
      <w:tr w:rsidR="00FF28E4" w14:paraId="6A2D51B3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7620B9C" w14:textId="27EB7C9B" w:rsidR="00FF28E4" w:rsidRDefault="00FF28E4" w:rsidP="00FF28E4">
            <w:r>
              <w:t>Вид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764340A" w14:textId="4B69AAAB" w:rsidR="00FF28E4" w:rsidRDefault="00FF28E4" w:rsidP="00FF28E4">
            <w:r>
              <w:t>сливная арматура</w:t>
            </w:r>
          </w:p>
        </w:tc>
      </w:tr>
      <w:tr w:rsidR="00FF28E4" w14:paraId="124D8DB7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7A439B5" w14:textId="12CDA7DD" w:rsidR="00FF28E4" w:rsidRDefault="00FF28E4" w:rsidP="00FF28E4">
            <w:r>
              <w:t>Тип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46D45C" w14:textId="372F903A" w:rsidR="00FF28E4" w:rsidRDefault="00FF28E4" w:rsidP="00FF28E4">
            <w:r>
              <w:t>врезка</w:t>
            </w:r>
          </w:p>
        </w:tc>
      </w:tr>
      <w:tr w:rsidR="00FF28E4" w14:paraId="77F002C3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442531D" w14:textId="11413FDD" w:rsidR="00FF28E4" w:rsidRDefault="00FF28E4" w:rsidP="00FF28E4">
            <w:r>
              <w:t>Тип установки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F7B4AC3" w14:textId="4152A0BC" w:rsidR="00FF28E4" w:rsidRDefault="00FF28E4" w:rsidP="00FF28E4">
            <w:r>
              <w:t>для умывальника, сантехнического оборудования, бытовой техники</w:t>
            </w:r>
          </w:p>
        </w:tc>
      </w:tr>
      <w:tr w:rsidR="00FF28E4" w14:paraId="4CE0EE21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62F7CE" w14:textId="3120600D" w:rsidR="00FF28E4" w:rsidRDefault="00FF28E4" w:rsidP="00FF28E4">
            <w:r>
              <w:t>Область применения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9C95C26" w14:textId="5C21E31C" w:rsidR="00FF28E4" w:rsidRDefault="00FF28E4" w:rsidP="00FF28E4">
            <w:r>
              <w:t>бытовая</w:t>
            </w:r>
          </w:p>
        </w:tc>
      </w:tr>
      <w:tr w:rsidR="00FF28E4" w14:paraId="54EE0F79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EE0ED21" w14:textId="2064629A" w:rsidR="00FF28E4" w:rsidRDefault="00FF28E4" w:rsidP="00FF28E4">
            <w:r>
              <w:t>Материал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55F5E20E" w14:textId="37FE05AC" w:rsidR="00FF28E4" w:rsidRDefault="00FF28E4" w:rsidP="00FF28E4">
            <w:r>
              <w:t>полипропилен с серым покрытием</w:t>
            </w:r>
          </w:p>
        </w:tc>
      </w:tr>
      <w:tr w:rsidR="00FF28E4" w14:paraId="63B97F74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06CD2A0" w14:textId="3F9B8677" w:rsidR="00FF28E4" w:rsidRDefault="00FF28E4" w:rsidP="00FF28E4">
            <w:r>
              <w:t>Размер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09D8F847" w14:textId="65D1CAD9" w:rsidR="00FF28E4" w:rsidRDefault="00FF28E4" w:rsidP="00FF28E4">
            <w:r>
              <w:t>110х50 мм</w:t>
            </w:r>
          </w:p>
        </w:tc>
      </w:tr>
      <w:tr w:rsidR="00FF28E4" w14:paraId="775B4EF9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B292F39" w14:textId="6FF35EB5" w:rsidR="00FF28E4" w:rsidRDefault="00FF28E4" w:rsidP="00FF28E4">
            <w:r>
              <w:t xml:space="preserve">Максимальная температура эксплуатации 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60560B1" w14:textId="22273656" w:rsidR="00FF28E4" w:rsidRDefault="00FF28E4" w:rsidP="00FF28E4">
            <w:r>
              <w:t>90</w:t>
            </w:r>
          </w:p>
        </w:tc>
      </w:tr>
    </w:tbl>
    <w:p w14:paraId="3091EB89" w14:textId="7CBA45F8" w:rsidR="000C3202" w:rsidRDefault="00360B7A" w:rsidP="007E6B39">
      <w:pPr>
        <w:jc w:val="right"/>
      </w:pPr>
      <w:r w:rsidRPr="00360B7A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6E30FE8C" wp14:editId="6B953657">
            <wp:simplePos x="0" y="0"/>
            <wp:positionH relativeFrom="column">
              <wp:posOffset>3115359</wp:posOffset>
            </wp:positionH>
            <wp:positionV relativeFrom="paragraph">
              <wp:posOffset>145122</wp:posOffset>
            </wp:positionV>
            <wp:extent cx="3097950" cy="1877241"/>
            <wp:effectExtent l="0" t="0" r="7620" b="8890"/>
            <wp:wrapNone/>
            <wp:docPr id="75657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0616" name="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292" b="95923" l="2991" r="98830">
                                  <a14:foregroundMark x1="9233" y1="13090" x2="48765" y2="10944"/>
                                  <a14:foregroundMark x1="48765" y1="10944" x2="18336" y2="64378"/>
                                  <a14:foregroundMark x1="18336" y1="64378" x2="56437" y2="67167"/>
                                  <a14:foregroundMark x1="56437" y1="67167" x2="84135" y2="57940"/>
                                  <a14:foregroundMark x1="84135" y1="57940" x2="82445" y2="89270"/>
                                  <a14:foregroundMark x1="82445" y1="89270" x2="75553" y2="23605"/>
                                  <a14:foregroundMark x1="75553" y1="23605" x2="90247" y2="5794"/>
                                  <a14:foregroundMark x1="90247" y1="5794" x2="96749" y2="10086"/>
                                  <a14:foregroundMark x1="9233" y1="4292" x2="16385" y2="6438"/>
                                  <a14:foregroundMark x1="3234" y1="84880" x2="2991" y2="88627"/>
                                  <a14:foregroundMark x1="7672" y1="16309" x2="3386" y2="82531"/>
                                  <a14:foregroundMark x1="3092" y1="81657" x2="3771" y2="34549"/>
                                  <a14:foregroundMark x1="2991" y1="88627" x2="3036" y2="85484"/>
                                  <a14:foregroundMark x1="14304" y1="84120" x2="11443" y2="96137"/>
                                  <a14:foregroundMark x1="91547" y1="38412" x2="88036" y2="38627"/>
                                  <a14:foregroundMark x1="97919" y1="33047" x2="98564" y2="68588"/>
                                  <a14:foregroundMark x1="46164" y1="38412" x2="45514" y2="43562"/>
                                  <a14:backgroundMark x1="6502" y1="74893" x2="7412" y2="78112"/>
                                  <a14:backgroundMark x1="6502" y1="77039" x2="5332" y2="86266"/>
                                  <a14:backgroundMark x1="11053" y1="81545" x2="7022" y2="85193"/>
                                  <a14:backgroundMark x1="96749" y1="93133" x2="96619" y2="86052"/>
                                  <a14:backgroundMark x1="96619" y1="85193" x2="97009" y2="94635"/>
                                  <a14:backgroundMark x1="96879" y1="88841" x2="97919" y2="84120"/>
                                  <a14:backgroundMark x1="96619" y1="77897" x2="96619" y2="77897"/>
                                  <a14:backgroundMark x1="96619" y1="77897" x2="97139" y2="81330"/>
                                  <a14:backgroundMark x1="96619" y1="68670" x2="96879" y2="85622"/>
                                  <a14:backgroundMark x1="4811" y1="80901" x2="9883" y2="9098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950" cy="187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E654D" w14:textId="6C97202D" w:rsidR="000C3202" w:rsidRDefault="000C3202" w:rsidP="007E6B39">
      <w:pPr>
        <w:jc w:val="right"/>
      </w:pPr>
    </w:p>
    <w:p w14:paraId="5EE46EC1" w14:textId="2C44BC23" w:rsidR="000C3202" w:rsidRDefault="000C3202" w:rsidP="007E6B39">
      <w:pPr>
        <w:jc w:val="right"/>
      </w:pPr>
    </w:p>
    <w:p w14:paraId="220F94AC" w14:textId="77777777" w:rsidR="00792499" w:rsidRDefault="00792499" w:rsidP="00A301A8">
      <w:pPr>
        <w:jc w:val="both"/>
      </w:pPr>
    </w:p>
    <w:p w14:paraId="2009E1EA" w14:textId="11BD6EDE" w:rsidR="007E6B39" w:rsidRDefault="007E6B39" w:rsidP="00A301A8">
      <w:pPr>
        <w:jc w:val="both"/>
      </w:pPr>
      <w:r>
        <w:t xml:space="preserve">Дата изготовления: </w:t>
      </w:r>
      <w:r w:rsidR="00883462">
        <w:t>24</w:t>
      </w:r>
      <w:r>
        <w:t>.0</w:t>
      </w:r>
      <w:r w:rsidR="00360B7A">
        <w:rPr>
          <w:lang w:val="en-US"/>
        </w:rPr>
        <w:t>7</w:t>
      </w:r>
      <w:r>
        <w:t>.2023</w:t>
      </w:r>
    </w:p>
    <w:p w14:paraId="0CE218F9" w14:textId="4A15E60F" w:rsidR="004B7B93" w:rsidRDefault="007E6B39" w:rsidP="00A301A8">
      <w:pPr>
        <w:jc w:val="both"/>
      </w:pPr>
      <w:r>
        <w:t xml:space="preserve">Комплект поставки: </w:t>
      </w:r>
      <w:r w:rsidR="00883462">
        <w:t>28</w:t>
      </w:r>
      <w:bookmarkStart w:id="0" w:name="_GoBack"/>
      <w:bookmarkEnd w:id="0"/>
      <w:r>
        <w:t xml:space="preserve"> шт.</w:t>
      </w:r>
    </w:p>
    <w:p w14:paraId="6C6ECA86" w14:textId="5C5372F3" w:rsidR="007E6B39" w:rsidRPr="007E6B39" w:rsidRDefault="00883462" w:rsidP="00A301A8">
      <w:pPr>
        <w:jc w:val="both"/>
      </w:pPr>
      <w:r>
        <w:t>Дата продажи: 26</w:t>
      </w:r>
      <w:r w:rsidR="007E6B39">
        <w:t>.1</w:t>
      </w:r>
      <w:r>
        <w:t>0</w:t>
      </w:r>
      <w:r w:rsidR="007E6B39">
        <w:t>.2023</w:t>
      </w:r>
    </w:p>
    <w:sectPr w:rsidR="007E6B39" w:rsidRPr="007E6B39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B62"/>
    <w:rsid w:val="00065580"/>
    <w:rsid w:val="000C3202"/>
    <w:rsid w:val="0028016A"/>
    <w:rsid w:val="00360B7A"/>
    <w:rsid w:val="004B7B93"/>
    <w:rsid w:val="00531F34"/>
    <w:rsid w:val="005D4877"/>
    <w:rsid w:val="00792499"/>
    <w:rsid w:val="007A4BFB"/>
    <w:rsid w:val="007E6B39"/>
    <w:rsid w:val="00883462"/>
    <w:rsid w:val="008E6F0B"/>
    <w:rsid w:val="00A301A8"/>
    <w:rsid w:val="00C50617"/>
    <w:rsid w:val="00E45B62"/>
    <w:rsid w:val="00FD408F"/>
    <w:rsid w:val="00FF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FF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Ксюша Еремина</cp:lastModifiedBy>
  <cp:revision>9</cp:revision>
  <dcterms:created xsi:type="dcterms:W3CDTF">2025-06-03T09:22:00Z</dcterms:created>
  <dcterms:modified xsi:type="dcterms:W3CDTF">2025-08-12T10:28:00Z</dcterms:modified>
</cp:coreProperties>
</file>