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C7E6" w14:textId="77777777" w:rsidR="00C62AF5" w:rsidRDefault="00C62AF5">
      <w:pPr>
        <w:rPr>
          <w:color w:val="000000" w:themeColor="text1"/>
        </w:rPr>
      </w:pPr>
    </w:p>
    <w:p w14:paraId="4E3A817E" w14:textId="77777777" w:rsidR="00C62AF5" w:rsidRDefault="00C62AF5">
      <w:pPr>
        <w:rPr>
          <w:color w:val="000000" w:themeColor="text1"/>
        </w:rPr>
      </w:pPr>
    </w:p>
    <w:p w14:paraId="3586AECB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UNIVERSIDADE NOVE DE JULHO</w:t>
      </w:r>
    </w:p>
    <w:p w14:paraId="0AEC6A6E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DIRETORIA DOS CURSOS DE INFORMÁTICA</w:t>
      </w:r>
    </w:p>
    <w:p w14:paraId="2ABBB8C8" w14:textId="77777777" w:rsidR="00C62AF5" w:rsidRDefault="00C62AF5">
      <w:pPr>
        <w:rPr>
          <w:color w:val="000000" w:themeColor="text1"/>
        </w:rPr>
      </w:pPr>
    </w:p>
    <w:p w14:paraId="7EAC9AAF" w14:textId="77777777" w:rsidR="00C62AF5" w:rsidRDefault="00C62AF5">
      <w:pPr>
        <w:rPr>
          <w:color w:val="000000" w:themeColor="text1"/>
        </w:rPr>
      </w:pPr>
    </w:p>
    <w:p w14:paraId="3EB71719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Alana Vitorino Guimarães — RA 3025105251</w:t>
      </w:r>
    </w:p>
    <w:p w14:paraId="10FDE6BD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David </w:t>
      </w:r>
      <w:proofErr w:type="spellStart"/>
      <w:r>
        <w:rPr>
          <w:color w:val="000000" w:themeColor="text1"/>
          <w:sz w:val="22"/>
          <w:szCs w:val="22"/>
        </w:rPr>
        <w:t>Auleir</w:t>
      </w:r>
      <w:proofErr w:type="spellEnd"/>
      <w:r>
        <w:rPr>
          <w:color w:val="000000" w:themeColor="text1"/>
          <w:sz w:val="22"/>
          <w:szCs w:val="22"/>
        </w:rPr>
        <w:t xml:space="preserve"> de Lima Oliveira — RA 3025106722</w:t>
      </w:r>
    </w:p>
    <w:p w14:paraId="77898D2A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Guilherme Ferreira </w:t>
      </w:r>
      <w:proofErr w:type="spellStart"/>
      <w:r>
        <w:rPr>
          <w:color w:val="000000" w:themeColor="text1"/>
          <w:sz w:val="22"/>
          <w:szCs w:val="22"/>
        </w:rPr>
        <w:t>Sindice</w:t>
      </w:r>
      <w:proofErr w:type="spellEnd"/>
      <w:r>
        <w:rPr>
          <w:color w:val="000000" w:themeColor="text1"/>
          <w:sz w:val="22"/>
          <w:szCs w:val="22"/>
        </w:rPr>
        <w:t xml:space="preserve"> — RA 3026102567</w:t>
      </w:r>
    </w:p>
    <w:p w14:paraId="72F98069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Gustavo </w:t>
      </w:r>
      <w:proofErr w:type="spellStart"/>
      <w:r>
        <w:rPr>
          <w:color w:val="000000" w:themeColor="text1"/>
          <w:sz w:val="22"/>
          <w:szCs w:val="22"/>
        </w:rPr>
        <w:t>Canevazzi</w:t>
      </w:r>
      <w:proofErr w:type="spellEnd"/>
      <w:r>
        <w:rPr>
          <w:color w:val="000000" w:themeColor="text1"/>
          <w:sz w:val="22"/>
          <w:szCs w:val="22"/>
        </w:rPr>
        <w:t xml:space="preserve"> da Silva — RA 3025102642</w:t>
      </w:r>
    </w:p>
    <w:p w14:paraId="68C03B98" w14:textId="77777777" w:rsidR="00C62AF5" w:rsidRDefault="00000000">
      <w:pPr>
        <w:spacing w:before="80" w:after="80"/>
        <w:jc w:val="center"/>
        <w:rPr>
          <w:color w:val="000000" w:themeColor="text1"/>
        </w:rPr>
      </w:pPr>
      <w:proofErr w:type="spellStart"/>
      <w:r>
        <w:rPr>
          <w:color w:val="000000" w:themeColor="text1"/>
          <w:sz w:val="22"/>
          <w:szCs w:val="22"/>
        </w:rPr>
        <w:t>Kaique</w:t>
      </w:r>
      <w:proofErr w:type="spellEnd"/>
      <w:r>
        <w:rPr>
          <w:color w:val="000000" w:themeColor="text1"/>
          <w:sz w:val="22"/>
          <w:szCs w:val="22"/>
        </w:rPr>
        <w:t xml:space="preserve"> Silva Neves — RA 3025105359</w:t>
      </w:r>
    </w:p>
    <w:p w14:paraId="31BB3560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Kleber Augusto Brilhante de Morais — RA 3026105022</w:t>
      </w:r>
    </w:p>
    <w:p w14:paraId="75FB60B7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Mariana Batista de Paula Vieira — RA 3026105335</w:t>
      </w:r>
    </w:p>
    <w:p w14:paraId="47BA3934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Thierry Fernando Magalhaes — RA 3026101894</w:t>
      </w:r>
    </w:p>
    <w:p w14:paraId="4E3148F2" w14:textId="77777777" w:rsidR="00C62AF5" w:rsidRDefault="00C62AF5">
      <w:pPr>
        <w:rPr>
          <w:color w:val="000000" w:themeColor="text1"/>
        </w:rPr>
      </w:pPr>
    </w:p>
    <w:p w14:paraId="53C84993" w14:textId="77777777" w:rsidR="00C62AF5" w:rsidRDefault="00C62AF5">
      <w:pPr>
        <w:rPr>
          <w:color w:val="000000" w:themeColor="text1"/>
        </w:rPr>
      </w:pPr>
    </w:p>
    <w:p w14:paraId="45BB6831" w14:textId="77777777" w:rsidR="00C62AF5" w:rsidRDefault="00C62AF5">
      <w:pPr>
        <w:rPr>
          <w:color w:val="000000" w:themeColor="text1"/>
        </w:rPr>
      </w:pPr>
    </w:p>
    <w:p w14:paraId="4198E6D5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PROJETO DE EXTENSÃO EM DESENVOLVIMENTO DE SOFTWARE:</w:t>
      </w:r>
    </w:p>
    <w:p w14:paraId="21DC5AB7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Abre &amp; Reza — Mystery Boxes</w:t>
      </w:r>
    </w:p>
    <w:p w14:paraId="1D90D016" w14:textId="77777777" w:rsidR="00C62AF5" w:rsidRDefault="00C62AF5">
      <w:pPr>
        <w:rPr>
          <w:color w:val="000000" w:themeColor="text1"/>
        </w:rPr>
      </w:pPr>
    </w:p>
    <w:p w14:paraId="578B98E8" w14:textId="77777777" w:rsidR="00C62AF5" w:rsidRDefault="00C62AF5">
      <w:pPr>
        <w:rPr>
          <w:color w:val="000000" w:themeColor="text1"/>
        </w:rPr>
      </w:pPr>
    </w:p>
    <w:p w14:paraId="2175EFF9" w14:textId="77777777" w:rsidR="00C62AF5" w:rsidRDefault="00C62AF5">
      <w:pPr>
        <w:rPr>
          <w:color w:val="000000" w:themeColor="text1"/>
        </w:rPr>
      </w:pPr>
    </w:p>
    <w:p w14:paraId="4483E851" w14:textId="77777777" w:rsidR="00C62AF5" w:rsidRDefault="00C62AF5">
      <w:pPr>
        <w:rPr>
          <w:color w:val="000000" w:themeColor="text1"/>
        </w:rPr>
      </w:pPr>
    </w:p>
    <w:p w14:paraId="1374427F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SÃO PAULO</w:t>
      </w:r>
    </w:p>
    <w:p w14:paraId="6E27B828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2026</w:t>
      </w:r>
    </w:p>
    <w:p w14:paraId="04D0D550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A941E6D" w14:textId="77777777" w:rsidR="00C62AF5" w:rsidRDefault="00C62AF5">
      <w:pPr>
        <w:rPr>
          <w:color w:val="000000" w:themeColor="text1"/>
        </w:rPr>
      </w:pPr>
    </w:p>
    <w:p w14:paraId="7F60168F" w14:textId="77777777" w:rsidR="00C62AF5" w:rsidRDefault="00C62AF5">
      <w:pPr>
        <w:rPr>
          <w:color w:val="000000" w:themeColor="text1"/>
        </w:rPr>
      </w:pPr>
    </w:p>
    <w:p w14:paraId="244E596C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Alana Vitorino Guimarães — RA 3025105251</w:t>
      </w:r>
    </w:p>
    <w:p w14:paraId="6CC9463E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David </w:t>
      </w:r>
      <w:proofErr w:type="spellStart"/>
      <w:r>
        <w:rPr>
          <w:color w:val="000000" w:themeColor="text1"/>
          <w:sz w:val="22"/>
          <w:szCs w:val="22"/>
        </w:rPr>
        <w:t>Auleir</w:t>
      </w:r>
      <w:proofErr w:type="spellEnd"/>
      <w:r>
        <w:rPr>
          <w:color w:val="000000" w:themeColor="text1"/>
          <w:sz w:val="22"/>
          <w:szCs w:val="22"/>
        </w:rPr>
        <w:t xml:space="preserve"> de Lima Oliveira — RA 3025106722</w:t>
      </w:r>
    </w:p>
    <w:p w14:paraId="0098B9B4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Guilherme Ferreira </w:t>
      </w:r>
      <w:proofErr w:type="spellStart"/>
      <w:r>
        <w:rPr>
          <w:color w:val="000000" w:themeColor="text1"/>
          <w:sz w:val="22"/>
          <w:szCs w:val="22"/>
        </w:rPr>
        <w:t>Sindice</w:t>
      </w:r>
      <w:proofErr w:type="spellEnd"/>
      <w:r>
        <w:rPr>
          <w:color w:val="000000" w:themeColor="text1"/>
          <w:sz w:val="22"/>
          <w:szCs w:val="22"/>
        </w:rPr>
        <w:t xml:space="preserve"> — RA 3026102567</w:t>
      </w:r>
    </w:p>
    <w:p w14:paraId="7E18E78F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Gustavo </w:t>
      </w:r>
      <w:proofErr w:type="spellStart"/>
      <w:r>
        <w:rPr>
          <w:color w:val="000000" w:themeColor="text1"/>
          <w:sz w:val="22"/>
          <w:szCs w:val="22"/>
        </w:rPr>
        <w:t>Canevazzi</w:t>
      </w:r>
      <w:proofErr w:type="spellEnd"/>
      <w:r>
        <w:rPr>
          <w:color w:val="000000" w:themeColor="text1"/>
          <w:sz w:val="22"/>
          <w:szCs w:val="22"/>
        </w:rPr>
        <w:t xml:space="preserve"> da Silva — RA 3025102642</w:t>
      </w:r>
    </w:p>
    <w:p w14:paraId="1C78497F" w14:textId="77777777" w:rsidR="00C62AF5" w:rsidRDefault="00000000">
      <w:pPr>
        <w:spacing w:before="80" w:after="80"/>
        <w:jc w:val="center"/>
        <w:rPr>
          <w:color w:val="000000" w:themeColor="text1"/>
        </w:rPr>
      </w:pPr>
      <w:proofErr w:type="spellStart"/>
      <w:r>
        <w:rPr>
          <w:color w:val="000000" w:themeColor="text1"/>
          <w:sz w:val="22"/>
          <w:szCs w:val="22"/>
        </w:rPr>
        <w:t>Kaique</w:t>
      </w:r>
      <w:proofErr w:type="spellEnd"/>
      <w:r>
        <w:rPr>
          <w:color w:val="000000" w:themeColor="text1"/>
          <w:sz w:val="22"/>
          <w:szCs w:val="22"/>
        </w:rPr>
        <w:t xml:space="preserve"> Silva Neves — RA 3025105359</w:t>
      </w:r>
    </w:p>
    <w:p w14:paraId="4DA84568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Kleber Augusto Brilhante de Morais — RA 3026105022</w:t>
      </w:r>
    </w:p>
    <w:p w14:paraId="4B7B906E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Mariana Batista de Paula Vieira — RA 3026105335</w:t>
      </w:r>
    </w:p>
    <w:p w14:paraId="5E60AA25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Thierry Fernando Magalhaes — RA 3026101894</w:t>
      </w:r>
    </w:p>
    <w:p w14:paraId="3D6C33A5" w14:textId="77777777" w:rsidR="00C62AF5" w:rsidRDefault="00C62AF5">
      <w:pPr>
        <w:rPr>
          <w:color w:val="000000" w:themeColor="text1"/>
        </w:rPr>
      </w:pPr>
    </w:p>
    <w:p w14:paraId="7B06117C" w14:textId="77777777" w:rsidR="00C62AF5" w:rsidRDefault="00C62AF5">
      <w:pPr>
        <w:rPr>
          <w:color w:val="000000" w:themeColor="text1"/>
        </w:rPr>
      </w:pPr>
    </w:p>
    <w:p w14:paraId="32D9CC5E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PROJETO DE EXTENSÃO EM DESENVOLVIMENTO DE SOFTWARE:</w:t>
      </w:r>
    </w:p>
    <w:p w14:paraId="6881F176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Abre &amp; Reza — Caixa Surpresa</w:t>
      </w:r>
    </w:p>
    <w:p w14:paraId="5C19285D" w14:textId="77777777" w:rsidR="00C62AF5" w:rsidRDefault="00C62AF5">
      <w:pPr>
        <w:rPr>
          <w:color w:val="000000" w:themeColor="text1"/>
        </w:rPr>
      </w:pPr>
    </w:p>
    <w:p w14:paraId="4C2E5239" w14:textId="77777777" w:rsidR="00C62AF5" w:rsidRDefault="00000000">
      <w:pPr>
        <w:spacing w:before="200" w:after="200" w:line="360" w:lineRule="auto"/>
        <w:ind w:left="468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Trabalho apresentado à Universidade Nove de Julho, UNINOVE, em cumprimento parcial às exigências da disciplina de PROJETO DE EXTENSÃO EM DESENVOLVIMENTO DE SOFTWARE, sob orientação da Prof.ª Priscilla Viana Cunha.</w:t>
      </w:r>
    </w:p>
    <w:p w14:paraId="281537C4" w14:textId="77777777" w:rsidR="00C62AF5" w:rsidRDefault="00C62AF5">
      <w:pPr>
        <w:rPr>
          <w:color w:val="000000" w:themeColor="text1"/>
        </w:rPr>
      </w:pPr>
    </w:p>
    <w:p w14:paraId="510912A0" w14:textId="77777777" w:rsidR="00C62AF5" w:rsidRDefault="00C62AF5">
      <w:pPr>
        <w:rPr>
          <w:color w:val="000000" w:themeColor="text1"/>
        </w:rPr>
      </w:pPr>
    </w:p>
    <w:p w14:paraId="641C5558" w14:textId="77777777" w:rsidR="00C62AF5" w:rsidRDefault="00C62AF5">
      <w:pPr>
        <w:rPr>
          <w:color w:val="000000" w:themeColor="text1"/>
        </w:rPr>
      </w:pPr>
    </w:p>
    <w:p w14:paraId="2E030D47" w14:textId="77777777" w:rsidR="00C62AF5" w:rsidRDefault="00C62AF5">
      <w:pPr>
        <w:rPr>
          <w:color w:val="000000" w:themeColor="text1"/>
        </w:rPr>
      </w:pPr>
    </w:p>
    <w:p w14:paraId="46211D62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SÃO PAULO</w:t>
      </w:r>
    </w:p>
    <w:p w14:paraId="7F71021A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2026</w:t>
      </w:r>
    </w:p>
    <w:p w14:paraId="2D6AA6EB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F92486E" w14:textId="77777777" w:rsidR="00C62AF5" w:rsidRDefault="00000000">
      <w:pPr>
        <w:spacing w:before="80" w:after="8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RESUMO</w:t>
      </w:r>
    </w:p>
    <w:p w14:paraId="59F1939A" w14:textId="77777777" w:rsidR="00C62AF5" w:rsidRDefault="00C62AF5">
      <w:pPr>
        <w:jc w:val="both"/>
        <w:rPr>
          <w:color w:val="000000" w:themeColor="text1"/>
        </w:rPr>
      </w:pPr>
    </w:p>
    <w:p w14:paraId="23B86D83" w14:textId="77777777" w:rsidR="00C62AF5" w:rsidRDefault="00000000">
      <w:pPr>
        <w:spacing w:before="100" w:after="10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O presente trabalho descreve o Projeto de Extensão em Desenvolvimento de Software realizado por uma equipe de oito integrantes da UNINOVE. O projeto foi desenvolvido a partir da criação de uma empresa fictícia denominada Abre &amp; Reza, uma loja de caixa misteriosa escolhidas dentro dos segmentos de tecnologia, games e cuidado pessoais. Com base nessa empresa, a equipe integrou os conteúdos das disciplinas do semestre — Desenvolvimento para Internet, Algoritmos e Práticas de Programação, Modelagem de Banco de Dados e Desenvolvimento em Banco de Dados — em um único produto coerente e funcional. O resultado é um sistema completo composto por: (1) um site de e-commerce desenvolvido em HTML, CSS e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 xml:space="preserve">, com funcionalidades de catálogo de produtos com filtros por categoria, carrinho de compras interativo e formulário de contato; (2) um servidor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 xml:space="preserve"> desenvolvido em linguagem C, utilizando a biblioteca </w:t>
      </w:r>
      <w:proofErr w:type="spellStart"/>
      <w:r>
        <w:rPr>
          <w:color w:val="000000" w:themeColor="text1"/>
        </w:rPr>
        <w:t>Mongoose</w:t>
      </w:r>
      <w:proofErr w:type="spellEnd"/>
      <w:r>
        <w:rPr>
          <w:color w:val="000000" w:themeColor="text1"/>
        </w:rPr>
        <w:t xml:space="preserve"> para gerenciamento de requisições HTTP e o MySQL </w:t>
      </w:r>
      <w:proofErr w:type="spellStart"/>
      <w:r>
        <w:rPr>
          <w:color w:val="000000" w:themeColor="text1"/>
        </w:rPr>
        <w:t>Connector</w:t>
      </w:r>
      <w:proofErr w:type="spellEnd"/>
      <w:r>
        <w:rPr>
          <w:color w:val="000000" w:themeColor="text1"/>
        </w:rPr>
        <w:t xml:space="preserve">/C para conexão com banco de dados relacional, expondo uma API </w:t>
      </w:r>
      <w:proofErr w:type="spellStart"/>
      <w:r>
        <w:rPr>
          <w:color w:val="000000" w:themeColor="text1"/>
        </w:rPr>
        <w:t>RESTful</w:t>
      </w:r>
      <w:proofErr w:type="spellEnd"/>
      <w:r>
        <w:rPr>
          <w:color w:val="000000" w:themeColor="text1"/>
        </w:rPr>
        <w:t xml:space="preserve"> com rotas para produtos, clientes e pedidos; (3) um banco de dados MySQL modelado com três tabelas relacionadas (produtos, clientes, pedidos) e scripts de criação, inserção e consulta. O projeto demonstrou na prática a integração entre </w:t>
      </w:r>
      <w:proofErr w:type="spellStart"/>
      <w:r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 xml:space="preserve"> e banco de dados.</w:t>
      </w:r>
    </w:p>
    <w:p w14:paraId="754E0A03" w14:textId="77777777" w:rsidR="00C62AF5" w:rsidRDefault="00C62AF5">
      <w:pPr>
        <w:ind w:firstLine="709"/>
        <w:jc w:val="both"/>
        <w:rPr>
          <w:color w:val="000000" w:themeColor="text1"/>
        </w:rPr>
      </w:pPr>
    </w:p>
    <w:p w14:paraId="4DE3039C" w14:textId="77777777" w:rsidR="00C62AF5" w:rsidRDefault="00000000">
      <w:pPr>
        <w:spacing w:before="100" w:after="10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Palavras-chave: e-commerce, caixa surpresa, linguagem C, API REST, MySQL, desenvolvimento web.</w:t>
      </w:r>
    </w:p>
    <w:p w14:paraId="190E4E84" w14:textId="77777777" w:rsidR="00C62AF5" w:rsidRDefault="00000000">
      <w:pPr>
        <w:jc w:val="both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4E6E56F" w14:textId="77777777" w:rsidR="00C62AF5" w:rsidRDefault="00000000">
      <w:pPr>
        <w:spacing w:before="80" w:after="8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SUMÁRIO</w:t>
      </w:r>
    </w:p>
    <w:p w14:paraId="38FCB81B" w14:textId="77777777" w:rsidR="00C62AF5" w:rsidRDefault="00C62AF5">
      <w:pPr>
        <w:rPr>
          <w:color w:val="000000" w:themeColor="text1"/>
        </w:rPr>
      </w:pPr>
    </w:p>
    <w:p w14:paraId="522FA30C" w14:textId="77777777" w:rsidR="00C62AF5" w:rsidRDefault="00000000">
      <w:pPr>
        <w:pStyle w:val="Sumrio1"/>
        <w:tabs>
          <w:tab w:val="right" w:leader="dot" w:pos="9071"/>
        </w:tabs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TOC \o "1-3" \h \u </w:instrText>
      </w:r>
      <w:r>
        <w:rPr>
          <w:color w:val="000000" w:themeColor="text1"/>
        </w:rPr>
        <w:fldChar w:fldCharType="separate"/>
      </w:r>
      <w:hyperlink w:anchor="_Toc30519" w:history="1">
        <w:r>
          <w:t>1. OBJETIVO DO PROJETO</w:t>
        </w:r>
        <w:r>
          <w:tab/>
        </w:r>
        <w:r>
          <w:fldChar w:fldCharType="begin"/>
        </w:r>
        <w:r>
          <w:instrText xml:space="preserve"> PAGEREF _Toc30519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88EE8E4" w14:textId="77777777" w:rsidR="00C62AF5" w:rsidRDefault="00000000">
      <w:pPr>
        <w:pStyle w:val="Sumrio1"/>
        <w:tabs>
          <w:tab w:val="right" w:leader="dot" w:pos="9071"/>
        </w:tabs>
      </w:pPr>
      <w:hyperlink w:anchor="_Toc19815" w:history="1">
        <w:r>
          <w:t>2. DEFINIÇÃO DA EQUIPE, DIVISÃO DE PAPÉIS E TAREFAS, CRONOGRAMA DE DESENVOLVIMENTO</w:t>
        </w:r>
        <w:r>
          <w:tab/>
        </w:r>
        <w:r>
          <w:fldChar w:fldCharType="begin"/>
        </w:r>
        <w:r>
          <w:instrText xml:space="preserve"> PAGEREF _Toc19815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D892B06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9113" w:history="1">
        <w:r>
          <w:t>2.1 Composição da Equipe e Divisão de Papéis</w:t>
        </w:r>
        <w:r>
          <w:tab/>
        </w:r>
        <w:r>
          <w:fldChar w:fldCharType="begin"/>
        </w:r>
        <w:r>
          <w:instrText xml:space="preserve"> PAGEREF _Toc9113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24467DC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10543" w:history="1">
        <w:r>
          <w:t>2.2 Cronograma de Desenvolvimento</w:t>
        </w:r>
        <w:r>
          <w:tab/>
        </w:r>
        <w:r>
          <w:fldChar w:fldCharType="begin"/>
        </w:r>
        <w:r>
          <w:instrText xml:space="preserve"> PAGEREF _Toc10543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551454D" w14:textId="77777777" w:rsidR="00C62AF5" w:rsidRDefault="00000000">
      <w:pPr>
        <w:pStyle w:val="Sumrio1"/>
        <w:tabs>
          <w:tab w:val="right" w:leader="dot" w:pos="9071"/>
        </w:tabs>
      </w:pPr>
      <w:hyperlink w:anchor="_Toc2205" w:history="1">
        <w:r>
          <w:t>3. ESTRUTURA ORGANIZACIONAL</w:t>
        </w:r>
        <w:r>
          <w:tab/>
        </w:r>
        <w:r>
          <w:fldChar w:fldCharType="begin"/>
        </w:r>
        <w:r>
          <w:instrText xml:space="preserve"> PAGEREF _Toc2205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9DC87C5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16307" w:history="1">
        <w:r>
          <w:t>3.1 Descrição da Empresa</w:t>
        </w:r>
        <w:r>
          <w:tab/>
        </w:r>
        <w:r>
          <w:fldChar w:fldCharType="begin"/>
        </w:r>
        <w:r>
          <w:instrText xml:space="preserve"> PAGEREF _Toc16307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C516085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26759" w:history="1">
        <w:r>
          <w:t>3.2 Missão</w:t>
        </w:r>
        <w:r>
          <w:tab/>
        </w:r>
        <w:r>
          <w:fldChar w:fldCharType="begin"/>
        </w:r>
        <w:r>
          <w:instrText xml:space="preserve"> PAGEREF _Toc26759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28F07A87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22837" w:history="1">
        <w:r>
          <w:t>3.3 Visão</w:t>
        </w:r>
        <w:r>
          <w:tab/>
        </w:r>
        <w:r>
          <w:fldChar w:fldCharType="begin"/>
        </w:r>
        <w:r>
          <w:instrText xml:space="preserve"> PAGEREF _Toc22837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C9946F7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1366" w:history="1">
        <w:r>
          <w:t>3.4 Valores</w:t>
        </w:r>
        <w:r>
          <w:tab/>
        </w:r>
        <w:r>
          <w:fldChar w:fldCharType="begin"/>
        </w:r>
        <w:r>
          <w:instrText xml:space="preserve"> PAGEREF _Toc1366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0F4434DF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1889" w:history="1">
        <w:r>
          <w:t>3.5 Estrutura Organizacional</w:t>
        </w:r>
        <w:r>
          <w:tab/>
        </w:r>
        <w:r>
          <w:fldChar w:fldCharType="begin"/>
        </w:r>
        <w:r>
          <w:instrText xml:space="preserve"> PAGEREF _Toc1889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6ACF8E6" w14:textId="77777777" w:rsidR="00C62AF5" w:rsidRDefault="00000000">
      <w:pPr>
        <w:pStyle w:val="Sumrio1"/>
        <w:tabs>
          <w:tab w:val="right" w:leader="dot" w:pos="9071"/>
        </w:tabs>
      </w:pPr>
      <w:hyperlink w:anchor="_Toc11047" w:history="1">
        <w:r>
          <w:t>4. DESCRIÇÃO DO SITE</w:t>
        </w:r>
        <w:r>
          <w:tab/>
        </w:r>
        <w:r>
          <w:fldChar w:fldCharType="begin"/>
        </w:r>
        <w:r>
          <w:instrText xml:space="preserve"> PAGEREF _Toc11047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4D557A2" w14:textId="77777777" w:rsidR="00C62AF5" w:rsidRDefault="00000000">
      <w:pPr>
        <w:pStyle w:val="Sumrio1"/>
        <w:tabs>
          <w:tab w:val="right" w:leader="dot" w:pos="9071"/>
        </w:tabs>
      </w:pPr>
      <w:hyperlink w:anchor="_Toc19088" w:history="1">
        <w:r>
          <w:t>5. 4.1 Objetivo e Tecnologias Utilizadas</w:t>
        </w:r>
        <w:r>
          <w:tab/>
        </w:r>
        <w:r>
          <w:fldChar w:fldCharType="begin"/>
        </w:r>
        <w:r>
          <w:instrText xml:space="preserve"> PAGEREF _Toc19088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78FD804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29400" w:history="1">
        <w:r>
          <w:t>4.2 Estrutura de Páginas e Seções</w:t>
        </w:r>
        <w:r>
          <w:tab/>
        </w:r>
        <w:r>
          <w:fldChar w:fldCharType="begin"/>
        </w:r>
        <w:r>
          <w:instrText xml:space="preserve"> PAGEREF _Toc29400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45ED62A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12906" w:history="1">
        <w:r>
          <w:t>4.3 Descrição Detalhada de Cada Seção</w:t>
        </w:r>
        <w:r>
          <w:tab/>
        </w:r>
        <w:r>
          <w:fldChar w:fldCharType="begin"/>
        </w:r>
        <w:r>
          <w:instrText xml:space="preserve"> PAGEREF _Toc12906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54AD263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9894" w:history="1">
        <w:r>
          <w:t>4.4 Funcionalidades JavaScript</w:t>
        </w:r>
        <w:r>
          <w:tab/>
        </w:r>
        <w:r>
          <w:fldChar w:fldCharType="begin"/>
        </w:r>
        <w:r>
          <w:instrText xml:space="preserve"> PAGEREF _Toc9894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2760499" w14:textId="77777777" w:rsidR="00C62AF5" w:rsidRDefault="00000000">
      <w:pPr>
        <w:pStyle w:val="Sumrio1"/>
        <w:tabs>
          <w:tab w:val="right" w:leader="dot" w:pos="9071"/>
        </w:tabs>
      </w:pPr>
      <w:hyperlink w:anchor="_Toc23685" w:history="1">
        <w:r>
          <w:t>5. DESCRIÇÃO DO SISTEMA (LINGUAGEM C)</w:t>
        </w:r>
        <w:r>
          <w:tab/>
        </w:r>
        <w:r>
          <w:fldChar w:fldCharType="begin"/>
        </w:r>
        <w:r>
          <w:instrText xml:space="preserve"> PAGEREF _Toc23685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049B12E4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16606" w:history="1">
        <w:r>
          <w:t>5.1 Visão Geral do Sistema</w:t>
        </w:r>
        <w:r>
          <w:tab/>
        </w:r>
        <w:r>
          <w:fldChar w:fldCharType="begin"/>
        </w:r>
        <w:r>
          <w:instrText xml:space="preserve"> PAGEREF _Toc16606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4C3055E0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2276" w:history="1">
        <w:r>
          <w:t>5.2 Funcionalidades do Servidor</w:t>
        </w:r>
        <w:r>
          <w:tab/>
        </w:r>
        <w:r>
          <w:fldChar w:fldCharType="begin"/>
        </w:r>
        <w:r>
          <w:instrText xml:space="preserve"> PAGEREF _Toc2276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55B40D1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31952" w:history="1">
        <w:r>
          <w:t>5.3 Estrutura do Código</w:t>
        </w:r>
        <w:r>
          <w:tab/>
        </w:r>
        <w:r>
          <w:fldChar w:fldCharType="begin"/>
        </w:r>
        <w:r>
          <w:instrText xml:space="preserve"> PAGEREF _Toc31952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8D2914E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31622" w:history="1">
        <w:r>
          <w:t>5.4 Elementos de Lógica de Programação Utilizados</w:t>
        </w:r>
        <w:r>
          <w:tab/>
        </w:r>
        <w:r>
          <w:fldChar w:fldCharType="begin"/>
        </w:r>
        <w:r>
          <w:instrText xml:space="preserve"> PAGEREF _Toc31622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511D2F15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29862" w:history="1">
        <w:r>
          <w:t>5.5 Compilação e Execução</w:t>
        </w:r>
        <w:r>
          <w:tab/>
        </w:r>
        <w:r>
          <w:fldChar w:fldCharType="begin"/>
        </w:r>
        <w:r>
          <w:instrText xml:space="preserve"> PAGEREF _Toc29862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67A418FC" w14:textId="77777777" w:rsidR="00C62AF5" w:rsidRDefault="00000000">
      <w:pPr>
        <w:pStyle w:val="Sumrio1"/>
        <w:tabs>
          <w:tab w:val="right" w:leader="dot" w:pos="9071"/>
        </w:tabs>
      </w:pPr>
      <w:hyperlink w:anchor="_Toc23403" w:history="1">
        <w:r>
          <w:t>6. MODELAGEM E DESCRIÇÃO DO BANCO DE DADOS</w:t>
        </w:r>
        <w:r>
          <w:tab/>
        </w:r>
        <w:r>
          <w:fldChar w:fldCharType="begin"/>
        </w:r>
        <w:r>
          <w:instrText xml:space="preserve"> PAGEREF _Toc23403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1D5F6C04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23261" w:history="1">
        <w:r>
          <w:t>6.1 Contexto e Objetivo</w:t>
        </w:r>
        <w:r>
          <w:tab/>
        </w:r>
        <w:r>
          <w:fldChar w:fldCharType="begin"/>
        </w:r>
        <w:r>
          <w:instrText xml:space="preserve"> PAGEREF _Toc23261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70BFA194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692" w:history="1">
        <w:r>
          <w:t>6.2 Entidades (Tabelas) e Atributos</w:t>
        </w:r>
        <w:r>
          <w:tab/>
        </w:r>
        <w:r>
          <w:fldChar w:fldCharType="begin"/>
        </w:r>
        <w:r>
          <w:instrText xml:space="preserve"> PAGEREF _Toc692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2A69997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5213" w:history="1">
        <w:r>
          <w:t>6.3 Relacionamentos e Cardinalidades</w:t>
        </w:r>
        <w:r>
          <w:tab/>
        </w:r>
        <w:r>
          <w:fldChar w:fldCharType="begin"/>
        </w:r>
        <w:r>
          <w:instrText xml:space="preserve"> PAGEREF _Toc5213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4C5EDBD8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4294" w:history="1">
        <w:r>
          <w:t>6.4 Diagrama Entidade-Relacionamento (DER)</w:t>
        </w:r>
        <w:r>
          <w:tab/>
        </w:r>
        <w:r>
          <w:fldChar w:fldCharType="begin"/>
        </w:r>
        <w:r>
          <w:instrText xml:space="preserve"> PAGEREF _Toc4294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E24CAD4" w14:textId="77777777" w:rsidR="00C62AF5" w:rsidRDefault="00000000">
      <w:pPr>
        <w:pStyle w:val="Sumrio2"/>
        <w:tabs>
          <w:tab w:val="right" w:leader="dot" w:pos="9071"/>
        </w:tabs>
        <w:ind w:left="480"/>
      </w:pPr>
      <w:hyperlink w:anchor="_Toc24717" w:history="1">
        <w:r>
          <w:t>6.5 Scripts SQL</w:t>
        </w:r>
        <w:r>
          <w:tab/>
        </w:r>
        <w:r>
          <w:fldChar w:fldCharType="begin"/>
        </w:r>
        <w:r>
          <w:instrText xml:space="preserve"> PAGEREF _Toc24717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1486244C" w14:textId="77777777" w:rsidR="00C62AF5" w:rsidRDefault="00000000">
      <w:pPr>
        <w:pStyle w:val="Sumrio1"/>
        <w:tabs>
          <w:tab w:val="right" w:leader="dot" w:pos="9071"/>
        </w:tabs>
      </w:pPr>
      <w:hyperlink w:anchor="_Toc22178" w:history="1">
        <w:r>
          <w:t>7. CONCLUSÃO</w:t>
        </w:r>
        <w:r>
          <w:tab/>
        </w:r>
        <w:r>
          <w:fldChar w:fldCharType="begin"/>
        </w:r>
        <w:r>
          <w:instrText xml:space="preserve"> PAGEREF _Toc22178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792B460E" w14:textId="77777777" w:rsidR="00C62AF5" w:rsidRDefault="00000000">
      <w:pPr>
        <w:pStyle w:val="Sumrio1"/>
        <w:tabs>
          <w:tab w:val="right" w:leader="dot" w:pos="9071"/>
        </w:tabs>
      </w:pPr>
      <w:hyperlink w:anchor="_Toc26328" w:history="1">
        <w:r>
          <w:t>8. REFERÊNCIAS BIBLIOGRÁFICAS</w:t>
        </w:r>
        <w:r>
          <w:tab/>
        </w:r>
        <w:r>
          <w:fldChar w:fldCharType="begin"/>
        </w:r>
        <w:r>
          <w:instrText xml:space="preserve"> PAGEREF _Toc26328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0C2B8E1C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fldChar w:fldCharType="end"/>
      </w:r>
    </w:p>
    <w:p w14:paraId="7DF787C8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C210C07" w14:textId="77777777" w:rsidR="00C62AF5" w:rsidRDefault="00000000">
      <w:pPr>
        <w:pStyle w:val="Ttulo1"/>
        <w:rPr>
          <w:color w:val="000000" w:themeColor="text1"/>
        </w:rPr>
      </w:pPr>
      <w:bookmarkStart w:id="0" w:name="_Toc30519"/>
      <w:r>
        <w:rPr>
          <w:color w:val="000000" w:themeColor="text1"/>
        </w:rPr>
        <w:lastRenderedPageBreak/>
        <w:t>1. OBJETIVO DO PROJETO</w:t>
      </w:r>
      <w:bookmarkEnd w:id="0"/>
    </w:p>
    <w:p w14:paraId="3AD7327F" w14:textId="77777777" w:rsidR="00C62AF5" w:rsidRDefault="00C62AF5">
      <w:pPr>
        <w:rPr>
          <w:color w:val="000000" w:themeColor="text1"/>
        </w:rPr>
      </w:pPr>
    </w:p>
    <w:p w14:paraId="6CB916B0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O objetivo geral deste projeto é integrar os conteúdos das disciplinas do semestre por meio do desenvolvimento de uma solução tecnológica completa e funcional para uma empresa fictícia. A equipe optou por criar a Abre &amp; Reza, uma loja virtual de caixas surpresas, por ser um modelo de negócio que permite aplicar com simplicidade todos os requisitos técnicos exigidos: um site de e-commerce (Desenvolvimento para Internet), um sistema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 xml:space="preserve"> em C com conexão a banco de dados (Algoritmos e Práticas de Programação), e um banco de dados relacional modelado e implementado (Modelagem e Desenvolvimento em Banco de Dados).</w:t>
      </w:r>
    </w:p>
    <w:p w14:paraId="13A85500" w14:textId="77777777" w:rsidR="00C62AF5" w:rsidRDefault="00C62AF5">
      <w:pPr>
        <w:rPr>
          <w:color w:val="000000" w:themeColor="text1"/>
        </w:rPr>
      </w:pPr>
    </w:p>
    <w:p w14:paraId="3BD1AC9A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Os objetivos específicos do projeto são:</w:t>
      </w:r>
    </w:p>
    <w:p w14:paraId="75D77459" w14:textId="77777777" w:rsidR="00C62AF5" w:rsidRDefault="00C62AF5">
      <w:pPr>
        <w:rPr>
          <w:color w:val="000000" w:themeColor="text1"/>
        </w:rPr>
      </w:pPr>
    </w:p>
    <w:p w14:paraId="65976374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Definir a identidade da empresa fictícia Abre &amp; Reza, com missão, visão, valores e estrutura organizacional.</w:t>
      </w:r>
    </w:p>
    <w:p w14:paraId="7BCF5358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Desenvolver um site de e-commerce com catálogo de produtos, filtros por categoria, carrinho de compras e formulário de contato, utilizando HTML, CSS e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>.</w:t>
      </w:r>
    </w:p>
    <w:p w14:paraId="5BBD60FC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Implementar um servidor HTTP em linguagem C capaz de servir arquivos estáticos e expor uma API </w:t>
      </w:r>
      <w:proofErr w:type="spellStart"/>
      <w:r>
        <w:rPr>
          <w:color w:val="000000" w:themeColor="text1"/>
        </w:rPr>
        <w:t>RESTful</w:t>
      </w:r>
      <w:proofErr w:type="spellEnd"/>
      <w:r>
        <w:rPr>
          <w:color w:val="000000" w:themeColor="text1"/>
        </w:rPr>
        <w:t xml:space="preserve"> integrada ao banco de dados MySQL.</w:t>
      </w:r>
    </w:p>
    <w:p w14:paraId="0B3E93B8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Modelar e implementar um banco de dados MySQL com tabelas para produtos, clientes e pedidos, incluindo relacionamentos, chaves primárias e estrangeiras, scripts SQL e consultas relevantes.</w:t>
      </w:r>
    </w:p>
    <w:p w14:paraId="7AB5AA18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Produzir documentação técnica completa do projeto, em conformidade com as normas da ABNT.</w:t>
      </w:r>
    </w:p>
    <w:p w14:paraId="264B5A06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Gravar e publicar um vídeo de apresentação (</w:t>
      </w:r>
      <w:proofErr w:type="spellStart"/>
      <w:r>
        <w:rPr>
          <w:color w:val="000000" w:themeColor="text1"/>
        </w:rPr>
        <w:t>pitch</w:t>
      </w:r>
      <w:proofErr w:type="spellEnd"/>
      <w:r>
        <w:rPr>
          <w:color w:val="000000" w:themeColor="text1"/>
        </w:rPr>
        <w:t>) no YouTube demonstrando todas as soluções desenvolvidas.</w:t>
      </w:r>
    </w:p>
    <w:p w14:paraId="33C96309" w14:textId="77777777" w:rsidR="00C62AF5" w:rsidRDefault="00C62AF5">
      <w:pPr>
        <w:rPr>
          <w:color w:val="000000" w:themeColor="text1"/>
        </w:rPr>
      </w:pPr>
    </w:p>
    <w:p w14:paraId="4FE9155A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escolha da Abre &amp; Reza como empresa fictícia foi motivada pela possibilidade de criar uma aplicação com fluxo real: o usuário acessa o site, visualiza e filtra produtos vindos de um banco de dados, adiciona itens ao carrinho, finaliza o pedido — que é registrado via API no MySQL — e pode entrar em contato com a empresa, gerando </w:t>
      </w:r>
      <w:r>
        <w:rPr>
          <w:color w:val="000000" w:themeColor="text1"/>
        </w:rPr>
        <w:lastRenderedPageBreak/>
        <w:t>um cadastro de cliente no banco. Esse ciclo completo de dados permitiu explorar todos os conceitos das disciplinas de forma integrada.</w:t>
      </w:r>
    </w:p>
    <w:p w14:paraId="3BE509AB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CB0B525" w14:textId="77777777" w:rsidR="00C62AF5" w:rsidRDefault="00000000">
      <w:pPr>
        <w:pStyle w:val="Ttulo1"/>
        <w:rPr>
          <w:color w:val="000000" w:themeColor="text1"/>
        </w:rPr>
      </w:pPr>
      <w:bookmarkStart w:id="1" w:name="_Toc19815"/>
      <w:r>
        <w:rPr>
          <w:color w:val="000000" w:themeColor="text1"/>
        </w:rPr>
        <w:lastRenderedPageBreak/>
        <w:t>2. DEFINIÇÃO DA EQUIPE, DIVISÃO DE PAPÉIS E TAREFAS, CRONOGRAMA DE DESENVOLVIMENTO</w:t>
      </w:r>
      <w:bookmarkEnd w:id="1"/>
    </w:p>
    <w:p w14:paraId="022225FC" w14:textId="77777777" w:rsidR="00C62AF5" w:rsidRDefault="00C62AF5">
      <w:pPr>
        <w:rPr>
          <w:color w:val="000000" w:themeColor="text1"/>
        </w:rPr>
      </w:pPr>
    </w:p>
    <w:p w14:paraId="7317EA58" w14:textId="77777777" w:rsidR="00C62AF5" w:rsidRDefault="00000000">
      <w:pPr>
        <w:pStyle w:val="Ttulo2"/>
        <w:rPr>
          <w:color w:val="000000" w:themeColor="text1"/>
        </w:rPr>
      </w:pPr>
      <w:bookmarkStart w:id="2" w:name="_Toc9113"/>
      <w:r>
        <w:rPr>
          <w:color w:val="000000" w:themeColor="text1"/>
        </w:rPr>
        <w:t>2.1 Composição da Equipe e Divisão de Papéis</w:t>
      </w:r>
      <w:bookmarkEnd w:id="2"/>
    </w:p>
    <w:p w14:paraId="77861BD7" w14:textId="77777777" w:rsidR="00C62AF5" w:rsidRDefault="00C62AF5">
      <w:pPr>
        <w:rPr>
          <w:color w:val="000000" w:themeColor="text1"/>
        </w:rPr>
      </w:pPr>
    </w:p>
    <w:p w14:paraId="6EE71132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equipe é formada por oito integrantes, com papéis distribuídos de acordo com as frentes técnicas do projeto: </w:t>
      </w:r>
      <w:proofErr w:type="spellStart"/>
      <w:r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 xml:space="preserve"> (site),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 xml:space="preserve"> (servidor em C e banco de dados) e documentação.</w:t>
      </w:r>
    </w:p>
    <w:p w14:paraId="318BA260" w14:textId="77777777" w:rsidR="00C62AF5" w:rsidRDefault="00C62AF5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693"/>
        <w:gridCol w:w="4683"/>
      </w:tblGrid>
      <w:tr w:rsidR="00C62AF5" w14:paraId="17F5645E" w14:textId="77777777">
        <w:trPr>
          <w:tblHeader/>
        </w:trPr>
        <w:tc>
          <w:tcPr>
            <w:tcW w:w="1984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166A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Membro</w:t>
            </w:r>
          </w:p>
        </w:tc>
        <w:tc>
          <w:tcPr>
            <w:tcW w:w="2693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BCAB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Função</w:t>
            </w:r>
          </w:p>
        </w:tc>
        <w:tc>
          <w:tcPr>
            <w:tcW w:w="4683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D5FE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Responsabilidades</w:t>
            </w:r>
          </w:p>
        </w:tc>
      </w:tr>
      <w:tr w:rsidR="00C62AF5" w14:paraId="44AACFBA" w14:textId="77777777">
        <w:tc>
          <w:tcPr>
            <w:tcW w:w="198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1DA0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Alana Vitorino</w:t>
            </w:r>
          </w:p>
        </w:tc>
        <w:tc>
          <w:tcPr>
            <w:tcW w:w="26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54CD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Engenheira de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68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EF81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Desenvolvimento de Interface (Site)</w:t>
            </w:r>
          </w:p>
        </w:tc>
      </w:tr>
      <w:tr w:rsidR="00C62AF5" w14:paraId="290EFB9C" w14:textId="77777777">
        <w:tc>
          <w:tcPr>
            <w:tcW w:w="198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DE52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David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Auleir</w:t>
            </w:r>
            <w:proofErr w:type="spellEnd"/>
          </w:p>
        </w:tc>
        <w:tc>
          <w:tcPr>
            <w:tcW w:w="26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E220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CTO (Dir. de Tecnologia)</w:t>
            </w:r>
          </w:p>
        </w:tc>
        <w:tc>
          <w:tcPr>
            <w:tcW w:w="468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ECE0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Arquitetura 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Backend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(Servidor em C)</w:t>
            </w:r>
          </w:p>
        </w:tc>
      </w:tr>
      <w:tr w:rsidR="00C62AF5" w14:paraId="5730D2D8" w14:textId="77777777">
        <w:tc>
          <w:tcPr>
            <w:tcW w:w="198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45EC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Guilherme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Sindice</w:t>
            </w:r>
            <w:proofErr w:type="spellEnd"/>
          </w:p>
        </w:tc>
        <w:tc>
          <w:tcPr>
            <w:tcW w:w="26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35B1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Engenheiro de Dados</w:t>
            </w:r>
          </w:p>
        </w:tc>
        <w:tc>
          <w:tcPr>
            <w:tcW w:w="468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A1AA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Administração e Estrutura de Banco de Dados</w:t>
            </w:r>
          </w:p>
        </w:tc>
      </w:tr>
      <w:tr w:rsidR="00C62AF5" w14:paraId="719567AD" w14:textId="77777777">
        <w:tc>
          <w:tcPr>
            <w:tcW w:w="198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8B61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Gustavo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Canevazzi</w:t>
            </w:r>
            <w:proofErr w:type="spellEnd"/>
          </w:p>
        </w:tc>
        <w:tc>
          <w:tcPr>
            <w:tcW w:w="26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B2B9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Engenheiro de Dados</w:t>
            </w:r>
          </w:p>
        </w:tc>
        <w:tc>
          <w:tcPr>
            <w:tcW w:w="468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3CAC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Administração e Estrutura de Banco de Dados</w:t>
            </w:r>
          </w:p>
        </w:tc>
      </w:tr>
      <w:tr w:rsidR="00C62AF5" w14:paraId="5AD2FA95" w14:textId="77777777">
        <w:tc>
          <w:tcPr>
            <w:tcW w:w="198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45D9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Thierry Magalhaes</w:t>
            </w:r>
          </w:p>
        </w:tc>
        <w:tc>
          <w:tcPr>
            <w:tcW w:w="26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3BD3" w14:textId="77777777" w:rsidR="00C62AF5" w:rsidRDefault="00000000">
            <w:pPr>
              <w:tabs>
                <w:tab w:val="center" w:pos="1080"/>
              </w:tabs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Engenheiro de Dados</w:t>
            </w:r>
          </w:p>
        </w:tc>
        <w:tc>
          <w:tcPr>
            <w:tcW w:w="468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C4A7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Administração e Estrutura de Banco de Dados</w:t>
            </w:r>
          </w:p>
        </w:tc>
      </w:tr>
      <w:tr w:rsidR="00C62AF5" w14:paraId="3FC82507" w14:textId="77777777">
        <w:tc>
          <w:tcPr>
            <w:tcW w:w="198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FDA5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Kaique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Neves</w:t>
            </w:r>
          </w:p>
        </w:tc>
        <w:tc>
          <w:tcPr>
            <w:tcW w:w="26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82C6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Product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Lead</w:t>
            </w:r>
          </w:p>
        </w:tc>
        <w:tc>
          <w:tcPr>
            <w:tcW w:w="468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CC0F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Gestão de Produto e Suporte ao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Backend</w:t>
            </w:r>
            <w:proofErr w:type="spellEnd"/>
          </w:p>
        </w:tc>
      </w:tr>
      <w:tr w:rsidR="00C62AF5" w14:paraId="6022071D" w14:textId="77777777">
        <w:tc>
          <w:tcPr>
            <w:tcW w:w="198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659D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Kleber Morais</w:t>
            </w:r>
          </w:p>
        </w:tc>
        <w:tc>
          <w:tcPr>
            <w:tcW w:w="26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43B3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Project Manager</w:t>
            </w:r>
          </w:p>
        </w:tc>
        <w:tc>
          <w:tcPr>
            <w:tcW w:w="468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1A0C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Planejamento Estratégico e Documentação</w:t>
            </w:r>
          </w:p>
        </w:tc>
      </w:tr>
      <w:tr w:rsidR="00C62AF5" w14:paraId="5486C534" w14:textId="77777777">
        <w:tc>
          <w:tcPr>
            <w:tcW w:w="198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CBB0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Mariana Vieira</w:t>
            </w:r>
          </w:p>
        </w:tc>
        <w:tc>
          <w:tcPr>
            <w:tcW w:w="269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E4D8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QA &amp;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Quality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Manager</w:t>
            </w:r>
          </w:p>
        </w:tc>
        <w:tc>
          <w:tcPr>
            <w:tcW w:w="468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1E5E" w14:textId="77777777" w:rsidR="00C62AF5" w:rsidRDefault="0000000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Garantia de Qualidade e Planejamento</w:t>
            </w:r>
          </w:p>
        </w:tc>
      </w:tr>
    </w:tbl>
    <w:p w14:paraId="5148398D" w14:textId="77777777" w:rsidR="00C62AF5" w:rsidRDefault="00C62AF5">
      <w:pPr>
        <w:rPr>
          <w:color w:val="000000" w:themeColor="text1"/>
        </w:rPr>
      </w:pPr>
    </w:p>
    <w:p w14:paraId="5AD4B202" w14:textId="77777777" w:rsidR="00C62AF5" w:rsidRDefault="00000000">
      <w:pPr>
        <w:pStyle w:val="Ttulo2"/>
        <w:rPr>
          <w:color w:val="000000" w:themeColor="text1"/>
        </w:rPr>
      </w:pPr>
      <w:bookmarkStart w:id="3" w:name="_Toc10543"/>
      <w:r>
        <w:rPr>
          <w:color w:val="000000" w:themeColor="text1"/>
        </w:rPr>
        <w:t>2.2 Cronograma de Desenvolvimento</w:t>
      </w:r>
      <w:bookmarkEnd w:id="3"/>
    </w:p>
    <w:p w14:paraId="2CBDE420" w14:textId="77777777" w:rsidR="00C62AF5" w:rsidRDefault="00C62AF5">
      <w:pPr>
        <w:rPr>
          <w:color w:val="000000" w:themeColor="text1"/>
        </w:rPr>
      </w:pPr>
    </w:p>
    <w:p w14:paraId="0BE55A9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O cronograma abrange o período de fevereiro a maio de 2026, respeitando os marcos definidos pela professora: entrega parcial em abril e entrega final em 28/05/2026.</w:t>
      </w:r>
    </w:p>
    <w:p w14:paraId="78D1512E" w14:textId="77777777" w:rsidR="00C62AF5" w:rsidRDefault="00C62AF5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1"/>
        <w:gridCol w:w="1042"/>
        <w:gridCol w:w="1041"/>
        <w:gridCol w:w="1040"/>
        <w:gridCol w:w="1040"/>
        <w:gridCol w:w="1042"/>
        <w:gridCol w:w="1474"/>
      </w:tblGrid>
      <w:tr w:rsidR="00C62AF5" w14:paraId="52FDF811" w14:textId="77777777">
        <w:trPr>
          <w:tblHeader/>
        </w:trPr>
        <w:tc>
          <w:tcPr>
            <w:tcW w:w="28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5B5B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Atividade</w:t>
            </w:r>
          </w:p>
        </w:tc>
        <w:tc>
          <w:tcPr>
            <w:tcW w:w="11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7F76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Mar</w:t>
            </w:r>
          </w:p>
        </w:tc>
        <w:tc>
          <w:tcPr>
            <w:tcW w:w="11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9DB3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Abr</w:t>
            </w:r>
            <w:proofErr w:type="spellEnd"/>
          </w:p>
        </w:tc>
        <w:tc>
          <w:tcPr>
            <w:tcW w:w="11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889D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Mai 1-15</w:t>
            </w:r>
          </w:p>
        </w:tc>
        <w:tc>
          <w:tcPr>
            <w:tcW w:w="11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A56F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Mai 16 - 28</w:t>
            </w:r>
          </w:p>
        </w:tc>
        <w:tc>
          <w:tcPr>
            <w:tcW w:w="11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6838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106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FE77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Responsável</w:t>
            </w:r>
          </w:p>
        </w:tc>
      </w:tr>
      <w:tr w:rsidR="00C62AF5" w14:paraId="4CFBA974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8009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Formação da equipe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CDA2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9D23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2705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ECD2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ED77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920C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Todos</w:t>
            </w:r>
          </w:p>
        </w:tc>
      </w:tr>
      <w:tr w:rsidR="00C62AF5" w14:paraId="5B781599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B1D6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Definição da empresa e identidade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51C2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526B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D5FF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6C88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6F88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6AE1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17F5086A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82F3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Estrutura organizacional (cap. 3)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5B1F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B2F7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8D90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35D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DFC3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01AC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696BF7B3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97AF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Desenvolvimento do site (HTML/CSS/JS)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F1DC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643B" w14:textId="13685901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0712" w14:textId="252B391B" w:rsidR="00C62AF5" w:rsidRDefault="006365E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1D00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4C35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8AD5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28B22D13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849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Servidor HTTP em C + rotas API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6FCA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6C61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9078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0D28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8EE6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DF73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76D09E98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F3C3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Modelagem DER 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schema.sql</w:t>
            </w:r>
            <w:proofErr w:type="spellEnd"/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7314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AE0A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A56D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20BC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B9D7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5C60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2855D8F7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379D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 xml:space="preserve">Scripts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seed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e consultas SQL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4864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13AD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842E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9242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B4A2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8FB4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06388B9F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36C7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Entrega parcial (PDF caps. 1–3)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28DE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8573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3F9D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6064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8FCE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A382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Todos</w:t>
            </w:r>
          </w:p>
        </w:tc>
      </w:tr>
      <w:tr w:rsidR="00C62AF5" w14:paraId="3C87B033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FAA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Integração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frontend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↔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97E1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5EB7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735C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8B4D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04FB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DC56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5A6CF0CB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7004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Gravação do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pitch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(YouTube)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1AF9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B447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B7F9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9D6E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53DB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0306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Todos</w:t>
            </w:r>
          </w:p>
        </w:tc>
      </w:tr>
      <w:tr w:rsidR="00C62AF5" w14:paraId="058BADF3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8014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Revisão final e ajustes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3B0E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8656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93EC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6FD2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8FC6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7986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1062387D" w14:textId="77777777">
        <w:tc>
          <w:tcPr>
            <w:tcW w:w="2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F37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Entrega final</w:t>
            </w: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B879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DE83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1849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9A69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1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8B94" w14:textId="77777777" w:rsidR="00C62AF5" w:rsidRDefault="00C62AF5">
            <w:pPr>
              <w:rPr>
                <w:color w:val="000000" w:themeColor="text1"/>
              </w:rPr>
            </w:pPr>
          </w:p>
        </w:tc>
        <w:tc>
          <w:tcPr>
            <w:tcW w:w="10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9A03" w14:textId="77777777" w:rsidR="00C62AF5" w:rsidRDefault="00C62AF5">
            <w:pPr>
              <w:rPr>
                <w:color w:val="000000" w:themeColor="text1"/>
              </w:rPr>
            </w:pPr>
          </w:p>
        </w:tc>
      </w:tr>
    </w:tbl>
    <w:p w14:paraId="231DCD42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581925" w14:textId="77777777" w:rsidR="00C62AF5" w:rsidRDefault="00000000">
      <w:pPr>
        <w:pStyle w:val="Ttulo1"/>
        <w:rPr>
          <w:color w:val="000000" w:themeColor="text1"/>
        </w:rPr>
      </w:pPr>
      <w:bookmarkStart w:id="4" w:name="_Toc2205"/>
      <w:r>
        <w:rPr>
          <w:color w:val="000000" w:themeColor="text1"/>
        </w:rPr>
        <w:lastRenderedPageBreak/>
        <w:t>3. ESTRUTURA ORGANIZACIONAL</w:t>
      </w:r>
      <w:bookmarkEnd w:id="4"/>
    </w:p>
    <w:p w14:paraId="53C974CF" w14:textId="77777777" w:rsidR="00C62AF5" w:rsidRDefault="00C62AF5">
      <w:pPr>
        <w:rPr>
          <w:color w:val="000000" w:themeColor="text1"/>
        </w:rPr>
      </w:pPr>
    </w:p>
    <w:p w14:paraId="72931744" w14:textId="77777777" w:rsidR="00C62AF5" w:rsidRDefault="00000000">
      <w:pPr>
        <w:pStyle w:val="Ttulo2"/>
        <w:rPr>
          <w:color w:val="000000" w:themeColor="text1"/>
        </w:rPr>
      </w:pPr>
      <w:bookmarkStart w:id="5" w:name="_Toc16307"/>
      <w:r>
        <w:rPr>
          <w:color w:val="000000" w:themeColor="text1"/>
        </w:rPr>
        <w:t>3.1 Descrição da Empresa</w:t>
      </w:r>
      <w:bookmarkEnd w:id="5"/>
    </w:p>
    <w:p w14:paraId="0FF08564" w14:textId="77777777" w:rsidR="00C62AF5" w:rsidRDefault="00C62AF5">
      <w:pPr>
        <w:rPr>
          <w:color w:val="000000" w:themeColor="text1"/>
        </w:rPr>
      </w:pPr>
    </w:p>
    <w:p w14:paraId="193A0035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Abre &amp; Reza é uma empresa fictícia de e-commerce criada para este projeto de extensão, especializada na venda de </w:t>
      </w:r>
      <w:proofErr w:type="spellStart"/>
      <w:r>
        <w:rPr>
          <w:color w:val="000000" w:themeColor="text1"/>
        </w:rPr>
        <w:t>mystery</w:t>
      </w:r>
      <w:proofErr w:type="spellEnd"/>
      <w:r>
        <w:rPr>
          <w:color w:val="000000" w:themeColor="text1"/>
        </w:rPr>
        <w:t xml:space="preserve"> boxes curadas nos segmentos de tecnologia, games e </w:t>
      </w:r>
      <w:proofErr w:type="spellStart"/>
      <w:r>
        <w:rPr>
          <w:color w:val="000000" w:themeColor="text1"/>
        </w:rPr>
        <w:t>lifestyle</w:t>
      </w:r>
      <w:proofErr w:type="spellEnd"/>
      <w:r>
        <w:rPr>
          <w:color w:val="000000" w:themeColor="text1"/>
        </w:rPr>
        <w:t>. O conceito do negócio é oferecer ao cliente a experiência de receber uma caixa surpresa com produtos selecionados, cujo valor agregado supera o preço pago — combinando curadoria cuidadosa com a emoção da surpresa.</w:t>
      </w:r>
    </w:p>
    <w:p w14:paraId="6126B18A" w14:textId="77777777" w:rsidR="00C62AF5" w:rsidRDefault="00C62AF5">
      <w:pPr>
        <w:rPr>
          <w:color w:val="000000" w:themeColor="text1"/>
        </w:rPr>
      </w:pPr>
    </w:p>
    <w:p w14:paraId="2475F57E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empresa foi idealizada como uma startup de comércio eletrônico que nasce digital: todo o fluxo de negócio — catálogo, pedidos, contato com clientes — acontece por meio do site e de um sistema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 xml:space="preserve"> integrado a um banco de dados. Essa característica tornou a Abre &amp; Reza um caso de uso ideal para integrar as quatro disciplinas do semestre em uma única solução técnica coerente.</w:t>
      </w:r>
    </w:p>
    <w:p w14:paraId="5C57AE00" w14:textId="77777777" w:rsidR="00C62AF5" w:rsidRDefault="00C62AF5">
      <w:pPr>
        <w:rPr>
          <w:color w:val="000000" w:themeColor="text1"/>
        </w:rPr>
      </w:pPr>
    </w:p>
    <w:p w14:paraId="2ABB1DED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Dados institucionais fictícios da empresa:</w:t>
      </w:r>
    </w:p>
    <w:p w14:paraId="6777E476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Razão Social: Abre &amp; Reza Comércio Digital Ltda.</w:t>
      </w:r>
    </w:p>
    <w:p w14:paraId="7D847B20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Fundação fictícia: 2021, São Paulo, SP</w:t>
      </w:r>
    </w:p>
    <w:p w14:paraId="5E7468EB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Segmento</w:t>
      </w:r>
      <w:proofErr w:type="spellEnd"/>
      <w:r>
        <w:rPr>
          <w:color w:val="000000" w:themeColor="text1"/>
          <w:lang w:val="en-US"/>
        </w:rPr>
        <w:t>: e-commerce de mystery boxes</w:t>
      </w:r>
    </w:p>
    <w:p w14:paraId="32E9E799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Públicos-alvo: entusiastas de tecnologia, gamers e consumidores de produtos </w:t>
      </w:r>
      <w:proofErr w:type="spellStart"/>
      <w:r>
        <w:rPr>
          <w:color w:val="000000" w:themeColor="text1"/>
        </w:rPr>
        <w:t>lifestyle</w:t>
      </w:r>
      <w:proofErr w:type="spellEnd"/>
    </w:p>
    <w:p w14:paraId="5266A575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Canais: site próprio, WhatsApp (11) 99999-0000, e-mail oi@abreereza.com.br</w:t>
      </w:r>
    </w:p>
    <w:p w14:paraId="46E66148" w14:textId="77777777" w:rsidR="00C62AF5" w:rsidRDefault="00C62AF5">
      <w:pPr>
        <w:rPr>
          <w:color w:val="000000" w:themeColor="text1"/>
        </w:rPr>
      </w:pPr>
    </w:p>
    <w:p w14:paraId="12687CA4" w14:textId="77777777" w:rsidR="006365E2" w:rsidRDefault="006365E2">
      <w:pPr>
        <w:rPr>
          <w:color w:val="000000" w:themeColor="text1"/>
        </w:rPr>
      </w:pPr>
    </w:p>
    <w:p w14:paraId="1BBBF1A2" w14:textId="77777777" w:rsidR="006365E2" w:rsidRDefault="006365E2">
      <w:pPr>
        <w:rPr>
          <w:color w:val="000000" w:themeColor="text1"/>
        </w:rPr>
      </w:pPr>
    </w:p>
    <w:p w14:paraId="0F2ED097" w14:textId="77777777" w:rsidR="00C62AF5" w:rsidRDefault="00000000">
      <w:pPr>
        <w:pStyle w:val="Ttulo2"/>
        <w:rPr>
          <w:color w:val="000000" w:themeColor="text1"/>
        </w:rPr>
      </w:pPr>
      <w:bookmarkStart w:id="6" w:name="_Toc26759"/>
      <w:r>
        <w:rPr>
          <w:color w:val="000000" w:themeColor="text1"/>
        </w:rPr>
        <w:t>3.2 Missão</w:t>
      </w:r>
      <w:bookmarkEnd w:id="6"/>
    </w:p>
    <w:p w14:paraId="1204E4A2" w14:textId="77777777" w:rsidR="00C62AF5" w:rsidRDefault="00C62AF5">
      <w:pPr>
        <w:rPr>
          <w:color w:val="000000" w:themeColor="text1"/>
        </w:rPr>
      </w:pPr>
    </w:p>
    <w:p w14:paraId="60C3E208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Surpreender clientes com produtos interessantes e experiências memoráveis. Cada caixa é uma história diferente, montada com carinho e curadoria para superar expectativas.</w:t>
      </w:r>
    </w:p>
    <w:p w14:paraId="55C33C2C" w14:textId="77777777" w:rsidR="00C62AF5" w:rsidRDefault="00C62AF5">
      <w:pPr>
        <w:rPr>
          <w:color w:val="000000" w:themeColor="text1"/>
        </w:rPr>
      </w:pPr>
    </w:p>
    <w:p w14:paraId="3DE85A12" w14:textId="77777777" w:rsidR="00C62AF5" w:rsidRDefault="00000000">
      <w:pPr>
        <w:pStyle w:val="Ttulo2"/>
        <w:rPr>
          <w:color w:val="000000" w:themeColor="text1"/>
        </w:rPr>
      </w:pPr>
      <w:bookmarkStart w:id="7" w:name="_Toc22837"/>
      <w:r>
        <w:rPr>
          <w:color w:val="000000" w:themeColor="text1"/>
        </w:rPr>
        <w:lastRenderedPageBreak/>
        <w:t>3.3 Visão</w:t>
      </w:r>
      <w:bookmarkEnd w:id="7"/>
    </w:p>
    <w:p w14:paraId="15D44892" w14:textId="77777777" w:rsidR="00C62AF5" w:rsidRDefault="00C62AF5">
      <w:pPr>
        <w:rPr>
          <w:color w:val="000000" w:themeColor="text1"/>
        </w:rPr>
      </w:pPr>
    </w:p>
    <w:p w14:paraId="0BF0CF53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Ser a loja de caixas surpresas boxes mais falada do Brasil, reconhecida pela qualidade da curadoria, pela variedade de produtos e pela experiência de compra inesquecível.</w:t>
      </w:r>
    </w:p>
    <w:p w14:paraId="304E652A" w14:textId="77777777" w:rsidR="00C62AF5" w:rsidRDefault="00C62AF5">
      <w:pPr>
        <w:rPr>
          <w:color w:val="000000" w:themeColor="text1"/>
        </w:rPr>
      </w:pPr>
    </w:p>
    <w:p w14:paraId="4A8BD712" w14:textId="77777777" w:rsidR="00C62AF5" w:rsidRDefault="00000000">
      <w:pPr>
        <w:pStyle w:val="Ttulo2"/>
        <w:rPr>
          <w:color w:val="000000" w:themeColor="text1"/>
        </w:rPr>
      </w:pPr>
      <w:bookmarkStart w:id="8" w:name="_Toc1366"/>
      <w:r>
        <w:rPr>
          <w:color w:val="000000" w:themeColor="text1"/>
        </w:rPr>
        <w:t>3.4 Valores</w:t>
      </w:r>
      <w:bookmarkEnd w:id="8"/>
    </w:p>
    <w:p w14:paraId="71C6AD12" w14:textId="77777777" w:rsidR="00C62AF5" w:rsidRDefault="00C62AF5">
      <w:pPr>
        <w:rPr>
          <w:color w:val="000000" w:themeColor="text1"/>
        </w:rPr>
      </w:pPr>
    </w:p>
    <w:p w14:paraId="6DEA7C14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Surpresa de verdade: produtos com valor sempre acima do preço pago, sem enganação.</w:t>
      </w:r>
    </w:p>
    <w:p w14:paraId="57A704B9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Curadoria premium: cada item é escolhido com critério e atenção ao gosto do público.</w:t>
      </w:r>
    </w:p>
    <w:p w14:paraId="3D6D17FB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Entrega rápida e segura: embalagem adequada e rastreamento em tempo real.</w:t>
      </w:r>
    </w:p>
    <w:p w14:paraId="1D3DCBCE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Transparência: comunicação clara sobre o que o cliente pode esperar.</w:t>
      </w:r>
    </w:p>
    <w:p w14:paraId="66C06C95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Paixão por tecnologia e cultura: a equipe ama o que vende.</w:t>
      </w:r>
    </w:p>
    <w:p w14:paraId="7F128CA8" w14:textId="77777777" w:rsidR="00C62AF5" w:rsidRDefault="00C62AF5">
      <w:pPr>
        <w:rPr>
          <w:color w:val="000000" w:themeColor="text1"/>
        </w:rPr>
      </w:pPr>
    </w:p>
    <w:p w14:paraId="05AB04E4" w14:textId="77777777" w:rsidR="00C62AF5" w:rsidRDefault="00000000">
      <w:pPr>
        <w:pStyle w:val="Ttulo2"/>
        <w:rPr>
          <w:color w:val="000000" w:themeColor="text1"/>
        </w:rPr>
      </w:pPr>
      <w:bookmarkStart w:id="9" w:name="_Toc1889"/>
      <w:r>
        <w:rPr>
          <w:color w:val="000000" w:themeColor="text1"/>
        </w:rPr>
        <w:t>3.5 Estrutura Organizacional</w:t>
      </w:r>
      <w:bookmarkEnd w:id="9"/>
    </w:p>
    <w:p w14:paraId="0CE75C0C" w14:textId="77777777" w:rsidR="00C62AF5" w:rsidRDefault="00C62AF5">
      <w:pPr>
        <w:rPr>
          <w:color w:val="000000" w:themeColor="text1"/>
        </w:rPr>
      </w:pPr>
    </w:p>
    <w:p w14:paraId="22C2FB33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A Abre &amp; Reza adota uma estrutura organizacional simples e horizontal, típica de startups de pequeno porte. Há uma diretoria geral responsável pelas decisões estratégicas, com três setores operacionais atuando de forma integrada:</w:t>
      </w:r>
    </w:p>
    <w:p w14:paraId="2D2B87E7" w14:textId="77777777" w:rsidR="00C62AF5" w:rsidRDefault="00C62AF5">
      <w:pPr>
        <w:rPr>
          <w:color w:val="000000" w:themeColor="text1"/>
        </w:rPr>
      </w:pPr>
    </w:p>
    <w:p w14:paraId="7A09817B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Diretoria Geral: planejamento estratégico, gestão financeira e relacionamento com fornecedores. No projeto, representada por </w:t>
      </w:r>
      <w:proofErr w:type="spellStart"/>
      <w:r>
        <w:rPr>
          <w:color w:val="000000" w:themeColor="text1"/>
        </w:rPr>
        <w:t>Kaique</w:t>
      </w:r>
      <w:proofErr w:type="spellEnd"/>
      <w:r>
        <w:rPr>
          <w:color w:val="000000" w:themeColor="text1"/>
        </w:rPr>
        <w:t xml:space="preserve"> Neves.</w:t>
      </w:r>
    </w:p>
    <w:p w14:paraId="59B94059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Setor de Tecnologia: desenvolvimento e manutenção do site, do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 xml:space="preserve"> em C e da infraestrutura de banco de dados. Composto por David </w:t>
      </w:r>
      <w:proofErr w:type="spellStart"/>
      <w:r>
        <w:rPr>
          <w:color w:val="000000" w:themeColor="text1"/>
        </w:rPr>
        <w:t>Auleir</w:t>
      </w:r>
      <w:proofErr w:type="spellEnd"/>
      <w:r>
        <w:rPr>
          <w:color w:val="000000" w:themeColor="text1"/>
        </w:rPr>
        <w:t xml:space="preserve">, Guilherme </w:t>
      </w:r>
      <w:proofErr w:type="spellStart"/>
      <w:r>
        <w:rPr>
          <w:color w:val="000000" w:themeColor="text1"/>
        </w:rPr>
        <w:t>Sindice</w:t>
      </w:r>
      <w:proofErr w:type="spellEnd"/>
      <w:r>
        <w:rPr>
          <w:color w:val="000000" w:themeColor="text1"/>
        </w:rPr>
        <w:t xml:space="preserve">, Gustavo </w:t>
      </w:r>
      <w:proofErr w:type="spellStart"/>
      <w:r>
        <w:rPr>
          <w:color w:val="000000" w:themeColor="text1"/>
        </w:rPr>
        <w:t>Canevazzi</w:t>
      </w:r>
      <w:proofErr w:type="spellEnd"/>
      <w:r>
        <w:rPr>
          <w:color w:val="000000" w:themeColor="text1"/>
        </w:rPr>
        <w:t xml:space="preserve"> e Thierry Magalhaes.</w:t>
      </w:r>
    </w:p>
    <w:p w14:paraId="32E66921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Setor de Operações e Logística: curadoria dos produtos, montagem das caixas, controle de estoque e despacho. Representado de forma fictícia pela empresa.</w:t>
      </w:r>
    </w:p>
    <w:p w14:paraId="4C5BE5D0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Setor de Comunicação: atendimento ao cliente, redes sociais e produção de conteúdo. Representado por Kleber Brilhante na função de responsável pela documentação e comunicação do projeto.</w:t>
      </w:r>
    </w:p>
    <w:p w14:paraId="7C8C39B2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lastRenderedPageBreak/>
        <w:br w:type="page"/>
      </w:r>
    </w:p>
    <w:p w14:paraId="2A8E5967" w14:textId="77777777" w:rsidR="00C62AF5" w:rsidRDefault="00000000">
      <w:pPr>
        <w:pStyle w:val="Ttulo1"/>
        <w:numPr>
          <w:ilvl w:val="0"/>
          <w:numId w:val="2"/>
        </w:numPr>
        <w:rPr>
          <w:color w:val="000000" w:themeColor="text1"/>
        </w:rPr>
      </w:pPr>
      <w:bookmarkStart w:id="10" w:name="_Toc11047"/>
      <w:r>
        <w:rPr>
          <w:color w:val="000000" w:themeColor="text1"/>
        </w:rPr>
        <w:lastRenderedPageBreak/>
        <w:t>DESCRIÇÃO DO SITE</w:t>
      </w:r>
      <w:bookmarkEnd w:id="10"/>
    </w:p>
    <w:p w14:paraId="320881EF" w14:textId="77777777" w:rsidR="00C62AF5" w:rsidRDefault="00000000">
      <w:pPr>
        <w:pStyle w:val="Ttulo1"/>
        <w:numPr>
          <w:ilvl w:val="0"/>
          <w:numId w:val="2"/>
        </w:numPr>
        <w:rPr>
          <w:color w:val="000000" w:themeColor="text1"/>
        </w:rPr>
      </w:pPr>
      <w:bookmarkStart w:id="11" w:name="_Toc19088"/>
      <w:r>
        <w:rPr>
          <w:color w:val="000000" w:themeColor="text1"/>
        </w:rPr>
        <w:t>4.1 Objetivo e Tecnologias Utilizadas</w:t>
      </w:r>
      <w:bookmarkEnd w:id="11"/>
    </w:p>
    <w:p w14:paraId="0B6D8C8A" w14:textId="77777777" w:rsidR="00C62AF5" w:rsidRDefault="00C62AF5">
      <w:pPr>
        <w:rPr>
          <w:color w:val="000000" w:themeColor="text1"/>
        </w:rPr>
      </w:pPr>
    </w:p>
    <w:p w14:paraId="04B52E07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O site da Abre &amp; Reza é uma aplicação web de e-commerce que permite ao usuário conhecer a empresa, visualizar e filtrar o catálogo de </w:t>
      </w:r>
      <w:proofErr w:type="spellStart"/>
      <w:r>
        <w:rPr>
          <w:color w:val="000000" w:themeColor="text1"/>
        </w:rPr>
        <w:t>mystery</w:t>
      </w:r>
      <w:proofErr w:type="spellEnd"/>
      <w:r>
        <w:rPr>
          <w:color w:val="000000" w:themeColor="text1"/>
        </w:rPr>
        <w:t xml:space="preserve"> boxes, adicionar produtos ao carrinho, finalizar pedidos e entrar em contato. O desenvolvimento utilizou três tecnologias: HTML para a estruturação do conteúdo, CSS para estilização e layout responsivo, e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 xml:space="preserve"> para interatividade — incluindo roteamento, renderização dinâmica de produtos, gerenciamento do carrinho e comunicação com a API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>.</w:t>
      </w:r>
    </w:p>
    <w:p w14:paraId="35B3763F" w14:textId="77777777" w:rsidR="00C62AF5" w:rsidRDefault="00C62AF5">
      <w:pPr>
        <w:rPr>
          <w:color w:val="000000" w:themeColor="text1"/>
        </w:rPr>
      </w:pPr>
    </w:p>
    <w:p w14:paraId="40CC0F1A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O uso de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 xml:space="preserve"> foi adotado como diferencial do projeto. O site opera como uma Single Page </w:t>
      </w:r>
      <w:proofErr w:type="spellStart"/>
      <w:r>
        <w:rPr>
          <w:color w:val="000000" w:themeColor="text1"/>
        </w:rPr>
        <w:t>Application</w:t>
      </w:r>
      <w:proofErr w:type="spellEnd"/>
      <w:r>
        <w:rPr>
          <w:color w:val="000000" w:themeColor="text1"/>
        </w:rPr>
        <w:t xml:space="preserve"> (SPA), onde todas as seções são carregadas em um único arquivo HTML e a navegação entre elas é gerenciada pelo arquivo </w:t>
      </w:r>
      <w:proofErr w:type="spellStart"/>
      <w:r>
        <w:rPr>
          <w:color w:val="000000" w:themeColor="text1"/>
        </w:rPr>
        <w:t>js</w:t>
      </w:r>
      <w:proofErr w:type="spellEnd"/>
      <w:r>
        <w:rPr>
          <w:color w:val="000000" w:themeColor="text1"/>
        </w:rPr>
        <w:t>/router.js, sem recarregamento de página. Isso proporcionou uma experiência de uso mais fluida e moderna.</w:t>
      </w:r>
    </w:p>
    <w:p w14:paraId="6F6C2578" w14:textId="77777777" w:rsidR="00C62AF5" w:rsidRDefault="00C62AF5">
      <w:pPr>
        <w:rPr>
          <w:color w:val="000000" w:themeColor="text1"/>
        </w:rPr>
      </w:pPr>
    </w:p>
    <w:p w14:paraId="22E6624F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Fontes externas utilizadas: Google </w:t>
      </w:r>
      <w:proofErr w:type="spellStart"/>
      <w:r>
        <w:rPr>
          <w:color w:val="000000" w:themeColor="text1"/>
        </w:rPr>
        <w:t>Fonts</w:t>
      </w:r>
      <w:proofErr w:type="spellEnd"/>
      <w:r>
        <w:rPr>
          <w:color w:val="000000" w:themeColor="text1"/>
        </w:rPr>
        <w:t xml:space="preserve"> (famílias </w:t>
      </w:r>
      <w:proofErr w:type="spellStart"/>
      <w:r>
        <w:rPr>
          <w:color w:val="000000" w:themeColor="text1"/>
        </w:rPr>
        <w:t>Syne</w:t>
      </w:r>
      <w:proofErr w:type="spellEnd"/>
      <w:r>
        <w:rPr>
          <w:color w:val="000000" w:themeColor="text1"/>
        </w:rPr>
        <w:t xml:space="preserve"> e DM </w:t>
      </w:r>
      <w:proofErr w:type="spellStart"/>
      <w:r>
        <w:rPr>
          <w:color w:val="000000" w:themeColor="text1"/>
        </w:rPr>
        <w:t>Sans</w:t>
      </w:r>
      <w:proofErr w:type="spellEnd"/>
      <w:r>
        <w:rPr>
          <w:color w:val="000000" w:themeColor="text1"/>
        </w:rPr>
        <w:t xml:space="preserve">) para tipografia. Não foram utilizados frameworks CSS ou bibliotecas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 xml:space="preserve"> de terceiros — todo o código é autoral.</w:t>
      </w:r>
    </w:p>
    <w:p w14:paraId="7B5631F5" w14:textId="77777777" w:rsidR="00C62AF5" w:rsidRDefault="00C62AF5">
      <w:pPr>
        <w:rPr>
          <w:color w:val="000000" w:themeColor="text1"/>
        </w:rPr>
      </w:pPr>
    </w:p>
    <w:p w14:paraId="34C78C3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Repositório GitHub: https://github.com/yamazaki90/projeto-da-faculdade</w:t>
      </w:r>
    </w:p>
    <w:p w14:paraId="665B4916" w14:textId="77777777" w:rsidR="00C62AF5" w:rsidRDefault="00C62AF5">
      <w:pPr>
        <w:rPr>
          <w:color w:val="000000" w:themeColor="text1"/>
        </w:rPr>
      </w:pPr>
    </w:p>
    <w:p w14:paraId="570FBDC9" w14:textId="77777777" w:rsidR="00C62AF5" w:rsidRDefault="00000000">
      <w:pPr>
        <w:pStyle w:val="Ttulo2"/>
        <w:rPr>
          <w:color w:val="000000" w:themeColor="text1"/>
        </w:rPr>
      </w:pPr>
      <w:bookmarkStart w:id="12" w:name="_Toc29400"/>
      <w:r>
        <w:rPr>
          <w:color w:val="000000" w:themeColor="text1"/>
        </w:rPr>
        <w:t>4.2 Estrutura de Páginas e Seções</w:t>
      </w:r>
      <w:bookmarkEnd w:id="12"/>
    </w:p>
    <w:p w14:paraId="11F0BE56" w14:textId="77777777" w:rsidR="00C62AF5" w:rsidRDefault="00C62AF5">
      <w:pPr>
        <w:rPr>
          <w:color w:val="000000" w:themeColor="text1"/>
        </w:rPr>
      </w:pPr>
    </w:p>
    <w:p w14:paraId="5BC29573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O site é composto por quatro seções principais, todas acessíveis via menu de navegação fixo no topo da página:</w:t>
      </w:r>
    </w:p>
    <w:p w14:paraId="52EC3D0F" w14:textId="77777777" w:rsidR="00C62AF5" w:rsidRDefault="00C62AF5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C62AF5" w14:paraId="09EED16D" w14:textId="77777777">
        <w:trPr>
          <w:tblHeader/>
        </w:trPr>
        <w:tc>
          <w:tcPr>
            <w:tcW w:w="20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51F3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Âncora / Rota</w:t>
            </w:r>
          </w:p>
        </w:tc>
        <w:tc>
          <w:tcPr>
            <w:tcW w:w="20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A787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Nome</w:t>
            </w:r>
          </w:p>
        </w:tc>
        <w:tc>
          <w:tcPr>
            <w:tcW w:w="536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AE21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Conteúdo principal</w:t>
            </w:r>
          </w:p>
        </w:tc>
      </w:tr>
      <w:tr w:rsidR="00C62AF5" w14:paraId="30D1A068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073C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#home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4AF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Home</w:t>
            </w:r>
          </w:p>
        </w:tc>
        <w:tc>
          <w:tcPr>
            <w:tcW w:w="5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81C1" w14:textId="77777777" w:rsidR="00C62AF5" w:rsidRDefault="00C62AF5">
            <w:pPr>
              <w:rPr>
                <w:color w:val="000000" w:themeColor="text1"/>
              </w:rPr>
            </w:pPr>
          </w:p>
        </w:tc>
      </w:tr>
      <w:tr w:rsidR="00C62AF5" w14:paraId="2B30C93A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80B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#sobre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922C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Sobre</w:t>
            </w:r>
          </w:p>
        </w:tc>
        <w:tc>
          <w:tcPr>
            <w:tcW w:w="5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638C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História da empresa (fundada em 2021), missão, curadoria premium e entrega rápida</w:t>
            </w:r>
          </w:p>
        </w:tc>
      </w:tr>
      <w:tr w:rsidR="00C62AF5" w14:paraId="4243DDA8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87F8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#produtos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FD07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Produtos</w:t>
            </w:r>
          </w:p>
        </w:tc>
        <w:tc>
          <w:tcPr>
            <w:tcW w:w="5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B768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Catálogo de 6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mystery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boxes com filtros por categoria (Tech, Games, Lifestyle), carrinho de compras e modal de checkout</w:t>
            </w:r>
          </w:p>
        </w:tc>
      </w:tr>
      <w:tr w:rsidR="00C62AF5" w14:paraId="1DDB48AC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5DCF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#contato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97A2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Contato</w:t>
            </w:r>
          </w:p>
        </w:tc>
        <w:tc>
          <w:tcPr>
            <w:tcW w:w="5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D5A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Informações de contato e formulário com nome, e-mail, assunto 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select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) e mensagem</w:t>
            </w:r>
          </w:p>
        </w:tc>
      </w:tr>
    </w:tbl>
    <w:p w14:paraId="007FB765" w14:textId="77777777" w:rsidR="00C62AF5" w:rsidRDefault="00C62AF5">
      <w:pPr>
        <w:rPr>
          <w:color w:val="000000" w:themeColor="text1"/>
        </w:rPr>
      </w:pPr>
    </w:p>
    <w:p w14:paraId="3EAB470D" w14:textId="77777777" w:rsidR="00C62AF5" w:rsidRDefault="00000000">
      <w:pPr>
        <w:pStyle w:val="Ttulo2"/>
        <w:rPr>
          <w:color w:val="000000" w:themeColor="text1"/>
        </w:rPr>
      </w:pPr>
      <w:bookmarkStart w:id="13" w:name="_Toc12906"/>
      <w:r>
        <w:rPr>
          <w:color w:val="000000" w:themeColor="text1"/>
        </w:rPr>
        <w:t>4.3 Descrição Detalhada de Cada Seção</w:t>
      </w:r>
      <w:bookmarkEnd w:id="13"/>
    </w:p>
    <w:p w14:paraId="4BD1A1C1" w14:textId="77777777" w:rsidR="00C62AF5" w:rsidRDefault="00C62AF5">
      <w:pPr>
        <w:rPr>
          <w:color w:val="000000" w:themeColor="text1"/>
        </w:rPr>
      </w:pPr>
    </w:p>
    <w:p w14:paraId="44373ADC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Seção Home</w:t>
      </w:r>
    </w:p>
    <w:p w14:paraId="15D9EA48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seção inicial apresenta o nome da empresa com destaque visual e um subtítulo explicativo sobre o conceito de </w:t>
      </w:r>
      <w:proofErr w:type="spellStart"/>
      <w:r>
        <w:rPr>
          <w:color w:val="000000" w:themeColor="text1"/>
        </w:rPr>
        <w:t>mystery</w:t>
      </w:r>
      <w:proofErr w:type="spellEnd"/>
      <w:r>
        <w:rPr>
          <w:color w:val="000000" w:themeColor="text1"/>
        </w:rPr>
        <w:t xml:space="preserve"> boxes. Inclui dois botões de chamada para ação: Ver Produtos (âncora para #produtos) e Nossa história (âncora para #sobre). Abaixo do hero, uma faixa de estatísticas exibe quatro métricas da empresa: avaliação média (4.8★), quantidade de caixas entregues (+12k), surpresa garantida (100%) e prazo de entrega (3 dias).</w:t>
      </w:r>
    </w:p>
    <w:p w14:paraId="63FD9642" w14:textId="77777777" w:rsidR="00C62AF5" w:rsidRDefault="00C62AF5">
      <w:pPr>
        <w:rPr>
          <w:color w:val="000000" w:themeColor="text1"/>
        </w:rPr>
      </w:pPr>
    </w:p>
    <w:p w14:paraId="127A5478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Seção Sobre</w:t>
      </w:r>
    </w:p>
    <w:p w14:paraId="7A07480C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Apresenta a história fictícia da Abre &amp; Reza, com três parágrafos narrativos sobre a origem e o conceito da empresa. Três cards de missão complementam a seção: Nossa Missão, Curadoria Premium e Entrega Rápida, cada um com ícone e descrição objetiva.</w:t>
      </w:r>
    </w:p>
    <w:p w14:paraId="0463E701" w14:textId="77777777" w:rsidR="00C62AF5" w:rsidRDefault="00C62AF5">
      <w:pPr>
        <w:rPr>
          <w:color w:val="000000" w:themeColor="text1"/>
        </w:rPr>
      </w:pPr>
    </w:p>
    <w:p w14:paraId="07A1C165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Seção Produtos</w:t>
      </w:r>
    </w:p>
    <w:p w14:paraId="638503B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É o coração do site. Exibe seis cards de produtos (</w:t>
      </w:r>
      <w:proofErr w:type="spellStart"/>
      <w:r>
        <w:rPr>
          <w:color w:val="000000" w:themeColor="text1"/>
        </w:rPr>
        <w:t>mystery</w:t>
      </w:r>
      <w:proofErr w:type="spellEnd"/>
      <w:r>
        <w:rPr>
          <w:color w:val="000000" w:themeColor="text1"/>
        </w:rPr>
        <w:t xml:space="preserve"> boxes), cada um com: </w:t>
      </w:r>
      <w:proofErr w:type="spellStart"/>
      <w:r>
        <w:rPr>
          <w:color w:val="000000" w:themeColor="text1"/>
        </w:rPr>
        <w:t>badge</w:t>
      </w:r>
      <w:proofErr w:type="spellEnd"/>
      <w:r>
        <w:rPr>
          <w:color w:val="000000" w:themeColor="text1"/>
        </w:rPr>
        <w:t xml:space="preserve"> de destaque (Popular, Hot, Premium, Novo, Exclusivo), ilustração de caixa animada em CSS puro, categoria, nome, descrição e preço. Botões de filtro permitem exibir apenas produtos de uma categoria específica (Tech, </w:t>
      </w:r>
      <w:proofErr w:type="gramStart"/>
      <w:r>
        <w:rPr>
          <w:color w:val="000000" w:themeColor="text1"/>
        </w:rPr>
        <w:t>Games</w:t>
      </w:r>
      <w:proofErr w:type="gramEnd"/>
      <w:r>
        <w:rPr>
          <w:color w:val="000000" w:themeColor="text1"/>
        </w:rPr>
        <w:t xml:space="preserve"> ou Lifestyle). O botão Comprar de cada card adiciona o produto ao carrinho, exibindo uma notificação </w:t>
      </w:r>
      <w:proofErr w:type="spellStart"/>
      <w:r>
        <w:rPr>
          <w:color w:val="000000" w:themeColor="text1"/>
        </w:rPr>
        <w:t>toast</w:t>
      </w:r>
      <w:proofErr w:type="spellEnd"/>
      <w:r>
        <w:rPr>
          <w:color w:val="000000" w:themeColor="text1"/>
        </w:rPr>
        <w:t>. O carrinho é acessível pelo ícone no menu, abre em modal lateral e exibe os itens adicionados, total e opção de finalizar pedido.</w:t>
      </w:r>
    </w:p>
    <w:p w14:paraId="00ECCDB7" w14:textId="77777777" w:rsidR="00C62AF5" w:rsidRDefault="00C62AF5">
      <w:pPr>
        <w:rPr>
          <w:color w:val="000000" w:themeColor="text1"/>
        </w:rPr>
      </w:pPr>
    </w:p>
    <w:p w14:paraId="179CA27A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Seção Contato</w:t>
      </w:r>
    </w:p>
    <w:p w14:paraId="6F11D040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Exibe as informações de contato da empresa (e-mail oi@abreereza.com.br, WhatsApp (11) 99999-0000, localização São Paulo, SP) e um formulário com campos de nome, e-mail, assunto (lista com opções: dúvida sobre pedido, informações sobre produtos, entrega e rastreamento, parcerias, outro) e mensagem. O envio do formulário simula um INSERT no banco de dados de clientes via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 xml:space="preserve"> e exibe </w:t>
      </w:r>
      <w:proofErr w:type="spellStart"/>
      <w:r>
        <w:rPr>
          <w:color w:val="000000" w:themeColor="text1"/>
        </w:rPr>
        <w:t>toast</w:t>
      </w:r>
      <w:proofErr w:type="spellEnd"/>
      <w:r>
        <w:rPr>
          <w:color w:val="000000" w:themeColor="text1"/>
        </w:rPr>
        <w:t xml:space="preserve"> de confirmação.</w:t>
      </w:r>
    </w:p>
    <w:p w14:paraId="196F19DB" w14:textId="77777777" w:rsidR="00C62AF5" w:rsidRDefault="00C62AF5">
      <w:pPr>
        <w:rPr>
          <w:color w:val="000000" w:themeColor="text1"/>
        </w:rPr>
      </w:pPr>
    </w:p>
    <w:p w14:paraId="563FA652" w14:textId="77777777" w:rsidR="00C62AF5" w:rsidRDefault="00000000">
      <w:pPr>
        <w:pStyle w:val="Ttulo2"/>
        <w:rPr>
          <w:color w:val="000000" w:themeColor="text1"/>
        </w:rPr>
      </w:pPr>
      <w:bookmarkStart w:id="14" w:name="_Toc9894"/>
      <w:r>
        <w:rPr>
          <w:color w:val="000000" w:themeColor="text1"/>
        </w:rPr>
        <w:t xml:space="preserve">4.4 Funcionalidades </w:t>
      </w:r>
      <w:proofErr w:type="spellStart"/>
      <w:r>
        <w:rPr>
          <w:color w:val="000000" w:themeColor="text1"/>
        </w:rPr>
        <w:t>JavaScript</w:t>
      </w:r>
      <w:bookmarkEnd w:id="14"/>
      <w:proofErr w:type="spellEnd"/>
    </w:p>
    <w:p w14:paraId="62DC87BB" w14:textId="77777777" w:rsidR="00C62AF5" w:rsidRDefault="00C62AF5">
      <w:pPr>
        <w:rPr>
          <w:color w:val="000000" w:themeColor="text1"/>
        </w:rPr>
      </w:pPr>
    </w:p>
    <w:p w14:paraId="414FF902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O arquivo script.js implementa toda a lógica de negócio do </w:t>
      </w:r>
      <w:proofErr w:type="spellStart"/>
      <w:r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>. As principais funcionalidades são:</w:t>
      </w:r>
    </w:p>
    <w:p w14:paraId="3410A708" w14:textId="77777777" w:rsidR="00C62AF5" w:rsidRDefault="00C62AF5">
      <w:pPr>
        <w:rPr>
          <w:color w:val="000000" w:themeColor="text1"/>
        </w:rPr>
      </w:pPr>
    </w:p>
    <w:p w14:paraId="7DE4A78F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Banco de dados simulado em memória: objeto </w:t>
      </w:r>
      <w:proofErr w:type="spellStart"/>
      <w:r>
        <w:rPr>
          <w:color w:val="000000" w:themeColor="text1"/>
        </w:rPr>
        <w:t>db</w:t>
      </w:r>
      <w:proofErr w:type="spellEnd"/>
      <w:r>
        <w:rPr>
          <w:color w:val="000000" w:themeColor="text1"/>
        </w:rPr>
        <w:t xml:space="preserve"> contendo as tabelas produtos (</w:t>
      </w:r>
      <w:proofErr w:type="spellStart"/>
      <w:r>
        <w:rPr>
          <w:color w:val="000000" w:themeColor="text1"/>
        </w:rPr>
        <w:t>array</w:t>
      </w:r>
      <w:proofErr w:type="spellEnd"/>
      <w:r>
        <w:rPr>
          <w:color w:val="000000" w:themeColor="text1"/>
        </w:rPr>
        <w:t xml:space="preserve"> com 6 itens), clientes e pedidos — replicando a estrutura do banco MySQL no </w:t>
      </w:r>
      <w:proofErr w:type="spellStart"/>
      <w:r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>.</w:t>
      </w:r>
    </w:p>
    <w:p w14:paraId="47FD07FE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Renderização dinâmica de produtos: função </w:t>
      </w:r>
      <w:proofErr w:type="spellStart"/>
      <w:proofErr w:type="gramStart"/>
      <w:r>
        <w:rPr>
          <w:color w:val="000000" w:themeColor="text1"/>
        </w:rPr>
        <w:t>renderProdutos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gera os cards a partir do </w:t>
      </w:r>
      <w:proofErr w:type="spellStart"/>
      <w:r>
        <w:rPr>
          <w:color w:val="000000" w:themeColor="text1"/>
        </w:rPr>
        <w:t>array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db.produtos</w:t>
      </w:r>
      <w:proofErr w:type="spellEnd"/>
      <w:proofErr w:type="gramEnd"/>
      <w:r>
        <w:rPr>
          <w:color w:val="000000" w:themeColor="text1"/>
        </w:rPr>
        <w:t>, permitindo filtragem por categoria sem recarregar a página.</w:t>
      </w:r>
    </w:p>
    <w:p w14:paraId="51287C74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Carrinho de compras: funções </w:t>
      </w:r>
      <w:proofErr w:type="spellStart"/>
      <w:proofErr w:type="gramStart"/>
      <w:r>
        <w:rPr>
          <w:color w:val="000000" w:themeColor="text1"/>
        </w:rPr>
        <w:t>adicionarCarrinho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), </w:t>
      </w:r>
      <w:proofErr w:type="spellStart"/>
      <w:proofErr w:type="gramStart"/>
      <w:r>
        <w:rPr>
          <w:color w:val="000000" w:themeColor="text1"/>
        </w:rPr>
        <w:t>removerItem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), </w:t>
      </w:r>
      <w:proofErr w:type="spellStart"/>
      <w:proofErr w:type="gramStart"/>
      <w:r>
        <w:rPr>
          <w:color w:val="000000" w:themeColor="text1"/>
        </w:rPr>
        <w:t>openCart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), </w:t>
      </w:r>
      <w:proofErr w:type="spellStart"/>
      <w:proofErr w:type="gramStart"/>
      <w:r>
        <w:rPr>
          <w:color w:val="000000" w:themeColor="text1"/>
        </w:rPr>
        <w:t>closeCart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e </w:t>
      </w:r>
      <w:proofErr w:type="spellStart"/>
      <w:proofErr w:type="gramStart"/>
      <w:r>
        <w:rPr>
          <w:color w:val="000000" w:themeColor="text1"/>
        </w:rPr>
        <w:t>finalizarCompra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gerenciam o estado do carrinho em memória, com </w:t>
      </w:r>
      <w:proofErr w:type="spellStart"/>
      <w:r>
        <w:rPr>
          <w:color w:val="000000" w:themeColor="text1"/>
        </w:rPr>
        <w:t>badge</w:t>
      </w:r>
      <w:proofErr w:type="spellEnd"/>
      <w:r>
        <w:rPr>
          <w:color w:val="000000" w:themeColor="text1"/>
        </w:rPr>
        <w:t xml:space="preserve"> de quantidade atualizado em tempo real.</w:t>
      </w:r>
    </w:p>
    <w:p w14:paraId="193B5E89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Finalização de pedido: função </w:t>
      </w:r>
      <w:proofErr w:type="spellStart"/>
      <w:proofErr w:type="gramStart"/>
      <w:r>
        <w:rPr>
          <w:color w:val="000000" w:themeColor="text1"/>
        </w:rPr>
        <w:t>finalizarCompra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simula INSERT INTO pedidos, gerando um objeto de pedido com id </w:t>
      </w:r>
      <w:proofErr w:type="spellStart"/>
      <w:r>
        <w:rPr>
          <w:color w:val="000000" w:themeColor="text1"/>
        </w:rPr>
        <w:t>autoincremental</w:t>
      </w:r>
      <w:proofErr w:type="spellEnd"/>
      <w:r>
        <w:rPr>
          <w:color w:val="000000" w:themeColor="text1"/>
        </w:rPr>
        <w:t xml:space="preserve">, lista de produtos e </w:t>
      </w:r>
      <w:proofErr w:type="spellStart"/>
      <w:r>
        <w:rPr>
          <w:color w:val="000000" w:themeColor="text1"/>
        </w:rPr>
        <w:t>timestamp</w:t>
      </w:r>
      <w:proofErr w:type="spellEnd"/>
      <w:r>
        <w:rPr>
          <w:color w:val="000000" w:themeColor="text1"/>
        </w:rPr>
        <w:t>.</w:t>
      </w:r>
    </w:p>
    <w:p w14:paraId="15A672EE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Cadastro de cliente via formulário: função </w:t>
      </w:r>
      <w:proofErr w:type="spellStart"/>
      <w:proofErr w:type="gramStart"/>
      <w:r>
        <w:rPr>
          <w:color w:val="000000" w:themeColor="text1"/>
        </w:rPr>
        <w:t>enviarContato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simula INSERT INTO clientes, adicionando o cliente ao </w:t>
      </w:r>
      <w:proofErr w:type="spellStart"/>
      <w:r>
        <w:rPr>
          <w:color w:val="000000" w:themeColor="text1"/>
        </w:rPr>
        <w:t>array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db.clientes</w:t>
      </w:r>
      <w:proofErr w:type="spellEnd"/>
      <w:proofErr w:type="gramEnd"/>
      <w:r>
        <w:rPr>
          <w:color w:val="000000" w:themeColor="text1"/>
        </w:rPr>
        <w:t>.</w:t>
      </w:r>
    </w:p>
    <w:p w14:paraId="2D93E10A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Sistema de </w:t>
      </w:r>
      <w:proofErr w:type="spellStart"/>
      <w:r>
        <w:rPr>
          <w:color w:val="000000" w:themeColor="text1"/>
        </w:rPr>
        <w:t>toast</w:t>
      </w:r>
      <w:proofErr w:type="spellEnd"/>
      <w:r>
        <w:rPr>
          <w:color w:val="000000" w:themeColor="text1"/>
        </w:rPr>
        <w:t xml:space="preserve">: função </w:t>
      </w:r>
      <w:proofErr w:type="spellStart"/>
      <w:proofErr w:type="gramStart"/>
      <w:r>
        <w:rPr>
          <w:color w:val="000000" w:themeColor="text1"/>
        </w:rPr>
        <w:t>showToast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exibe notificações temporárias de feedback ao usuário.</w:t>
      </w:r>
    </w:p>
    <w:p w14:paraId="1D2D088A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Menu hamburger responsivo: função </w:t>
      </w:r>
      <w:proofErr w:type="spellStart"/>
      <w:proofErr w:type="gramStart"/>
      <w:r>
        <w:rPr>
          <w:color w:val="000000" w:themeColor="text1"/>
        </w:rPr>
        <w:t>toggleMenu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para dispositivos móveis.</w:t>
      </w:r>
    </w:p>
    <w:p w14:paraId="63AD49AE" w14:textId="77777777" w:rsidR="00C62AF5" w:rsidRDefault="00C62AF5">
      <w:pPr>
        <w:rPr>
          <w:color w:val="000000" w:themeColor="text1"/>
        </w:rPr>
      </w:pPr>
    </w:p>
    <w:p w14:paraId="09F09738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Link do </w:t>
      </w:r>
      <w:proofErr w:type="spellStart"/>
      <w:r>
        <w:rPr>
          <w:color w:val="000000" w:themeColor="text1"/>
        </w:rPr>
        <w:t>Pitch</w:t>
      </w:r>
      <w:proofErr w:type="spellEnd"/>
      <w:r>
        <w:rPr>
          <w:color w:val="000000" w:themeColor="text1"/>
        </w:rPr>
        <w:t xml:space="preserve"> (vídeo de apresentação): a ser inserido após gravação e publicação no YouTube.</w:t>
      </w:r>
    </w:p>
    <w:p w14:paraId="6DE5EE3F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8F1DBDA" w14:textId="77777777" w:rsidR="00C62AF5" w:rsidRDefault="00000000">
      <w:pPr>
        <w:pStyle w:val="Ttulo1"/>
        <w:rPr>
          <w:color w:val="000000" w:themeColor="text1"/>
        </w:rPr>
      </w:pPr>
      <w:bookmarkStart w:id="15" w:name="_Toc23685"/>
      <w:r>
        <w:rPr>
          <w:color w:val="000000" w:themeColor="text1"/>
        </w:rPr>
        <w:lastRenderedPageBreak/>
        <w:t>5. DESCRIÇÃO DO SISTEMA (LINGUAGEM C)</w:t>
      </w:r>
      <w:bookmarkEnd w:id="15"/>
    </w:p>
    <w:p w14:paraId="618C0280" w14:textId="77777777" w:rsidR="00C62AF5" w:rsidRDefault="00C62AF5">
      <w:pPr>
        <w:rPr>
          <w:color w:val="000000" w:themeColor="text1"/>
        </w:rPr>
      </w:pPr>
    </w:p>
    <w:p w14:paraId="5348CD34" w14:textId="77777777" w:rsidR="00C62AF5" w:rsidRDefault="00000000">
      <w:pPr>
        <w:pStyle w:val="Ttulo2"/>
        <w:rPr>
          <w:color w:val="000000" w:themeColor="text1"/>
        </w:rPr>
      </w:pPr>
      <w:bookmarkStart w:id="16" w:name="_Toc16606"/>
      <w:r>
        <w:rPr>
          <w:color w:val="000000" w:themeColor="text1"/>
        </w:rPr>
        <w:t>5.1 Visão Geral do Sistema</w:t>
      </w:r>
      <w:bookmarkEnd w:id="16"/>
    </w:p>
    <w:p w14:paraId="2AF52287" w14:textId="77777777" w:rsidR="00C62AF5" w:rsidRDefault="00C62AF5">
      <w:pPr>
        <w:rPr>
          <w:color w:val="000000" w:themeColor="text1"/>
        </w:rPr>
      </w:pPr>
    </w:p>
    <w:p w14:paraId="193A5855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O programa desenvolvido em linguagem C para este projeto vai além do requisito básico de um sistema console: trata-se de um servidor HTTP funcional que integra a biblioteca </w:t>
      </w:r>
      <w:proofErr w:type="spellStart"/>
      <w:r>
        <w:rPr>
          <w:color w:val="000000" w:themeColor="text1"/>
        </w:rPr>
        <w:t>Mongoose</w:t>
      </w:r>
      <w:proofErr w:type="spellEnd"/>
      <w:r>
        <w:rPr>
          <w:color w:val="000000" w:themeColor="text1"/>
        </w:rPr>
        <w:t xml:space="preserve"> (gerenciador de eventos de rede em arquivo único) com o MySQL </w:t>
      </w:r>
      <w:proofErr w:type="spellStart"/>
      <w:r>
        <w:rPr>
          <w:color w:val="000000" w:themeColor="text1"/>
        </w:rPr>
        <w:t>Connector</w:t>
      </w:r>
      <w:proofErr w:type="spellEnd"/>
      <w:r>
        <w:rPr>
          <w:color w:val="000000" w:themeColor="text1"/>
        </w:rPr>
        <w:t xml:space="preserve">/C para comunicação com banco de dados relacional. O servidor expõe uma API </w:t>
      </w:r>
      <w:proofErr w:type="spellStart"/>
      <w:r>
        <w:rPr>
          <w:color w:val="000000" w:themeColor="text1"/>
        </w:rPr>
        <w:t>RESTful</w:t>
      </w:r>
      <w:proofErr w:type="spellEnd"/>
      <w:r>
        <w:rPr>
          <w:color w:val="000000" w:themeColor="text1"/>
        </w:rPr>
        <w:t xml:space="preserve"> com cinco rotas, é capaz de servir os arquivos estáticos do site e opera em loop contínuo aguardando requisições.</w:t>
      </w:r>
    </w:p>
    <w:p w14:paraId="6E5B6CB3" w14:textId="77777777" w:rsidR="00C62AF5" w:rsidRDefault="00C62AF5">
      <w:pPr>
        <w:rPr>
          <w:color w:val="000000" w:themeColor="text1"/>
        </w:rPr>
      </w:pPr>
    </w:p>
    <w:p w14:paraId="4465F53B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Essa abordagem foi escolhida pelo grupo para criar uma solução completa e integrada: o mesmo sistema em C que processa a lógica de negócio também se conecta ao banco de dados e responde às chamadas do </w:t>
      </w:r>
      <w:proofErr w:type="spellStart"/>
      <w:r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>, simulando uma arquitetura real de produção.</w:t>
      </w:r>
    </w:p>
    <w:p w14:paraId="167DA8FC" w14:textId="77777777" w:rsidR="00C62AF5" w:rsidRDefault="00C62AF5">
      <w:pPr>
        <w:rPr>
          <w:color w:val="000000" w:themeColor="text1"/>
        </w:rPr>
      </w:pPr>
    </w:p>
    <w:p w14:paraId="6DC88923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O código-fonte está disponível no repositório: https://github.com/yamazaki90/projeto-da-faculdade</w:t>
      </w:r>
    </w:p>
    <w:p w14:paraId="4141E965" w14:textId="77777777" w:rsidR="00C62AF5" w:rsidRDefault="00C62AF5">
      <w:pPr>
        <w:rPr>
          <w:color w:val="000000" w:themeColor="text1"/>
        </w:rPr>
      </w:pPr>
    </w:p>
    <w:p w14:paraId="18A38DE7" w14:textId="77777777" w:rsidR="00C62AF5" w:rsidRDefault="00000000">
      <w:pPr>
        <w:pStyle w:val="Ttulo2"/>
        <w:rPr>
          <w:color w:val="000000" w:themeColor="text1"/>
        </w:rPr>
      </w:pPr>
      <w:bookmarkStart w:id="17" w:name="_Toc2276"/>
      <w:r>
        <w:rPr>
          <w:color w:val="000000" w:themeColor="text1"/>
        </w:rPr>
        <w:t>5.2 Funcionalidades do Servidor</w:t>
      </w:r>
      <w:bookmarkEnd w:id="17"/>
    </w:p>
    <w:p w14:paraId="558791F6" w14:textId="77777777" w:rsidR="00C62AF5" w:rsidRDefault="00C62AF5">
      <w:pPr>
        <w:rPr>
          <w:color w:val="000000" w:themeColor="text1"/>
        </w:rPr>
      </w:pPr>
    </w:p>
    <w:p w14:paraId="4CF7694D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O servidor implementa cinco rotas HTTP principais:</w:t>
      </w:r>
    </w:p>
    <w:p w14:paraId="4A8F8E22" w14:textId="77777777" w:rsidR="00C62AF5" w:rsidRDefault="00C62AF5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C62AF5" w14:paraId="182A7A14" w14:textId="77777777">
        <w:trPr>
          <w:tblHeader/>
        </w:trPr>
        <w:tc>
          <w:tcPr>
            <w:tcW w:w="14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7C0E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Método</w:t>
            </w:r>
          </w:p>
        </w:tc>
        <w:tc>
          <w:tcPr>
            <w:tcW w:w="22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E66D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Rota</w:t>
            </w:r>
          </w:p>
        </w:tc>
        <w:tc>
          <w:tcPr>
            <w:tcW w:w="576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A60F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</w:tr>
      <w:tr w:rsidR="00C62AF5" w14:paraId="479F6FF0" w14:textId="77777777"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1B2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3807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/api/produtos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395D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SELECT * FROM produtos ORDER BY id — retorna JSON com todos os produtos</w:t>
            </w:r>
          </w:p>
        </w:tc>
      </w:tr>
      <w:tr w:rsidR="00C62AF5" w14:paraId="56582B00" w14:textId="77777777"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2B2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05ED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/api/produtos/:id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4CFC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SELECT * FROM produtos WHERE id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= ?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— retorna produto específico ou 404</w:t>
            </w:r>
          </w:p>
        </w:tc>
      </w:tr>
      <w:tr w:rsidR="00C62AF5" w14:paraId="4AB076AD" w14:textId="77777777"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7578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4799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/api/clientes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8B9A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INSERT INTO clientes (nome,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email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) — cadastra novo cliente, retorna 409 se e-mail duplicado</w:t>
            </w:r>
          </w:p>
        </w:tc>
      </w:tr>
      <w:tr w:rsidR="00C62AF5" w14:paraId="56B3EA5F" w14:textId="77777777"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9B9E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F542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/api/pedidos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BE5D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INSERT INTO pedidos 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id_cliente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id_produto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) — registra pedido, suporta pedido anônimo 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id_cliente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NULL)</w:t>
            </w:r>
          </w:p>
        </w:tc>
      </w:tr>
      <w:tr w:rsidR="00C62AF5" w14:paraId="43F68721" w14:textId="77777777">
        <w:tc>
          <w:tcPr>
            <w:tcW w:w="1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30A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5C76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/api/pedidos</w:t>
            </w:r>
          </w:p>
        </w:tc>
        <w:tc>
          <w:tcPr>
            <w:tcW w:w="5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221D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SELECT com JOIN entre pedidos, produtos e clientes — retorna lista completa de pedidos</w:t>
            </w:r>
          </w:p>
        </w:tc>
      </w:tr>
    </w:tbl>
    <w:p w14:paraId="63AAD999" w14:textId="77777777" w:rsidR="00C62AF5" w:rsidRDefault="00C62AF5">
      <w:pPr>
        <w:rPr>
          <w:color w:val="000000" w:themeColor="text1"/>
        </w:rPr>
      </w:pPr>
    </w:p>
    <w:p w14:paraId="2C6AAFE7" w14:textId="77777777" w:rsidR="00C62AF5" w:rsidRDefault="00000000">
      <w:pPr>
        <w:pStyle w:val="Ttulo2"/>
        <w:rPr>
          <w:color w:val="000000" w:themeColor="text1"/>
        </w:rPr>
      </w:pPr>
      <w:bookmarkStart w:id="18" w:name="_Toc31952"/>
      <w:r>
        <w:rPr>
          <w:color w:val="000000" w:themeColor="text1"/>
        </w:rPr>
        <w:lastRenderedPageBreak/>
        <w:t>5.3 Estrutura do Código</w:t>
      </w:r>
      <w:bookmarkEnd w:id="18"/>
    </w:p>
    <w:p w14:paraId="13EB0B49" w14:textId="77777777" w:rsidR="00C62AF5" w:rsidRDefault="00C62AF5">
      <w:pPr>
        <w:rPr>
          <w:color w:val="000000" w:themeColor="text1"/>
        </w:rPr>
      </w:pPr>
    </w:p>
    <w:p w14:paraId="3B1CA53E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O arquivo </w:t>
      </w:r>
      <w:proofErr w:type="spellStart"/>
      <w:proofErr w:type="gramStart"/>
      <w:r>
        <w:rPr>
          <w:color w:val="000000" w:themeColor="text1"/>
        </w:rPr>
        <w:t>server</w:t>
      </w:r>
      <w:proofErr w:type="gramEnd"/>
      <w:r>
        <w:rPr>
          <w:color w:val="000000" w:themeColor="text1"/>
        </w:rPr>
        <w:t>_mysql.c</w:t>
      </w:r>
      <w:proofErr w:type="spellEnd"/>
      <w:r>
        <w:rPr>
          <w:color w:val="000000" w:themeColor="text1"/>
        </w:rPr>
        <w:t xml:space="preserve"> é organizado nas seguintes seções:</w:t>
      </w:r>
    </w:p>
    <w:p w14:paraId="54FC1E6E" w14:textId="77777777" w:rsidR="00C62AF5" w:rsidRDefault="00C62AF5">
      <w:pPr>
        <w:rPr>
          <w:color w:val="000000" w:themeColor="text1"/>
        </w:rPr>
      </w:pPr>
    </w:p>
    <w:p w14:paraId="672832CE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Inclusões e Constantes</w:t>
      </w:r>
    </w:p>
    <w:p w14:paraId="0C3208AB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Inclusão dos </w:t>
      </w:r>
      <w:proofErr w:type="spellStart"/>
      <w:r>
        <w:rPr>
          <w:color w:val="000000" w:themeColor="text1"/>
        </w:rPr>
        <w:t>headers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stdio.h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stdlib.h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string.h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mongoose.h</w:t>
      </w:r>
      <w:proofErr w:type="spellEnd"/>
      <w:r>
        <w:rPr>
          <w:color w:val="000000" w:themeColor="text1"/>
        </w:rPr>
        <w:t xml:space="preserve"> e </w:t>
      </w:r>
      <w:proofErr w:type="spellStart"/>
      <w:r>
        <w:rPr>
          <w:color w:val="000000" w:themeColor="text1"/>
        </w:rPr>
        <w:t>mysql.h</w:t>
      </w:r>
      <w:proofErr w:type="spellEnd"/>
      <w:r>
        <w:rPr>
          <w:color w:val="000000" w:themeColor="text1"/>
        </w:rPr>
        <w:t>. Definição de constantes: SERVER_PORT (http://0.0.0.0:8080), DB_HOST, DB_USER, DB_PASS, DB_NAME, DB_PORT e JSON_BUF (tamanho do buffer de resposta JSON, 8192 bytes).</w:t>
      </w:r>
    </w:p>
    <w:p w14:paraId="768336F3" w14:textId="77777777" w:rsidR="00C62AF5" w:rsidRDefault="00C62AF5">
      <w:pPr>
        <w:rPr>
          <w:color w:val="000000" w:themeColor="text1"/>
        </w:rPr>
      </w:pPr>
    </w:p>
    <w:p w14:paraId="22DFF646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Função </w:t>
      </w:r>
      <w:proofErr w:type="spellStart"/>
      <w:r>
        <w:rPr>
          <w:b/>
          <w:bCs/>
          <w:color w:val="000000" w:themeColor="text1"/>
        </w:rPr>
        <w:t>db_</w:t>
      </w:r>
      <w:proofErr w:type="gramStart"/>
      <w:r>
        <w:rPr>
          <w:b/>
          <w:bCs/>
          <w:color w:val="000000" w:themeColor="text1"/>
        </w:rPr>
        <w:t>connect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>)</w:t>
      </w:r>
    </w:p>
    <w:p w14:paraId="04F7A7C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Inicializa a conexão MySQL com </w:t>
      </w:r>
      <w:proofErr w:type="spellStart"/>
      <w:r>
        <w:rPr>
          <w:color w:val="000000" w:themeColor="text1"/>
        </w:rPr>
        <w:t>mysql_</w:t>
      </w:r>
      <w:proofErr w:type="gram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e </w:t>
      </w:r>
      <w:proofErr w:type="spellStart"/>
      <w:r>
        <w:rPr>
          <w:color w:val="000000" w:themeColor="text1"/>
        </w:rPr>
        <w:t>mysql_real_</w:t>
      </w:r>
      <w:proofErr w:type="gramStart"/>
      <w:r>
        <w:rPr>
          <w:color w:val="000000" w:themeColor="text1"/>
        </w:rPr>
        <w:t>connect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). Configura o </w:t>
      </w:r>
      <w:proofErr w:type="spellStart"/>
      <w:r>
        <w:rPr>
          <w:color w:val="000000" w:themeColor="text1"/>
        </w:rPr>
        <w:t>charset</w:t>
      </w:r>
      <w:proofErr w:type="spellEnd"/>
      <w:r>
        <w:rPr>
          <w:color w:val="000000" w:themeColor="text1"/>
        </w:rPr>
        <w:t xml:space="preserve"> UTF-8 para suporte a caracteres especiais do português. Retorna 0 em caso de falha, com mensagem de erro no </w:t>
      </w:r>
      <w:proofErr w:type="spellStart"/>
      <w:r>
        <w:rPr>
          <w:color w:val="000000" w:themeColor="text1"/>
        </w:rPr>
        <w:t>stderr</w:t>
      </w:r>
      <w:proofErr w:type="spellEnd"/>
      <w:r>
        <w:rPr>
          <w:color w:val="000000" w:themeColor="text1"/>
        </w:rPr>
        <w:t>.</w:t>
      </w:r>
    </w:p>
    <w:p w14:paraId="2BEC8105" w14:textId="77777777" w:rsidR="00C62AF5" w:rsidRDefault="00C62AF5">
      <w:pPr>
        <w:rPr>
          <w:color w:val="000000" w:themeColor="text1"/>
        </w:rPr>
      </w:pPr>
    </w:p>
    <w:p w14:paraId="2B1E5CBB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Função </w:t>
      </w:r>
      <w:proofErr w:type="spellStart"/>
      <w:r>
        <w:rPr>
          <w:b/>
          <w:bCs/>
          <w:color w:val="000000" w:themeColor="text1"/>
        </w:rPr>
        <w:t>send_</w:t>
      </w:r>
      <w:proofErr w:type="gramStart"/>
      <w:r>
        <w:rPr>
          <w:b/>
          <w:bCs/>
          <w:color w:val="000000" w:themeColor="text1"/>
        </w:rPr>
        <w:t>json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>)</w:t>
      </w:r>
    </w:p>
    <w:p w14:paraId="46D84973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Helper</w:t>
      </w:r>
      <w:proofErr w:type="spellEnd"/>
      <w:r>
        <w:rPr>
          <w:color w:val="000000" w:themeColor="text1"/>
        </w:rPr>
        <w:t xml:space="preserve"> que envia respostas HTTP com </w:t>
      </w:r>
      <w:proofErr w:type="spellStart"/>
      <w:r>
        <w:rPr>
          <w:color w:val="000000" w:themeColor="text1"/>
        </w:rPr>
        <w:t>Content-Type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application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 xml:space="preserve"> e cabeçalhos CORS habilitados (Access-</w:t>
      </w:r>
      <w:proofErr w:type="spellStart"/>
      <w:r>
        <w:rPr>
          <w:color w:val="000000" w:themeColor="text1"/>
        </w:rPr>
        <w:t>Control</w:t>
      </w:r>
      <w:proofErr w:type="spellEnd"/>
      <w:r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Allow-Origin</w:t>
      </w:r>
      <w:proofErr w:type="spellEnd"/>
      <w:r>
        <w:rPr>
          <w:color w:val="000000" w:themeColor="text1"/>
        </w:rPr>
        <w:t xml:space="preserve">: *), permitindo que o </w:t>
      </w:r>
      <w:proofErr w:type="spellStart"/>
      <w:r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 xml:space="preserve"> acesse a API.</w:t>
      </w:r>
    </w:p>
    <w:p w14:paraId="7286A09C" w14:textId="77777777" w:rsidR="00C62AF5" w:rsidRDefault="00C62AF5">
      <w:pPr>
        <w:rPr>
          <w:color w:val="000000" w:themeColor="text1"/>
        </w:rPr>
      </w:pPr>
    </w:p>
    <w:p w14:paraId="31CC66BA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Função </w:t>
      </w:r>
      <w:proofErr w:type="spellStart"/>
      <w:r>
        <w:rPr>
          <w:b/>
          <w:bCs/>
          <w:color w:val="000000" w:themeColor="text1"/>
        </w:rPr>
        <w:t>db_</w:t>
      </w:r>
      <w:proofErr w:type="gramStart"/>
      <w:r>
        <w:rPr>
          <w:b/>
          <w:bCs/>
          <w:color w:val="000000" w:themeColor="text1"/>
        </w:rPr>
        <w:t>escape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>)</w:t>
      </w:r>
    </w:p>
    <w:p w14:paraId="098DB02F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Wrapper</w:t>
      </w:r>
      <w:proofErr w:type="spellEnd"/>
      <w:r>
        <w:rPr>
          <w:color w:val="000000" w:themeColor="text1"/>
        </w:rPr>
        <w:t xml:space="preserve"> sobre </w:t>
      </w:r>
      <w:proofErr w:type="spellStart"/>
      <w:r>
        <w:rPr>
          <w:color w:val="000000" w:themeColor="text1"/>
        </w:rPr>
        <w:t>mysql_real_escape_</w:t>
      </w:r>
      <w:proofErr w:type="gramStart"/>
      <w:r>
        <w:rPr>
          <w:color w:val="000000" w:themeColor="text1"/>
        </w:rPr>
        <w:t>string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para sanitização de entradas do usuário, prevenindo ataques de SQL </w:t>
      </w:r>
      <w:proofErr w:type="spellStart"/>
      <w:r>
        <w:rPr>
          <w:color w:val="000000" w:themeColor="text1"/>
        </w:rPr>
        <w:t>Injection</w:t>
      </w:r>
      <w:proofErr w:type="spellEnd"/>
      <w:r>
        <w:rPr>
          <w:color w:val="000000" w:themeColor="text1"/>
        </w:rPr>
        <w:t xml:space="preserve"> nas inserções de clientes e pedidos.</w:t>
      </w:r>
    </w:p>
    <w:p w14:paraId="1BACC0E9" w14:textId="77777777" w:rsidR="00C62AF5" w:rsidRDefault="00C62AF5">
      <w:pPr>
        <w:rPr>
          <w:color w:val="000000" w:themeColor="text1"/>
        </w:rPr>
      </w:pPr>
    </w:p>
    <w:p w14:paraId="4D716936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Funções de rota (</w:t>
      </w:r>
      <w:proofErr w:type="spellStart"/>
      <w:r>
        <w:rPr>
          <w:b/>
          <w:bCs/>
          <w:color w:val="000000" w:themeColor="text1"/>
        </w:rPr>
        <w:t>route</w:t>
      </w:r>
      <w:proofErr w:type="spellEnd"/>
      <w:r>
        <w:rPr>
          <w:b/>
          <w:bCs/>
          <w:color w:val="000000" w:themeColor="text1"/>
        </w:rPr>
        <w:t>_*)</w:t>
      </w:r>
    </w:p>
    <w:p w14:paraId="12DE09CC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Cada rota é implementada em uma função dedicada. As funções de leitura (GET) executam </w:t>
      </w:r>
      <w:proofErr w:type="spellStart"/>
      <w:r>
        <w:rPr>
          <w:color w:val="000000" w:themeColor="text1"/>
        </w:rPr>
        <w:t>mysql_</w:t>
      </w:r>
      <w:proofErr w:type="gramStart"/>
      <w:r>
        <w:rPr>
          <w:color w:val="000000" w:themeColor="text1"/>
        </w:rPr>
        <w:t>query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), obtêm o resultado com </w:t>
      </w:r>
      <w:proofErr w:type="spellStart"/>
      <w:r>
        <w:rPr>
          <w:color w:val="000000" w:themeColor="text1"/>
        </w:rPr>
        <w:t>mysql_store_</w:t>
      </w:r>
      <w:proofErr w:type="gramStart"/>
      <w:r>
        <w:rPr>
          <w:color w:val="000000" w:themeColor="text1"/>
        </w:rPr>
        <w:t>result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e iteram sobre as linhas com </w:t>
      </w:r>
      <w:proofErr w:type="spellStart"/>
      <w:r>
        <w:rPr>
          <w:color w:val="000000" w:themeColor="text1"/>
        </w:rPr>
        <w:t>mysql_fetch_</w:t>
      </w:r>
      <w:proofErr w:type="gramStart"/>
      <w:r>
        <w:rPr>
          <w:color w:val="000000" w:themeColor="text1"/>
        </w:rPr>
        <w:t>row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para montar o JSON de resposta manualmente. As funções de escrita (POST) extraem campos do corpo JSON com </w:t>
      </w:r>
      <w:proofErr w:type="spellStart"/>
      <w:r>
        <w:rPr>
          <w:color w:val="000000" w:themeColor="text1"/>
        </w:rPr>
        <w:t>mg_json_get_</w:t>
      </w:r>
      <w:proofErr w:type="gramStart"/>
      <w:r>
        <w:rPr>
          <w:color w:val="000000" w:themeColor="text1"/>
        </w:rPr>
        <w:t>str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e </w:t>
      </w:r>
      <w:proofErr w:type="spellStart"/>
      <w:r>
        <w:rPr>
          <w:color w:val="000000" w:themeColor="text1"/>
        </w:rPr>
        <w:t>mg_json_get_</w:t>
      </w:r>
      <w:proofErr w:type="gramStart"/>
      <w:r>
        <w:rPr>
          <w:color w:val="000000" w:themeColor="text1"/>
        </w:rPr>
        <w:t>num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), sanitizam com </w:t>
      </w:r>
      <w:proofErr w:type="spellStart"/>
      <w:r>
        <w:rPr>
          <w:color w:val="000000" w:themeColor="text1"/>
        </w:rPr>
        <w:t>db_</w:t>
      </w:r>
      <w:proofErr w:type="gramStart"/>
      <w:r>
        <w:rPr>
          <w:color w:val="000000" w:themeColor="text1"/>
        </w:rPr>
        <w:t>escape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e executam o INSERT com </w:t>
      </w:r>
      <w:proofErr w:type="spellStart"/>
      <w:r>
        <w:rPr>
          <w:color w:val="000000" w:themeColor="text1"/>
        </w:rPr>
        <w:t>mysql_</w:t>
      </w:r>
      <w:proofErr w:type="gramStart"/>
      <w:r>
        <w:rPr>
          <w:color w:val="000000" w:themeColor="text1"/>
        </w:rPr>
        <w:t>query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).</w:t>
      </w:r>
    </w:p>
    <w:p w14:paraId="6B2A8E08" w14:textId="77777777" w:rsidR="00C62AF5" w:rsidRDefault="00C62AF5">
      <w:pPr>
        <w:rPr>
          <w:color w:val="000000" w:themeColor="text1"/>
        </w:rPr>
      </w:pPr>
    </w:p>
    <w:p w14:paraId="5A97A837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Handler</w:t>
      </w:r>
      <w:proofErr w:type="spellEnd"/>
      <w:r>
        <w:rPr>
          <w:b/>
          <w:bCs/>
          <w:color w:val="000000" w:themeColor="text1"/>
        </w:rPr>
        <w:t xml:space="preserve"> principal </w:t>
      </w:r>
      <w:proofErr w:type="spellStart"/>
      <w:proofErr w:type="gramStart"/>
      <w:r>
        <w:rPr>
          <w:b/>
          <w:bCs/>
          <w:color w:val="000000" w:themeColor="text1"/>
        </w:rPr>
        <w:t>fn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 xml:space="preserve">) e função </w:t>
      </w:r>
      <w:proofErr w:type="spellStart"/>
      <w:proofErr w:type="gramStart"/>
      <w:r>
        <w:rPr>
          <w:b/>
          <w:bCs/>
          <w:color w:val="000000" w:themeColor="text1"/>
        </w:rPr>
        <w:t>main</w:t>
      </w:r>
      <w:proofErr w:type="spellEnd"/>
      <w:r>
        <w:rPr>
          <w:b/>
          <w:bCs/>
          <w:color w:val="000000" w:themeColor="text1"/>
        </w:rPr>
        <w:t>(</w:t>
      </w:r>
      <w:proofErr w:type="gramEnd"/>
      <w:r>
        <w:rPr>
          <w:b/>
          <w:bCs/>
          <w:color w:val="000000" w:themeColor="text1"/>
        </w:rPr>
        <w:t>)</w:t>
      </w:r>
    </w:p>
    <w:p w14:paraId="071D219F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função </w:t>
      </w:r>
      <w:proofErr w:type="spellStart"/>
      <w:proofErr w:type="gramStart"/>
      <w:r>
        <w:rPr>
          <w:color w:val="000000" w:themeColor="text1"/>
        </w:rPr>
        <w:t>fn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é o </w:t>
      </w:r>
      <w:proofErr w:type="spellStart"/>
      <w:r>
        <w:rPr>
          <w:color w:val="000000" w:themeColor="text1"/>
        </w:rPr>
        <w:t>callback</w:t>
      </w:r>
      <w:proofErr w:type="spellEnd"/>
      <w:r>
        <w:rPr>
          <w:color w:val="000000" w:themeColor="text1"/>
        </w:rPr>
        <w:t xml:space="preserve"> do </w:t>
      </w:r>
      <w:proofErr w:type="spellStart"/>
      <w:r>
        <w:rPr>
          <w:color w:val="000000" w:themeColor="text1"/>
        </w:rPr>
        <w:t>Mongoose</w:t>
      </w:r>
      <w:proofErr w:type="spellEnd"/>
      <w:r>
        <w:rPr>
          <w:color w:val="000000" w:themeColor="text1"/>
        </w:rPr>
        <w:t xml:space="preserve">, chamado a cada evento de conexão. Ela verifica o método HTTP e a URI para despachar a requisição para a rota correta. Trata também </w:t>
      </w:r>
      <w:proofErr w:type="spellStart"/>
      <w:r>
        <w:rPr>
          <w:color w:val="000000" w:themeColor="text1"/>
        </w:rPr>
        <w:t>preflight</w:t>
      </w:r>
      <w:proofErr w:type="spellEnd"/>
      <w:r>
        <w:rPr>
          <w:color w:val="000000" w:themeColor="text1"/>
        </w:rPr>
        <w:t xml:space="preserve"> OPTIONS para CORS e serve arquivos estáticos da </w:t>
      </w:r>
      <w:proofErr w:type="gramStart"/>
      <w:r>
        <w:rPr>
          <w:color w:val="000000" w:themeColor="text1"/>
        </w:rPr>
        <w:t>pasta .</w:t>
      </w:r>
      <w:proofErr w:type="gram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public</w:t>
      </w:r>
      <w:proofErr w:type="spellEnd"/>
      <w:r>
        <w:rPr>
          <w:color w:val="000000" w:themeColor="text1"/>
        </w:rPr>
        <w:t xml:space="preserve"> com </w:t>
      </w:r>
      <w:proofErr w:type="spellStart"/>
      <w:r>
        <w:rPr>
          <w:color w:val="000000" w:themeColor="text1"/>
        </w:rPr>
        <w:t>mg_http_serve_</w:t>
      </w:r>
      <w:proofErr w:type="gramStart"/>
      <w:r>
        <w:rPr>
          <w:color w:val="000000" w:themeColor="text1"/>
        </w:rPr>
        <w:t>dir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). A função </w:t>
      </w:r>
      <w:proofErr w:type="spellStart"/>
      <w:proofErr w:type="gramStart"/>
      <w:r>
        <w:rPr>
          <w:color w:val="000000" w:themeColor="text1"/>
        </w:rPr>
        <w:t>main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conecta ao MySQL, inicializa o </w:t>
      </w:r>
      <w:proofErr w:type="spellStart"/>
      <w:r>
        <w:rPr>
          <w:color w:val="000000" w:themeColor="text1"/>
        </w:rPr>
        <w:t>event</w:t>
      </w:r>
      <w:proofErr w:type="spellEnd"/>
      <w:r>
        <w:rPr>
          <w:color w:val="000000" w:themeColor="text1"/>
        </w:rPr>
        <w:t xml:space="preserve"> manager do </w:t>
      </w:r>
      <w:proofErr w:type="spellStart"/>
      <w:r>
        <w:rPr>
          <w:color w:val="000000" w:themeColor="text1"/>
        </w:rPr>
        <w:t>Mongoose</w:t>
      </w:r>
      <w:proofErr w:type="spellEnd"/>
      <w:r>
        <w:rPr>
          <w:color w:val="000000" w:themeColor="text1"/>
        </w:rPr>
        <w:t xml:space="preserve"> com </w:t>
      </w:r>
      <w:proofErr w:type="spellStart"/>
      <w:r>
        <w:rPr>
          <w:color w:val="000000" w:themeColor="text1"/>
        </w:rPr>
        <w:t>mg_mgr_</w:t>
      </w:r>
      <w:proofErr w:type="gram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e </w:t>
      </w:r>
      <w:proofErr w:type="spellStart"/>
      <w:r>
        <w:rPr>
          <w:color w:val="000000" w:themeColor="text1"/>
        </w:rPr>
        <w:t>mg_http_</w:t>
      </w:r>
      <w:proofErr w:type="gramStart"/>
      <w:r>
        <w:rPr>
          <w:color w:val="000000" w:themeColor="text1"/>
        </w:rPr>
        <w:t>listen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), e entra no loop infinito </w:t>
      </w:r>
      <w:proofErr w:type="spellStart"/>
      <w:r>
        <w:rPr>
          <w:color w:val="000000" w:themeColor="text1"/>
        </w:rPr>
        <w:t>mg_mgr_</w:t>
      </w:r>
      <w:proofErr w:type="gramStart"/>
      <w:r>
        <w:rPr>
          <w:color w:val="000000" w:themeColor="text1"/>
        </w:rPr>
        <w:t>poll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para processar eventos.</w:t>
      </w:r>
    </w:p>
    <w:p w14:paraId="039F89DC" w14:textId="77777777" w:rsidR="00C62AF5" w:rsidRDefault="00C62AF5">
      <w:pPr>
        <w:rPr>
          <w:color w:val="000000" w:themeColor="text1"/>
        </w:rPr>
      </w:pPr>
    </w:p>
    <w:p w14:paraId="1A788023" w14:textId="77777777" w:rsidR="00C62AF5" w:rsidRDefault="00000000">
      <w:pPr>
        <w:pStyle w:val="Ttulo2"/>
        <w:rPr>
          <w:color w:val="000000" w:themeColor="text1"/>
        </w:rPr>
      </w:pPr>
      <w:bookmarkStart w:id="19" w:name="_Toc31622"/>
      <w:r>
        <w:rPr>
          <w:color w:val="000000" w:themeColor="text1"/>
        </w:rPr>
        <w:t>5.4 Elementos de Lógica de Programação Utilizados</w:t>
      </w:r>
      <w:bookmarkEnd w:id="19"/>
    </w:p>
    <w:p w14:paraId="1BD86F92" w14:textId="77777777" w:rsidR="00C62AF5" w:rsidRDefault="00C62AF5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62AF5" w14:paraId="7191C775" w14:textId="77777777">
        <w:trPr>
          <w:tblHeader/>
        </w:trPr>
        <w:tc>
          <w:tcPr>
            <w:tcW w:w="32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F7FF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Elemento</w:t>
            </w:r>
          </w:p>
        </w:tc>
        <w:tc>
          <w:tcPr>
            <w:tcW w:w="616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E82D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Aplicação no código</w:t>
            </w:r>
          </w:p>
        </w:tc>
      </w:tr>
      <w:tr w:rsidR="00C62AF5" w14:paraId="4C5CB9A0" w14:textId="77777777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CDCB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Variáveis e Constantes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82A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Constantes com #define (SERVER_PORT, JSON_BUF, DB_*); variáveis locais de controle 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first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id); ponteiro global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static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MYSQL *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db</w:t>
            </w:r>
            <w:proofErr w:type="spellEnd"/>
          </w:p>
        </w:tc>
      </w:tr>
      <w:tr w:rsidR="00C62AF5" w14:paraId="417E833C" w14:textId="77777777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119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Operadores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4E87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Aritméticos 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+=,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sizeof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); relacionais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(!=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0, &lt;= 0, &gt; 0); lógicos (&amp;&amp;) nas condições de rota; operador ternário para verificação de NULL em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row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[i]</w:t>
            </w:r>
          </w:p>
        </w:tc>
      </w:tr>
      <w:tr w:rsidR="00C62AF5" w14:paraId="414DB3EA" w14:textId="77777777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67BE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Estruturas de Decisão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C0C9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if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else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em todas as funções de rota para validação e tratamento de erros; verificação de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mysql_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errno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) para distinguir erro de duplicata (código 1062) de outros erros</w:t>
            </w:r>
          </w:p>
        </w:tc>
      </w:tr>
      <w:tr w:rsidR="00C62AF5" w14:paraId="28C50A84" w14:textId="77777777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EA21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Estruturas de Repetição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D0D3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Loop for </w:t>
            </w:r>
            <w:proofErr w:type="gramStart"/>
            <w:r>
              <w:rPr>
                <w:color w:val="000000" w:themeColor="text1"/>
                <w:sz w:val="20"/>
                <w:szCs w:val="20"/>
                <w:lang w:val="en-US"/>
              </w:rPr>
              <w:t>(;;)</w:t>
            </w:r>
            <w:proofErr w:type="gramEnd"/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  <w:lang w:val="en-US"/>
              </w:rPr>
              <w:t>em</w:t>
            </w:r>
            <w:proofErr w:type="spellEnd"/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color w:val="000000" w:themeColor="text1"/>
                <w:sz w:val="20"/>
                <w:szCs w:val="20"/>
                <w:lang w:val="en-US"/>
              </w:rPr>
              <w:t>main(</w:t>
            </w:r>
            <w:proofErr w:type="gramEnd"/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) para o event loop </w:t>
            </w:r>
            <w:proofErr w:type="gramStart"/>
            <w:r>
              <w:rPr>
                <w:color w:val="000000" w:themeColor="text1"/>
                <w:sz w:val="20"/>
                <w:szCs w:val="20"/>
                <w:lang w:val="en-US"/>
              </w:rPr>
              <w:t>do</w:t>
            </w:r>
            <w:proofErr w:type="gramEnd"/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  <w:lang w:val="en-US"/>
              </w:rPr>
              <w:t>servidor</w:t>
            </w:r>
            <w:proofErr w:type="spellEnd"/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; while ((row = </w:t>
            </w:r>
            <w:proofErr w:type="spellStart"/>
            <w:r>
              <w:rPr>
                <w:color w:val="000000" w:themeColor="text1"/>
                <w:sz w:val="20"/>
                <w:szCs w:val="20"/>
                <w:lang w:val="en-US"/>
              </w:rPr>
              <w:t>mysql_fetch_row</w:t>
            </w:r>
            <w:proofErr w:type="spellEnd"/>
            <w:r>
              <w:rPr>
                <w:color w:val="000000" w:themeColor="text1"/>
                <w:sz w:val="20"/>
                <w:szCs w:val="20"/>
                <w:lang w:val="en-US"/>
              </w:rPr>
              <w:t>(res)</w:t>
            </w:r>
            <w:proofErr w:type="gramStart"/>
            <w:r>
              <w:rPr>
                <w:color w:val="000000" w:themeColor="text1"/>
                <w:sz w:val="20"/>
                <w:szCs w:val="20"/>
                <w:lang w:val="en-US"/>
              </w:rPr>
              <w:t>) !</w:t>
            </w:r>
            <w:proofErr w:type="gramEnd"/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= </w:t>
            </w:r>
            <w:r>
              <w:rPr>
                <w:color w:val="000000" w:themeColor="text1"/>
                <w:sz w:val="20"/>
                <w:szCs w:val="20"/>
              </w:rPr>
              <w:t>NULL) para iterar sobre resultados do banco</w:t>
            </w:r>
          </w:p>
        </w:tc>
      </w:tr>
      <w:tr w:rsidR="00C62AF5" w14:paraId="518F4B89" w14:textId="77777777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37F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Vetores / Buffers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68DA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Arrays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de char (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buf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[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sql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[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],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nome[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email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[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]) para construção de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strings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JSON e SQL; uso de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snprintf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com controle de posição 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) para concatenação segura</w:t>
            </w:r>
          </w:p>
        </w:tc>
      </w:tr>
      <w:tr w:rsidR="00C62AF5" w14:paraId="0A9D80BA" w14:textId="77777777">
        <w:tc>
          <w:tcPr>
            <w:tcW w:w="32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A688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Menu Interativo</w:t>
            </w:r>
          </w:p>
        </w:tc>
        <w:tc>
          <w:tcPr>
            <w:tcW w:w="61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6821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O sistema não possui menu console tradicional; o menu interativo é substituído pelo roteador HTTP na função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fn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), que despacha requisições por método e URI — paradigma equivalente ao menu, porém na arquitetura cliente-servidor</w:t>
            </w:r>
          </w:p>
        </w:tc>
      </w:tr>
    </w:tbl>
    <w:p w14:paraId="57600A2A" w14:textId="77777777" w:rsidR="00C62AF5" w:rsidRDefault="00C62AF5">
      <w:pPr>
        <w:rPr>
          <w:color w:val="000000" w:themeColor="text1"/>
        </w:rPr>
      </w:pPr>
    </w:p>
    <w:p w14:paraId="1A72E45C" w14:textId="77777777" w:rsidR="00C62AF5" w:rsidRDefault="00000000">
      <w:pPr>
        <w:pStyle w:val="Ttulo2"/>
        <w:rPr>
          <w:color w:val="000000" w:themeColor="text1"/>
        </w:rPr>
      </w:pPr>
      <w:bookmarkStart w:id="20" w:name="_Toc29862"/>
      <w:r>
        <w:rPr>
          <w:color w:val="000000" w:themeColor="text1"/>
        </w:rPr>
        <w:t>5.5 Compilação e Execução</w:t>
      </w:r>
      <w:bookmarkEnd w:id="20"/>
    </w:p>
    <w:p w14:paraId="44AF594A" w14:textId="77777777" w:rsidR="00C62AF5" w:rsidRDefault="00C62AF5">
      <w:pPr>
        <w:rPr>
          <w:color w:val="000000" w:themeColor="text1"/>
        </w:rPr>
      </w:pPr>
    </w:p>
    <w:p w14:paraId="16014ABF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O projeto inclui um </w:t>
      </w:r>
      <w:proofErr w:type="spellStart"/>
      <w:r>
        <w:rPr>
          <w:color w:val="000000" w:themeColor="text1"/>
        </w:rPr>
        <w:t>Makefile</w:t>
      </w:r>
      <w:proofErr w:type="spellEnd"/>
      <w:r>
        <w:rPr>
          <w:color w:val="000000" w:themeColor="text1"/>
        </w:rPr>
        <w:t xml:space="preserve"> para facilitar a compilação. O comando de compilação no Windows com </w:t>
      </w:r>
      <w:proofErr w:type="spellStart"/>
      <w:r>
        <w:rPr>
          <w:color w:val="000000" w:themeColor="text1"/>
        </w:rPr>
        <w:t>MinGW</w:t>
      </w:r>
      <w:proofErr w:type="spellEnd"/>
      <w:r>
        <w:rPr>
          <w:color w:val="000000" w:themeColor="text1"/>
        </w:rPr>
        <w:t xml:space="preserve"> é:</w:t>
      </w:r>
    </w:p>
    <w:p w14:paraId="4A9D3337" w14:textId="77777777" w:rsidR="00C62AF5" w:rsidRDefault="00C62AF5">
      <w:pPr>
        <w:rPr>
          <w:color w:val="000000" w:themeColor="text1"/>
        </w:rPr>
      </w:pPr>
    </w:p>
    <w:p w14:paraId="0BC296CE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gcc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server.c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mongoose.c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-o server.exe ^</w:t>
      </w:r>
    </w:p>
    <w:p w14:paraId="43201DCD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-I"C:/Program Files/MySQL/MySQL Connector C 6.1/include" ^</w:t>
      </w:r>
    </w:p>
    <w:p w14:paraId="42240775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-L"C:/Program Files/MySQL/MySQL Connector C 6.1/lib" ^</w:t>
      </w:r>
    </w:p>
    <w:p w14:paraId="7B3EE001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</w:t>
      </w: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lmysql</w:t>
      </w:r>
      <w:proofErr w:type="spellEnd"/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-lws2_32 -Wall</w:t>
      </w:r>
    </w:p>
    <w:p w14:paraId="362471A9" w14:textId="77777777" w:rsidR="00C62AF5" w:rsidRDefault="00C62AF5">
      <w:pPr>
        <w:rPr>
          <w:color w:val="000000" w:themeColor="text1"/>
        </w:rPr>
      </w:pPr>
    </w:p>
    <w:p w14:paraId="2F293E6E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Após compilar, basta executar server.exe. O servidor exibe no console as rotas disponíveis e fica aguardando conexões na porta 8080. O banco de dados MySQL deve estar ativo com o </w:t>
      </w:r>
      <w:proofErr w:type="spellStart"/>
      <w:r>
        <w:rPr>
          <w:color w:val="000000" w:themeColor="text1"/>
        </w:rPr>
        <w:t>schema</w:t>
      </w:r>
      <w:proofErr w:type="spellEnd"/>
      <w:r>
        <w:rPr>
          <w:color w:val="000000" w:themeColor="text1"/>
        </w:rPr>
        <w:t xml:space="preserve"> criado antes da execução.</w:t>
      </w:r>
    </w:p>
    <w:p w14:paraId="5C4CDA3A" w14:textId="77777777" w:rsidR="00C62AF5" w:rsidRDefault="00C62AF5">
      <w:pPr>
        <w:rPr>
          <w:color w:val="000000" w:themeColor="text1"/>
        </w:rPr>
      </w:pPr>
    </w:p>
    <w:p w14:paraId="0B5CBBDD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Os prints do código e da execução do servidor serão inseridos neste documento após a finalização do desenvolvimento.</w:t>
      </w:r>
    </w:p>
    <w:p w14:paraId="7F9FCA20" w14:textId="77777777" w:rsidR="00C62AF5" w:rsidRDefault="00C62AF5">
      <w:pPr>
        <w:rPr>
          <w:color w:val="000000" w:themeColor="text1"/>
        </w:rPr>
      </w:pPr>
    </w:p>
    <w:p w14:paraId="301A1A5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Link do </w:t>
      </w:r>
      <w:proofErr w:type="spellStart"/>
      <w:r>
        <w:rPr>
          <w:color w:val="000000" w:themeColor="text1"/>
        </w:rPr>
        <w:t>Pitch</w:t>
      </w:r>
      <w:proofErr w:type="spellEnd"/>
      <w:r>
        <w:rPr>
          <w:color w:val="000000" w:themeColor="text1"/>
        </w:rPr>
        <w:t xml:space="preserve"> (vídeo de apresentação): a ser inserido após gravação e publicação no YouTube.</w:t>
      </w:r>
    </w:p>
    <w:p w14:paraId="74719162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3E360A0" w14:textId="77777777" w:rsidR="00C62AF5" w:rsidRDefault="00000000">
      <w:pPr>
        <w:pStyle w:val="Ttulo1"/>
        <w:rPr>
          <w:color w:val="000000" w:themeColor="text1"/>
        </w:rPr>
      </w:pPr>
      <w:bookmarkStart w:id="21" w:name="_Toc23403"/>
      <w:r>
        <w:rPr>
          <w:color w:val="000000" w:themeColor="text1"/>
        </w:rPr>
        <w:lastRenderedPageBreak/>
        <w:t>6. MODELAGEM E DESCRIÇÃO DO BANCO DE DADOS</w:t>
      </w:r>
      <w:bookmarkEnd w:id="21"/>
    </w:p>
    <w:p w14:paraId="04FEB5EB" w14:textId="77777777" w:rsidR="00C62AF5" w:rsidRDefault="00C62AF5">
      <w:pPr>
        <w:rPr>
          <w:color w:val="000000" w:themeColor="text1"/>
        </w:rPr>
      </w:pPr>
    </w:p>
    <w:p w14:paraId="3A95990A" w14:textId="77777777" w:rsidR="00C62AF5" w:rsidRDefault="00000000">
      <w:pPr>
        <w:pStyle w:val="Ttulo2"/>
        <w:rPr>
          <w:color w:val="000000" w:themeColor="text1"/>
        </w:rPr>
      </w:pPr>
      <w:bookmarkStart w:id="22" w:name="_Toc23261"/>
      <w:r>
        <w:rPr>
          <w:color w:val="000000" w:themeColor="text1"/>
        </w:rPr>
        <w:t>6.1 Contexto e Objetivo</w:t>
      </w:r>
      <w:bookmarkEnd w:id="22"/>
    </w:p>
    <w:p w14:paraId="181CF5F8" w14:textId="77777777" w:rsidR="00C62AF5" w:rsidRDefault="00C62AF5">
      <w:pPr>
        <w:rPr>
          <w:color w:val="000000" w:themeColor="text1"/>
        </w:rPr>
      </w:pPr>
    </w:p>
    <w:p w14:paraId="2A14DCB3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O banco de dados da Abre &amp; Reza armazena as informações essenciais para o funcionamento do e-commerce: o catálogo de produtos (</w:t>
      </w:r>
      <w:proofErr w:type="spellStart"/>
      <w:r>
        <w:rPr>
          <w:color w:val="000000" w:themeColor="text1"/>
        </w:rPr>
        <w:t>mystery</w:t>
      </w:r>
      <w:proofErr w:type="spellEnd"/>
      <w:r>
        <w:rPr>
          <w:color w:val="000000" w:themeColor="text1"/>
        </w:rPr>
        <w:t xml:space="preserve"> boxes), os clientes cadastrados via formulário de contato e os pedidos realizados. O banco é implementado em MySQL e é acessado pelo servidor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 xml:space="preserve"> em C por meio do MySQL </w:t>
      </w:r>
      <w:proofErr w:type="spellStart"/>
      <w:r>
        <w:rPr>
          <w:color w:val="000000" w:themeColor="text1"/>
        </w:rPr>
        <w:t>Connector</w:t>
      </w:r>
      <w:proofErr w:type="spellEnd"/>
      <w:r>
        <w:rPr>
          <w:color w:val="000000" w:themeColor="text1"/>
        </w:rPr>
        <w:t>/C.</w:t>
      </w:r>
    </w:p>
    <w:p w14:paraId="7D637BF1" w14:textId="77777777" w:rsidR="00C62AF5" w:rsidRDefault="00C62AF5">
      <w:pPr>
        <w:rPr>
          <w:color w:val="000000" w:themeColor="text1"/>
        </w:rPr>
      </w:pPr>
    </w:p>
    <w:p w14:paraId="6C96C03D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Diferentemente de um projeto com banco desconectado do sistema, o banco de dados da Abre &amp; Reza é totalmente integrado: o servidor C consulta os produtos diretamente da tabela produtos, insere clientes na tabela clientes quando o formulário de contato é enviado, e registra pedidos na tabela pedidos quando o usuário finaliza uma compra no carrinho.</w:t>
      </w:r>
    </w:p>
    <w:p w14:paraId="6E59CF61" w14:textId="77777777" w:rsidR="00C62AF5" w:rsidRDefault="00C62AF5">
      <w:pPr>
        <w:rPr>
          <w:color w:val="000000" w:themeColor="text1"/>
        </w:rPr>
      </w:pPr>
    </w:p>
    <w:p w14:paraId="0675B9BF" w14:textId="77777777" w:rsidR="00C62AF5" w:rsidRDefault="00000000">
      <w:pPr>
        <w:pStyle w:val="Ttulo2"/>
        <w:rPr>
          <w:color w:val="000000" w:themeColor="text1"/>
        </w:rPr>
      </w:pPr>
      <w:bookmarkStart w:id="23" w:name="_Toc692"/>
      <w:r>
        <w:rPr>
          <w:color w:val="000000" w:themeColor="text1"/>
        </w:rPr>
        <w:t>6.2 Entidades (Tabelas) e Atributos</w:t>
      </w:r>
      <w:bookmarkEnd w:id="23"/>
    </w:p>
    <w:p w14:paraId="6D639173" w14:textId="77777777" w:rsidR="00C62AF5" w:rsidRDefault="00C62AF5">
      <w:pPr>
        <w:rPr>
          <w:color w:val="000000" w:themeColor="text1"/>
        </w:rPr>
      </w:pPr>
    </w:p>
    <w:p w14:paraId="1FCFEA68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Tabela: produtos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1973"/>
        <w:gridCol w:w="2096"/>
        <w:gridCol w:w="3369"/>
      </w:tblGrid>
      <w:tr w:rsidR="00C62AF5" w14:paraId="751FF098" w14:textId="77777777">
        <w:trPr>
          <w:tblHeader/>
        </w:trPr>
        <w:tc>
          <w:tcPr>
            <w:tcW w:w="20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5467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A4DF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D45A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7CA0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</w:tr>
      <w:tr w:rsidR="00C62AF5" w14:paraId="6DE7B5E6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FBB1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9488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2071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4C44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Identificador único do produto</w:t>
            </w:r>
          </w:p>
        </w:tc>
      </w:tr>
      <w:tr w:rsidR="00C62AF5" w14:paraId="2412657A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39A7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BAAB" w14:textId="77777777" w:rsidR="00C62AF5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VARCHAR(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120)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2DD3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F3A8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Nome da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mystery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box</w:t>
            </w:r>
          </w:p>
        </w:tc>
      </w:tr>
      <w:tr w:rsidR="00C62AF5" w14:paraId="55E423FB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ACF1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9F86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A8D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9BFE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Descrição dos itens da caixa</w:t>
            </w:r>
          </w:p>
        </w:tc>
      </w:tr>
      <w:tr w:rsidR="00C62AF5" w14:paraId="69A66D3C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43AE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preco</w:t>
            </w:r>
            <w:proofErr w:type="spellEnd"/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2879" w14:textId="77777777" w:rsidR="00C62AF5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DECIMAL(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10,2)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A7FD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5C51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Preço de venda em reais</w:t>
            </w:r>
          </w:p>
        </w:tc>
      </w:tr>
      <w:tr w:rsidR="00C62AF5" w14:paraId="2F1D3300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8086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5378" w14:textId="77777777" w:rsidR="00C62AF5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VARCHAR(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04AE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DEFAULT 'geral'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31C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Categoria: tech, games ou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lifestyle</w:t>
            </w:r>
            <w:proofErr w:type="spellEnd"/>
          </w:p>
        </w:tc>
      </w:tr>
      <w:tr w:rsidR="00C62AF5" w14:paraId="61D1710D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5813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98E8" w14:textId="77777777" w:rsidR="00C62AF5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VARCHAR(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EB7A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DEFAULT ''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7014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Rótulo de destaque (Popular, Hot, Premium etc.)</w:t>
            </w:r>
          </w:p>
        </w:tc>
      </w:tr>
    </w:tbl>
    <w:p w14:paraId="3AEAEBFF" w14:textId="77777777" w:rsidR="00C62AF5" w:rsidRDefault="00C62AF5">
      <w:pPr>
        <w:rPr>
          <w:color w:val="000000" w:themeColor="text1"/>
        </w:rPr>
      </w:pPr>
    </w:p>
    <w:p w14:paraId="616C5B2B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Tabela: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1974"/>
        <w:gridCol w:w="2096"/>
        <w:gridCol w:w="3378"/>
      </w:tblGrid>
      <w:tr w:rsidR="00C62AF5" w14:paraId="4B47ED4E" w14:textId="77777777">
        <w:trPr>
          <w:tblHeader/>
        </w:trPr>
        <w:tc>
          <w:tcPr>
            <w:tcW w:w="20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700B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0D4B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D209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6A4D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</w:tr>
      <w:tr w:rsidR="00C62AF5" w14:paraId="2702994A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A14E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EA41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8CF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BE69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Identificador único do cliente</w:t>
            </w:r>
          </w:p>
        </w:tc>
      </w:tr>
      <w:tr w:rsidR="00C62AF5" w14:paraId="383A04AC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68E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2DAC" w14:textId="77777777" w:rsidR="00C62AF5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VARCHAR(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120)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E03A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NOT NULL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C226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Nome completo do cliente</w:t>
            </w:r>
          </w:p>
        </w:tc>
      </w:tr>
      <w:tr w:rsidR="00C62AF5" w14:paraId="152CF4FA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FE4C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lastRenderedPageBreak/>
              <w:t>email</w:t>
            </w:r>
            <w:proofErr w:type="spellEnd"/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6BD9" w14:textId="77777777" w:rsidR="00C62AF5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VARCHAR(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180)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2D2F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NOT NULL, UNIQUE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5D9D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E-mail do cliente (não permite duplicatas)</w:t>
            </w:r>
          </w:p>
        </w:tc>
      </w:tr>
    </w:tbl>
    <w:p w14:paraId="78BEE359" w14:textId="77777777" w:rsidR="00C62AF5" w:rsidRDefault="00C62AF5">
      <w:pPr>
        <w:rPr>
          <w:color w:val="000000" w:themeColor="text1"/>
        </w:rPr>
      </w:pPr>
    </w:p>
    <w:p w14:paraId="4E24C6F1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Tabela: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1833"/>
        <w:gridCol w:w="2496"/>
        <w:gridCol w:w="3177"/>
      </w:tblGrid>
      <w:tr w:rsidR="00C62AF5" w14:paraId="5BF9904F" w14:textId="77777777">
        <w:trPr>
          <w:tblHeader/>
        </w:trPr>
        <w:tc>
          <w:tcPr>
            <w:tcW w:w="20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DDE5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8BEE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1F53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Restrição</w:t>
            </w:r>
          </w:p>
        </w:tc>
        <w:tc>
          <w:tcPr>
            <w:tcW w:w="3560" w:type="dxa"/>
            <w:tcBorders>
              <w:top w:val="single" w:sz="0" w:space="0" w:color="2D6A4F"/>
              <w:left w:val="single" w:sz="0" w:space="0" w:color="2D6A4F"/>
              <w:bottom w:val="single" w:sz="0" w:space="0" w:color="2D6A4F"/>
              <w:right w:val="single" w:sz="0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825A" w14:textId="77777777" w:rsidR="00C62AF5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</w:tr>
      <w:tr w:rsidR="00C62AF5" w14:paraId="7676971D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09D5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EFC6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25AC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PK, AUTO_INCREMENT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E77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Identificador único do pedido</w:t>
            </w:r>
          </w:p>
        </w:tc>
      </w:tr>
      <w:tr w:rsidR="00C62AF5" w14:paraId="44EF9302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3529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48E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9130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FK → clientes(id), NULL permitido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DA24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Cliente que fez o pedido (NULL = anônimo)</w:t>
            </w:r>
          </w:p>
        </w:tc>
      </w:tr>
      <w:tr w:rsidR="00C62AF5" w14:paraId="1E6EFCFF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9E33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id_produto</w:t>
            </w:r>
            <w:proofErr w:type="spellEnd"/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E8A4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9473" w14:textId="77777777" w:rsidR="00C62AF5" w:rsidRDefault="00000000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 xml:space="preserve">FK → </w:t>
            </w:r>
            <w:proofErr w:type="spellStart"/>
            <w:r>
              <w:rPr>
                <w:color w:val="000000" w:themeColor="text1"/>
                <w:sz w:val="20"/>
                <w:szCs w:val="20"/>
                <w:lang w:val="en-US"/>
              </w:rPr>
              <w:t>produtos</w:t>
            </w:r>
            <w:proofErr w:type="spellEnd"/>
            <w:r>
              <w:rPr>
                <w:color w:val="000000" w:themeColor="text1"/>
                <w:sz w:val="20"/>
                <w:szCs w:val="20"/>
                <w:lang w:val="en-US"/>
              </w:rPr>
              <w:t>(id), NOT NULL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D473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Produto pedido (chave estrangeira obrigatória)</w:t>
            </w:r>
          </w:p>
        </w:tc>
      </w:tr>
      <w:tr w:rsidR="00C62AF5" w14:paraId="1FD2DE05" w14:textId="77777777"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857A" w14:textId="77777777" w:rsidR="00C62AF5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data_pedido</w:t>
            </w:r>
            <w:proofErr w:type="spellEnd"/>
          </w:p>
        </w:tc>
        <w:tc>
          <w:tcPr>
            <w:tcW w:w="2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4DB1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7E3A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DEFAULT CURRENT_TIMESTAMP</w:t>
            </w:r>
          </w:p>
        </w:tc>
        <w:tc>
          <w:tcPr>
            <w:tcW w:w="35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6BBC" w14:textId="77777777" w:rsidR="00C62AF5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>Data e hora do pedido (preenchida automaticamente)</w:t>
            </w:r>
          </w:p>
        </w:tc>
      </w:tr>
    </w:tbl>
    <w:p w14:paraId="779C2DAB" w14:textId="77777777" w:rsidR="00C62AF5" w:rsidRDefault="00C62AF5">
      <w:pPr>
        <w:rPr>
          <w:color w:val="000000" w:themeColor="text1"/>
        </w:rPr>
      </w:pPr>
    </w:p>
    <w:p w14:paraId="3D9100BE" w14:textId="77777777" w:rsidR="00C62AF5" w:rsidRDefault="00000000">
      <w:pPr>
        <w:pStyle w:val="Ttulo2"/>
        <w:rPr>
          <w:color w:val="000000" w:themeColor="text1"/>
        </w:rPr>
      </w:pPr>
      <w:bookmarkStart w:id="24" w:name="_Toc5213"/>
      <w:r>
        <w:rPr>
          <w:color w:val="000000" w:themeColor="text1"/>
        </w:rPr>
        <w:t>6.3 Relacionamentos e Cardinalidades</w:t>
      </w:r>
      <w:bookmarkEnd w:id="24"/>
    </w:p>
    <w:p w14:paraId="7ED64A04" w14:textId="77777777" w:rsidR="00C62AF5" w:rsidRDefault="00C62AF5">
      <w:pPr>
        <w:rPr>
          <w:color w:val="000000" w:themeColor="text1"/>
        </w:rPr>
      </w:pPr>
    </w:p>
    <w:p w14:paraId="7DE28937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CLIENTES → PEDIDOS (1:N): um cliente pode realizar vários pedidos. A coluna </w:t>
      </w:r>
      <w:proofErr w:type="spellStart"/>
      <w:r>
        <w:rPr>
          <w:color w:val="000000" w:themeColor="text1"/>
        </w:rPr>
        <w:t>id_cliente</w:t>
      </w:r>
      <w:proofErr w:type="spellEnd"/>
      <w:r>
        <w:rPr>
          <w:color w:val="000000" w:themeColor="text1"/>
        </w:rPr>
        <w:t xml:space="preserve"> em pedidos é chave estrangeira referenciando clientes(id), com ON DELETE SET NULL — se o cliente for removido, o pedido fica registrado como anônimo.</w:t>
      </w:r>
    </w:p>
    <w:p w14:paraId="76B6F64B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 xml:space="preserve">PRODUTOS → PEDIDOS (1:N): um produto pode estar em vários pedidos. A coluna </w:t>
      </w:r>
      <w:proofErr w:type="spellStart"/>
      <w:r>
        <w:rPr>
          <w:color w:val="000000" w:themeColor="text1"/>
        </w:rPr>
        <w:t>id_produto</w:t>
      </w:r>
      <w:proofErr w:type="spellEnd"/>
      <w:r>
        <w:rPr>
          <w:color w:val="000000" w:themeColor="text1"/>
        </w:rPr>
        <w:t xml:space="preserve"> em pedidos é chave estrangeira referenciando produtos(id), com ON DELETE CASCADE — se o produto for removido, seus pedidos também são excluídos.</w:t>
      </w:r>
    </w:p>
    <w:p w14:paraId="64138A10" w14:textId="77777777" w:rsidR="00C62AF5" w:rsidRDefault="00000000">
      <w:pPr>
        <w:pStyle w:val="PargrafodaLista"/>
        <w:numPr>
          <w:ilvl w:val="0"/>
          <w:numId w:val="1"/>
        </w:numPr>
        <w:spacing w:before="60" w:after="60" w:line="340" w:lineRule="auto"/>
        <w:rPr>
          <w:color w:val="000000" w:themeColor="text1"/>
        </w:rPr>
      </w:pPr>
      <w:r>
        <w:rPr>
          <w:color w:val="000000" w:themeColor="text1"/>
        </w:rPr>
        <w:t>Pedidos anônimos: o banco suporta pedidos sem cliente identificado (</w:t>
      </w:r>
      <w:proofErr w:type="spellStart"/>
      <w:r>
        <w:rPr>
          <w:color w:val="000000" w:themeColor="text1"/>
        </w:rPr>
        <w:t>id_cliente</w:t>
      </w:r>
      <w:proofErr w:type="spellEnd"/>
      <w:r>
        <w:rPr>
          <w:color w:val="000000" w:themeColor="text1"/>
        </w:rPr>
        <w:t xml:space="preserve"> = NULL), permitindo finalizações de compra sem cadastro obrigatório.</w:t>
      </w:r>
    </w:p>
    <w:p w14:paraId="5CA47A87" w14:textId="77777777" w:rsidR="00C62AF5" w:rsidRDefault="00C62AF5">
      <w:pPr>
        <w:rPr>
          <w:color w:val="000000" w:themeColor="text1"/>
        </w:rPr>
      </w:pPr>
    </w:p>
    <w:p w14:paraId="2CFD6A68" w14:textId="77777777" w:rsidR="00C62AF5" w:rsidRDefault="00000000">
      <w:pPr>
        <w:pStyle w:val="Ttulo2"/>
        <w:rPr>
          <w:color w:val="000000" w:themeColor="text1"/>
        </w:rPr>
      </w:pPr>
      <w:bookmarkStart w:id="25" w:name="_Toc4294"/>
      <w:r>
        <w:rPr>
          <w:color w:val="000000" w:themeColor="text1"/>
        </w:rPr>
        <w:t>6.4 Diagrama Entidade-Relacionamento (DER)</w:t>
      </w:r>
      <w:bookmarkEnd w:id="25"/>
    </w:p>
    <w:p w14:paraId="10E7D7B3" w14:textId="77777777" w:rsidR="00C62AF5" w:rsidRDefault="00C62AF5">
      <w:pPr>
        <w:rPr>
          <w:color w:val="000000" w:themeColor="text1"/>
        </w:rPr>
      </w:pPr>
    </w:p>
    <w:p w14:paraId="294A9F2F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[INSERIR IMAGEM DO DER AQUI — elaborado com </w:t>
      </w:r>
      <w:proofErr w:type="spellStart"/>
      <w:r>
        <w:rPr>
          <w:color w:val="000000" w:themeColor="text1"/>
        </w:rPr>
        <w:t>brModelo</w:t>
      </w:r>
      <w:proofErr w:type="spellEnd"/>
      <w:r>
        <w:rPr>
          <w:color w:val="000000" w:themeColor="text1"/>
        </w:rPr>
        <w:t>, MySQL Workbench ou draw.io]</w:t>
      </w:r>
    </w:p>
    <w:p w14:paraId="2EC9878C" w14:textId="77777777" w:rsidR="00C62AF5" w:rsidRDefault="00C62AF5">
      <w:pPr>
        <w:rPr>
          <w:color w:val="000000" w:themeColor="text1"/>
        </w:rPr>
      </w:pPr>
    </w:p>
    <w:p w14:paraId="0461C58D" w14:textId="77777777" w:rsidR="00C62AF5" w:rsidRDefault="00000000">
      <w:pPr>
        <w:pStyle w:val="Ttulo2"/>
        <w:rPr>
          <w:color w:val="000000" w:themeColor="text1"/>
        </w:rPr>
      </w:pPr>
      <w:bookmarkStart w:id="26" w:name="_Toc24717"/>
      <w:r>
        <w:rPr>
          <w:color w:val="000000" w:themeColor="text1"/>
        </w:rPr>
        <w:t>6.5 Scripts SQL</w:t>
      </w:r>
      <w:bookmarkEnd w:id="26"/>
    </w:p>
    <w:p w14:paraId="35E474D6" w14:textId="77777777" w:rsidR="00C62AF5" w:rsidRDefault="00C62AF5">
      <w:pPr>
        <w:rPr>
          <w:color w:val="000000" w:themeColor="text1"/>
        </w:rPr>
      </w:pPr>
    </w:p>
    <w:p w14:paraId="1862FB94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Criação do banco e das tabelas (</w:t>
      </w:r>
      <w:proofErr w:type="spellStart"/>
      <w:r>
        <w:rPr>
          <w:b/>
          <w:bCs/>
          <w:color w:val="000000" w:themeColor="text1"/>
        </w:rPr>
        <w:t>schema.sql</w:t>
      </w:r>
      <w:proofErr w:type="spellEnd"/>
      <w:r>
        <w:rPr>
          <w:b/>
          <w:bCs/>
          <w:color w:val="000000" w:themeColor="text1"/>
        </w:rPr>
        <w:t>)</w:t>
      </w:r>
    </w:p>
    <w:p w14:paraId="285A1B55" w14:textId="77777777" w:rsidR="00C62AF5" w:rsidRDefault="00C62AF5">
      <w:pPr>
        <w:rPr>
          <w:color w:val="000000" w:themeColor="text1"/>
        </w:rPr>
      </w:pPr>
    </w:p>
    <w:p w14:paraId="23D7590F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abreereza</w:t>
      </w:r>
      <w:proofErr w:type="spellEnd"/>
    </w:p>
    <w:p w14:paraId="17804B60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CHARACTER SET utf8mb4 COLLATE utf8mb4_unicode_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ci;</w:t>
      </w:r>
      <w:proofErr w:type="gramEnd"/>
    </w:p>
    <w:p w14:paraId="2FD85AD2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USE </w:t>
      </w:r>
      <w:proofErr w:type="spellStart"/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abreereza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;</w:t>
      </w:r>
      <w:proofErr w:type="gramEnd"/>
    </w:p>
    <w:p w14:paraId="1A2105EE" w14:textId="77777777" w:rsidR="00C62AF5" w:rsidRDefault="00C62AF5">
      <w:pPr>
        <w:rPr>
          <w:color w:val="000000" w:themeColor="text1"/>
          <w:lang w:val="en-US"/>
        </w:rPr>
      </w:pPr>
    </w:p>
    <w:p w14:paraId="7FED348D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CREATE TABLE IF NOT EXISTS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produtos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(</w:t>
      </w:r>
    </w:p>
    <w:p w14:paraId="4A061529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id        INT           NOT NULL AUTO_INCREMENT,</w:t>
      </w:r>
    </w:p>
    <w:p w14:paraId="66669D2F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nome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120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)  NOT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NULL,</w:t>
      </w:r>
    </w:p>
    <w:p w14:paraId="09A9055F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descricao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TEXT          NOT NULL,</w:t>
      </w:r>
    </w:p>
    <w:p w14:paraId="343FB334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preco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DECIMAL(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10,2) NOT NULL,</w:t>
      </w:r>
    </w:p>
    <w:p w14:paraId="0ACA9362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categoria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50)   NOT NULL DEFAULT '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geral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',</w:t>
      </w:r>
    </w:p>
    <w:p w14:paraId="1884C0A4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badge    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50)            DEFAULT '',</w:t>
      </w:r>
    </w:p>
    <w:p w14:paraId="37DF033C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PRIMARY KEY (id)</w:t>
      </w:r>
    </w:p>
    <w:p w14:paraId="018BDC5C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) ENGINE=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InnoDB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DEFAULT CHARSET=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utf8mb4;</w:t>
      </w:r>
      <w:proofErr w:type="gramEnd"/>
    </w:p>
    <w:p w14:paraId="6D915471" w14:textId="77777777" w:rsidR="00C62AF5" w:rsidRDefault="00C62AF5">
      <w:pPr>
        <w:rPr>
          <w:color w:val="000000" w:themeColor="text1"/>
          <w:lang w:val="en-US"/>
        </w:rPr>
      </w:pPr>
    </w:p>
    <w:p w14:paraId="7B615488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CREATE TABLE IF NOT EXISTS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clientes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(</w:t>
      </w:r>
    </w:p>
    <w:p w14:paraId="5FF4D6C5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id    INT          NOT NULL AUTO_INCREMENT,</w:t>
      </w:r>
    </w:p>
    <w:p w14:paraId="4EE03D06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nome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(120) NOT NULL,</w:t>
      </w:r>
    </w:p>
    <w:p w14:paraId="0B91F9E2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email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VARCHAR(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180) NOT NULL,</w:t>
      </w:r>
    </w:p>
    <w:p w14:paraId="7A2BF963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PRIMARY KEY (id),</w:t>
      </w:r>
    </w:p>
    <w:p w14:paraId="040B4434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UNIQUE KEY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uq_email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(email)</w:t>
      </w:r>
    </w:p>
    <w:p w14:paraId="3F442E52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) ENGINE=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InnoDB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DEFAULT CHARSET=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utf8mb4;</w:t>
      </w:r>
      <w:proofErr w:type="gramEnd"/>
    </w:p>
    <w:p w14:paraId="35B1D8CE" w14:textId="77777777" w:rsidR="00C62AF5" w:rsidRDefault="00C62AF5">
      <w:pPr>
        <w:rPr>
          <w:color w:val="000000" w:themeColor="text1"/>
          <w:lang w:val="en-US"/>
        </w:rPr>
      </w:pPr>
    </w:p>
    <w:p w14:paraId="02D72896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CREATE TABLE IF NOT EXISTS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pedidos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(</w:t>
      </w:r>
    </w:p>
    <w:p w14:paraId="133CBC7D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id          INT      NOT NULL AUTO_INCREMENT,</w:t>
      </w:r>
    </w:p>
    <w:p w14:paraId="1C17D185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id_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cliente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           DEFAULT NULL,</w:t>
      </w:r>
    </w:p>
    <w:p w14:paraId="58CD9815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id_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produto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  NOT NULL,</w:t>
      </w:r>
    </w:p>
    <w:p w14:paraId="62504361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data_pedido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DATETIME NOT NULL DEFAULT CURRENT_TIMESTAMP,</w:t>
      </w:r>
    </w:p>
    <w:p w14:paraId="3C35D3B4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PRIMARY KEY (id),</w:t>
      </w:r>
    </w:p>
    <w:p w14:paraId="780776B4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CONSTRAINT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fk_pedido_cliente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id_cliente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5161E12F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REFERENCES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clientes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(id) ON DELETE SET NULL,</w:t>
      </w:r>
    </w:p>
    <w:p w14:paraId="3308A36A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CONSTRAINT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fk_pedido_produto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id_produto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6D71DD17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REFERENCES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produtos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(id) ON DELETE CASCADE</w:t>
      </w:r>
    </w:p>
    <w:p w14:paraId="443BB56A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) ENGINE=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InnoDB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DEFAULT CHARSET=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utf8mb4;</w:t>
      </w:r>
      <w:proofErr w:type="gramEnd"/>
    </w:p>
    <w:p w14:paraId="41AB794D" w14:textId="77777777" w:rsidR="00C62AF5" w:rsidRDefault="00C62AF5">
      <w:pPr>
        <w:rPr>
          <w:color w:val="000000" w:themeColor="text1"/>
          <w:lang w:val="en-US"/>
        </w:rPr>
      </w:pPr>
    </w:p>
    <w:p w14:paraId="6A5957FC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Inserção de dados iniciais (</w:t>
      </w:r>
      <w:proofErr w:type="spellStart"/>
      <w:r>
        <w:rPr>
          <w:b/>
          <w:bCs/>
          <w:color w:val="000000" w:themeColor="text1"/>
        </w:rPr>
        <w:t>seed</w:t>
      </w:r>
      <w:proofErr w:type="spellEnd"/>
      <w:r>
        <w:rPr>
          <w:b/>
          <w:bCs/>
          <w:color w:val="000000" w:themeColor="text1"/>
        </w:rPr>
        <w:t>)</w:t>
      </w:r>
    </w:p>
    <w:p w14:paraId="009156A9" w14:textId="77777777" w:rsidR="00C62AF5" w:rsidRDefault="00C62AF5">
      <w:pPr>
        <w:rPr>
          <w:color w:val="000000" w:themeColor="text1"/>
        </w:rPr>
      </w:pPr>
    </w:p>
    <w:p w14:paraId="62B64B63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INSERT IGNORE INTO produtos (id, nome,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descricao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categoria,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badge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) VALUES</w:t>
      </w:r>
    </w:p>
    <w:p w14:paraId="06770570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(1,'Tech Box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Starter','Acessórios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tech: cabo USB-C, hub portátil e mais.',89.90,'tech','Popular'),</w:t>
      </w:r>
    </w:p>
    <w:p w14:paraId="1F184AEB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(2,'Gamer Box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Pro','Itens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gamer: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mousepad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, chaveiros e periféricos surpresa.',149.90,'games','Hot'),</w:t>
      </w:r>
    </w:p>
    <w:p w14:paraId="01FED9D0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lastRenderedPageBreak/>
        <w:t xml:space="preserve">  (3,'Lifestyle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Essentials','Bem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-estar, papelaria premium e decoração.',99.90,'lifestyle',''),</w:t>
      </w:r>
    </w:p>
    <w:p w14:paraId="28F6BC22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(4,'Premium Box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Ultra','Produtos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de alto valor, edições limitadas e itens raros.',249.90,'tech','Premium'),</w:t>
      </w:r>
    </w:p>
    <w:p w14:paraId="1C9C2758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(5,'Kids Adventure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Box','Brinquedos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, jogos e surpresas educativas.',79.90,'lifestyle','Novo'),</w:t>
      </w:r>
    </w:p>
    <w:p w14:paraId="2D9E0DEC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(6,'Colecionador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Box','Games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, anime e cultura pop. Cada caixa é única.',189.90,'games','Exclusivo');</w:t>
      </w:r>
    </w:p>
    <w:p w14:paraId="2388DDFE" w14:textId="77777777" w:rsidR="00C62AF5" w:rsidRDefault="00C62AF5">
      <w:pPr>
        <w:rPr>
          <w:color w:val="000000" w:themeColor="text1"/>
        </w:rPr>
      </w:pPr>
    </w:p>
    <w:p w14:paraId="54B92925" w14:textId="77777777" w:rsidR="00C62AF5" w:rsidRDefault="00000000">
      <w:pPr>
        <w:spacing w:before="160" w:after="80"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Consultas relevantes (SELECT)</w:t>
      </w:r>
    </w:p>
    <w:p w14:paraId="5E6C6268" w14:textId="77777777" w:rsidR="00C62AF5" w:rsidRDefault="00C62AF5">
      <w:pPr>
        <w:rPr>
          <w:color w:val="000000" w:themeColor="text1"/>
        </w:rPr>
      </w:pPr>
    </w:p>
    <w:p w14:paraId="7F08142E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Consulta 1 — Listagem completa de produtos por categoria:</w:t>
      </w:r>
    </w:p>
    <w:p w14:paraId="73FB3832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id, nome, categoria,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badge</w:t>
      </w:r>
      <w:proofErr w:type="spellEnd"/>
    </w:p>
    <w:p w14:paraId="07A7D060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FROM produtos</w:t>
      </w:r>
    </w:p>
    <w:p w14:paraId="4BF1B03E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ORDER BY categoria,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ASC;</w:t>
      </w:r>
    </w:p>
    <w:p w14:paraId="12030B4D" w14:textId="77777777" w:rsidR="00C62AF5" w:rsidRDefault="00C62AF5">
      <w:pPr>
        <w:rPr>
          <w:color w:val="000000" w:themeColor="text1"/>
        </w:rPr>
      </w:pPr>
    </w:p>
    <w:p w14:paraId="19D5351C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Consulta 2 — Pedidos com nome do cliente e produto (JOIN):</w:t>
      </w:r>
    </w:p>
    <w:p w14:paraId="23632620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SELECT p.id,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p.data_pedido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,</w:t>
      </w:r>
    </w:p>
    <w:p w14:paraId="2DBA60E2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pr.nome</w:t>
      </w:r>
      <w:proofErr w:type="spellEnd"/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AS produto, </w:t>
      </w:r>
      <w:proofErr w:type="spellStart"/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pr.preco</w:t>
      </w:r>
      <w:proofErr w:type="spellEnd"/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,</w:t>
      </w:r>
    </w:p>
    <w:p w14:paraId="62238DF9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COALESCE(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c.nome</w:t>
      </w:r>
      <w:proofErr w:type="spellEnd"/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'Anônimo')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AS cliente</w:t>
      </w:r>
      <w:proofErr w:type="gramEnd"/>
    </w:p>
    <w:p w14:paraId="090A7B6D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pedidos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p</w:t>
      </w:r>
    </w:p>
    <w:p w14:paraId="722DC2A3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produtos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pr ON pr.id =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p.id_produto</w:t>
      </w:r>
      <w:proofErr w:type="spellEnd"/>
    </w:p>
    <w:p w14:paraId="6090D056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clientes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c ON c.id =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p.id_cliente</w:t>
      </w:r>
      <w:proofErr w:type="spellEnd"/>
    </w:p>
    <w:p w14:paraId="2E956D74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ORDER BY p.id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DESC;</w:t>
      </w:r>
      <w:proofErr w:type="gramEnd"/>
    </w:p>
    <w:p w14:paraId="3594B86F" w14:textId="77777777" w:rsidR="00C62AF5" w:rsidRDefault="00C62AF5">
      <w:pPr>
        <w:rPr>
          <w:color w:val="000000" w:themeColor="text1"/>
          <w:lang w:val="en-US"/>
        </w:rPr>
      </w:pPr>
    </w:p>
    <w:p w14:paraId="25744421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Consulta 3 — Total de pedidos e faturamento por produto:</w:t>
      </w:r>
    </w:p>
    <w:p w14:paraId="78667C9A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pr.nome</w:t>
      </w:r>
      <w:proofErr w:type="spellEnd"/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, COUNT(p.id) AS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total_pedidos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,</w:t>
      </w:r>
    </w:p>
    <w:p w14:paraId="0EC71F40" w14:textId="77777777" w:rsidR="00C62AF5" w:rsidRDefault="00000000">
      <w:pPr>
        <w:spacing w:before="40" w:after="40" w:line="28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SUM(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pr.preco</w:t>
      </w:r>
      <w:proofErr w:type="spellEnd"/>
      <w:proofErr w:type="gramEnd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>faturamento_total</w:t>
      </w:r>
      <w:proofErr w:type="spellEnd"/>
    </w:p>
    <w:p w14:paraId="0806A51B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pedidos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p</w:t>
      </w:r>
    </w:p>
    <w:p w14:paraId="01F8C1E6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produtos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pr ON pr.id =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p.id_produto</w:t>
      </w:r>
      <w:proofErr w:type="spellEnd"/>
    </w:p>
    <w:p w14:paraId="3F3333CD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GROUP BY pr.id, </w:t>
      </w:r>
      <w:proofErr w:type="spellStart"/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pr.nome</w:t>
      </w:r>
      <w:proofErr w:type="spellEnd"/>
      <w:proofErr w:type="gramEnd"/>
    </w:p>
    <w:p w14:paraId="2A570F80" w14:textId="77777777" w:rsidR="00C62AF5" w:rsidRDefault="00000000">
      <w:pPr>
        <w:spacing w:before="40" w:after="40" w:line="280" w:lineRule="auto"/>
        <w:rPr>
          <w:color w:val="000000" w:themeColor="text1"/>
          <w:lang w:val="en-US"/>
        </w:rPr>
      </w:pP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faturamento_total</w:t>
      </w:r>
      <w:proofErr w:type="spellEnd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DESC;</w:t>
      </w:r>
      <w:proofErr w:type="gramEnd"/>
    </w:p>
    <w:p w14:paraId="68FA6BAD" w14:textId="77777777" w:rsidR="00C62AF5" w:rsidRDefault="00C62AF5">
      <w:pPr>
        <w:rPr>
          <w:color w:val="000000" w:themeColor="text1"/>
          <w:lang w:val="en-US"/>
        </w:rPr>
      </w:pPr>
    </w:p>
    <w:p w14:paraId="6A01C54E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As capturas de tela da execução do banco de dados e os scripts completos estão disponíveis no repositório do GitHub: https://github.com/yamazaki90/projeto-da-faculdade</w:t>
      </w:r>
    </w:p>
    <w:p w14:paraId="60FB2C08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ED521EC" w14:textId="77777777" w:rsidR="00C62AF5" w:rsidRDefault="00000000">
      <w:pPr>
        <w:pStyle w:val="Ttulo1"/>
        <w:rPr>
          <w:color w:val="000000" w:themeColor="text1"/>
        </w:rPr>
      </w:pPr>
      <w:bookmarkStart w:id="27" w:name="_Toc22178"/>
      <w:r>
        <w:rPr>
          <w:color w:val="000000" w:themeColor="text1"/>
        </w:rPr>
        <w:lastRenderedPageBreak/>
        <w:t>7. CONCLUSÃO</w:t>
      </w:r>
      <w:bookmarkEnd w:id="27"/>
    </w:p>
    <w:p w14:paraId="71832D9A" w14:textId="77777777" w:rsidR="00C62AF5" w:rsidRDefault="00C62AF5">
      <w:pPr>
        <w:rPr>
          <w:color w:val="000000" w:themeColor="text1"/>
        </w:rPr>
      </w:pPr>
    </w:p>
    <w:p w14:paraId="5079691A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O desenvolvimento do Projeto de Extensão em Desenvolvimento de Software proporcionou à equipe uma experiência completa e integrada do ciclo de criação de um sistema digital real. Partindo de uma ideia de negócio — a Abre &amp; Reza, loja fictícia de </w:t>
      </w:r>
      <w:proofErr w:type="spellStart"/>
      <w:r>
        <w:rPr>
          <w:color w:val="000000" w:themeColor="text1"/>
        </w:rPr>
        <w:t>mystery</w:t>
      </w:r>
      <w:proofErr w:type="spellEnd"/>
      <w:r>
        <w:rPr>
          <w:color w:val="000000" w:themeColor="text1"/>
        </w:rPr>
        <w:t xml:space="preserve"> boxes — a equipe construiu uma solução que integra três camadas tecnológicas: um </w:t>
      </w:r>
      <w:proofErr w:type="spellStart"/>
      <w:r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 xml:space="preserve"> web interativo, um servidor </w:t>
      </w:r>
      <w:proofErr w:type="spellStart"/>
      <w:r>
        <w:rPr>
          <w:color w:val="000000" w:themeColor="text1"/>
        </w:rPr>
        <w:t>backend</w:t>
      </w:r>
      <w:proofErr w:type="spellEnd"/>
      <w:r>
        <w:rPr>
          <w:color w:val="000000" w:themeColor="text1"/>
        </w:rPr>
        <w:t xml:space="preserve"> em linguagem C com API </w:t>
      </w:r>
      <w:proofErr w:type="spellStart"/>
      <w:r>
        <w:rPr>
          <w:color w:val="000000" w:themeColor="text1"/>
        </w:rPr>
        <w:t>RESTful</w:t>
      </w:r>
      <w:proofErr w:type="spellEnd"/>
      <w:r>
        <w:rPr>
          <w:color w:val="000000" w:themeColor="text1"/>
        </w:rPr>
        <w:t>, e um banco de dados MySQL relacional.</w:t>
      </w:r>
    </w:p>
    <w:p w14:paraId="5CC1E389" w14:textId="77777777" w:rsidR="00C62AF5" w:rsidRDefault="00C62AF5">
      <w:pPr>
        <w:rPr>
          <w:color w:val="000000" w:themeColor="text1"/>
        </w:rPr>
      </w:pPr>
    </w:p>
    <w:p w14:paraId="1542D77D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principal conquista técnica do projeto foi a integração real entre as três camadas: o site em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 xml:space="preserve"> consulta a API em C, que por sua vez acessa o MySQL. Esse fluxo </w:t>
      </w:r>
      <w:proofErr w:type="spellStart"/>
      <w:r>
        <w:rPr>
          <w:color w:val="000000" w:themeColor="text1"/>
        </w:rPr>
        <w:t>end-to-end</w:t>
      </w:r>
      <w:proofErr w:type="spellEnd"/>
      <w:r>
        <w:rPr>
          <w:color w:val="000000" w:themeColor="text1"/>
        </w:rPr>
        <w:t>, que vai do clique do usuário no site até o registro no banco de dados passando por um servidor escrito em linguagem de baixo nível, demonstra na prática como diferentes tecnologias se complementam em uma arquitetura de software real.</w:t>
      </w:r>
    </w:p>
    <w:p w14:paraId="40518C49" w14:textId="77777777" w:rsidR="00C62AF5" w:rsidRDefault="00C62AF5">
      <w:pPr>
        <w:rPr>
          <w:color w:val="000000" w:themeColor="text1"/>
        </w:rPr>
      </w:pPr>
    </w:p>
    <w:p w14:paraId="137F9700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Do ponto de vista pedagógico, cada disciplina do semestre encontrou sua aplicação direta no projeto: Desenvolvimento para Internet no site HTML/CSS/JS; Algoritmos e Práticas de Programação no servidor C com suas estruturas de repetição, decisão, buffers e ponteiros; Modelagem de Banco de Dados no DER e na definição das entidades e relacionamentos; e Desenvolvimento em Banco de Dados na implementação SQL com scripts de criação, inserção e consultas com JOIN.</w:t>
      </w:r>
    </w:p>
    <w:p w14:paraId="20D0A39C" w14:textId="77777777" w:rsidR="00C62AF5" w:rsidRDefault="00C62AF5">
      <w:pPr>
        <w:rPr>
          <w:color w:val="000000" w:themeColor="text1"/>
        </w:rPr>
      </w:pPr>
    </w:p>
    <w:p w14:paraId="7F214B85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experiência de trabalhar em equipe com divisão de papéis e cronograma também foi enriquecedora, simulando um ambiente profissional real com responsabilidades individuais e metas coletivas. A equipe enfrentou desafios técnicos concretos — como a configuração do MySQL </w:t>
      </w:r>
      <w:proofErr w:type="spellStart"/>
      <w:r>
        <w:rPr>
          <w:color w:val="000000" w:themeColor="text1"/>
        </w:rPr>
        <w:t>Connector</w:t>
      </w:r>
      <w:proofErr w:type="spellEnd"/>
      <w:r>
        <w:rPr>
          <w:color w:val="000000" w:themeColor="text1"/>
        </w:rPr>
        <w:t xml:space="preserve">/C, o tratamento de CORS no servidor e a sincronização entre o banco de dados simulado no </w:t>
      </w:r>
      <w:proofErr w:type="spellStart"/>
      <w:r>
        <w:rPr>
          <w:color w:val="000000" w:themeColor="text1"/>
        </w:rPr>
        <w:t>JavaScript</w:t>
      </w:r>
      <w:proofErr w:type="spellEnd"/>
      <w:r>
        <w:rPr>
          <w:color w:val="000000" w:themeColor="text1"/>
        </w:rPr>
        <w:t xml:space="preserve"> e o banco real no MySQL — e os superou por meio de pesquisa e colaboração.</w:t>
      </w:r>
    </w:p>
    <w:p w14:paraId="3B5B21D5" w14:textId="77777777" w:rsidR="00C62AF5" w:rsidRDefault="00C62AF5">
      <w:pPr>
        <w:rPr>
          <w:color w:val="000000" w:themeColor="text1"/>
        </w:rPr>
      </w:pPr>
    </w:p>
    <w:p w14:paraId="322DAD3D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Conclui-se que a Abre &amp; Reza, embora fictícia, resultou em um sistema funcional e coerente, que poderia servir como base para um produto real com pequenas adaptações. O projeto cumpriu seus objetivos acadêmicos e técnicos, preparando a equipe para os desafios do mercado de tecnologia.</w:t>
      </w:r>
    </w:p>
    <w:p w14:paraId="1D5BD43B" w14:textId="77777777" w:rsidR="00C62AF5" w:rsidRDefault="00000000">
      <w:pPr>
        <w:rPr>
          <w:color w:val="000000" w:themeColor="text1"/>
        </w:rPr>
      </w:pPr>
      <w:r>
        <w:rPr>
          <w:color w:val="000000" w:themeColor="text1"/>
        </w:rPr>
        <w:lastRenderedPageBreak/>
        <w:br w:type="page"/>
      </w:r>
    </w:p>
    <w:p w14:paraId="66E99174" w14:textId="77777777" w:rsidR="00C62AF5" w:rsidRDefault="00000000">
      <w:pPr>
        <w:pStyle w:val="Ttulo1"/>
        <w:numPr>
          <w:ilvl w:val="0"/>
          <w:numId w:val="3"/>
        </w:numPr>
        <w:rPr>
          <w:color w:val="000000" w:themeColor="text1"/>
        </w:rPr>
      </w:pPr>
      <w:bookmarkStart w:id="28" w:name="_Toc26328"/>
      <w:r>
        <w:rPr>
          <w:color w:val="000000" w:themeColor="text1"/>
        </w:rPr>
        <w:lastRenderedPageBreak/>
        <w:t>REFERÊNCIAS BIBLIOGRÁFICAS</w:t>
      </w:r>
      <w:bookmarkEnd w:id="28"/>
    </w:p>
    <w:p w14:paraId="297E0DEC" w14:textId="77777777" w:rsidR="00C62AF5" w:rsidRDefault="00C62AF5">
      <w:pPr>
        <w:rPr>
          <w:color w:val="000000" w:themeColor="text1"/>
        </w:rPr>
      </w:pPr>
    </w:p>
    <w:p w14:paraId="63E8D71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ASSOCIAÇÃO BRASILEIRA DE NORMAS TÉCNICAS. NBR 6023: Informação e documentação: referências: elaboração. Rio de Janeiro: ABNT, 2018.</w:t>
      </w:r>
    </w:p>
    <w:p w14:paraId="7690B50B" w14:textId="77777777" w:rsidR="00C62AF5" w:rsidRDefault="00C62AF5">
      <w:pPr>
        <w:rPr>
          <w:color w:val="000000" w:themeColor="text1"/>
        </w:rPr>
      </w:pPr>
    </w:p>
    <w:p w14:paraId="287E5478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DEITEL, Harvey M.; DEITEL, Paul J. Como programar em C. 2. ed. São Paulo: Pearson Prentice Hall, 2011.</w:t>
      </w:r>
    </w:p>
    <w:p w14:paraId="117B419C" w14:textId="77777777" w:rsidR="00C62AF5" w:rsidRDefault="00C62AF5">
      <w:pPr>
        <w:rPr>
          <w:color w:val="000000" w:themeColor="text1"/>
        </w:rPr>
      </w:pPr>
    </w:p>
    <w:p w14:paraId="4090B21F" w14:textId="77777777" w:rsidR="00C62AF5" w:rsidRDefault="00000000">
      <w:pPr>
        <w:spacing w:before="100" w:after="100"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 xml:space="preserve">ELMASRI, Ramez; NAVATHE, </w:t>
      </w:r>
      <w:proofErr w:type="spellStart"/>
      <w:r>
        <w:rPr>
          <w:color w:val="000000" w:themeColor="text1"/>
        </w:rPr>
        <w:t>Shamkant</w:t>
      </w:r>
      <w:proofErr w:type="spellEnd"/>
      <w:r>
        <w:rPr>
          <w:color w:val="000000" w:themeColor="text1"/>
        </w:rPr>
        <w:t xml:space="preserve"> B. Sistemas de banco de dados. </w:t>
      </w:r>
      <w:r>
        <w:rPr>
          <w:color w:val="000000" w:themeColor="text1"/>
          <w:lang w:val="en-US"/>
        </w:rPr>
        <w:t>7. ed. São Paulo: Pearson, 2019.</w:t>
      </w:r>
    </w:p>
    <w:p w14:paraId="0A0E2ECD" w14:textId="77777777" w:rsidR="00C62AF5" w:rsidRDefault="00C62AF5">
      <w:pPr>
        <w:rPr>
          <w:color w:val="000000" w:themeColor="text1"/>
          <w:lang w:val="en-US"/>
        </w:rPr>
      </w:pPr>
    </w:p>
    <w:p w14:paraId="5D26124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 xml:space="preserve">KERNIGHAN, Brian W.; RITCHIE, Dennis M. The C programming language. </w:t>
      </w:r>
      <w:r>
        <w:rPr>
          <w:color w:val="000000" w:themeColor="text1"/>
        </w:rPr>
        <w:t xml:space="preserve">2. ed. </w:t>
      </w:r>
      <w:proofErr w:type="spellStart"/>
      <w:r>
        <w:rPr>
          <w:color w:val="000000" w:themeColor="text1"/>
        </w:rPr>
        <w:t>Englewood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Cliffs</w:t>
      </w:r>
      <w:proofErr w:type="spellEnd"/>
      <w:r>
        <w:rPr>
          <w:color w:val="000000" w:themeColor="text1"/>
        </w:rPr>
        <w:t>: Prentice Hall, 1988.</w:t>
      </w:r>
    </w:p>
    <w:p w14:paraId="189873FB" w14:textId="77777777" w:rsidR="00C62AF5" w:rsidRDefault="00C62AF5">
      <w:pPr>
        <w:rPr>
          <w:color w:val="000000" w:themeColor="text1"/>
        </w:rPr>
      </w:pPr>
    </w:p>
    <w:p w14:paraId="2BA62885" w14:textId="77777777" w:rsidR="00C62AF5" w:rsidRDefault="00000000">
      <w:pPr>
        <w:spacing w:before="100" w:after="100"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</w:rPr>
        <w:t xml:space="preserve">LAKATOS, Eva Maria; MARCONI, Marina de Andrade. Fundamentos de metodologia científica. </w:t>
      </w:r>
      <w:r w:rsidRPr="006365E2">
        <w:rPr>
          <w:color w:val="000000" w:themeColor="text1"/>
        </w:rPr>
        <w:t xml:space="preserve">8. ed. </w:t>
      </w:r>
      <w:r>
        <w:rPr>
          <w:color w:val="000000" w:themeColor="text1"/>
          <w:lang w:val="en-US"/>
        </w:rPr>
        <w:t>São Paulo: Atlas, 2017.</w:t>
      </w:r>
    </w:p>
    <w:p w14:paraId="206D42F8" w14:textId="77777777" w:rsidR="00C62AF5" w:rsidRDefault="00C62AF5">
      <w:pPr>
        <w:rPr>
          <w:color w:val="000000" w:themeColor="text1"/>
          <w:lang w:val="en-US"/>
        </w:rPr>
      </w:pPr>
    </w:p>
    <w:p w14:paraId="1AAEF6F8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 xml:space="preserve">MONGOOSE. Mongoose — embedded web server / networking library. </w:t>
      </w:r>
      <w:r>
        <w:rPr>
          <w:color w:val="000000" w:themeColor="text1"/>
        </w:rPr>
        <w:t>Disponível em: &lt;https://mongoose.ws&gt;. Acesso em: mar. 2026.</w:t>
      </w:r>
    </w:p>
    <w:p w14:paraId="45453786" w14:textId="77777777" w:rsidR="00C62AF5" w:rsidRDefault="00C62AF5">
      <w:pPr>
        <w:rPr>
          <w:color w:val="000000" w:themeColor="text1"/>
        </w:rPr>
      </w:pPr>
    </w:p>
    <w:p w14:paraId="0B6FE8B3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MOZILLA DEVELOPER NETWORK. HTML: </w:t>
      </w:r>
      <w:proofErr w:type="spellStart"/>
      <w:r>
        <w:rPr>
          <w:color w:val="000000" w:themeColor="text1"/>
        </w:rPr>
        <w:t>HyperText</w:t>
      </w:r>
      <w:proofErr w:type="spellEnd"/>
      <w:r>
        <w:rPr>
          <w:color w:val="000000" w:themeColor="text1"/>
        </w:rPr>
        <w:t xml:space="preserve"> Markup </w:t>
      </w:r>
      <w:proofErr w:type="spellStart"/>
      <w:r>
        <w:rPr>
          <w:color w:val="000000" w:themeColor="text1"/>
        </w:rPr>
        <w:t>Language</w:t>
      </w:r>
      <w:proofErr w:type="spellEnd"/>
      <w:r>
        <w:rPr>
          <w:color w:val="000000" w:themeColor="text1"/>
        </w:rPr>
        <w:t>. Disponível em: &lt;https://developer.mozilla.org/</w:t>
      </w:r>
      <w:proofErr w:type="spellStart"/>
      <w:r>
        <w:rPr>
          <w:color w:val="000000" w:themeColor="text1"/>
        </w:rPr>
        <w:t>pt</w:t>
      </w:r>
      <w:proofErr w:type="spellEnd"/>
      <w:r>
        <w:rPr>
          <w:color w:val="000000" w:themeColor="text1"/>
        </w:rPr>
        <w:t>-BR/</w:t>
      </w:r>
      <w:proofErr w:type="spellStart"/>
      <w:r>
        <w:rPr>
          <w:color w:val="000000" w:themeColor="text1"/>
        </w:rPr>
        <w:t>docs</w:t>
      </w:r>
      <w:proofErr w:type="spellEnd"/>
      <w:r>
        <w:rPr>
          <w:color w:val="000000" w:themeColor="text1"/>
        </w:rPr>
        <w:t>/Web/HTML&gt;. Acesso em: mar. 2026.</w:t>
      </w:r>
    </w:p>
    <w:p w14:paraId="5F3EC669" w14:textId="77777777" w:rsidR="00C62AF5" w:rsidRDefault="00C62AF5">
      <w:pPr>
        <w:rPr>
          <w:color w:val="000000" w:themeColor="text1"/>
        </w:rPr>
      </w:pPr>
    </w:p>
    <w:p w14:paraId="064E8A82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MOZILLA DEVELOPER NETWORK. CSS: </w:t>
      </w:r>
      <w:proofErr w:type="spellStart"/>
      <w:r>
        <w:rPr>
          <w:color w:val="000000" w:themeColor="text1"/>
        </w:rPr>
        <w:t>Cascading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Style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Sheets</w:t>
      </w:r>
      <w:proofErr w:type="spellEnd"/>
      <w:r>
        <w:rPr>
          <w:color w:val="000000" w:themeColor="text1"/>
        </w:rPr>
        <w:t>. Disponível em: &lt;https://developer.mozilla.org/</w:t>
      </w:r>
      <w:proofErr w:type="spellStart"/>
      <w:r>
        <w:rPr>
          <w:color w:val="000000" w:themeColor="text1"/>
        </w:rPr>
        <w:t>pt</w:t>
      </w:r>
      <w:proofErr w:type="spellEnd"/>
      <w:r>
        <w:rPr>
          <w:color w:val="000000" w:themeColor="text1"/>
        </w:rPr>
        <w:t>-BR/</w:t>
      </w:r>
      <w:proofErr w:type="spellStart"/>
      <w:r>
        <w:rPr>
          <w:color w:val="000000" w:themeColor="text1"/>
        </w:rPr>
        <w:t>docs</w:t>
      </w:r>
      <w:proofErr w:type="spellEnd"/>
      <w:r>
        <w:rPr>
          <w:color w:val="000000" w:themeColor="text1"/>
        </w:rPr>
        <w:t>/Web/CSS&gt;. Acesso em: mar. 2026.</w:t>
      </w:r>
    </w:p>
    <w:p w14:paraId="0E2440F9" w14:textId="77777777" w:rsidR="00C62AF5" w:rsidRDefault="00C62AF5">
      <w:pPr>
        <w:rPr>
          <w:color w:val="000000" w:themeColor="text1"/>
        </w:rPr>
      </w:pPr>
    </w:p>
    <w:p w14:paraId="1FDD363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MYSQL. MySQL 8.0 </w:t>
      </w:r>
      <w:proofErr w:type="spellStart"/>
      <w:r>
        <w:rPr>
          <w:color w:val="000000" w:themeColor="text1"/>
        </w:rPr>
        <w:t>Reference</w:t>
      </w:r>
      <w:proofErr w:type="spellEnd"/>
      <w:r>
        <w:rPr>
          <w:color w:val="000000" w:themeColor="text1"/>
        </w:rPr>
        <w:t xml:space="preserve"> Manual. Disponível em: &lt;https://dev.mysql.com/</w:t>
      </w:r>
      <w:proofErr w:type="spellStart"/>
      <w:r>
        <w:rPr>
          <w:color w:val="000000" w:themeColor="text1"/>
        </w:rPr>
        <w:t>doc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refman</w:t>
      </w:r>
      <w:proofErr w:type="spellEnd"/>
      <w:r>
        <w:rPr>
          <w:color w:val="000000" w:themeColor="text1"/>
        </w:rPr>
        <w:t>/8.0/</w:t>
      </w:r>
      <w:proofErr w:type="spellStart"/>
      <w:r>
        <w:rPr>
          <w:color w:val="000000" w:themeColor="text1"/>
        </w:rPr>
        <w:t>en</w:t>
      </w:r>
      <w:proofErr w:type="spellEnd"/>
      <w:r>
        <w:rPr>
          <w:color w:val="000000" w:themeColor="text1"/>
        </w:rPr>
        <w:t>/&gt;. Acesso em: mar. 2026.</w:t>
      </w:r>
    </w:p>
    <w:p w14:paraId="0475F12B" w14:textId="77777777" w:rsidR="00C62AF5" w:rsidRDefault="00C62AF5">
      <w:pPr>
        <w:rPr>
          <w:color w:val="000000" w:themeColor="text1"/>
        </w:rPr>
      </w:pPr>
    </w:p>
    <w:p w14:paraId="3BB1A489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SEVERINO, </w:t>
      </w:r>
      <w:proofErr w:type="spellStart"/>
      <w:r>
        <w:rPr>
          <w:color w:val="000000" w:themeColor="text1"/>
        </w:rPr>
        <w:t>Antonio</w:t>
      </w:r>
      <w:proofErr w:type="spellEnd"/>
      <w:r>
        <w:rPr>
          <w:color w:val="000000" w:themeColor="text1"/>
        </w:rPr>
        <w:t xml:space="preserve"> Joaquim. Metodologia do trabalho científico. 23. ed. São Paulo: Cortez, 2007.</w:t>
      </w:r>
    </w:p>
    <w:p w14:paraId="2901F22A" w14:textId="77777777" w:rsidR="00C62AF5" w:rsidRDefault="00C62AF5">
      <w:pPr>
        <w:rPr>
          <w:color w:val="000000" w:themeColor="text1"/>
        </w:rPr>
      </w:pPr>
    </w:p>
    <w:p w14:paraId="4AB3F94B" w14:textId="77777777" w:rsidR="00C62AF5" w:rsidRDefault="00000000">
      <w:pPr>
        <w:spacing w:before="100" w:after="10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SISTEMA DE BIBLIOTECAS PROF. JOSÉ STORÓPOLI. Universidade Nove de Julho. Manual para Elaboração de Trabalhos Acadêmicos de acordo com ABNT. Disponível em: &lt;http://docs.uninove.br/arte/pdfs/Manual-Elaboracao-de-Trabahos-ABNT.pdf&gt;. Acesso em: mar. 2026.</w:t>
      </w:r>
    </w:p>
    <w:sectPr w:rsidR="00C62AF5">
      <w:foot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18710" w14:textId="77777777" w:rsidR="00D26F22" w:rsidRDefault="00D26F22">
      <w:r>
        <w:separator/>
      </w:r>
    </w:p>
  </w:endnote>
  <w:endnote w:type="continuationSeparator" w:id="0">
    <w:p w14:paraId="04944323" w14:textId="77777777" w:rsidR="00D26F22" w:rsidRDefault="00D2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0A61" w14:textId="77777777" w:rsidR="00C62AF5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B869F" wp14:editId="2698508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587C2" w14:textId="77777777" w:rsidR="00C62AF5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B869F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14:paraId="3C5587C2" w14:textId="77777777" w:rsidR="00C62AF5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D650" w14:textId="77777777" w:rsidR="00D26F22" w:rsidRDefault="00D26F22">
      <w:r>
        <w:separator/>
      </w:r>
    </w:p>
  </w:footnote>
  <w:footnote w:type="continuationSeparator" w:id="0">
    <w:p w14:paraId="797E1578" w14:textId="77777777" w:rsidR="00D26F22" w:rsidRDefault="00D2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296ABB"/>
    <w:multiLevelType w:val="singleLevel"/>
    <w:tmpl w:val="A2296ABB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1BDB4AF0"/>
    <w:multiLevelType w:val="multilevel"/>
    <w:tmpl w:val="1BDB4AF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E2E2429"/>
    <w:multiLevelType w:val="singleLevel"/>
    <w:tmpl w:val="5E2E2429"/>
    <w:lvl w:ilvl="0">
      <w:start w:val="8"/>
      <w:numFmt w:val="decimal"/>
      <w:suff w:val="space"/>
      <w:lvlText w:val="%1."/>
      <w:lvlJc w:val="left"/>
    </w:lvl>
  </w:abstractNum>
  <w:num w:numId="1" w16cid:durableId="104889060">
    <w:abstractNumId w:val="1"/>
    <w:lvlOverride w:ilvl="0">
      <w:startOverride w:val="1"/>
    </w:lvlOverride>
  </w:num>
  <w:num w:numId="2" w16cid:durableId="2001539446">
    <w:abstractNumId w:val="0"/>
  </w:num>
  <w:num w:numId="3" w16cid:durableId="700517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47"/>
    <w:rsid w:val="000D4ECB"/>
    <w:rsid w:val="00171E3D"/>
    <w:rsid w:val="0025625A"/>
    <w:rsid w:val="00495124"/>
    <w:rsid w:val="006365E2"/>
    <w:rsid w:val="00647932"/>
    <w:rsid w:val="006F7128"/>
    <w:rsid w:val="0089234A"/>
    <w:rsid w:val="009855EF"/>
    <w:rsid w:val="00A22747"/>
    <w:rsid w:val="00AA1203"/>
    <w:rsid w:val="00B24EA4"/>
    <w:rsid w:val="00BD1C1F"/>
    <w:rsid w:val="00C562EB"/>
    <w:rsid w:val="00C62AF5"/>
    <w:rsid w:val="00D26F22"/>
    <w:rsid w:val="00D6679D"/>
    <w:rsid w:val="00E74562"/>
    <w:rsid w:val="37EB6F48"/>
    <w:rsid w:val="44D96091"/>
    <w:rsid w:val="48372B88"/>
    <w:rsid w:val="5FE813E6"/>
    <w:rsid w:val="69056492"/>
    <w:rsid w:val="6BD6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B2C7E"/>
  <w15:docId w15:val="{A4E8D0B1-10F7-F64F-AB9C-7FAF29A5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4332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6A4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  <w:sz w:val="24"/>
      <w:szCs w:val="24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  <w:sz w:val="24"/>
      <w:szCs w:val="24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Sumrio2">
    <w:name w:val="toc 2"/>
    <w:basedOn w:val="Normal"/>
    <w:next w:val="Normal"/>
    <w:uiPriority w:val="39"/>
    <w:semiHidden/>
    <w:unhideWhenUsed/>
    <w:pPr>
      <w:ind w:leftChars="200" w:left="420"/>
    </w:pPr>
  </w:style>
  <w:style w:type="paragraph" w:styleId="Ttulo">
    <w:name w:val="Title"/>
    <w:uiPriority w:val="10"/>
    <w:qFormat/>
    <w:rPr>
      <w:sz w:val="56"/>
      <w:szCs w:val="56"/>
    </w:rPr>
  </w:style>
  <w:style w:type="paragraph" w:styleId="Textodenotadefim">
    <w:name w:val="endnote text"/>
    <w:link w:val="TextodenotadefimChar"/>
    <w:uiPriority w:val="99"/>
    <w:semiHidden/>
    <w:unhideWhenUsed/>
    <w:qFormat/>
  </w:style>
  <w:style w:type="paragraph" w:styleId="Cabealho">
    <w:name w:val="header"/>
    <w:basedOn w:val="Normal"/>
    <w:uiPriority w:val="99"/>
    <w:semiHidden/>
    <w:unhideWhenUsed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semiHidden/>
    <w:unhideWhenUsed/>
    <w:pPr>
      <w:tabs>
        <w:tab w:val="center" w:pos="4252"/>
        <w:tab w:val="right" w:pos="8504"/>
      </w:tabs>
    </w:pPr>
  </w:style>
  <w:style w:type="paragraph" w:styleId="Textodenotaderodap">
    <w:name w:val="footnote text"/>
    <w:link w:val="TextodenotaderodapChar"/>
    <w:uiPriority w:val="99"/>
    <w:semiHidden/>
    <w:unhideWhenUsed/>
    <w:qFormat/>
  </w:style>
  <w:style w:type="paragraph" w:styleId="Sumrio1">
    <w:name w:val="toc 1"/>
    <w:basedOn w:val="Normal"/>
    <w:next w:val="Normal"/>
    <w:uiPriority w:val="39"/>
    <w:semiHidden/>
    <w:unhideWhenUsed/>
  </w:style>
  <w:style w:type="paragraph" w:customStyle="1" w:styleId="Forte1">
    <w:name w:val="Forte1"/>
    <w:qFormat/>
    <w:rPr>
      <w:b/>
      <w:bCs/>
      <w:sz w:val="24"/>
      <w:szCs w:val="24"/>
    </w:rPr>
  </w:style>
  <w:style w:type="paragraph" w:styleId="PargrafodaLista">
    <w:name w:val="List Paragraph"/>
    <w:qFormat/>
    <w:rPr>
      <w:sz w:val="24"/>
      <w:szCs w:val="24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4797</Words>
  <Characters>25904</Characters>
  <Application>Microsoft Office Word</Application>
  <DocSecurity>0</DocSecurity>
  <Lines>215</Lines>
  <Paragraphs>61</Paragraphs>
  <ScaleCrop>false</ScaleCrop>
  <Company/>
  <LinksUpToDate>false</LinksUpToDate>
  <CharactersWithSpaces>30640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Kleber Brilhante</cp:lastModifiedBy>
  <cp:revision>2</cp:revision>
  <dcterms:created xsi:type="dcterms:W3CDTF">2026-04-30T21:31:00Z</dcterms:created>
  <dcterms:modified xsi:type="dcterms:W3CDTF">2026-04-30T21:31:00Z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eyJoZGlkIjoiZDhjZDU4YjA2NmZjYTNmNTVjODU3MTlkZTBjNGUyZDIiLCJ1c2VySWQiOiIxMjM2OTUxMzIwMjY0In0=</vt:lpwstr>
  </property>
  <property fmtid="{D5CDD505-2E9C-101B-9397-08002B2CF9AE}" pid="3" name="KSOProductBuildVer">
    <vt:lpwstr>1046-12.1.0.25862</vt:lpwstr>
  </property>
  <property fmtid="{D5CDD505-2E9C-101B-9397-08002B2CF9AE}" pid="4" name="ICV">
    <vt:lpwstr>746ED1C369574BEABE320153FBEE70DB_13</vt:lpwstr>
  </property>
</Properties>
</file>