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1859AC" w14:textId="77777777" w:rsidR="008F251E" w:rsidRPr="00756B9E" w:rsidRDefault="007D2ED3">
      <w:pPr>
        <w:spacing w:before="600" w:after="100"/>
        <w:jc w:val="center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  <w:sz w:val="48"/>
          <w:szCs w:val="48"/>
        </w:rPr>
        <w:t>日々の実践チェックリスト</w:t>
      </w:r>
    </w:p>
    <w:p w14:paraId="6034DD6B" w14:textId="77777777" w:rsidR="008F251E" w:rsidRPr="00756B9E" w:rsidRDefault="007D2ED3">
      <w:pPr>
        <w:spacing w:after="200"/>
        <w:jc w:val="center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color w:val="666666"/>
          <w:sz w:val="36"/>
          <w:szCs w:val="36"/>
        </w:rPr>
        <w:t>利用ガイド</w:t>
      </w:r>
    </w:p>
    <w:p w14:paraId="671F4C14" w14:textId="77777777" w:rsidR="008F251E" w:rsidRPr="00756B9E" w:rsidRDefault="007D2ED3">
      <w:pPr>
        <w:spacing w:after="400"/>
        <w:jc w:val="center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color w:val="999999"/>
        </w:rPr>
        <w:t>2026</w:t>
      </w:r>
      <w:r w:rsidRPr="00756B9E">
        <w:rPr>
          <w:rFonts w:ascii="HGMaruGothicMPRO" w:eastAsia="HGMaruGothicMPRO" w:hAnsi="HGMaruGothicMPRO"/>
          <w:color w:val="999999"/>
        </w:rPr>
        <w:t>年</w:t>
      </w:r>
      <w:r w:rsidRPr="00756B9E">
        <w:rPr>
          <w:rFonts w:ascii="HGMaruGothicMPRO" w:eastAsia="HGMaruGothicMPRO" w:hAnsi="HGMaruGothicMPRO"/>
          <w:color w:val="999999"/>
        </w:rPr>
        <w:t>4</w:t>
      </w:r>
      <w:r w:rsidRPr="00756B9E">
        <w:rPr>
          <w:rFonts w:ascii="HGMaruGothicMPRO" w:eastAsia="HGMaruGothicMPRO" w:hAnsi="HGMaruGothicMPRO"/>
          <w:color w:val="999999"/>
        </w:rPr>
        <w:t>月版</w:t>
      </w:r>
    </w:p>
    <w:p w14:paraId="36B67EEC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1. </w:t>
      </w:r>
      <w:r w:rsidRPr="00756B9E">
        <w:rPr>
          <w:rFonts w:ascii="HGMaruGothicMPRO" w:eastAsia="HGMaruGothicMPRO" w:hAnsi="HGMaruGothicMPRO"/>
        </w:rPr>
        <w:t>はじめに</w:t>
      </w:r>
    </w:p>
    <w:p w14:paraId="122FED8B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このアプリは、毎日の実践項目（</w:t>
      </w:r>
      <w:r w:rsidRPr="00756B9E">
        <w:rPr>
          <w:rFonts w:ascii="HGMaruGothicMPRO" w:eastAsia="HGMaruGothicMPRO" w:hAnsi="HGMaruGothicMPRO"/>
        </w:rPr>
        <w:t>30</w:t>
      </w:r>
      <w:r w:rsidRPr="00756B9E">
        <w:rPr>
          <w:rFonts w:ascii="HGMaruGothicMPRO" w:eastAsia="HGMaruGothicMPRO" w:hAnsi="HGMaruGothicMPRO"/>
        </w:rPr>
        <w:t>項目）の達成状況を記録し、振り返りを残すためのツールです。</w:t>
      </w:r>
    </w:p>
    <w:p w14:paraId="53B89DC0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インストール不要で、ブラウザだけで動作します。</w:t>
      </w:r>
      <w:r w:rsidRPr="00756B9E">
        <w:rPr>
          <w:rFonts w:ascii="HGMaruGothicMPRO" w:eastAsia="HGMaruGothicMPRO" w:hAnsi="HGMaruGothicMPRO"/>
        </w:rPr>
        <w:t>PC</w:t>
      </w:r>
      <w:r w:rsidRPr="00756B9E">
        <w:rPr>
          <w:rFonts w:ascii="HGMaruGothicMPRO" w:eastAsia="HGMaruGothicMPRO" w:hAnsi="HGMaruGothicMPRO"/>
        </w:rPr>
        <w:t>・スマホ（</w:t>
      </w:r>
      <w:r w:rsidRPr="00756B9E">
        <w:rPr>
          <w:rFonts w:ascii="HGMaruGothicMPRO" w:eastAsia="HGMaruGothicMPRO" w:hAnsi="HGMaruGothicMPRO"/>
        </w:rPr>
        <w:t>iPhone</w:t>
      </w:r>
      <w:r w:rsidRPr="00756B9E">
        <w:rPr>
          <w:rFonts w:ascii="HGMaruGothicMPRO" w:eastAsia="HGMaruGothicMPRO" w:hAnsi="HGMaruGothicMPRO"/>
        </w:rPr>
        <w:t>・</w:t>
      </w:r>
      <w:r w:rsidRPr="00756B9E">
        <w:rPr>
          <w:rFonts w:ascii="HGMaruGothicMPRO" w:eastAsia="HGMaruGothicMPRO" w:hAnsi="HGMaruGothicMPRO"/>
        </w:rPr>
        <w:t>Android</w:t>
      </w:r>
      <w:r w:rsidRPr="00756B9E">
        <w:rPr>
          <w:rFonts w:ascii="HGMaruGothicMPRO" w:eastAsia="HGMaruGothicMPRO" w:hAnsi="HGMaruGothicMPRO"/>
        </w:rPr>
        <w:t>）のどちらでも使えます。</w:t>
      </w:r>
    </w:p>
    <w:p w14:paraId="6C88A7B0" w14:textId="77777777" w:rsidR="008F251E" w:rsidRPr="00756B9E" w:rsidRDefault="008F251E">
      <w:pPr>
        <w:spacing w:after="120"/>
        <w:rPr>
          <w:rFonts w:ascii="HGMaruGothicMPRO" w:eastAsia="HGMaruGothicMPRO" w:hAnsi="HGMaruGothicMPRO"/>
        </w:rPr>
      </w:pPr>
    </w:p>
    <w:tbl>
      <w:tblPr>
        <w:tblW w:w="9360" w:type="dxa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251E" w:rsidRPr="00756B9E" w14:paraId="19757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FC14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6FE6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FFFFFF"/>
                <w:sz w:val="20"/>
                <w:szCs w:val="20"/>
              </w:rPr>
              <w:t>説明</w:t>
            </w:r>
          </w:p>
        </w:tc>
      </w:tr>
      <w:tr w:rsidR="008F251E" w:rsidRPr="00756B9E" w14:paraId="045454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6E55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◎×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チェック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8154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毎日の実践項目を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◎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（実施）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×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（未実施）で記録</w:t>
            </w:r>
          </w:p>
        </w:tc>
      </w:tr>
      <w:tr w:rsidR="008F251E" w:rsidRPr="00756B9E" w14:paraId="7A635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01F7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実施率自動計算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1C60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項目別・日別・月間の実施率を自動表示</w:t>
            </w:r>
          </w:p>
        </w:tc>
      </w:tr>
      <w:tr w:rsidR="008F251E" w:rsidRPr="00756B9E" w14:paraId="0B9593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A192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月目標・月の反省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2EE3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月ごとの目標設定と反省を記録（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400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字）</w:t>
            </w:r>
          </w:p>
        </w:tc>
      </w:tr>
      <w:tr w:rsidR="008F251E" w:rsidRPr="00756B9E" w14:paraId="3FC280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E6A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日々の振り返り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82A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毎日の振り返りを記録（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200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字）</w:t>
            </w:r>
          </w:p>
        </w:tc>
      </w:tr>
      <w:tr w:rsidR="008F251E" w:rsidRPr="00756B9E" w14:paraId="230C23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8F8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項目管理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3AB0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項目の追加・編集・削除・コピー・並べ替え</w:t>
            </w:r>
          </w:p>
        </w:tc>
      </w:tr>
      <w:tr w:rsidR="008F251E" w:rsidRPr="00756B9E" w14:paraId="6AC510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0931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Excel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出力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5C7D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月別データを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Excel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ファイルでダウンロード</w:t>
            </w:r>
          </w:p>
        </w:tc>
      </w:tr>
    </w:tbl>
    <w:p w14:paraId="25126BE0" w14:textId="77777777" w:rsidR="008F251E" w:rsidRPr="00756B9E" w:rsidRDefault="007D2ED3">
      <w:pPr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br w:type="page"/>
      </w:r>
    </w:p>
    <w:p w14:paraId="4EC135FC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lastRenderedPageBreak/>
        <w:t xml:space="preserve">2. </w:t>
      </w:r>
      <w:r w:rsidRPr="00756B9E">
        <w:rPr>
          <w:rFonts w:ascii="HGMaruGothicMPRO" w:eastAsia="HGMaruGothicMPRO" w:hAnsi="HGMaruGothicMPRO"/>
        </w:rPr>
        <w:t>アクセス方法</w:t>
      </w:r>
    </w:p>
    <w:p w14:paraId="6540D491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以下の</w:t>
      </w:r>
      <w:r w:rsidRPr="00756B9E">
        <w:rPr>
          <w:rFonts w:ascii="HGMaruGothicMPRO" w:eastAsia="HGMaruGothicMPRO" w:hAnsi="HGMaruGothicMPRO"/>
        </w:rPr>
        <w:t>URL</w:t>
      </w:r>
      <w:r w:rsidRPr="00756B9E">
        <w:rPr>
          <w:rFonts w:ascii="HGMaruGothicMPRO" w:eastAsia="HGMaruGothicMPRO" w:hAnsi="HGMaruGothicMPRO"/>
        </w:rPr>
        <w:t>をブラウザで開くだけで使えます。</w:t>
      </w:r>
    </w:p>
    <w:p w14:paraId="0327BE95" w14:textId="77777777" w:rsidR="008F251E" w:rsidRDefault="007D2ED3">
      <w:pPr>
        <w:spacing w:after="120"/>
        <w:jc w:val="center"/>
        <w:rPr>
          <w:rStyle w:val="a5"/>
          <w:rFonts w:ascii="HGMaruGothicMPRO" w:eastAsia="HGMaruGothicMPRO" w:hAnsi="HGMaruGothicMPRO" w:hint="eastAsia"/>
          <w:b/>
          <w:bCs/>
          <w:sz w:val="26"/>
          <w:szCs w:val="26"/>
        </w:rPr>
      </w:pPr>
      <w:hyperlink r:id="rId7" w:history="1">
        <w:r w:rsidRPr="00756B9E">
          <w:rPr>
            <w:rStyle w:val="a5"/>
            <w:rFonts w:ascii="HGMaruGothicMPRO" w:eastAsia="HGMaruGothicMPRO" w:hAnsi="HGMaruGothicMPRO"/>
            <w:b/>
            <w:bCs/>
            <w:sz w:val="26"/>
            <w:szCs w:val="26"/>
          </w:rPr>
          <w:t>https://daily-checklist-jissen.netlify.app</w:t>
        </w:r>
      </w:hyperlink>
    </w:p>
    <w:p w14:paraId="26C70FEE" w14:textId="77777777" w:rsidR="00756B9E" w:rsidRPr="00756B9E" w:rsidRDefault="00756B9E">
      <w:pPr>
        <w:spacing w:after="120"/>
        <w:jc w:val="center"/>
        <w:rPr>
          <w:rFonts w:ascii="HGMaruGothicMPRO" w:eastAsia="HGMaruGothicMPRO" w:hAnsi="HGMaruGothicMPRO" w:hint="eastAsia"/>
        </w:rPr>
      </w:pPr>
      <w:bookmarkStart w:id="0" w:name="_GoBack"/>
      <w:bookmarkEnd w:id="0"/>
    </w:p>
    <w:tbl>
      <w:tblPr>
        <w:tblW w:w="9360" w:type="dxa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251E" w:rsidRPr="00756B9E" w14:paraId="455594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7A4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BAE0F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</w:rPr>
              <w:t>⚠</w:t>
            </w:r>
            <w:r w:rsidRPr="00756B9E">
              <w:rPr>
                <w:rFonts w:ascii="HGMaruGothicMPRO" w:eastAsia="HGMaruGothicMPRO" w:hAnsi="HGMaruGothicMPRO"/>
              </w:rPr>
              <w:t xml:space="preserve"> </w:t>
            </w:r>
            <w:r w:rsidRPr="00756B9E">
              <w:rPr>
                <w:rFonts w:ascii="HGMaruGothicMPRO" w:eastAsia="HGMaruGothicMPRO" w:hAnsi="HGMaruGothicMPRO"/>
              </w:rPr>
              <w:t>この</w:t>
            </w:r>
            <w:r w:rsidRPr="00756B9E">
              <w:rPr>
                <w:rFonts w:ascii="HGMaruGothicMPRO" w:eastAsia="HGMaruGothicMPRO" w:hAnsi="HGMaruGothicMPRO"/>
              </w:rPr>
              <w:t>URL</w:t>
            </w:r>
            <w:r w:rsidRPr="00756B9E">
              <w:rPr>
                <w:rFonts w:ascii="HGMaruGothicMPRO" w:eastAsia="HGMaruGothicMPRO" w:hAnsi="HGMaruGothicMPRO"/>
              </w:rPr>
              <w:t>をブックマークするか、ホーム画面に追加すると便利です。</w:t>
            </w:r>
          </w:p>
        </w:tc>
      </w:tr>
    </w:tbl>
    <w:p w14:paraId="7F22C635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3. iPhone </w:t>
      </w:r>
      <w:r w:rsidRPr="00756B9E">
        <w:rPr>
          <w:rFonts w:ascii="HGMaruGothicMPRO" w:eastAsia="HGMaruGothicMPRO" w:hAnsi="HGMaruGothicMPRO"/>
        </w:rPr>
        <w:t>での使い方</w:t>
      </w:r>
    </w:p>
    <w:p w14:paraId="741AD81C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ステップ</w:t>
      </w:r>
      <w:r w:rsidRPr="00756B9E">
        <w:rPr>
          <w:rFonts w:ascii="HGMaruGothicMPRO" w:eastAsia="HGMaruGothicMPRO" w:hAnsi="HGMaruGothicMPRO"/>
        </w:rPr>
        <w:t xml:space="preserve"> 1</w:t>
      </w:r>
      <w:r w:rsidRPr="00756B9E">
        <w:rPr>
          <w:rFonts w:ascii="HGMaruGothicMPRO" w:eastAsia="HGMaruGothicMPRO" w:hAnsi="HGMaruGothicMPRO"/>
        </w:rPr>
        <w:t>：</w:t>
      </w:r>
      <w:r w:rsidRPr="00756B9E">
        <w:rPr>
          <w:rFonts w:ascii="HGMaruGothicMPRO" w:eastAsia="HGMaruGothicMPRO" w:hAnsi="HGMaruGothicMPRO"/>
        </w:rPr>
        <w:t xml:space="preserve">Safari </w:t>
      </w:r>
      <w:r w:rsidRPr="00756B9E">
        <w:rPr>
          <w:rFonts w:ascii="HGMaruGothicMPRO" w:eastAsia="HGMaruGothicMPRO" w:hAnsi="HGMaruGothicMPRO"/>
        </w:rPr>
        <w:t>で開く</w:t>
      </w:r>
    </w:p>
    <w:p w14:paraId="44E1A9ED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1. </w:t>
      </w:r>
      <w:r w:rsidRPr="00756B9E">
        <w:rPr>
          <w:rFonts w:ascii="HGMaruGothicMPRO" w:eastAsia="HGMaruGothicMPRO" w:hAnsi="HGMaruGothicMPRO"/>
        </w:rPr>
        <w:t xml:space="preserve">iPhone </w:t>
      </w:r>
      <w:r w:rsidRPr="00756B9E">
        <w:rPr>
          <w:rFonts w:ascii="HGMaruGothicMPRO" w:eastAsia="HGMaruGothicMPRO" w:hAnsi="HGMaruGothicMPRO"/>
        </w:rPr>
        <w:t>の</w:t>
      </w:r>
      <w:r w:rsidRPr="00756B9E">
        <w:rPr>
          <w:rFonts w:ascii="HGMaruGothicMPRO" w:eastAsia="HGMaruGothicMPRO" w:hAnsi="HGMaruGothicMPRO"/>
        </w:rPr>
        <w:t xml:space="preserve"> Safari</w:t>
      </w:r>
      <w:r w:rsidRPr="00756B9E">
        <w:rPr>
          <w:rFonts w:ascii="HGMaruGothicMPRO" w:eastAsia="HGMaruGothicMPRO" w:hAnsi="HGMaruGothicMPRO"/>
        </w:rPr>
        <w:t>（コンパスアイコン）を開く</w:t>
      </w:r>
    </w:p>
    <w:p w14:paraId="2040B766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2. </w:t>
      </w:r>
      <w:r w:rsidRPr="00756B9E">
        <w:rPr>
          <w:rFonts w:ascii="HGMaruGothicMPRO" w:eastAsia="HGMaruGothicMPRO" w:hAnsi="HGMaruGothicMPRO"/>
        </w:rPr>
        <w:t>アドレスバーに</w:t>
      </w:r>
      <w:r w:rsidRPr="00756B9E">
        <w:rPr>
          <w:rFonts w:ascii="HGMaruGothicMPRO" w:eastAsia="HGMaruGothicMPRO" w:hAnsi="HGMaruGothicMPRO"/>
        </w:rPr>
        <w:t xml:space="preserve"> URL </w:t>
      </w:r>
      <w:r w:rsidRPr="00756B9E">
        <w:rPr>
          <w:rFonts w:ascii="HGMaruGothicMPRO" w:eastAsia="HGMaruGothicMPRO" w:hAnsi="HGMaruGothicMPRO"/>
        </w:rPr>
        <w:t>を入力して開く</w:t>
      </w:r>
    </w:p>
    <w:p w14:paraId="6DC896C6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3. </w:t>
      </w:r>
      <w:r w:rsidRPr="00756B9E">
        <w:rPr>
          <w:rFonts w:ascii="HGMaruGothicMPRO" w:eastAsia="HGMaruGothicMPRO" w:hAnsi="HGMaruGothicMPRO"/>
        </w:rPr>
        <w:t>チェックリストが表示されることを確認</w:t>
      </w:r>
    </w:p>
    <w:tbl>
      <w:tblPr>
        <w:tblW w:w="9360" w:type="dxa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251E" w:rsidRPr="00756B9E" w14:paraId="7FA44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7A4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D1826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</w:rPr>
              <w:t>⚠</w:t>
            </w:r>
            <w:r w:rsidRPr="00756B9E">
              <w:rPr>
                <w:rFonts w:ascii="HGMaruGothicMPRO" w:eastAsia="HGMaruGothicMPRO" w:hAnsi="HGMaruGothicMPRO"/>
              </w:rPr>
              <w:t xml:space="preserve"> Safari </w:t>
            </w:r>
            <w:r w:rsidRPr="00756B9E">
              <w:rPr>
                <w:rFonts w:ascii="HGMaruGothicMPRO" w:eastAsia="HGMaruGothicMPRO" w:hAnsi="HGMaruGothicMPRO"/>
              </w:rPr>
              <w:t>以外のブラウザ（</w:t>
            </w:r>
            <w:r w:rsidRPr="00756B9E">
              <w:rPr>
                <w:rFonts w:ascii="HGMaruGothicMPRO" w:eastAsia="HGMaruGothicMPRO" w:hAnsi="HGMaruGothicMPRO"/>
              </w:rPr>
              <w:t>Chrome</w:t>
            </w:r>
            <w:r w:rsidRPr="00756B9E">
              <w:rPr>
                <w:rFonts w:ascii="HGMaruGothicMPRO" w:eastAsia="HGMaruGothicMPRO" w:hAnsi="HGMaruGothicMPRO"/>
              </w:rPr>
              <w:t>等）でも使えますが、ホーム画面への追加は</w:t>
            </w:r>
            <w:r w:rsidRPr="00756B9E">
              <w:rPr>
                <w:rFonts w:ascii="HGMaruGothicMPRO" w:eastAsia="HGMaruGothicMPRO" w:hAnsi="HGMaruGothicMPRO"/>
              </w:rPr>
              <w:t xml:space="preserve"> Safari </w:t>
            </w:r>
            <w:r w:rsidRPr="00756B9E">
              <w:rPr>
                <w:rFonts w:ascii="HGMaruGothicMPRO" w:eastAsia="HGMaruGothicMPRO" w:hAnsi="HGMaruGothicMPRO"/>
              </w:rPr>
              <w:t>が確実です。</w:t>
            </w:r>
          </w:p>
        </w:tc>
      </w:tr>
    </w:tbl>
    <w:p w14:paraId="5CE355AE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ステップ</w:t>
      </w:r>
      <w:r w:rsidRPr="00756B9E">
        <w:rPr>
          <w:rFonts w:ascii="HGMaruGothicMPRO" w:eastAsia="HGMaruGothicMPRO" w:hAnsi="HGMaruGothicMPRO"/>
        </w:rPr>
        <w:t xml:space="preserve"> 2</w:t>
      </w:r>
      <w:r w:rsidRPr="00756B9E">
        <w:rPr>
          <w:rFonts w:ascii="HGMaruGothicMPRO" w:eastAsia="HGMaruGothicMPRO" w:hAnsi="HGMaruGothicMPRO"/>
        </w:rPr>
        <w:t>：ホーム画面に追加（アプリ化）</w:t>
      </w:r>
    </w:p>
    <w:p w14:paraId="185AD7A5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1. </w:t>
      </w:r>
      <w:r w:rsidRPr="00756B9E">
        <w:rPr>
          <w:rFonts w:ascii="HGMaruGothicMPRO" w:eastAsia="HGMaruGothicMPRO" w:hAnsi="HGMaruGothicMPRO"/>
        </w:rPr>
        <w:t>画面下部の共有ボタン（</w:t>
      </w:r>
      <w:r w:rsidRPr="00756B9E">
        <w:rPr>
          <w:rFonts w:ascii="HGMaruGothicMPRO" w:eastAsia="HGMaruGothicMPRO" w:hAnsi="HGMaruGothicMPRO"/>
        </w:rPr>
        <w:t>□</w:t>
      </w:r>
      <w:r w:rsidRPr="00756B9E">
        <w:rPr>
          <w:rFonts w:ascii="HGMaruGothicMPRO" w:eastAsia="HGMaruGothicMPRO" w:hAnsi="HGMaruGothicMPRO"/>
        </w:rPr>
        <w:t>に</w:t>
      </w:r>
      <w:r w:rsidRPr="00756B9E">
        <w:rPr>
          <w:rFonts w:ascii="HGMaruGothicMPRO" w:eastAsia="HGMaruGothicMPRO" w:hAnsi="HGMaruGothicMPRO"/>
        </w:rPr>
        <w:t>↑</w:t>
      </w:r>
      <w:r w:rsidRPr="00756B9E">
        <w:rPr>
          <w:rFonts w:ascii="HGMaruGothicMPRO" w:eastAsia="HGMaruGothicMPRO" w:hAnsi="HGMaruGothicMPRO"/>
        </w:rPr>
        <w:t>のアイコン）をタップ</w:t>
      </w:r>
    </w:p>
    <w:p w14:paraId="700F89D7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2. </w:t>
      </w:r>
      <w:r w:rsidRPr="00756B9E">
        <w:rPr>
          <w:rFonts w:ascii="HGMaruGothicMPRO" w:eastAsia="HGMaruGothicMPRO" w:hAnsi="HGMaruGothicMPRO"/>
        </w:rPr>
        <w:t>下にスクロールして「ホーム画面に追加」をタップ</w:t>
      </w:r>
    </w:p>
    <w:p w14:paraId="1F27E017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3. </w:t>
      </w:r>
      <w:r w:rsidRPr="00756B9E">
        <w:rPr>
          <w:rFonts w:ascii="HGMaruGothicMPRO" w:eastAsia="HGMaruGothicMPRO" w:hAnsi="HGMaruGothicMPRO"/>
        </w:rPr>
        <w:t>名前を確認して「追加」をタップ</w:t>
      </w:r>
    </w:p>
    <w:p w14:paraId="57CC83E2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4. </w:t>
      </w:r>
      <w:r w:rsidRPr="00756B9E">
        <w:rPr>
          <w:rFonts w:ascii="HGMaruGothicMPRO" w:eastAsia="HGMaruGothicMPRO" w:hAnsi="HGMaruGothicMPRO"/>
        </w:rPr>
        <w:t>ホーム画面にアプリのようなアイコンが追加される</w:t>
      </w:r>
    </w:p>
    <w:p w14:paraId="5BEC5169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4. Android </w:t>
      </w:r>
      <w:r w:rsidRPr="00756B9E">
        <w:rPr>
          <w:rFonts w:ascii="HGMaruGothicMPRO" w:eastAsia="HGMaruGothicMPRO" w:hAnsi="HGMaruGothicMPRO"/>
        </w:rPr>
        <w:t>での使い方</w:t>
      </w:r>
    </w:p>
    <w:p w14:paraId="13FC20F5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ステップ</w:t>
      </w:r>
      <w:r w:rsidRPr="00756B9E">
        <w:rPr>
          <w:rFonts w:ascii="HGMaruGothicMPRO" w:eastAsia="HGMaruGothicMPRO" w:hAnsi="HGMaruGothicMPRO"/>
        </w:rPr>
        <w:t xml:space="preserve"> 1</w:t>
      </w:r>
      <w:r w:rsidRPr="00756B9E">
        <w:rPr>
          <w:rFonts w:ascii="HGMaruGothicMPRO" w:eastAsia="HGMaruGothicMPRO" w:hAnsi="HGMaruGothicMPRO"/>
        </w:rPr>
        <w:t>：</w:t>
      </w:r>
      <w:r w:rsidRPr="00756B9E">
        <w:rPr>
          <w:rFonts w:ascii="HGMaruGothicMPRO" w:eastAsia="HGMaruGothicMPRO" w:hAnsi="HGMaruGothicMPRO"/>
        </w:rPr>
        <w:t xml:space="preserve">Chrome </w:t>
      </w:r>
      <w:r w:rsidRPr="00756B9E">
        <w:rPr>
          <w:rFonts w:ascii="HGMaruGothicMPRO" w:eastAsia="HGMaruGothicMPRO" w:hAnsi="HGMaruGothicMPRO"/>
        </w:rPr>
        <w:t>で開く</w:t>
      </w:r>
    </w:p>
    <w:p w14:paraId="4A891B7D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1. </w:t>
      </w:r>
      <w:r w:rsidRPr="00756B9E">
        <w:rPr>
          <w:rFonts w:ascii="HGMaruGothicMPRO" w:eastAsia="HGMaruGothicMPRO" w:hAnsi="HGMaruGothicMPRO"/>
        </w:rPr>
        <w:t xml:space="preserve">Chrome </w:t>
      </w:r>
      <w:r w:rsidRPr="00756B9E">
        <w:rPr>
          <w:rFonts w:ascii="HGMaruGothicMPRO" w:eastAsia="HGMaruGothicMPRO" w:hAnsi="HGMaruGothicMPRO"/>
        </w:rPr>
        <w:t>ブラウザを開く</w:t>
      </w:r>
    </w:p>
    <w:p w14:paraId="08F06501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2. </w:t>
      </w:r>
      <w:r w:rsidRPr="00756B9E">
        <w:rPr>
          <w:rFonts w:ascii="HGMaruGothicMPRO" w:eastAsia="HGMaruGothicMPRO" w:hAnsi="HGMaruGothicMPRO"/>
        </w:rPr>
        <w:t>アドレスバーに</w:t>
      </w:r>
      <w:r w:rsidRPr="00756B9E">
        <w:rPr>
          <w:rFonts w:ascii="HGMaruGothicMPRO" w:eastAsia="HGMaruGothicMPRO" w:hAnsi="HGMaruGothicMPRO"/>
        </w:rPr>
        <w:t xml:space="preserve"> URL </w:t>
      </w:r>
      <w:r w:rsidRPr="00756B9E">
        <w:rPr>
          <w:rFonts w:ascii="HGMaruGothicMPRO" w:eastAsia="HGMaruGothicMPRO" w:hAnsi="HGMaruGothicMPRO"/>
        </w:rPr>
        <w:t>を入力して開く</w:t>
      </w:r>
    </w:p>
    <w:p w14:paraId="095F7BA2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3. </w:t>
      </w:r>
      <w:r w:rsidRPr="00756B9E">
        <w:rPr>
          <w:rFonts w:ascii="HGMaruGothicMPRO" w:eastAsia="HGMaruGothicMPRO" w:hAnsi="HGMaruGothicMPRO"/>
        </w:rPr>
        <w:t>チェックリストが表示されることを確認</w:t>
      </w:r>
    </w:p>
    <w:p w14:paraId="2F16A608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ステップ</w:t>
      </w:r>
      <w:r w:rsidRPr="00756B9E">
        <w:rPr>
          <w:rFonts w:ascii="HGMaruGothicMPRO" w:eastAsia="HGMaruGothicMPRO" w:hAnsi="HGMaruGothicMPRO"/>
        </w:rPr>
        <w:t xml:space="preserve"> 2</w:t>
      </w:r>
      <w:r w:rsidRPr="00756B9E">
        <w:rPr>
          <w:rFonts w:ascii="HGMaruGothicMPRO" w:eastAsia="HGMaruGothicMPRO" w:hAnsi="HGMaruGothicMPRO"/>
        </w:rPr>
        <w:t>：ホーム画面に追加</w:t>
      </w:r>
    </w:p>
    <w:p w14:paraId="12EC52E2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1. </w:t>
      </w:r>
      <w:r w:rsidRPr="00756B9E">
        <w:rPr>
          <w:rFonts w:ascii="HGMaruGothicMPRO" w:eastAsia="HGMaruGothicMPRO" w:hAnsi="HGMaruGothicMPRO"/>
        </w:rPr>
        <w:t>右上の</w:t>
      </w:r>
      <w:r w:rsidRPr="00756B9E">
        <w:rPr>
          <w:rFonts w:ascii="Apple Braille" w:eastAsia="Apple Braille" w:hAnsi="Apple Braille" w:cs="Apple Braille"/>
        </w:rPr>
        <w:t>⠇</w:t>
      </w:r>
      <w:r w:rsidRPr="00756B9E">
        <w:rPr>
          <w:rFonts w:ascii="HGMaruGothicMPRO" w:eastAsia="HGMaruGothicMPRO" w:hAnsi="HGMaruGothicMPRO"/>
        </w:rPr>
        <w:t>（メニュー）をタップ</w:t>
      </w:r>
    </w:p>
    <w:p w14:paraId="0F3450A4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2. </w:t>
      </w:r>
      <w:r w:rsidRPr="00756B9E">
        <w:rPr>
          <w:rFonts w:ascii="HGMaruGothicMPRO" w:eastAsia="HGMaruGothicMPRO" w:hAnsi="HGMaruGothicMPRO"/>
        </w:rPr>
        <w:t>「ホーム画面に追加」をタップ</w:t>
      </w:r>
    </w:p>
    <w:p w14:paraId="65066151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3. </w:t>
      </w:r>
      <w:r w:rsidRPr="00756B9E">
        <w:rPr>
          <w:rFonts w:ascii="HGMaruGothicMPRO" w:eastAsia="HGMaruGothicMPRO" w:hAnsi="HGMaruGothicMPRO"/>
        </w:rPr>
        <w:t>名前を確認して「追加」をタップ</w:t>
      </w:r>
    </w:p>
    <w:p w14:paraId="40D0540A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5. PC </w:t>
      </w:r>
      <w:r w:rsidRPr="00756B9E">
        <w:rPr>
          <w:rFonts w:ascii="HGMaruGothicMPRO" w:eastAsia="HGMaruGothicMPRO" w:hAnsi="HGMaruGothicMPRO"/>
        </w:rPr>
        <w:t>での使い方</w:t>
      </w:r>
    </w:p>
    <w:p w14:paraId="1334E7E4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PC </w:t>
      </w:r>
      <w:r w:rsidRPr="00756B9E">
        <w:rPr>
          <w:rFonts w:ascii="HGMaruGothicMPRO" w:eastAsia="HGMaruGothicMPRO" w:hAnsi="HGMaruGothicMPRO"/>
        </w:rPr>
        <w:t>では、お使いのブラウザ（</w:t>
      </w:r>
      <w:r w:rsidRPr="00756B9E">
        <w:rPr>
          <w:rFonts w:ascii="HGMaruGothicMPRO" w:eastAsia="HGMaruGothicMPRO" w:hAnsi="HGMaruGothicMPRO"/>
        </w:rPr>
        <w:t>Chrome</w:t>
      </w:r>
      <w:r w:rsidRPr="00756B9E">
        <w:rPr>
          <w:rFonts w:ascii="HGMaruGothicMPRO" w:eastAsia="HGMaruGothicMPRO" w:hAnsi="HGMaruGothicMPRO"/>
        </w:rPr>
        <w:t>・</w:t>
      </w:r>
      <w:r w:rsidRPr="00756B9E">
        <w:rPr>
          <w:rFonts w:ascii="HGMaruGothicMPRO" w:eastAsia="HGMaruGothicMPRO" w:hAnsi="HGMaruGothicMPRO"/>
        </w:rPr>
        <w:t>Safari</w:t>
      </w:r>
      <w:r w:rsidRPr="00756B9E">
        <w:rPr>
          <w:rFonts w:ascii="HGMaruGothicMPRO" w:eastAsia="HGMaruGothicMPRO" w:hAnsi="HGMaruGothicMPRO"/>
        </w:rPr>
        <w:t>・</w:t>
      </w:r>
      <w:r w:rsidRPr="00756B9E">
        <w:rPr>
          <w:rFonts w:ascii="HGMaruGothicMPRO" w:eastAsia="HGMaruGothicMPRO" w:hAnsi="HGMaruGothicMPRO"/>
        </w:rPr>
        <w:t>Edge</w:t>
      </w:r>
      <w:r w:rsidRPr="00756B9E">
        <w:rPr>
          <w:rFonts w:ascii="HGMaruGothicMPRO" w:eastAsia="HGMaruGothicMPRO" w:hAnsi="HGMaruGothicMPRO"/>
        </w:rPr>
        <w:t>等）で</w:t>
      </w:r>
      <w:r w:rsidRPr="00756B9E">
        <w:rPr>
          <w:rFonts w:ascii="HGMaruGothicMPRO" w:eastAsia="HGMaruGothicMPRO" w:hAnsi="HGMaruGothicMPRO"/>
        </w:rPr>
        <w:t xml:space="preserve"> URL </w:t>
      </w:r>
      <w:r w:rsidRPr="00756B9E">
        <w:rPr>
          <w:rFonts w:ascii="HGMaruGothicMPRO" w:eastAsia="HGMaruGothicMPRO" w:hAnsi="HGMaruGothicMPRO"/>
        </w:rPr>
        <w:t>を開くだけです。</w:t>
      </w:r>
    </w:p>
    <w:p w14:paraId="6FB0CAA6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lastRenderedPageBreak/>
        <w:t>横スクロールでカレンダー全体を表示できます。</w:t>
      </w:r>
    </w:p>
    <w:p w14:paraId="6C5B44AD" w14:textId="77777777" w:rsidR="008F251E" w:rsidRPr="00756B9E" w:rsidRDefault="007D2ED3">
      <w:pPr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br w:type="page"/>
      </w:r>
    </w:p>
    <w:p w14:paraId="0466A327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lastRenderedPageBreak/>
        <w:t xml:space="preserve">6. </w:t>
      </w:r>
      <w:r w:rsidRPr="00756B9E">
        <w:rPr>
          <w:rFonts w:ascii="HGMaruGothicMPRO" w:eastAsia="HGMaruGothicMPRO" w:hAnsi="HGMaruGothicMPRO"/>
        </w:rPr>
        <w:t>基本操作</w:t>
      </w:r>
    </w:p>
    <w:p w14:paraId="708DBDD8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◎×</w:t>
      </w:r>
      <w:r w:rsidRPr="00756B9E">
        <w:rPr>
          <w:rFonts w:ascii="HGMaruGothicMPRO" w:eastAsia="HGMaruGothicMPRO" w:hAnsi="HGMaruGothicMPRO"/>
        </w:rPr>
        <w:t>チェック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251E" w:rsidRPr="00756B9E" w14:paraId="1FF3A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0DE5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B893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FFFFFF"/>
                <w:sz w:val="20"/>
                <w:szCs w:val="20"/>
              </w:rPr>
              <w:t>説明</w:t>
            </w:r>
          </w:p>
        </w:tc>
      </w:tr>
      <w:tr w:rsidR="008F251E" w:rsidRPr="00756B9E" w14:paraId="3B9BB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9692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タップ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 xml:space="preserve"> 1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回目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3A27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◎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（実施できた）</w:t>
            </w:r>
          </w:p>
        </w:tc>
      </w:tr>
      <w:tr w:rsidR="008F251E" w:rsidRPr="00756B9E" w14:paraId="03EB9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5AAC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タップ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 xml:space="preserve"> 2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回目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7371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×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（実施できなかった）</w:t>
            </w:r>
          </w:p>
        </w:tc>
      </w:tr>
      <w:tr w:rsidR="008F251E" w:rsidRPr="00756B9E" w14:paraId="3524C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4AB6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タップ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 xml:space="preserve"> 3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回目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28D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空白に戻る</w:t>
            </w:r>
          </w:p>
        </w:tc>
      </w:tr>
    </w:tbl>
    <w:p w14:paraId="5E4E643B" w14:textId="77777777" w:rsidR="008F251E" w:rsidRPr="00756B9E" w:rsidRDefault="008F251E">
      <w:pPr>
        <w:spacing w:after="120"/>
        <w:rPr>
          <w:rFonts w:ascii="HGMaruGothicMPRO" w:eastAsia="HGMaruGothicMPRO" w:hAnsi="HGMaruGothicMPRO"/>
        </w:rPr>
      </w:pPr>
    </w:p>
    <w:p w14:paraId="00681A68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月目標</w:t>
      </w:r>
    </w:p>
    <w:p w14:paraId="34C9BBA2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ヘッダー下の「月目標」バーをタップすると、今月の目標を設定できます（</w:t>
      </w:r>
      <w:r w:rsidRPr="00756B9E">
        <w:rPr>
          <w:rFonts w:ascii="HGMaruGothicMPRO" w:eastAsia="HGMaruGothicMPRO" w:hAnsi="HGMaruGothicMPRO"/>
        </w:rPr>
        <w:t>400</w:t>
      </w:r>
      <w:r w:rsidRPr="00756B9E">
        <w:rPr>
          <w:rFonts w:ascii="HGMaruGothicMPRO" w:eastAsia="HGMaruGothicMPRO" w:hAnsi="HGMaruGothicMPRO"/>
        </w:rPr>
        <w:t>字以内）。</w:t>
      </w:r>
    </w:p>
    <w:p w14:paraId="3A300401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目標は常に画面上部に表示されます。</w:t>
      </w:r>
    </w:p>
    <w:p w14:paraId="5F166D88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振り返り・月の反省</w:t>
      </w:r>
    </w:p>
    <w:p w14:paraId="7A74EC12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「振り返り」は毎日の記録（</w:t>
      </w:r>
      <w:r w:rsidRPr="00756B9E">
        <w:rPr>
          <w:rFonts w:ascii="HGMaruGothicMPRO" w:eastAsia="HGMaruGothicMPRO" w:hAnsi="HGMaruGothicMPRO"/>
        </w:rPr>
        <w:t>200</w:t>
      </w:r>
      <w:r w:rsidRPr="00756B9E">
        <w:rPr>
          <w:rFonts w:ascii="HGMaruGothicMPRO" w:eastAsia="HGMaruGothicMPRO" w:hAnsi="HGMaruGothicMPRO"/>
        </w:rPr>
        <w:t>字以内）、「月の反省」は月単位の記録（</w:t>
      </w:r>
      <w:r w:rsidRPr="00756B9E">
        <w:rPr>
          <w:rFonts w:ascii="HGMaruGothicMPRO" w:eastAsia="HGMaruGothicMPRO" w:hAnsi="HGMaruGothicMPRO"/>
        </w:rPr>
        <w:t>400</w:t>
      </w:r>
      <w:r w:rsidRPr="00756B9E">
        <w:rPr>
          <w:rFonts w:ascii="HGMaruGothicMPRO" w:eastAsia="HGMaruGothicMPRO" w:hAnsi="HGMaruGothicMPRO"/>
        </w:rPr>
        <w:t>字以内）です。</w:t>
      </w:r>
    </w:p>
    <w:p w14:paraId="72915D6E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7. </w:t>
      </w:r>
      <w:r w:rsidRPr="00756B9E">
        <w:rPr>
          <w:rFonts w:ascii="HGMaruGothicMPRO" w:eastAsia="HGMaruGothicMPRO" w:hAnsi="HGMaruGothicMPRO"/>
        </w:rPr>
        <w:t>項目の管理</w:t>
      </w:r>
    </w:p>
    <w:p w14:paraId="4DBA3E92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PC </w:t>
      </w:r>
      <w:r w:rsidRPr="00756B9E">
        <w:rPr>
          <w:rFonts w:ascii="HGMaruGothicMPRO" w:eastAsia="HGMaruGothicMPRO" w:hAnsi="HGMaruGothicMPRO"/>
        </w:rPr>
        <w:t>版</w:t>
      </w:r>
    </w:p>
    <w:p w14:paraId="7CFF3962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各項目の左端にある「</w:t>
      </w:r>
      <w:r w:rsidRPr="00756B9E">
        <w:rPr>
          <w:rFonts w:ascii="MS Mincho" w:eastAsia="MS Mincho" w:hAnsi="MS Mincho" w:cs="MS Mincho"/>
        </w:rPr>
        <w:t>⋮</w:t>
      </w:r>
      <w:r w:rsidRPr="00756B9E">
        <w:rPr>
          <w:rFonts w:ascii="HGMaruGothicMPRO" w:eastAsia="HGMaruGothicMPRO" w:hAnsi="HGMaruGothicMPRO"/>
        </w:rPr>
        <w:t>」ボタンをクリックすると、操作メニューが表示されます。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251E" w:rsidRPr="00756B9E" w14:paraId="6D82B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5657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FFFFFF"/>
                <w:sz w:val="20"/>
                <w:szCs w:val="20"/>
              </w:rPr>
              <w:t>ボタン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3D9F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FFFFFF"/>
                <w:sz w:val="20"/>
                <w:szCs w:val="20"/>
              </w:rPr>
              <w:t>操作</w:t>
            </w:r>
          </w:p>
        </w:tc>
      </w:tr>
      <w:tr w:rsidR="008F251E" w:rsidRPr="00756B9E" w14:paraId="3F85AD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8045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編集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BF25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項目名を変更</w:t>
            </w:r>
          </w:p>
        </w:tc>
      </w:tr>
      <w:tr w:rsidR="008F251E" w:rsidRPr="00756B9E" w14:paraId="6F086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5243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コピー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8DA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項目を複製（下に追加）</w:t>
            </w:r>
          </w:p>
        </w:tc>
      </w:tr>
      <w:tr w:rsidR="008F251E" w:rsidRPr="00756B9E" w14:paraId="58D1C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C072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上へ移動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9A93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項目を上に移動</w:t>
            </w:r>
          </w:p>
        </w:tc>
      </w:tr>
      <w:tr w:rsidR="008F251E" w:rsidRPr="00756B9E" w14:paraId="3BA55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FA17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下へ移動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F7E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項目を下に移動</w:t>
            </w:r>
          </w:p>
        </w:tc>
      </w:tr>
      <w:tr w:rsidR="008F251E" w:rsidRPr="00756B9E" w14:paraId="20412A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E501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削除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4342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項目を削除（チェックデータも削除）</w:t>
            </w:r>
          </w:p>
        </w:tc>
      </w:tr>
      <w:tr w:rsidR="008F251E" w:rsidRPr="00756B9E" w14:paraId="68199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426C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＋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項目追加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325A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新しい項目を末尾に追加</w:t>
            </w:r>
          </w:p>
        </w:tc>
      </w:tr>
    </w:tbl>
    <w:p w14:paraId="37BABE8B" w14:textId="77777777" w:rsidR="008F251E" w:rsidRPr="00756B9E" w:rsidRDefault="008F251E">
      <w:pPr>
        <w:spacing w:after="120"/>
        <w:rPr>
          <w:rFonts w:ascii="HGMaruGothicMPRO" w:eastAsia="HGMaruGothicMPRO" w:hAnsi="HGMaruGothicMPRO"/>
        </w:rPr>
      </w:pPr>
    </w:p>
    <w:p w14:paraId="122CA6B4" w14:textId="77777777" w:rsidR="008F251E" w:rsidRPr="00756B9E" w:rsidRDefault="007D2ED3">
      <w:pPr>
        <w:pStyle w:val="2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スマホ版</w:t>
      </w:r>
    </w:p>
    <w:p w14:paraId="5603F073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1. </w:t>
      </w:r>
      <w:r w:rsidRPr="00756B9E">
        <w:rPr>
          <w:rFonts w:ascii="HGMaruGothicMPRO" w:eastAsia="HGMaruGothicMPRO" w:hAnsi="HGMaruGothicMPRO"/>
        </w:rPr>
        <w:t>「チェック」と「項目管理」のタブを切り替え</w:t>
      </w:r>
    </w:p>
    <w:p w14:paraId="702C5A4B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2. </w:t>
      </w:r>
      <w:r w:rsidRPr="00756B9E">
        <w:rPr>
          <w:rFonts w:ascii="HGMaruGothicMPRO" w:eastAsia="HGMaruGothicMPRO" w:hAnsi="HGMaruGothicMPRO"/>
        </w:rPr>
        <w:t>「項目管理」モードで各項目のボタンをタップ</w:t>
      </w:r>
    </w:p>
    <w:p w14:paraId="7090EC60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3. </w:t>
      </w:r>
      <w:r w:rsidRPr="00756B9E">
        <w:rPr>
          <w:rFonts w:ascii="HGMaruGothicMPRO" w:eastAsia="HGMaruGothicMPRO" w:hAnsi="HGMaruGothicMPRO"/>
        </w:rPr>
        <w:t xml:space="preserve">↑ ↓ </w:t>
      </w:r>
      <w:r w:rsidRPr="00756B9E">
        <w:rPr>
          <w:rFonts w:ascii="HGMaruGothicMPRO" w:eastAsia="HGMaruGothicMPRO" w:hAnsi="HGMaruGothicMPRO"/>
        </w:rPr>
        <w:t>（移動）</w:t>
      </w:r>
      <w:r w:rsidRPr="00756B9E">
        <w:rPr>
          <w:rFonts w:ascii="HGMaruGothicMPRO" w:eastAsia="HGMaruGothicMPRO" w:hAnsi="HGMaruGothicMPRO"/>
        </w:rPr>
        <w:t xml:space="preserve"> </w:t>
      </w:r>
      <w:r w:rsidRPr="00756B9E">
        <w:rPr>
          <w:rFonts w:ascii="MS Mincho" w:eastAsia="MS Mincho" w:hAnsi="MS Mincho" w:cs="MS Mincho"/>
        </w:rPr>
        <w:t>✎</w:t>
      </w:r>
      <w:r w:rsidRPr="00756B9E">
        <w:rPr>
          <w:rFonts w:ascii="HGMaruGothicMPRO" w:eastAsia="HGMaruGothicMPRO" w:hAnsi="HGMaruGothicMPRO"/>
        </w:rPr>
        <w:t>（編集）</w:t>
      </w:r>
      <w:r w:rsidRPr="00756B9E">
        <w:rPr>
          <w:rFonts w:ascii="HGMaruGothicMPRO" w:eastAsia="HGMaruGothicMPRO" w:hAnsi="HGMaruGothicMPRO"/>
        </w:rPr>
        <w:t xml:space="preserve"> </w:t>
      </w:r>
      <w:r w:rsidRPr="00756B9E">
        <w:rPr>
          <w:rFonts w:ascii="Cambria" w:eastAsia="Cambria" w:hAnsi="Cambria" w:cs="Cambria"/>
        </w:rPr>
        <w:t>⧉</w:t>
      </w:r>
      <w:r w:rsidRPr="00756B9E">
        <w:rPr>
          <w:rFonts w:ascii="HGMaruGothicMPRO" w:eastAsia="HGMaruGothicMPRO" w:hAnsi="HGMaruGothicMPRO"/>
        </w:rPr>
        <w:t>（コピー）</w:t>
      </w:r>
      <w:r w:rsidRPr="00756B9E">
        <w:rPr>
          <w:rFonts w:ascii="HGMaruGothicMPRO" w:eastAsia="HGMaruGothicMPRO" w:hAnsi="HGMaruGothicMPRO"/>
        </w:rPr>
        <w:t xml:space="preserve"> </w:t>
      </w:r>
      <w:r w:rsidRPr="00756B9E">
        <w:rPr>
          <w:rFonts w:ascii="MS Mincho" w:eastAsia="MS Mincho" w:hAnsi="MS Mincho" w:cs="MS Mincho"/>
        </w:rPr>
        <w:t>✕</w:t>
      </w:r>
      <w:r w:rsidRPr="00756B9E">
        <w:rPr>
          <w:rFonts w:ascii="HGMaruGothicMPRO" w:eastAsia="HGMaruGothicMPRO" w:hAnsi="HGMaruGothicMPRO"/>
        </w:rPr>
        <w:t>（削除）</w:t>
      </w:r>
    </w:p>
    <w:p w14:paraId="02C905E8" w14:textId="77777777" w:rsidR="008F251E" w:rsidRPr="00756B9E" w:rsidRDefault="007D2ED3">
      <w:pPr>
        <w:spacing w:after="80"/>
        <w:ind w:left="36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</w:rPr>
        <w:t xml:space="preserve">4. </w:t>
      </w:r>
      <w:r w:rsidRPr="00756B9E">
        <w:rPr>
          <w:rFonts w:ascii="HGMaruGothicMPRO" w:eastAsia="HGMaruGothicMPRO" w:hAnsi="HGMaruGothicMPRO"/>
        </w:rPr>
        <w:t>下部の「＋</w:t>
      </w:r>
      <w:r w:rsidRPr="00756B9E">
        <w:rPr>
          <w:rFonts w:ascii="HGMaruGothicMPRO" w:eastAsia="HGMaruGothicMPRO" w:hAnsi="HGMaruGothicMPRO"/>
        </w:rPr>
        <w:t xml:space="preserve"> </w:t>
      </w:r>
      <w:r w:rsidRPr="00756B9E">
        <w:rPr>
          <w:rFonts w:ascii="HGMaruGothicMPRO" w:eastAsia="HGMaruGothicMPRO" w:hAnsi="HGMaruGothicMPRO"/>
        </w:rPr>
        <w:t>項目追加」で新規追加</w:t>
      </w:r>
    </w:p>
    <w:p w14:paraId="74F43F77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lastRenderedPageBreak/>
        <w:t xml:space="preserve">8. Excel </w:t>
      </w:r>
      <w:r w:rsidRPr="00756B9E">
        <w:rPr>
          <w:rFonts w:ascii="HGMaruGothicMPRO" w:eastAsia="HGMaruGothicMPRO" w:hAnsi="HGMaruGothicMPRO"/>
        </w:rPr>
        <w:t>出力</w:t>
      </w:r>
    </w:p>
    <w:p w14:paraId="59339C30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ヘッダーの「</w:t>
      </w:r>
      <w:r w:rsidRPr="00756B9E">
        <w:rPr>
          <w:rFonts w:ascii="HGMaruGothicMPRO" w:eastAsia="HGMaruGothicMPRO" w:hAnsi="HGMaruGothicMPRO"/>
        </w:rPr>
        <w:t>Excel</w:t>
      </w:r>
      <w:r w:rsidRPr="00756B9E">
        <w:rPr>
          <w:rFonts w:ascii="HGMaruGothicMPRO" w:eastAsia="HGMaruGothicMPRO" w:hAnsi="HGMaruGothicMPRO"/>
        </w:rPr>
        <w:t>出力」ボタンをタップすると、当月のデータをダウンロードできます。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251E" w:rsidRPr="00756B9E" w14:paraId="0518D7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B3D5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FFFFFF"/>
                <w:sz w:val="20"/>
                <w:szCs w:val="20"/>
              </w:rPr>
              <w:t>シート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B66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FFFFFF"/>
                <w:sz w:val="20"/>
                <w:szCs w:val="20"/>
              </w:rPr>
              <w:t>内容</w:t>
            </w:r>
          </w:p>
        </w:tc>
      </w:tr>
      <w:tr w:rsidR="008F251E" w:rsidRPr="00756B9E" w14:paraId="75252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DEBD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チェックリスト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AD8F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◎×</w:t>
            </w: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データ＋実施率</w:t>
            </w:r>
          </w:p>
        </w:tc>
      </w:tr>
      <w:tr w:rsidR="008F251E" w:rsidRPr="00756B9E" w14:paraId="3260E8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6747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月目標・反省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E423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月目標と月の反省</w:t>
            </w:r>
          </w:p>
        </w:tc>
      </w:tr>
      <w:tr w:rsidR="008F251E" w:rsidRPr="00756B9E" w14:paraId="6FECE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FCA1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振り返り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8A9A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日ごとの振り返りテキスト</w:t>
            </w:r>
          </w:p>
        </w:tc>
      </w:tr>
    </w:tbl>
    <w:p w14:paraId="6F929C98" w14:textId="77777777" w:rsidR="008F251E" w:rsidRPr="00756B9E" w:rsidRDefault="008F251E">
      <w:pPr>
        <w:spacing w:after="120"/>
        <w:rPr>
          <w:rFonts w:ascii="HGMaruGothicMPRO" w:eastAsia="HGMaruGothicMPRO" w:hAnsi="HGMaruGothicM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251E" w:rsidRPr="00756B9E" w14:paraId="7DAA7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7A4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E56F2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</w:rPr>
              <w:t>⚠</w:t>
            </w:r>
            <w:r w:rsidRPr="00756B9E">
              <w:rPr>
                <w:rFonts w:ascii="HGMaruGothicMPRO" w:eastAsia="HGMaruGothicMPRO" w:hAnsi="HGMaruGothicMPRO"/>
              </w:rPr>
              <w:t xml:space="preserve"> </w:t>
            </w:r>
            <w:r w:rsidRPr="00756B9E">
              <w:rPr>
                <w:rFonts w:ascii="HGMaruGothicMPRO" w:eastAsia="HGMaruGothicMPRO" w:hAnsi="HGMaruGothicMPRO"/>
              </w:rPr>
              <w:t>月末に</w:t>
            </w:r>
            <w:r w:rsidRPr="00756B9E">
              <w:rPr>
                <w:rFonts w:ascii="HGMaruGothicMPRO" w:eastAsia="HGMaruGothicMPRO" w:hAnsi="HGMaruGothicMPRO"/>
              </w:rPr>
              <w:t>Excel</w:t>
            </w:r>
            <w:r w:rsidRPr="00756B9E">
              <w:rPr>
                <w:rFonts w:ascii="HGMaruGothicMPRO" w:eastAsia="HGMaruGothicMPRO" w:hAnsi="HGMaruGothicMPRO"/>
              </w:rPr>
              <w:t>出力でバックアップを取ることをおすすめします。</w:t>
            </w:r>
          </w:p>
        </w:tc>
      </w:tr>
    </w:tbl>
    <w:p w14:paraId="0FF59A18" w14:textId="77777777" w:rsidR="008F251E" w:rsidRPr="00756B9E" w:rsidRDefault="007D2ED3">
      <w:pPr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br w:type="page"/>
      </w:r>
    </w:p>
    <w:p w14:paraId="5C2539B3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lastRenderedPageBreak/>
        <w:t xml:space="preserve">9. </w:t>
      </w:r>
      <w:r w:rsidRPr="00756B9E">
        <w:rPr>
          <w:rFonts w:ascii="HGMaruGothicMPRO" w:eastAsia="HGMaruGothicMPRO" w:hAnsi="HGMaruGothicMPRO"/>
        </w:rPr>
        <w:t>データについて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251E" w:rsidRPr="00756B9E" w14:paraId="10D1B6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5D9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7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7AB1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FFFFFF"/>
                <w:sz w:val="20"/>
                <w:szCs w:val="20"/>
              </w:rPr>
              <w:t>内容</w:t>
            </w:r>
          </w:p>
        </w:tc>
      </w:tr>
      <w:tr w:rsidR="008F251E" w:rsidRPr="00756B9E" w14:paraId="3D1BB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B961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保存場所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92E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各デバイスのブラウザに自動保存</w:t>
            </w:r>
          </w:p>
        </w:tc>
      </w:tr>
      <w:tr w:rsidR="008F251E" w:rsidRPr="00756B9E" w14:paraId="555D7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2E1E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デバイス間共有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3600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されません（各デバイスで独立）</w:t>
            </w:r>
          </w:p>
        </w:tc>
      </w:tr>
      <w:tr w:rsidR="008F251E" w:rsidRPr="00756B9E" w14:paraId="28C43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66F9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プライバシー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578B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他の人のデータは見えません</w:t>
            </w:r>
          </w:p>
        </w:tc>
      </w:tr>
      <w:tr w:rsidR="008F251E" w:rsidRPr="00756B9E" w14:paraId="5DA4A9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58F5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b/>
                <w:bCs/>
                <w:color w:val="333333"/>
                <w:sz w:val="20"/>
                <w:szCs w:val="20"/>
              </w:rPr>
              <w:t>アカウント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59A3" w14:textId="77777777" w:rsidR="008F251E" w:rsidRPr="00756B9E" w:rsidRDefault="007D2ED3">
            <w:pPr>
              <w:rPr>
                <w:rFonts w:ascii="HGMaruGothicMPRO" w:eastAsia="HGMaruGothicMPRO" w:hAnsi="HGMaruGothicMPRO"/>
              </w:rPr>
            </w:pPr>
            <w:r w:rsidRPr="00756B9E">
              <w:rPr>
                <w:rFonts w:ascii="HGMaruGothicMPRO" w:eastAsia="HGMaruGothicMPRO" w:hAnsi="HGMaruGothicMPRO"/>
                <w:color w:val="333333"/>
                <w:sz w:val="20"/>
                <w:szCs w:val="20"/>
              </w:rPr>
              <w:t>不要（ログインなしで使えます）</w:t>
            </w:r>
          </w:p>
        </w:tc>
      </w:tr>
    </w:tbl>
    <w:p w14:paraId="110BDF5A" w14:textId="77777777" w:rsidR="008F251E" w:rsidRPr="00756B9E" w:rsidRDefault="008F251E">
      <w:pPr>
        <w:spacing w:after="200"/>
        <w:rPr>
          <w:rFonts w:ascii="HGMaruGothicMPRO" w:eastAsia="HGMaruGothicMPRO" w:hAnsi="HGMaruGothicMPRO"/>
        </w:rPr>
      </w:pPr>
    </w:p>
    <w:p w14:paraId="0F844814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>複数人が同じ</w:t>
      </w:r>
      <w:r w:rsidRPr="00756B9E">
        <w:rPr>
          <w:rFonts w:ascii="HGMaruGothicMPRO" w:eastAsia="HGMaruGothicMPRO" w:hAnsi="HGMaruGothicMPRO"/>
        </w:rPr>
        <w:t>URL</w:t>
      </w:r>
      <w:r w:rsidRPr="00756B9E">
        <w:rPr>
          <w:rFonts w:ascii="HGMaruGothicMPRO" w:eastAsia="HGMaruGothicMPRO" w:hAnsi="HGMaruGothicMPRO"/>
        </w:rPr>
        <w:t>を使っても、それぞれのデータは完全に分離されており、互いのデータが見えることはありません。</w:t>
      </w:r>
    </w:p>
    <w:p w14:paraId="60CDEC93" w14:textId="77777777" w:rsidR="008F251E" w:rsidRPr="00756B9E" w:rsidRDefault="007D2ED3">
      <w:pPr>
        <w:pStyle w:val="1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</w:rPr>
        <w:t xml:space="preserve">10. </w:t>
      </w:r>
      <w:r w:rsidRPr="00756B9E">
        <w:rPr>
          <w:rFonts w:ascii="HGMaruGothicMPRO" w:eastAsia="HGMaruGothicMPRO" w:hAnsi="HGMaruGothicMPRO"/>
        </w:rPr>
        <w:t>注意事項</w:t>
      </w:r>
    </w:p>
    <w:p w14:paraId="56F99DEA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</w:rPr>
        <w:t xml:space="preserve">■ </w:t>
      </w:r>
      <w:r w:rsidRPr="00756B9E">
        <w:rPr>
          <w:rFonts w:ascii="HGMaruGothicMPRO" w:eastAsia="HGMaruGothicMPRO" w:hAnsi="HGMaruGothicMPRO"/>
          <w:b/>
          <w:bCs/>
        </w:rPr>
        <w:t>ブラウザデータの消去に注意</w:t>
      </w:r>
      <w:r w:rsidRPr="00756B9E">
        <w:rPr>
          <w:rFonts w:ascii="HGMaruGothicMPRO" w:eastAsia="HGMaruGothicMPRO" w:hAnsi="HGMaruGothicMPRO"/>
          <w:b/>
          <w:bCs/>
        </w:rPr>
        <w:t xml:space="preserve">: </w:t>
      </w:r>
      <w:r w:rsidRPr="00756B9E">
        <w:rPr>
          <w:rFonts w:ascii="HGMaruGothicMPRO" w:eastAsia="HGMaruGothicMPRO" w:hAnsi="HGMaruGothicMPRO"/>
        </w:rPr>
        <w:t>Safari</w:t>
      </w:r>
      <w:r w:rsidRPr="00756B9E">
        <w:rPr>
          <w:rFonts w:ascii="HGMaruGothicMPRO" w:eastAsia="HGMaruGothicMPRO" w:hAnsi="HGMaruGothicMPRO"/>
        </w:rPr>
        <w:t>の「履歴とデータを消去」や、</w:t>
      </w:r>
      <w:r w:rsidRPr="00756B9E">
        <w:rPr>
          <w:rFonts w:ascii="HGMaruGothicMPRO" w:eastAsia="HGMaruGothicMPRO" w:hAnsi="HGMaruGothicMPRO"/>
        </w:rPr>
        <w:t>Chrome</w:t>
      </w:r>
      <w:r w:rsidRPr="00756B9E">
        <w:rPr>
          <w:rFonts w:ascii="HGMaruGothicMPRO" w:eastAsia="HGMaruGothicMPRO" w:hAnsi="HGMaruGothicMPRO"/>
        </w:rPr>
        <w:t>の「閲覧データの削除」を実行すると、記録も削除されます。</w:t>
      </w:r>
    </w:p>
    <w:p w14:paraId="412C0408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</w:rPr>
        <w:t xml:space="preserve">■ </w:t>
      </w:r>
      <w:r w:rsidRPr="00756B9E">
        <w:rPr>
          <w:rFonts w:ascii="HGMaruGothicMPRO" w:eastAsia="HGMaruGothicMPRO" w:hAnsi="HGMaruGothicMPRO"/>
          <w:b/>
          <w:bCs/>
        </w:rPr>
        <w:t>バックアップ推奨</w:t>
      </w:r>
      <w:r w:rsidRPr="00756B9E">
        <w:rPr>
          <w:rFonts w:ascii="HGMaruGothicMPRO" w:eastAsia="HGMaruGothicMPRO" w:hAnsi="HGMaruGothicMPRO"/>
          <w:b/>
          <w:bCs/>
        </w:rPr>
        <w:t xml:space="preserve">: </w:t>
      </w:r>
      <w:r w:rsidRPr="00756B9E">
        <w:rPr>
          <w:rFonts w:ascii="HGMaruGothicMPRO" w:eastAsia="HGMaruGothicMPRO" w:hAnsi="HGMaruGothicMPRO"/>
        </w:rPr>
        <w:t>月末に「</w:t>
      </w:r>
      <w:r w:rsidRPr="00756B9E">
        <w:rPr>
          <w:rFonts w:ascii="HGMaruGothicMPRO" w:eastAsia="HGMaruGothicMPRO" w:hAnsi="HGMaruGothicMPRO"/>
        </w:rPr>
        <w:t>Excel</w:t>
      </w:r>
      <w:r w:rsidRPr="00756B9E">
        <w:rPr>
          <w:rFonts w:ascii="HGMaruGothicMPRO" w:eastAsia="HGMaruGothicMPRO" w:hAnsi="HGMaruGothicMPRO"/>
        </w:rPr>
        <w:t>出力」でデータを保存してください。</w:t>
      </w:r>
    </w:p>
    <w:p w14:paraId="50A38192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</w:rPr>
        <w:t xml:space="preserve">■ </w:t>
      </w:r>
      <w:r w:rsidRPr="00756B9E">
        <w:rPr>
          <w:rFonts w:ascii="HGMaruGothicMPRO" w:eastAsia="HGMaruGothicMPRO" w:hAnsi="HGMaruGothicMPRO"/>
          <w:b/>
          <w:bCs/>
        </w:rPr>
        <w:t>初回のみネット接続必要</w:t>
      </w:r>
      <w:r w:rsidRPr="00756B9E">
        <w:rPr>
          <w:rFonts w:ascii="HGMaruGothicMPRO" w:eastAsia="HGMaruGothicMPRO" w:hAnsi="HGMaruGothicMPRO"/>
          <w:b/>
          <w:bCs/>
        </w:rPr>
        <w:t xml:space="preserve">: </w:t>
      </w:r>
      <w:r w:rsidRPr="00756B9E">
        <w:rPr>
          <w:rFonts w:ascii="HGMaruGothicMPRO" w:eastAsia="HGMaruGothicMPRO" w:hAnsi="HGMaruGothicMPRO"/>
        </w:rPr>
        <w:t>Excel</w:t>
      </w:r>
      <w:r w:rsidRPr="00756B9E">
        <w:rPr>
          <w:rFonts w:ascii="HGMaruGothicMPRO" w:eastAsia="HGMaruGothicMPRO" w:hAnsi="HGMaruGothicMPRO"/>
        </w:rPr>
        <w:t>出力ライブラリの読み込みのため。２回目以降はオフラインでも使用可能です。</w:t>
      </w:r>
    </w:p>
    <w:p w14:paraId="2BAE8FA3" w14:textId="77777777" w:rsidR="008F251E" w:rsidRPr="00756B9E" w:rsidRDefault="007D2ED3">
      <w:pPr>
        <w:spacing w:after="120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</w:rPr>
        <w:t xml:space="preserve">■ </w:t>
      </w:r>
      <w:r w:rsidRPr="00756B9E">
        <w:rPr>
          <w:rFonts w:ascii="HGMaruGothicMPRO" w:eastAsia="HGMaruGothicMPRO" w:hAnsi="HGMaruGothicMPRO"/>
          <w:b/>
          <w:bCs/>
        </w:rPr>
        <w:t>対応ブラウザ</w:t>
      </w:r>
      <w:r w:rsidRPr="00756B9E">
        <w:rPr>
          <w:rFonts w:ascii="HGMaruGothicMPRO" w:eastAsia="HGMaruGothicMPRO" w:hAnsi="HGMaruGothicMPRO"/>
          <w:b/>
          <w:bCs/>
        </w:rPr>
        <w:t xml:space="preserve">: </w:t>
      </w:r>
      <w:r w:rsidRPr="00756B9E">
        <w:rPr>
          <w:rFonts w:ascii="HGMaruGothicMPRO" w:eastAsia="HGMaruGothicMPRO" w:hAnsi="HGMaruGothicMPRO"/>
        </w:rPr>
        <w:t>Safari</w:t>
      </w:r>
      <w:r w:rsidRPr="00756B9E">
        <w:rPr>
          <w:rFonts w:ascii="HGMaruGothicMPRO" w:eastAsia="HGMaruGothicMPRO" w:hAnsi="HGMaruGothicMPRO"/>
        </w:rPr>
        <w:t>・</w:t>
      </w:r>
      <w:r w:rsidRPr="00756B9E">
        <w:rPr>
          <w:rFonts w:ascii="HGMaruGothicMPRO" w:eastAsia="HGMaruGothicMPRO" w:hAnsi="HGMaruGothicMPRO"/>
        </w:rPr>
        <w:t>Chrome</w:t>
      </w:r>
      <w:r w:rsidRPr="00756B9E">
        <w:rPr>
          <w:rFonts w:ascii="HGMaruGothicMPRO" w:eastAsia="HGMaruGothicMPRO" w:hAnsi="HGMaruGothicMPRO"/>
        </w:rPr>
        <w:t>・</w:t>
      </w:r>
      <w:r w:rsidRPr="00756B9E">
        <w:rPr>
          <w:rFonts w:ascii="HGMaruGothicMPRO" w:eastAsia="HGMaruGothicMPRO" w:hAnsi="HGMaruGothicMPRO"/>
        </w:rPr>
        <w:t>Edge</w:t>
      </w:r>
      <w:r w:rsidRPr="00756B9E">
        <w:rPr>
          <w:rFonts w:ascii="HGMaruGothicMPRO" w:eastAsia="HGMaruGothicMPRO" w:hAnsi="HGMaruGothicMPRO"/>
        </w:rPr>
        <w:t>・</w:t>
      </w:r>
      <w:r w:rsidRPr="00756B9E">
        <w:rPr>
          <w:rFonts w:ascii="HGMaruGothicMPRO" w:eastAsia="HGMaruGothicMPRO" w:hAnsi="HGMaruGothicMPRO"/>
        </w:rPr>
        <w:t>Firefox</w:t>
      </w:r>
      <w:r w:rsidRPr="00756B9E">
        <w:rPr>
          <w:rFonts w:ascii="HGMaruGothicMPRO" w:eastAsia="HGMaruGothicMPRO" w:hAnsi="HGMaruGothicMPRO"/>
        </w:rPr>
        <w:t>（最新版推奨）</w:t>
      </w:r>
    </w:p>
    <w:p w14:paraId="62C932A2" w14:textId="77777777" w:rsidR="008F251E" w:rsidRPr="00756B9E" w:rsidRDefault="008F251E">
      <w:pPr>
        <w:pBdr>
          <w:top w:val="single" w:sz="2" w:space="8" w:color="2C7A4B"/>
        </w:pBdr>
        <w:spacing w:before="600"/>
        <w:rPr>
          <w:rFonts w:ascii="HGMaruGothicMPRO" w:eastAsia="HGMaruGothicMPRO" w:hAnsi="HGMaruGothicMPRO"/>
        </w:rPr>
      </w:pPr>
    </w:p>
    <w:p w14:paraId="5BA8698F" w14:textId="77777777" w:rsidR="008F251E" w:rsidRPr="00756B9E" w:rsidRDefault="007D2ED3">
      <w:pPr>
        <w:spacing w:after="80"/>
        <w:jc w:val="center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b/>
          <w:bCs/>
          <w:color w:val="2C7A4B"/>
          <w:sz w:val="24"/>
          <w:szCs w:val="24"/>
        </w:rPr>
        <w:t>お問い合わせ</w:t>
      </w:r>
    </w:p>
    <w:p w14:paraId="66E684B0" w14:textId="77777777" w:rsidR="008F251E" w:rsidRPr="00756B9E" w:rsidRDefault="007D2ED3">
      <w:pPr>
        <w:jc w:val="center"/>
        <w:rPr>
          <w:rFonts w:ascii="HGMaruGothicMPRO" w:eastAsia="HGMaruGothicMPRO" w:hAnsi="HGMaruGothicMPRO"/>
        </w:rPr>
      </w:pPr>
      <w:r w:rsidRPr="00756B9E">
        <w:rPr>
          <w:rFonts w:ascii="HGMaruGothicMPRO" w:eastAsia="HGMaruGothicMPRO" w:hAnsi="HGMaruGothicMPRO"/>
          <w:color w:val="666666"/>
        </w:rPr>
        <w:t>ご不明な点がありましたら、配布者までお問い合わせください。</w:t>
      </w:r>
    </w:p>
    <w:sectPr w:rsidR="008F251E" w:rsidRPr="00756B9E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BC3D84" w14:textId="77777777" w:rsidR="007D2ED3" w:rsidRDefault="007D2ED3">
      <w:r>
        <w:separator/>
      </w:r>
    </w:p>
  </w:endnote>
  <w:endnote w:type="continuationSeparator" w:id="0">
    <w:p w14:paraId="69A7C5A4" w14:textId="77777777" w:rsidR="007D2ED3" w:rsidRDefault="007D2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iragino Kaku Gothic ProN">
    <w:altName w:val="Angsana New"/>
    <w:panose1 w:val="00000000000000000000"/>
    <w:charset w:val="00"/>
    <w:family w:val="roman"/>
    <w:notTrueType/>
    <w:pitch w:val="default"/>
  </w:font>
  <w:font w:name="Yu Mincho">
    <w:panose1 w:val="02020400000000000000"/>
    <w:charset w:val="80"/>
    <w:family w:val="auto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GMaruGothicMPRO">
    <w:panose1 w:val="020F0600000000000000"/>
    <w:charset w:val="80"/>
    <w:family w:val="auto"/>
    <w:pitch w:val="variable"/>
    <w:sig w:usb0="E00002FF" w:usb1="6AC7FDFB" w:usb2="00000012" w:usb3="00000000" w:csb0="0002009F" w:csb1="00000000"/>
  </w:font>
  <w:font w:name="Apple Braille">
    <w:panose1 w:val="05000000000000000000"/>
    <w:charset w:val="00"/>
    <w:family w:val="auto"/>
    <w:pitch w:val="variable"/>
    <w:sig w:usb0="80000043" w:usb1="00000000" w:usb2="0004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F61749" w14:textId="77777777" w:rsidR="008F251E" w:rsidRDefault="007D2ED3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756B9E">
      <w:rPr>
        <w:rFonts w:hint="eastAsia"/>
        <w:color w:val="999999"/>
        <w:sz w:val="18"/>
        <w:szCs w:val="18"/>
      </w:rPr>
      <w:fldChar w:fldCharType="separate"/>
    </w:r>
    <w:r w:rsidR="00756B9E">
      <w:rPr>
        <w:rFonts w:hint="eastAsia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32853C" w14:textId="77777777" w:rsidR="007D2ED3" w:rsidRDefault="007D2ED3">
      <w:r>
        <w:separator/>
      </w:r>
    </w:p>
  </w:footnote>
  <w:footnote w:type="continuationSeparator" w:id="0">
    <w:p w14:paraId="461F4650" w14:textId="77777777" w:rsidR="007D2ED3" w:rsidRDefault="007D2E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72A3C6" w14:textId="77777777" w:rsidR="008F251E" w:rsidRDefault="007D2ED3">
    <w:pPr>
      <w:jc w:val="right"/>
    </w:pPr>
    <w:r>
      <w:rPr>
        <w:rFonts w:eastAsia="Hiragino Kaku Gothic ProN"/>
        <w:color w:val="999999"/>
        <w:sz w:val="16"/>
        <w:szCs w:val="16"/>
      </w:rPr>
      <w:t>日々の実践チェックリスト</w:t>
    </w:r>
    <w:r>
      <w:rPr>
        <w:rFonts w:eastAsia="Hiragino Kaku Gothic ProN"/>
        <w:color w:val="999999"/>
        <w:sz w:val="16"/>
        <w:szCs w:val="16"/>
      </w:rPr>
      <w:t xml:space="preserve"> </w:t>
    </w:r>
    <w:r>
      <w:rPr>
        <w:rFonts w:eastAsia="Hiragino Kaku Gothic ProN"/>
        <w:color w:val="999999"/>
        <w:sz w:val="16"/>
        <w:szCs w:val="16"/>
      </w:rPr>
      <w:t>利用ガイド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9070C"/>
    <w:multiLevelType w:val="hybridMultilevel"/>
    <w:tmpl w:val="23225B48"/>
    <w:lvl w:ilvl="0" w:tplc="66FADFBE">
      <w:start w:val="1"/>
      <w:numFmt w:val="bullet"/>
      <w:lvlText w:val="●"/>
      <w:lvlJc w:val="left"/>
      <w:pPr>
        <w:ind w:left="720" w:hanging="360"/>
      </w:pPr>
    </w:lvl>
    <w:lvl w:ilvl="1" w:tplc="0360D9B6">
      <w:start w:val="1"/>
      <w:numFmt w:val="bullet"/>
      <w:lvlText w:val="○"/>
      <w:lvlJc w:val="left"/>
      <w:pPr>
        <w:ind w:left="1440" w:hanging="360"/>
      </w:pPr>
    </w:lvl>
    <w:lvl w:ilvl="2" w:tplc="DD1040F8">
      <w:start w:val="1"/>
      <w:numFmt w:val="bullet"/>
      <w:lvlText w:val="■"/>
      <w:lvlJc w:val="left"/>
      <w:pPr>
        <w:ind w:left="2160" w:hanging="360"/>
      </w:pPr>
    </w:lvl>
    <w:lvl w:ilvl="3" w:tplc="E8606DDE">
      <w:start w:val="1"/>
      <w:numFmt w:val="bullet"/>
      <w:lvlText w:val="●"/>
      <w:lvlJc w:val="left"/>
      <w:pPr>
        <w:ind w:left="2880" w:hanging="360"/>
      </w:pPr>
    </w:lvl>
    <w:lvl w:ilvl="4" w:tplc="4B30FE14">
      <w:start w:val="1"/>
      <w:numFmt w:val="bullet"/>
      <w:lvlText w:val="○"/>
      <w:lvlJc w:val="left"/>
      <w:pPr>
        <w:ind w:left="3600" w:hanging="360"/>
      </w:pPr>
    </w:lvl>
    <w:lvl w:ilvl="5" w:tplc="ECF63B40">
      <w:start w:val="1"/>
      <w:numFmt w:val="bullet"/>
      <w:lvlText w:val="■"/>
      <w:lvlJc w:val="left"/>
      <w:pPr>
        <w:ind w:left="4320" w:hanging="360"/>
      </w:pPr>
    </w:lvl>
    <w:lvl w:ilvl="6" w:tplc="6026FFA2">
      <w:start w:val="1"/>
      <w:numFmt w:val="bullet"/>
      <w:lvlText w:val="●"/>
      <w:lvlJc w:val="left"/>
      <w:pPr>
        <w:ind w:left="5040" w:hanging="360"/>
      </w:pPr>
    </w:lvl>
    <w:lvl w:ilvl="7" w:tplc="743CA9C6">
      <w:start w:val="1"/>
      <w:numFmt w:val="bullet"/>
      <w:lvlText w:val="●"/>
      <w:lvlJc w:val="left"/>
      <w:pPr>
        <w:ind w:left="5760" w:hanging="360"/>
      </w:pPr>
    </w:lvl>
    <w:lvl w:ilvl="8" w:tplc="7F520F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bordersDoNotSurroundHeader/>
  <w:bordersDoNotSurroundFooter/>
  <w:proofState w:spelling="clean" w:grammar="clean"/>
  <w:defaultTabStop w:val="96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51E"/>
    <w:rsid w:val="00756B9E"/>
    <w:rsid w:val="007D2ED3"/>
    <w:rsid w:val="008F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6C0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Kaku Gothic ProN" w:eastAsiaTheme="minorEastAsia" w:hAnsi="Hiragino Kaku Gothic ProN" w:cs="Hiragino Kaku Gothic ProN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Hiragino Kaku Gothic ProN"/>
      <w:b/>
      <w:bCs/>
      <w:color w:val="2C7A4B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rFonts w:eastAsia="Hiragino Kaku Gothic ProN"/>
      <w:b/>
      <w:bCs/>
      <w:color w:val="2C7A4B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daily-checklist-jissen.netlify.app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312</Words>
  <Characters>1780</Characters>
  <Application>Microsoft Macintosh Word</Application>
  <DocSecurity>0</DocSecurity>
  <Lines>14</Lines>
  <Paragraphs>4</Paragraphs>
  <ScaleCrop>false</ScaleCrop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yamazaki makoto</cp:lastModifiedBy>
  <cp:revision>2</cp:revision>
  <dcterms:created xsi:type="dcterms:W3CDTF">2026-04-05T01:48:00Z</dcterms:created>
  <dcterms:modified xsi:type="dcterms:W3CDTF">2026-04-05T02:23:00Z</dcterms:modified>
</cp:coreProperties>
</file>