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they are, and there are eight disciplinary cells</w:t>
      </w:r>
    </w:p>
    <w:p>
      <w:r>
        <w:t>The door entrance was here, but they later reopened…</w:t>
      </w:r>
    </w:p>
    <w:p>
      <w:r>
        <w:t>All the partitions together, as if it had now become a storage room</w:t>
      </w:r>
    </w:p>
    <w:p>
      <w:r>
        <w:t>Each cell’s area was no more than half a meter</w:t>
      </w:r>
    </w:p>
    <w:p>
      <w:r>
        <w:t>Sometimes a person had to sleep on one side</w:t>
      </w:r>
    </w:p>
    <w:p>
      <w:r>
        <w:t>Meaning that a slightly overweight person couldn’t sleep on his back</w:t>
      </w:r>
    </w:p>
    <w:p>
      <w:r>
        <w:t>Interviewer: Approximately how many solitary cells were there?</w:t>
      </w:r>
    </w:p>
    <w:p>
      <w:r>
        <w:t>The regular solitary cells were six</w:t>
      </w:r>
    </w:p>
    <w:p>
      <w:r>
        <w:t>As for the disciplinary ones, there were eight</w:t>
      </w:r>
    </w:p>
    <w:p>
      <w:r>
        <w:t>Eight disciplinary cells on one side</w:t>
      </w:r>
    </w:p>
    <w:p>
      <w:r>
        <w:t>and five on the other, so a total of 13</w:t>
      </w:r>
    </w:p>
    <w:p>
      <w:r>
        <w:t>Interviewer: How long did you stay in the disciplinary cell?</w:t>
      </w:r>
    </w:p>
    <w:p>
      <w:r>
        <w:t>I stayed in the disciplinary cell from one week</w:t>
      </w:r>
    </w:p>
    <w:p>
      <w:r>
        <w:t>to 10 days, meaning my time there was intermittent</w:t>
      </w:r>
    </w:p>
    <w:p>
      <w:r>
        <w:t>Interviewer: Tell us how you communicated</w:t>
      </w:r>
    </w:p>
    <w:p>
      <w:r>
        <w:t>with each other in the disciplinary cells</w:t>
      </w:r>
    </w:p>
    <w:p>
      <w:r>
        <w:t>When we were in the disciplinary cell, they would</w:t>
      </w:r>
    </w:p>
    <w:p>
      <w:r>
        <w:t>let us go to the bathroom during prayer times</w:t>
      </w:r>
    </w:p>
    <w:p>
      <w:r>
        <w:t>And the bathroom was on this side</w:t>
      </w:r>
    </w:p>
    <w:p>
      <w:r>
        <w:t>We would communicate with the second group cell</w:t>
      </w:r>
    </w:p>
    <w:p>
      <w:r>
        <w:t>The one next to us</w:t>
      </w:r>
    </w:p>
    <w:p>
      <w:r>
        <w:t>Through the long ventilation opening. If you</w:t>
      </w:r>
    </w:p>
    <w:p>
      <w:r>
        <w:t>called out through it, those beside you could hear</w:t>
      </w:r>
    </w:p>
    <w:p>
      <w:r>
        <w:t>So we used to call each other from this side</w:t>
      </w:r>
    </w:p>
    <w:p>
      <w:r>
        <w:t>Once, there was a young man</w:t>
      </w:r>
    </w:p>
    <w:p>
      <w:r>
        <w:t>named Khaled al-Harbi, who was killed</w:t>
      </w:r>
    </w:p>
    <w:p>
      <w:r>
        <w:t>He used to talk to me. My father and I were in the cell</w:t>
      </w:r>
    </w:p>
    <w:p>
      <w:r>
        <w:t>when the jailer heard us and sent me back to solitary here</w:t>
      </w:r>
    </w:p>
    <w:p>
      <w:r>
        <w:t>So through the ventilation openings we</w:t>
      </w:r>
    </w:p>
    <w:p>
      <w:r>
        <w:t>used to communicate between solitary cells</w:t>
      </w:r>
    </w:p>
    <w:p>
      <w:r>
        <w:t>But in a low voice because the</w:t>
      </w:r>
    </w:p>
    <w:p>
      <w:r>
        <w:t>investigation room was very close to 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