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FF700C" w14:textId="171E4C21" w:rsidR="00A06269" w:rsidRPr="009D2E98" w:rsidRDefault="00673742" w:rsidP="009D2E98">
      <w:pPr>
        <w:pStyle w:val="Title"/>
        <w:rPr>
          <w:color w:val="auto"/>
        </w:rPr>
      </w:pPr>
      <w:r w:rsidRPr="009D2E98">
        <w:rPr>
          <w:color w:val="auto"/>
          <w:rtl/>
        </w:rPr>
        <w:t>معرض صيدنايا ف</w:t>
      </w:r>
      <w:r w:rsidR="009D2E98" w:rsidRPr="009D2E98">
        <w:rPr>
          <w:rFonts w:hint="cs"/>
          <w:color w:val="auto"/>
          <w:rtl/>
        </w:rPr>
        <w:t>ي متحف</w:t>
      </w:r>
      <w:r w:rsidRPr="009D2E98">
        <w:rPr>
          <w:color w:val="auto"/>
          <w:rtl/>
        </w:rPr>
        <w:t xml:space="preserve"> </w:t>
      </w:r>
      <w:r w:rsidRPr="009D2E98">
        <w:rPr>
          <w:color w:val="auto"/>
          <w:rtl/>
        </w:rPr>
        <w:t>برلين-هوهنشونهاوزن</w:t>
      </w:r>
      <w:r w:rsidR="009D2E98" w:rsidRPr="009D2E98">
        <w:rPr>
          <w:rFonts w:hint="cs"/>
          <w:color w:val="auto"/>
          <w:rtl/>
        </w:rPr>
        <w:t xml:space="preserve"> </w:t>
      </w:r>
      <w:r w:rsidR="009D2E98" w:rsidRPr="009D2E98">
        <w:rPr>
          <w:color w:val="auto"/>
          <w:rtl/>
        </w:rPr>
        <w:t>التذكاري</w:t>
      </w:r>
    </w:p>
    <w:p w14:paraId="737A5A04" w14:textId="77777777" w:rsidR="00A06269" w:rsidRPr="009D2E98" w:rsidRDefault="00673742" w:rsidP="009D2E98">
      <w:pPr>
        <w:pStyle w:val="Heading1"/>
      </w:pPr>
      <w:r w:rsidRPr="009D2E98">
        <w:rPr>
          <w:rtl/>
        </w:rPr>
        <w:t>فريق إنتاج المعرض والتحقيق</w:t>
      </w:r>
    </w:p>
    <w:p w14:paraId="37DC4D9B" w14:textId="77777777" w:rsidR="00A06269" w:rsidRPr="001D7F35" w:rsidRDefault="00673742" w:rsidP="001D7F35">
      <w:pPr>
        <w:pStyle w:val="Heading2"/>
      </w:pPr>
      <w:r w:rsidRPr="001D7F35">
        <w:rPr>
          <w:rtl/>
        </w:rPr>
        <w:t>الباحث الرئيسي</w:t>
      </w:r>
    </w:p>
    <w:p w14:paraId="1999FA6B" w14:textId="77777777" w:rsidR="00A06269" w:rsidRPr="001D7F35" w:rsidRDefault="00673742" w:rsidP="009D2E98">
      <w:pPr>
        <w:rPr>
          <w:b w:val="0"/>
          <w:bCs w:val="0"/>
        </w:rPr>
      </w:pPr>
      <w:r w:rsidRPr="001D7F35">
        <w:rPr>
          <w:b w:val="0"/>
          <w:bCs w:val="0"/>
          <w:rtl/>
        </w:rPr>
        <w:t>عامر مطر</w:t>
      </w:r>
    </w:p>
    <w:p w14:paraId="43289CCF" w14:textId="77777777" w:rsidR="00A06269" w:rsidRPr="009D2E98" w:rsidRDefault="00673742" w:rsidP="001D7F35">
      <w:pPr>
        <w:pStyle w:val="Heading2"/>
      </w:pPr>
      <w:r w:rsidRPr="009D2E98">
        <w:rPr>
          <w:rtl/>
        </w:rPr>
        <w:t>المنتجون</w:t>
      </w:r>
    </w:p>
    <w:p w14:paraId="0814850C" w14:textId="120ED207" w:rsidR="00A06269" w:rsidRPr="001D7F35" w:rsidRDefault="00673742" w:rsidP="009D2E98">
      <w:pPr>
        <w:rPr>
          <w:b w:val="0"/>
          <w:bCs w:val="0"/>
        </w:rPr>
      </w:pPr>
      <w:r w:rsidRPr="001D7F35">
        <w:rPr>
          <w:b w:val="0"/>
          <w:bCs w:val="0"/>
          <w:rtl/>
        </w:rPr>
        <w:t>عامر مطر، عمرو خي</w:t>
      </w:r>
      <w:r w:rsidR="001D7F35" w:rsidRPr="001D7F35">
        <w:rPr>
          <w:rFonts w:hint="cs"/>
          <w:b w:val="0"/>
          <w:bCs w:val="0"/>
          <w:rtl/>
        </w:rPr>
        <w:t>ط</w:t>
      </w:r>
      <w:r w:rsidRPr="001D7F35">
        <w:rPr>
          <w:b w:val="0"/>
          <w:bCs w:val="0"/>
          <w:rtl/>
        </w:rPr>
        <w:t>و</w:t>
      </w:r>
    </w:p>
    <w:p w14:paraId="1640DAA7" w14:textId="77777777" w:rsidR="00A06269" w:rsidRPr="009D2E98" w:rsidRDefault="00673742" w:rsidP="009D2E98">
      <w:pPr>
        <w:pStyle w:val="Heading1"/>
      </w:pPr>
      <w:r w:rsidRPr="009D2E98">
        <w:rPr>
          <w:rtl/>
        </w:rPr>
        <w:t>فريق الإنتاج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06269" w14:paraId="41078A58" w14:textId="77777777">
        <w:tc>
          <w:tcPr>
            <w:tcW w:w="4680" w:type="dxa"/>
          </w:tcPr>
          <w:p w14:paraId="51110279" w14:textId="77777777" w:rsidR="00A06269" w:rsidRPr="009D2E98" w:rsidRDefault="00673742" w:rsidP="009D2E98">
            <w:r w:rsidRPr="009D2E98">
              <w:rPr>
                <w:rtl/>
              </w:rPr>
              <w:t>مدير الإنتاج</w:t>
            </w:r>
          </w:p>
        </w:tc>
        <w:tc>
          <w:tcPr>
            <w:tcW w:w="4680" w:type="dxa"/>
          </w:tcPr>
          <w:p w14:paraId="1498B294" w14:textId="77777777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ميزر مطر</w:t>
            </w:r>
          </w:p>
        </w:tc>
      </w:tr>
      <w:tr w:rsidR="00A06269" w14:paraId="04A1A162" w14:textId="77777777">
        <w:tc>
          <w:tcPr>
            <w:tcW w:w="4680" w:type="dxa"/>
          </w:tcPr>
          <w:p w14:paraId="59531CBF" w14:textId="77777777" w:rsidR="00A06269" w:rsidRPr="009D2E98" w:rsidRDefault="00673742" w:rsidP="009D2E98">
            <w:r w:rsidRPr="009D2E98">
              <w:rPr>
                <w:rtl/>
              </w:rPr>
              <w:t>مخرجو التصوير الثلاثي الأبعاد</w:t>
            </w:r>
          </w:p>
        </w:tc>
        <w:tc>
          <w:tcPr>
            <w:tcW w:w="4680" w:type="dxa"/>
          </w:tcPr>
          <w:p w14:paraId="6482AFDD" w14:textId="77777777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حسان الإبراهيم</w:t>
            </w:r>
            <w:r w:rsidRPr="001D7F35">
              <w:rPr>
                <w:b w:val="0"/>
                <w:bCs w:val="0"/>
                <w:rtl/>
              </w:rPr>
              <w:br/>
            </w:r>
            <w:bookmarkStart w:id="0" w:name="_GoBack"/>
            <w:bookmarkEnd w:id="0"/>
            <w:r w:rsidRPr="001D7F35">
              <w:rPr>
                <w:b w:val="0"/>
                <w:bCs w:val="0"/>
                <w:rtl/>
              </w:rPr>
              <w:t>عمر جمال علوان</w:t>
            </w:r>
          </w:p>
        </w:tc>
      </w:tr>
      <w:tr w:rsidR="00A06269" w14:paraId="20EEFF73" w14:textId="77777777">
        <w:tc>
          <w:tcPr>
            <w:tcW w:w="4680" w:type="dxa"/>
          </w:tcPr>
          <w:p w14:paraId="47B8D5E3" w14:textId="77777777" w:rsidR="00A06269" w:rsidRPr="009D2E98" w:rsidRDefault="00673742" w:rsidP="009D2E98">
            <w:r w:rsidRPr="009D2E98">
              <w:rPr>
                <w:rtl/>
              </w:rPr>
              <w:t xml:space="preserve">مصورو التقنية </w:t>
            </w:r>
            <w:r w:rsidRPr="009D2E98">
              <w:rPr>
                <w:rtl/>
              </w:rPr>
              <w:t>الثلاثية الأبعاد</w:t>
            </w:r>
          </w:p>
        </w:tc>
        <w:tc>
          <w:tcPr>
            <w:tcW w:w="4680" w:type="dxa"/>
          </w:tcPr>
          <w:p w14:paraId="18F24287" w14:textId="77777777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رضاب محمود العبد</w:t>
            </w:r>
            <w:r w:rsidRPr="001D7F35">
              <w:rPr>
                <w:b w:val="0"/>
                <w:bCs w:val="0"/>
                <w:rtl/>
              </w:rPr>
              <w:br/>
              <w:t>فارس جيجان الذخيرة</w:t>
            </w:r>
            <w:r w:rsidRPr="001D7F35">
              <w:rPr>
                <w:b w:val="0"/>
                <w:bCs w:val="0"/>
                <w:rtl/>
              </w:rPr>
              <w:br/>
              <w:t>يوسف عمار محمد علي</w:t>
            </w:r>
            <w:r w:rsidRPr="001D7F35">
              <w:rPr>
                <w:b w:val="0"/>
                <w:bCs w:val="0"/>
                <w:rtl/>
              </w:rPr>
              <w:br/>
              <w:t>أحمد أمير غازي</w:t>
            </w:r>
            <w:r w:rsidRPr="001D7F35">
              <w:rPr>
                <w:b w:val="0"/>
                <w:bCs w:val="0"/>
                <w:rtl/>
              </w:rPr>
              <w:br/>
              <w:t>كامل السامرائي</w:t>
            </w:r>
            <w:r w:rsidRPr="001D7F35">
              <w:rPr>
                <w:b w:val="0"/>
                <w:bCs w:val="0"/>
                <w:rtl/>
              </w:rPr>
              <w:br/>
              <w:t>أحمد مصطفى الحسن</w:t>
            </w:r>
            <w:r w:rsidRPr="001D7F35">
              <w:rPr>
                <w:b w:val="0"/>
                <w:bCs w:val="0"/>
                <w:rtl/>
              </w:rPr>
              <w:br/>
              <w:t>حسان إبراهيم الحمود</w:t>
            </w:r>
          </w:p>
        </w:tc>
      </w:tr>
      <w:tr w:rsidR="00A06269" w14:paraId="73568C3E" w14:textId="77777777">
        <w:tc>
          <w:tcPr>
            <w:tcW w:w="4680" w:type="dxa"/>
          </w:tcPr>
          <w:p w14:paraId="0BCAA06B" w14:textId="77777777" w:rsidR="00A06269" w:rsidRPr="009D2E98" w:rsidRDefault="00673742" w:rsidP="009D2E98">
            <w:r w:rsidRPr="009D2E98">
              <w:rPr>
                <w:rtl/>
              </w:rPr>
              <w:t>مصورو الشهادات</w:t>
            </w:r>
          </w:p>
        </w:tc>
        <w:tc>
          <w:tcPr>
            <w:tcW w:w="4680" w:type="dxa"/>
          </w:tcPr>
          <w:p w14:paraId="7778E0D7" w14:textId="77777777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عبد الله السعد</w:t>
            </w:r>
            <w:r w:rsidRPr="001D7F35">
              <w:rPr>
                <w:b w:val="0"/>
                <w:bCs w:val="0"/>
                <w:rtl/>
              </w:rPr>
              <w:br/>
              <w:t>علاء أبو فرج</w:t>
            </w:r>
            <w:r w:rsidRPr="001D7F35">
              <w:rPr>
                <w:b w:val="0"/>
                <w:bCs w:val="0"/>
                <w:rtl/>
              </w:rPr>
              <w:br/>
              <w:t>عمر جمال علوان</w:t>
            </w:r>
            <w:r w:rsidRPr="001D7F35">
              <w:rPr>
                <w:b w:val="0"/>
                <w:bCs w:val="0"/>
                <w:rtl/>
              </w:rPr>
              <w:br/>
              <w:t>معتز الحشيش</w:t>
            </w:r>
            <w:r w:rsidRPr="001D7F35">
              <w:rPr>
                <w:b w:val="0"/>
                <w:bCs w:val="0"/>
                <w:rtl/>
              </w:rPr>
              <w:br/>
              <w:t>يحيى الكناني</w:t>
            </w:r>
          </w:p>
        </w:tc>
      </w:tr>
    </w:tbl>
    <w:p w14:paraId="5A4F1557" w14:textId="77777777" w:rsidR="00A06269" w:rsidRDefault="00673742" w:rsidP="009D2E98">
      <w:pPr>
        <w:pStyle w:val="Heading1"/>
      </w:pPr>
      <w:r>
        <w:rPr>
          <w:rtl/>
        </w:rPr>
        <w:lastRenderedPageBreak/>
        <w:t>فريق ما بعد الإنتاج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06269" w14:paraId="04660816" w14:textId="77777777">
        <w:tc>
          <w:tcPr>
            <w:tcW w:w="4680" w:type="dxa"/>
          </w:tcPr>
          <w:p w14:paraId="26F29D53" w14:textId="77777777" w:rsidR="00A06269" w:rsidRPr="009D2E98" w:rsidRDefault="00673742" w:rsidP="009D2E98">
            <w:r w:rsidRPr="009D2E98">
              <w:rPr>
                <w:rtl/>
              </w:rPr>
              <w:t xml:space="preserve">منسق </w:t>
            </w:r>
            <w:r w:rsidRPr="009D2E98">
              <w:rPr>
                <w:rtl/>
              </w:rPr>
              <w:t>الفريق</w:t>
            </w:r>
          </w:p>
        </w:tc>
        <w:tc>
          <w:tcPr>
            <w:tcW w:w="4680" w:type="dxa"/>
          </w:tcPr>
          <w:p w14:paraId="448A3026" w14:textId="601ED03C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زين حجا</w:t>
            </w:r>
            <w:r w:rsidR="001D7F35">
              <w:rPr>
                <w:rFonts w:hint="cs"/>
                <w:b w:val="0"/>
                <w:bCs w:val="0"/>
                <w:rtl/>
              </w:rPr>
              <w:t>ح</w:t>
            </w:r>
            <w:r w:rsidRPr="001D7F35">
              <w:rPr>
                <w:b w:val="0"/>
                <w:bCs w:val="0"/>
                <w:rtl/>
              </w:rPr>
              <w:t>جه</w:t>
            </w:r>
          </w:p>
        </w:tc>
      </w:tr>
      <w:tr w:rsidR="00A06269" w14:paraId="613F0F7B" w14:textId="77777777">
        <w:tc>
          <w:tcPr>
            <w:tcW w:w="4680" w:type="dxa"/>
          </w:tcPr>
          <w:p w14:paraId="5950E525" w14:textId="77777777" w:rsidR="00A06269" w:rsidRPr="009D2E98" w:rsidRDefault="00673742" w:rsidP="009D2E98">
            <w:r w:rsidRPr="009D2E98">
              <w:rPr>
                <w:rtl/>
              </w:rPr>
              <w:t>برمجة الجولة الثلاثية الأبعاد</w:t>
            </w:r>
          </w:p>
        </w:tc>
        <w:tc>
          <w:tcPr>
            <w:tcW w:w="4680" w:type="dxa"/>
          </w:tcPr>
          <w:p w14:paraId="0F739C47" w14:textId="77777777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غاري سنايدر</w:t>
            </w:r>
          </w:p>
        </w:tc>
      </w:tr>
      <w:tr w:rsidR="00A06269" w14:paraId="7E6C44FF" w14:textId="77777777">
        <w:tc>
          <w:tcPr>
            <w:tcW w:w="4680" w:type="dxa"/>
          </w:tcPr>
          <w:p w14:paraId="4B41CAA8" w14:textId="77777777" w:rsidR="00A06269" w:rsidRPr="009D2E98" w:rsidRDefault="00673742" w:rsidP="009D2E98">
            <w:r w:rsidRPr="009D2E98">
              <w:rPr>
                <w:rtl/>
              </w:rPr>
              <w:t>الهندسة المعمارية / إعادة البناء الثلاثي الأبعاد</w:t>
            </w:r>
          </w:p>
        </w:tc>
        <w:tc>
          <w:tcPr>
            <w:tcW w:w="4680" w:type="dxa"/>
          </w:tcPr>
          <w:p w14:paraId="36087B3B" w14:textId="77777777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منذر غانم</w:t>
            </w:r>
          </w:p>
        </w:tc>
      </w:tr>
      <w:tr w:rsidR="00A06269" w14:paraId="6AB782E6" w14:textId="77777777">
        <w:tc>
          <w:tcPr>
            <w:tcW w:w="4680" w:type="dxa"/>
          </w:tcPr>
          <w:p w14:paraId="1A9FDE2E" w14:textId="77777777" w:rsidR="00A06269" w:rsidRPr="009D2E98" w:rsidRDefault="00673742" w:rsidP="009D2E98">
            <w:r w:rsidRPr="009D2E98">
              <w:rPr>
                <w:rtl/>
              </w:rPr>
              <w:t>البحث وتحرير الجولة الثلاثية الأبعاد</w:t>
            </w:r>
          </w:p>
        </w:tc>
        <w:tc>
          <w:tcPr>
            <w:tcW w:w="4680" w:type="dxa"/>
          </w:tcPr>
          <w:p w14:paraId="021B41CA" w14:textId="77777777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نور أبو فرج</w:t>
            </w:r>
          </w:p>
        </w:tc>
      </w:tr>
      <w:tr w:rsidR="00A06269" w14:paraId="6E323DE4" w14:textId="77777777">
        <w:tc>
          <w:tcPr>
            <w:tcW w:w="4680" w:type="dxa"/>
          </w:tcPr>
          <w:p w14:paraId="1D25AB51" w14:textId="77777777" w:rsidR="00A06269" w:rsidRPr="009D2E98" w:rsidRDefault="00673742" w:rsidP="009D2E98">
            <w:r w:rsidRPr="009D2E98">
              <w:rPr>
                <w:rtl/>
              </w:rPr>
              <w:t>برمجة الواقع الافتراضي والمواقع الإلكترونية</w:t>
            </w:r>
          </w:p>
        </w:tc>
        <w:tc>
          <w:tcPr>
            <w:tcW w:w="4680" w:type="dxa"/>
          </w:tcPr>
          <w:p w14:paraId="492A1346" w14:textId="77777777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دانيال ماسي</w:t>
            </w:r>
            <w:r w:rsidRPr="001D7F35">
              <w:rPr>
                <w:b w:val="0"/>
                <w:bCs w:val="0"/>
                <w:rtl/>
              </w:rPr>
              <w:br/>
              <w:t>آلان وو</w:t>
            </w:r>
          </w:p>
        </w:tc>
      </w:tr>
      <w:tr w:rsidR="00A06269" w14:paraId="7EA91D12" w14:textId="77777777">
        <w:tc>
          <w:tcPr>
            <w:tcW w:w="4680" w:type="dxa"/>
          </w:tcPr>
          <w:p w14:paraId="1A5B50AD" w14:textId="16E1B675" w:rsidR="00A06269" w:rsidRPr="009D2E98" w:rsidRDefault="00673742" w:rsidP="009D2E98">
            <w:r>
              <w:br w:type="page"/>
            </w:r>
            <w:r w:rsidRPr="009D2E98">
              <w:rPr>
                <w:rtl/>
              </w:rPr>
              <w:t>الترجمة</w:t>
            </w:r>
          </w:p>
        </w:tc>
        <w:tc>
          <w:tcPr>
            <w:tcW w:w="4680" w:type="dxa"/>
          </w:tcPr>
          <w:p w14:paraId="3C32A9CE" w14:textId="77777777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 xml:space="preserve">يامن زينة </w:t>
            </w:r>
            <w:r w:rsidRPr="001D7F35">
              <w:rPr>
                <w:b w:val="0"/>
                <w:bCs w:val="0"/>
                <w:rtl/>
              </w:rPr>
              <w:t>(من العربية إلى الإنجليزية)</w:t>
            </w:r>
          </w:p>
        </w:tc>
      </w:tr>
      <w:tr w:rsidR="00A06269" w14:paraId="65E43619" w14:textId="77777777">
        <w:tc>
          <w:tcPr>
            <w:tcW w:w="4680" w:type="dxa"/>
          </w:tcPr>
          <w:p w14:paraId="38CD488E" w14:textId="77777777" w:rsidR="00A06269" w:rsidRPr="009D2E98" w:rsidRDefault="00673742" w:rsidP="009D2E98">
            <w:r w:rsidRPr="009D2E98">
              <w:rPr>
                <w:rtl/>
              </w:rPr>
              <w:t>تحرير المقابلات</w:t>
            </w:r>
          </w:p>
        </w:tc>
        <w:tc>
          <w:tcPr>
            <w:tcW w:w="4680" w:type="dxa"/>
          </w:tcPr>
          <w:p w14:paraId="366543BB" w14:textId="77777777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رند رمضان</w:t>
            </w:r>
          </w:p>
        </w:tc>
      </w:tr>
    </w:tbl>
    <w:p w14:paraId="7EFC3CC3" w14:textId="77777777" w:rsidR="00A06269" w:rsidRDefault="00673742" w:rsidP="009D2E98">
      <w:pPr>
        <w:pStyle w:val="Heading1"/>
      </w:pPr>
      <w:r>
        <w:rPr>
          <w:rtl/>
        </w:rPr>
        <w:t>البحث والتحقيق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06269" w14:paraId="31C71E07" w14:textId="77777777">
        <w:tc>
          <w:tcPr>
            <w:tcW w:w="4680" w:type="dxa"/>
          </w:tcPr>
          <w:p w14:paraId="2DB40352" w14:textId="77777777" w:rsidR="00A06269" w:rsidRPr="009D2E98" w:rsidRDefault="00673742" w:rsidP="009D2E98">
            <w:r w:rsidRPr="009D2E98">
              <w:rPr>
                <w:rtl/>
              </w:rPr>
              <w:t>التحقيق - تدقيق الحقائق</w:t>
            </w:r>
          </w:p>
        </w:tc>
        <w:tc>
          <w:tcPr>
            <w:tcW w:w="4680" w:type="dxa"/>
          </w:tcPr>
          <w:p w14:paraId="6DF02BA4" w14:textId="77777777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عمر الأسعد</w:t>
            </w:r>
            <w:r w:rsidRPr="001D7F35">
              <w:rPr>
                <w:b w:val="0"/>
                <w:bCs w:val="0"/>
                <w:rtl/>
              </w:rPr>
              <w:br/>
              <w:t>نور أبو فرج</w:t>
            </w:r>
          </w:p>
        </w:tc>
      </w:tr>
      <w:tr w:rsidR="00A06269" w14:paraId="748F851E" w14:textId="77777777">
        <w:tc>
          <w:tcPr>
            <w:tcW w:w="4680" w:type="dxa"/>
          </w:tcPr>
          <w:p w14:paraId="3ED7B84D" w14:textId="77777777" w:rsidR="00A06269" w:rsidRPr="009D2E98" w:rsidRDefault="00673742" w:rsidP="009D2E98">
            <w:r w:rsidRPr="009D2E98">
              <w:rPr>
                <w:rtl/>
              </w:rPr>
              <w:t>كبير المحررين باللغة الإنجليزية</w:t>
            </w:r>
          </w:p>
        </w:tc>
        <w:tc>
          <w:tcPr>
            <w:tcW w:w="4680" w:type="dxa"/>
          </w:tcPr>
          <w:p w14:paraId="74C63FEE" w14:textId="1154DDFE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روبن ياسين-</w:t>
            </w:r>
            <w:r w:rsidR="001D7F35">
              <w:rPr>
                <w:rFonts w:hint="cs"/>
                <w:b w:val="0"/>
                <w:bCs w:val="0"/>
                <w:rtl/>
              </w:rPr>
              <w:t>قص</w:t>
            </w:r>
            <w:r w:rsidRPr="001D7F35">
              <w:rPr>
                <w:b w:val="0"/>
                <w:bCs w:val="0"/>
                <w:rtl/>
              </w:rPr>
              <w:t>اب</w:t>
            </w:r>
          </w:p>
        </w:tc>
      </w:tr>
    </w:tbl>
    <w:p w14:paraId="40F2D33F" w14:textId="77777777" w:rsidR="00A06269" w:rsidRDefault="00673742" w:rsidP="009D2E98">
      <w:pPr>
        <w:pStyle w:val="Heading1"/>
      </w:pPr>
      <w:r>
        <w:rPr>
          <w:rtl/>
        </w:rPr>
        <w:t>المساهمون في المعرض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06269" w14:paraId="03B92E85" w14:textId="77777777">
        <w:tc>
          <w:tcPr>
            <w:tcW w:w="4680" w:type="dxa"/>
          </w:tcPr>
          <w:p w14:paraId="3E9F01C3" w14:textId="77777777" w:rsidR="00A06269" w:rsidRPr="009D2E98" w:rsidRDefault="00673742" w:rsidP="009D2E98">
            <w:r w:rsidRPr="009D2E98">
              <w:rPr>
                <w:rtl/>
              </w:rPr>
              <w:t>مصمم الجرافيك للمعرض</w:t>
            </w:r>
          </w:p>
        </w:tc>
        <w:tc>
          <w:tcPr>
            <w:tcW w:w="4680" w:type="dxa"/>
          </w:tcPr>
          <w:p w14:paraId="75136290" w14:textId="77777777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قصي عواد</w:t>
            </w:r>
          </w:p>
        </w:tc>
      </w:tr>
      <w:tr w:rsidR="00A06269" w14:paraId="0A34AE39" w14:textId="77777777">
        <w:tc>
          <w:tcPr>
            <w:tcW w:w="4680" w:type="dxa"/>
          </w:tcPr>
          <w:p w14:paraId="723A4FB2" w14:textId="77777777" w:rsidR="00A06269" w:rsidRPr="009D2E98" w:rsidRDefault="00673742" w:rsidP="009D2E98">
            <w:r w:rsidRPr="009D2E98">
              <w:rPr>
                <w:rtl/>
              </w:rPr>
              <w:t xml:space="preserve">فنان التركيب (الزنزانة </w:t>
            </w:r>
            <w:r w:rsidRPr="009D2E98">
              <w:rPr>
                <w:rtl/>
              </w:rPr>
              <w:t>الجماعية)</w:t>
            </w:r>
          </w:p>
        </w:tc>
        <w:tc>
          <w:tcPr>
            <w:tcW w:w="4680" w:type="dxa"/>
          </w:tcPr>
          <w:p w14:paraId="42106663" w14:textId="77777777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هبة الأنصاري</w:t>
            </w:r>
          </w:p>
        </w:tc>
      </w:tr>
      <w:tr w:rsidR="00A06269" w14:paraId="2846B673" w14:textId="77777777">
        <w:tc>
          <w:tcPr>
            <w:tcW w:w="4680" w:type="dxa"/>
          </w:tcPr>
          <w:p w14:paraId="220C7469" w14:textId="77777777" w:rsidR="00A06269" w:rsidRPr="009D2E98" w:rsidRDefault="00673742" w:rsidP="009D2E98">
            <w:r w:rsidRPr="009D2E98">
              <w:rPr>
                <w:rtl/>
              </w:rPr>
              <w:t>مشروع أرشيف «بيت الأحلام»</w:t>
            </w:r>
          </w:p>
        </w:tc>
        <w:tc>
          <w:tcPr>
            <w:tcW w:w="4680" w:type="dxa"/>
          </w:tcPr>
          <w:p w14:paraId="52DAA05B" w14:textId="77777777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علاء حسان</w:t>
            </w:r>
          </w:p>
        </w:tc>
      </w:tr>
      <w:tr w:rsidR="00A06269" w14:paraId="485AD13C" w14:textId="77777777">
        <w:tc>
          <w:tcPr>
            <w:tcW w:w="4680" w:type="dxa"/>
          </w:tcPr>
          <w:p w14:paraId="3BD22921" w14:textId="77777777" w:rsidR="00A06269" w:rsidRPr="009D2E98" w:rsidRDefault="00673742" w:rsidP="009D2E98">
            <w:r w:rsidRPr="009D2E98">
              <w:rPr>
                <w:rtl/>
              </w:rPr>
              <w:t>التواصل / الترجمة</w:t>
            </w:r>
          </w:p>
        </w:tc>
        <w:tc>
          <w:tcPr>
            <w:tcW w:w="4680" w:type="dxa"/>
          </w:tcPr>
          <w:p w14:paraId="0880982E" w14:textId="77777777" w:rsidR="00A06269" w:rsidRPr="001D7F35" w:rsidRDefault="00673742" w:rsidP="009D2E98">
            <w:pPr>
              <w:rPr>
                <w:b w:val="0"/>
                <w:bCs w:val="0"/>
              </w:rPr>
            </w:pPr>
            <w:r w:rsidRPr="001D7F35">
              <w:rPr>
                <w:b w:val="0"/>
                <w:bCs w:val="0"/>
                <w:rtl/>
              </w:rPr>
              <w:t>داغمار هوفشتيت</w:t>
            </w:r>
          </w:p>
        </w:tc>
      </w:tr>
    </w:tbl>
    <w:p w14:paraId="5F19D14C" w14:textId="77777777" w:rsidR="00673742" w:rsidRDefault="00673742" w:rsidP="009D2E98"/>
    <w:sectPr w:rsidR="0067374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71651C" w14:textId="77777777" w:rsidR="00673742" w:rsidRDefault="00673742" w:rsidP="009D2E98">
      <w:r>
        <w:separator/>
      </w:r>
    </w:p>
  </w:endnote>
  <w:endnote w:type="continuationSeparator" w:id="0">
    <w:p w14:paraId="244F9CE5" w14:textId="77777777" w:rsidR="00673742" w:rsidRDefault="00673742" w:rsidP="009D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05F3E2" w14:textId="77777777" w:rsidR="00673742" w:rsidRDefault="00673742" w:rsidP="009D2E98">
      <w:r>
        <w:separator/>
      </w:r>
    </w:p>
  </w:footnote>
  <w:footnote w:type="continuationSeparator" w:id="0">
    <w:p w14:paraId="165883EA" w14:textId="77777777" w:rsidR="00673742" w:rsidRDefault="00673742" w:rsidP="009D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F35"/>
    <w:rsid w:val="0029639D"/>
    <w:rsid w:val="00326F90"/>
    <w:rsid w:val="00673742"/>
    <w:rsid w:val="009D2E98"/>
    <w:rsid w:val="00A06269"/>
    <w:rsid w:val="00AA1D8D"/>
    <w:rsid w:val="00B47730"/>
    <w:rsid w:val="00CB0664"/>
    <w:rsid w:val="00DD7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552F61"/>
  <w14:defaultImageDpi w14:val="300"/>
  <w15:docId w15:val="{FABA2DE1-96BF-4833-AF58-BB170F65A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E98"/>
    <w:pPr>
      <w:bidi/>
      <w:spacing w:line="240" w:lineRule="auto"/>
    </w:pPr>
    <w:rPr>
      <w:rFonts w:ascii="Traditional Arabic" w:hAnsi="Traditional Arabic" w:cs="Traditional Arabic"/>
      <w:b/>
      <w:bCs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E98"/>
    <w:pPr>
      <w:keepNext/>
      <w:keepLines/>
      <w:spacing w:before="480" w:after="0" w:line="480" w:lineRule="auto"/>
      <w:outlineLvl w:val="0"/>
    </w:pPr>
    <w:rPr>
      <w:rFonts w:asciiTheme="majorHAnsi" w:eastAsiaTheme="majorEastAsia" w:hAnsiTheme="majorHAnsi" w:cstheme="majorBidi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F3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0"/>
      <w:bCs w:val="0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0"/>
      <w:bCs w:val="0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D2E98"/>
    <w:rPr>
      <w:rFonts w:asciiTheme="majorHAnsi" w:eastAsiaTheme="majorEastAsia" w:hAnsiTheme="majorHAnsi" w:cstheme="majorBidi"/>
      <w:b/>
      <w:bCs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D7F3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 w:val="0"/>
      <w:bCs w:val="0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 w:val="0"/>
      <w:bCs w:val="0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D07A44-1C73-448F-8A55-83C52A7E8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yamen</cp:lastModifiedBy>
  <cp:revision>2</cp:revision>
  <dcterms:created xsi:type="dcterms:W3CDTF">2013-12-23T23:15:00Z</dcterms:created>
  <dcterms:modified xsi:type="dcterms:W3CDTF">2026-03-23T18:48:00Z</dcterms:modified>
  <cp:category/>
</cp:coreProperties>
</file>