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00:00:00,833 --&gt; 00:00:02,291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And here was the first group cell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00:00:05,250 --&gt; 00:00:08,041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This is the first group cell, where I was imprisoned twice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00:00:10,500 --&gt; 00:00:14,500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The first time I stayed for four days, not counting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this whole period of imprisonment I’m describing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00:00:14,750 --&gt; 00:00:16,750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Here were all the prisoners’ memories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00:00:17,416 --&gt; 00:00:21,666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 was imprisoned here with someone named Abdul Razzaq al-Barish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00:00:22,166 --&gt; 00:00:26,833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 was released, but he wasn’t. He and his brother Faisal were killed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00:00:27,166 --&gt; 00:00:28,500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We were imprisoned here together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00:00:29,416 --&gt; 00:00:31,666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And here my father and all my brothers were imprisoned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00:00:32,708 --&gt; 00:00:35,166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There was an electrical socket on this wall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00:00:35,708 --&gt; 00:00:40,250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We used it to communicate with group cell four,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whose door is far from here. We’ll see it shortly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00:00:40,750 --&gt; 00:00:45,541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We communicated from here, as there was a power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socket, and through it we could talk to each other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00:00:45,958 --&gt; 00:00:50,416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Just by hearing a knock on the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wall, we knew a prisoner wanted to talk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00:00:50,458 --&gt; 00:00:53,666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We would immediately come here and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speak to him, and the sound would be clear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00:00:53,708 --&gt; 00:00:56,458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Interviewer: What was the most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striking</w:t>
      </w:r>
      <w:r w:rsidDel="00000000" w:rsidR="00000000" w:rsidRPr="00000000">
        <w:rPr>
          <w:rtl w:val="0"/>
        </w:rPr>
        <w:t xml:space="preserve"> phrase you saw written here in the prison?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00:01:01,125 --&gt; 00:01:05,541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As I told you, there was a man named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Abu Madian, who influenced me the most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00:01:06,125 --&gt; 00:01:08,625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They erased all his writings in the other group cells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00:01:09,000 --&gt; 00:01:11,208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But here he had a small inscription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00:01:11,916 --&gt; 00:01:17,041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It was written here, though I don’t know if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it’s still visible. He wrote his son’s name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00:01:17,833 --&gt; 00:01:18,833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This is Madian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00:01:20,458 --&gt; 00:01:26,041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He used to write on the pillows and mattresses—wherever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you went, you’d find the names Madian and Abu Madian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21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00:01:26,625 --&gt; 00:01:29,541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His real name was Muhammad al-Hateel, known as Abu Madian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22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00:01:31,000 --&gt; 00:01:33,041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He had spent 110 days in prison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23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00:01:34,208 --&gt; 00:01:35,208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And he was killed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24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00:01:37,333 --&gt; 00:01:39,333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He was a calligrapher, may God have mercy on him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25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00:01:43,708 --&gt; 00:01:48,750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Interviewer: Who were the people with you in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the group cell, if you still remember them?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26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00:01:49,041 --&gt; 00:01:52,750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In this group cell, Hassan al-Ibrahim was imprisoned with me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27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00:01:53,625 --&gt; 00:01:54,958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Hassan Ibrahim al-Sheikh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28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00:01:55,708 --&gt; 00:01:59,708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Walid al-Hajji and Mutasim al-Hajji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29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00:02:00,250 --&gt; 00:02:02,625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And Muhammad Abdul Fattah al-Oweihi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30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00:02:03,541 --&gt; 00:02:07,708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And Ghanem al-Ibrahim. We were imprisoned together,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along with several others whose names I’ve forgotten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31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00:02:07,958 --&gt; 00:02:11,166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Witness: But I’ve forgotten their names. Interviewer: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Do you have any writing on the prison walls?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32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00:02:11,291 --&gt; 00:02:14,125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I didn’t write anything myself, but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there’s a note from my brother Ibrahim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33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00:02:14,125 --&gt; 00:02:18,125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We were imprisoned together for a while.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That’s his name here—Ibrahim al-Salama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34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00:02:24,166 --&gt; 00:02:26,083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He also has another name written here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35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00:02:26,750 --&gt; 00:02:28,166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And I didn’t write anything here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36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00:02:30,625 --&gt; 00:02:35,750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Most of my writings were in the solitary cells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because I spent most of my imprisonment there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37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00:02:36,208 --&gt; 00:02:38,958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They painted the walls so no one could recognize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38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00:02:40,041 --&gt; 00:02:41,875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What happened to the prisoners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