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00:00:00,990 --&gt; 00:00:05,156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Samer Elias Saeed, born in Mosul in 1974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00:00:05,703 --&gt; 00:00:08,542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work as a Syriac language teacher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00:00:08,880 --&gt; 00:00:13,568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Christian community schools in Mosul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00:00:13,593 --&gt; 00:00:16,224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Tahdhib School and the Tahira School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00:00:16,249 --&gt; 00:00:17,734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Maouna School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00:00:17,759 --&gt; 00:00:19,323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Shamoun Safa School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00:00:19,348 --&gt; 00:00:21,536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Ghassaniya School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00:00:22,474 --&gt; 00:00:27,578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for my work in Mosul, I documented the churches and their history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00:00:28,021 --&gt; 00:00:33,880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specialized in researching the history of how the churches were founded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00:00:33,905 --&gt; 00:00:37,942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have many articles about these churches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00:00:37,967 --&gt; 00:00:41,692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about the rituals and celebrations held there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00:00:41,717 --&gt; 00:00:46,107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addition, I archived Christian heritage and history in Mosul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00:00:46,132 --&gt; 00:00:50,039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2008 up to the present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00:00:50,535 --&gt; 00:00:56,967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Regarding the Armenian Orthodox Church, I documented it in articles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00:00:56,993 --&gt; 00:01:01,914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Especially about the rituals and celebrations that were held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00:01:01,939 --&gt; 00:01:05,509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also covered the celebrations that took place for Christmas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00:01:05,665 --&gt; 00:01:08,764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Which differ from the other Christian denominations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00:01:08,789 --&gt; 00:01:13,477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Which usually occurred on December 25 each year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00:01:13,579 --&gt; 00:01:17,592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Except the Armenian Orthodox Church, which celebrated it on January 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00:01:17,800 --&gt; 00:01:21,108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Unlike the other Christian denominations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