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71" w:rsidRPr="00596F71" w:rsidRDefault="00596F71" w:rsidP="00596F71">
      <w:pPr>
        <w:ind w:left="720" w:hanging="360"/>
        <w:jc w:val="center"/>
        <w:rPr>
          <w:b/>
          <w:sz w:val="44"/>
        </w:rPr>
      </w:pPr>
      <w:r w:rsidRPr="00596F71">
        <w:rPr>
          <w:b/>
          <w:sz w:val="44"/>
        </w:rPr>
        <w:t>ORAL ULCERS</w:t>
      </w:r>
    </w:p>
    <w:p w:rsidR="00596F71" w:rsidRDefault="00596F71" w:rsidP="00596F71">
      <w:pPr>
        <w:shd w:val="clear" w:color="auto" w:fill="767171" w:themeFill="background2" w:themeFillShade="80"/>
        <w:ind w:left="720" w:hanging="360"/>
      </w:pPr>
    </w:p>
    <w:p w:rsidR="00596F71" w:rsidRPr="004F5877" w:rsidRDefault="00596F71" w:rsidP="00596F71">
      <w:pPr>
        <w:pStyle w:val="ListParagraph"/>
        <w:numPr>
          <w:ilvl w:val="0"/>
          <w:numId w:val="1"/>
        </w:numPr>
        <w:rPr>
          <w:vertAlign w:val="subscript"/>
        </w:rPr>
      </w:pPr>
      <w:r w:rsidRPr="00127E11">
        <w:t>Reactive Ulcers (</w:t>
      </w:r>
      <w:r w:rsidRPr="00127E11">
        <w:rPr>
          <w:i/>
        </w:rPr>
        <w:t xml:space="preserve">Riga </w:t>
      </w:r>
      <w:proofErr w:type="spellStart"/>
      <w:r w:rsidRPr="00127E11">
        <w:rPr>
          <w:i/>
        </w:rPr>
        <w:t>Fede</w:t>
      </w:r>
      <w:proofErr w:type="spellEnd"/>
      <w:r w:rsidRPr="00127E11">
        <w:rPr>
          <w:i/>
        </w:rPr>
        <w:t xml:space="preserve"> </w:t>
      </w:r>
      <w:r w:rsidRPr="00127E11">
        <w:t>in infants)</w:t>
      </w:r>
      <w:r w:rsidRPr="00127E11">
        <w:br/>
      </w:r>
      <w:r w:rsidRPr="00127E11">
        <w:rPr>
          <w:b/>
        </w:rPr>
        <w:t xml:space="preserve">Acute: </w:t>
      </w:r>
      <w:r w:rsidRPr="00127E11">
        <w:t>Traumatic (Mechanical), Thermal, Iatrogenic, Therapeutic</w:t>
      </w:r>
      <w:r w:rsidRPr="00127E11">
        <w:br/>
      </w:r>
      <w:r w:rsidRPr="00127E11">
        <w:rPr>
          <w:b/>
        </w:rPr>
        <w:t xml:space="preserve">Chronic: </w:t>
      </w:r>
      <w:r w:rsidRPr="00127E11">
        <w:t>Factitious</w:t>
      </w:r>
      <w:r>
        <w:t xml:space="preserve">, </w:t>
      </w:r>
      <w:r w:rsidRPr="00127E11">
        <w:t xml:space="preserve">Traumatic Eosinophilic Ulcer, Necrotizing </w:t>
      </w:r>
      <w:proofErr w:type="spellStart"/>
      <w:r w:rsidRPr="00127E11">
        <w:t>Sialometaplasia</w:t>
      </w:r>
      <w:proofErr w:type="spellEnd"/>
      <w:r>
        <w:br/>
      </w:r>
    </w:p>
    <w:p w:rsidR="00596F71" w:rsidRPr="004F5877" w:rsidRDefault="00596F71" w:rsidP="00596F71">
      <w:pPr>
        <w:pStyle w:val="ListParagraph"/>
        <w:numPr>
          <w:ilvl w:val="0"/>
          <w:numId w:val="1"/>
        </w:numPr>
        <w:rPr>
          <w:vertAlign w:val="subscript"/>
        </w:rPr>
      </w:pPr>
      <w:r>
        <w:t>Infectious Ulcers</w:t>
      </w:r>
      <w:r>
        <w:br/>
      </w:r>
      <w:r>
        <w:rPr>
          <w:b/>
        </w:rPr>
        <w:t xml:space="preserve">Bacterial: </w:t>
      </w:r>
      <w:r>
        <w:t>Syphilis, Gonorrhea, Tuberculosis</w:t>
      </w:r>
      <w:r>
        <w:rPr>
          <w:b/>
        </w:rPr>
        <w:br/>
        <w:t xml:space="preserve">Fungal: </w:t>
      </w:r>
      <w:r>
        <w:t>Deep fungal infections, opportunistic fungal infections</w:t>
      </w:r>
      <w:r>
        <w:br/>
      </w:r>
    </w:p>
    <w:p w:rsidR="00596F71" w:rsidRPr="004F5877" w:rsidRDefault="00596F71" w:rsidP="00596F71">
      <w:pPr>
        <w:pStyle w:val="ListParagraph"/>
        <w:numPr>
          <w:ilvl w:val="0"/>
          <w:numId w:val="1"/>
        </w:numPr>
        <w:rPr>
          <w:vertAlign w:val="subscript"/>
        </w:rPr>
      </w:pPr>
      <w:r>
        <w:t>Immune-Mediated Ulcers</w:t>
      </w:r>
      <w:r>
        <w:br/>
      </w:r>
      <w:r>
        <w:rPr>
          <w:b/>
        </w:rPr>
        <w:t>RAS/</w:t>
      </w:r>
      <w:proofErr w:type="spellStart"/>
      <w:r>
        <w:rPr>
          <w:b/>
        </w:rPr>
        <w:t>Behcet</w:t>
      </w:r>
      <w:proofErr w:type="spellEnd"/>
      <w:r>
        <w:rPr>
          <w:b/>
        </w:rPr>
        <w:t xml:space="preserve"> Disease (DD)</w:t>
      </w:r>
      <w:r>
        <w:rPr>
          <w:b/>
        </w:rPr>
        <w:br/>
        <w:t>Erythema Multiforme</w:t>
      </w:r>
      <w:r>
        <w:rPr>
          <w:b/>
        </w:rPr>
        <w:br/>
        <w:t xml:space="preserve">Drugs: </w:t>
      </w:r>
      <w:r>
        <w:t>Contact Allergy</w:t>
      </w:r>
      <w:r>
        <w:rPr>
          <w:b/>
        </w:rPr>
        <w:br/>
      </w:r>
      <w:proofErr w:type="spellStart"/>
      <w:r>
        <w:rPr>
          <w:b/>
        </w:rPr>
        <w:t>Granulamatous</w:t>
      </w:r>
      <w:proofErr w:type="spellEnd"/>
      <w:r>
        <w:rPr>
          <w:b/>
        </w:rPr>
        <w:t xml:space="preserve"> Disorders: </w:t>
      </w:r>
      <w:r>
        <w:t xml:space="preserve">Oro-facial Granulomatosis, Sarcoidosis, Midline Granuloma, Wegner Granulomatosis </w:t>
      </w:r>
      <w:r>
        <w:br/>
      </w:r>
      <w:r>
        <w:rPr>
          <w:b/>
        </w:rPr>
        <w:t xml:space="preserve"> </w:t>
      </w:r>
    </w:p>
    <w:p w:rsidR="000E5415" w:rsidRPr="00596F71" w:rsidRDefault="00596F71" w:rsidP="00596F71">
      <w:pPr>
        <w:pStyle w:val="ListParagraph"/>
        <w:numPr>
          <w:ilvl w:val="0"/>
          <w:numId w:val="1"/>
        </w:numPr>
      </w:pPr>
      <w:r>
        <w:t>Neoplastic</w:t>
      </w:r>
      <w:r>
        <w:br/>
      </w:r>
      <w:r w:rsidRPr="00596F71">
        <w:rPr>
          <w:b/>
        </w:rPr>
        <w:t>Squamous Cell Carcinoma</w:t>
      </w:r>
    </w:p>
    <w:p w:rsidR="00596F71" w:rsidRDefault="00596F71" w:rsidP="00596F71">
      <w:pPr>
        <w:shd w:val="clear" w:color="auto" w:fill="767171" w:themeFill="background2" w:themeFillShade="80"/>
      </w:pPr>
    </w:p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F71" w:rsidRPr="000E7F6F" w:rsidTr="00596F71">
        <w:tc>
          <w:tcPr>
            <w:tcW w:w="9350" w:type="dxa"/>
            <w:gridSpan w:val="2"/>
            <w:shd w:val="clear" w:color="auto" w:fill="0D0D0D" w:themeFill="text1" w:themeFillTint="F2"/>
          </w:tcPr>
          <w:p w:rsidR="00596F71" w:rsidRPr="000E7F6F" w:rsidRDefault="00596F71" w:rsidP="00596F71">
            <w:pPr>
              <w:jc w:val="center"/>
            </w:pPr>
            <w:r>
              <w:t>LOCATION</w:t>
            </w:r>
          </w:p>
        </w:tc>
      </w:tr>
      <w:tr w:rsidR="00596F71" w:rsidRPr="000E7F6F" w:rsidTr="00E0452D">
        <w:tc>
          <w:tcPr>
            <w:tcW w:w="4675" w:type="dxa"/>
          </w:tcPr>
          <w:p w:rsidR="00596F71" w:rsidRDefault="00596F71" w:rsidP="00E0452D">
            <w:r>
              <w:t>Gonorrhea</w:t>
            </w:r>
          </w:p>
        </w:tc>
        <w:tc>
          <w:tcPr>
            <w:tcW w:w="4675" w:type="dxa"/>
          </w:tcPr>
          <w:p w:rsidR="00596F71" w:rsidRPr="000E7F6F" w:rsidRDefault="00596F71" w:rsidP="00E0452D">
            <w:r w:rsidRPr="000E7F6F">
              <w:t>Mucous Membranes (genital, rectal, oral)</w:t>
            </w:r>
          </w:p>
        </w:tc>
      </w:tr>
      <w:tr w:rsidR="00596F71" w:rsidRPr="000E7F6F" w:rsidTr="00E0452D">
        <w:tc>
          <w:tcPr>
            <w:tcW w:w="467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4675" w:type="dxa"/>
          </w:tcPr>
          <w:p w:rsidR="00596F71" w:rsidRPr="000E7F6F" w:rsidRDefault="00596F71" w:rsidP="00E0452D">
            <w:r w:rsidRPr="000E7F6F">
              <w:t>Oral Mucosa (secondary to pulmonary infection by sputum)</w:t>
            </w:r>
          </w:p>
        </w:tc>
      </w:tr>
      <w:tr w:rsidR="00596F71" w:rsidRPr="000E7F6F" w:rsidTr="00E0452D">
        <w:tc>
          <w:tcPr>
            <w:tcW w:w="4675" w:type="dxa"/>
          </w:tcPr>
          <w:p w:rsidR="00596F71" w:rsidRDefault="00596F71" w:rsidP="00E0452D">
            <w:r>
              <w:t>Opportunistic Fungal Infections</w:t>
            </w:r>
          </w:p>
        </w:tc>
        <w:tc>
          <w:tcPr>
            <w:tcW w:w="4675" w:type="dxa"/>
          </w:tcPr>
          <w:p w:rsidR="00596F71" w:rsidRPr="000E7F6F" w:rsidRDefault="00596F71" w:rsidP="00E0452D">
            <w:r>
              <w:t>Nasal, Sinuses or Oro-pharynx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4675" w:type="dxa"/>
          </w:tcPr>
          <w:p w:rsidR="00596F71" w:rsidRDefault="00596F71" w:rsidP="00E0452D">
            <w:r>
              <w:t>Oral Mucosa (secondary to pulmonary infection by sputum)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Minor RAS</w:t>
            </w:r>
          </w:p>
        </w:tc>
        <w:tc>
          <w:tcPr>
            <w:tcW w:w="4675" w:type="dxa"/>
          </w:tcPr>
          <w:p w:rsidR="00596F71" w:rsidRDefault="00596F71" w:rsidP="00E0452D">
            <w:r>
              <w:t>Non</w:t>
            </w:r>
            <w:r>
              <w:t>-</w:t>
            </w:r>
            <w:r>
              <w:t>Keratinized Mucosa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Major RAS</w:t>
            </w:r>
          </w:p>
        </w:tc>
        <w:tc>
          <w:tcPr>
            <w:tcW w:w="4675" w:type="dxa"/>
          </w:tcPr>
          <w:p w:rsidR="00596F71" w:rsidRDefault="00596F71" w:rsidP="00E0452D">
            <w:r>
              <w:t>Mucosal Surfaces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Herpetiform RAS</w:t>
            </w:r>
          </w:p>
        </w:tc>
        <w:tc>
          <w:tcPr>
            <w:tcW w:w="4675" w:type="dxa"/>
          </w:tcPr>
          <w:p w:rsidR="00596F71" w:rsidRDefault="00596F71" w:rsidP="00E0452D">
            <w:r>
              <w:t>Mucosal Surfaces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proofErr w:type="spellStart"/>
            <w:r>
              <w:t>Behcet</w:t>
            </w:r>
            <w:proofErr w:type="spellEnd"/>
            <w:r>
              <w:t xml:space="preserve"> Disease</w:t>
            </w:r>
          </w:p>
        </w:tc>
        <w:tc>
          <w:tcPr>
            <w:tcW w:w="4675" w:type="dxa"/>
          </w:tcPr>
          <w:p w:rsidR="00596F71" w:rsidRDefault="00596F71" w:rsidP="00E0452D">
            <w:r>
              <w:t>Mouth, Eyes, Genitalia, Skin, CNS, CVS (Oral ulcers precede others)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Erythema Multiforme</w:t>
            </w:r>
          </w:p>
        </w:tc>
        <w:tc>
          <w:tcPr>
            <w:tcW w:w="4675" w:type="dxa"/>
          </w:tcPr>
          <w:p w:rsidR="00596F71" w:rsidRDefault="00596F71" w:rsidP="00E0452D">
            <w:r>
              <w:t>Mucocutaneous (Oral lesions 70% of cases)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Contact Allergy</w:t>
            </w:r>
          </w:p>
        </w:tc>
        <w:tc>
          <w:tcPr>
            <w:tcW w:w="4675" w:type="dxa"/>
          </w:tcPr>
          <w:p w:rsidR="00596F71" w:rsidRDefault="00596F71" w:rsidP="00E0452D">
            <w:r>
              <w:t>Skin (rarely oral mucosa)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Oro-facial granulomatosis</w:t>
            </w:r>
          </w:p>
        </w:tc>
        <w:tc>
          <w:tcPr>
            <w:tcW w:w="4675" w:type="dxa"/>
          </w:tcPr>
          <w:p w:rsidR="00596F71" w:rsidRDefault="00596F71" w:rsidP="00E0452D">
            <w:r>
              <w:t>Upper lip, lower lip then cheeks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Sarcoidosis</w:t>
            </w:r>
          </w:p>
        </w:tc>
        <w:tc>
          <w:tcPr>
            <w:tcW w:w="4675" w:type="dxa"/>
          </w:tcPr>
          <w:p w:rsidR="00596F71" w:rsidRDefault="00596F71" w:rsidP="00E0452D">
            <w:r>
              <w:t>Lymphoid tissue, skin, eyes, salivary glands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Wegner Granulomatosis</w:t>
            </w:r>
          </w:p>
        </w:tc>
        <w:tc>
          <w:tcPr>
            <w:tcW w:w="4675" w:type="dxa"/>
          </w:tcPr>
          <w:p w:rsidR="00596F71" w:rsidRDefault="00596F71" w:rsidP="00E0452D">
            <w:r>
              <w:t>URT, lungs, Kidneys</w:t>
            </w:r>
          </w:p>
        </w:tc>
      </w:tr>
    </w:tbl>
    <w:p w:rsidR="00596F71" w:rsidRDefault="00596F71" w:rsidP="00596F71"/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F71" w:rsidTr="00596F71">
        <w:tc>
          <w:tcPr>
            <w:tcW w:w="9350" w:type="dxa"/>
            <w:gridSpan w:val="2"/>
            <w:shd w:val="clear" w:color="auto" w:fill="FFFF00"/>
          </w:tcPr>
          <w:p w:rsidR="00596F71" w:rsidRDefault="00596F71" w:rsidP="00596F71">
            <w:pPr>
              <w:jc w:val="center"/>
            </w:pPr>
            <w:r>
              <w:lastRenderedPageBreak/>
              <w:t>SYMPTOMS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4675" w:type="dxa"/>
          </w:tcPr>
          <w:p w:rsidR="00596F71" w:rsidRDefault="00596F71" w:rsidP="00E0452D">
            <w:r>
              <w:t>Cough, fever, night sweating, weight loss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proofErr w:type="spellStart"/>
            <w:r>
              <w:t>Behcet</w:t>
            </w:r>
            <w:proofErr w:type="spellEnd"/>
          </w:p>
        </w:tc>
        <w:tc>
          <w:tcPr>
            <w:tcW w:w="4675" w:type="dxa"/>
          </w:tcPr>
          <w:p w:rsidR="00596F71" w:rsidRDefault="00596F71" w:rsidP="00E0452D">
            <w:r>
              <w:t>Weakness, pharyngitis, generalized pain, headache, weight loss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Contact Allergy</w:t>
            </w:r>
          </w:p>
        </w:tc>
        <w:tc>
          <w:tcPr>
            <w:tcW w:w="4675" w:type="dxa"/>
          </w:tcPr>
          <w:p w:rsidR="00596F71" w:rsidRDefault="00596F71" w:rsidP="00E0452D">
            <w:r>
              <w:t>Burning and Erythema</w:t>
            </w:r>
          </w:p>
        </w:tc>
      </w:tr>
    </w:tbl>
    <w:p w:rsidR="00596F71" w:rsidRDefault="00596F71" w:rsidP="00596F71"/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96F71" w:rsidTr="00596F71">
        <w:tc>
          <w:tcPr>
            <w:tcW w:w="9350" w:type="dxa"/>
            <w:gridSpan w:val="2"/>
            <w:shd w:val="clear" w:color="auto" w:fill="C00000"/>
          </w:tcPr>
          <w:p w:rsidR="00596F71" w:rsidRDefault="00596F71" w:rsidP="00596F71">
            <w:pPr>
              <w:jc w:val="center"/>
            </w:pPr>
            <w:r>
              <w:t>CAUSE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Syphilis</w:t>
            </w:r>
          </w:p>
        </w:tc>
        <w:tc>
          <w:tcPr>
            <w:tcW w:w="7195" w:type="dxa"/>
          </w:tcPr>
          <w:p w:rsidR="00596F71" w:rsidRDefault="00596F71" w:rsidP="00E0452D">
            <w:r>
              <w:t>Caused by treponema pallidum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Congenital Syphilis</w:t>
            </w:r>
          </w:p>
        </w:tc>
        <w:tc>
          <w:tcPr>
            <w:tcW w:w="7195" w:type="dxa"/>
          </w:tcPr>
          <w:p w:rsidR="00596F71" w:rsidRDefault="00596F71" w:rsidP="00E0452D">
            <w:r>
              <w:t xml:space="preserve">Due to </w:t>
            </w:r>
            <w:proofErr w:type="spellStart"/>
            <w:r>
              <w:t>Spirochetemia</w:t>
            </w:r>
            <w:proofErr w:type="spellEnd"/>
            <w:r>
              <w:t xml:space="preserve"> that resulted from Secondary syphilis in mother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Gonorrhea</w:t>
            </w:r>
          </w:p>
        </w:tc>
        <w:tc>
          <w:tcPr>
            <w:tcW w:w="7195" w:type="dxa"/>
          </w:tcPr>
          <w:p w:rsidR="00596F71" w:rsidRDefault="00596F71" w:rsidP="00E0452D">
            <w:r>
              <w:t xml:space="preserve">Caused by </w:t>
            </w:r>
            <w:proofErr w:type="spellStart"/>
            <w:r>
              <w:t>Nesisseria</w:t>
            </w:r>
            <w:proofErr w:type="spellEnd"/>
            <w:r>
              <w:t xml:space="preserve"> gonorrhea (g-</w:t>
            </w:r>
            <w:proofErr w:type="spellStart"/>
            <w:r>
              <w:t>ve</w:t>
            </w:r>
            <w:proofErr w:type="spellEnd"/>
            <w:r>
              <w:t>)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7195" w:type="dxa"/>
          </w:tcPr>
          <w:p w:rsidR="00596F71" w:rsidRDefault="00596F71" w:rsidP="00E0452D">
            <w:r>
              <w:t>Caused by acid-fast aerobic bacillus mycobacterium (</w:t>
            </w:r>
            <w:proofErr w:type="spellStart"/>
            <w:proofErr w:type="gramStart"/>
            <w:r>
              <w:t>M.Tuberculosis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M.Bovis</w:t>
            </w:r>
            <w:proofErr w:type="spellEnd"/>
            <w:r>
              <w:t xml:space="preserve">, </w:t>
            </w:r>
            <w:proofErr w:type="spellStart"/>
            <w:r>
              <w:t>M.Avium</w:t>
            </w:r>
            <w:proofErr w:type="spellEnd"/>
            <w:r>
              <w:t xml:space="preserve">, </w:t>
            </w:r>
            <w:proofErr w:type="spellStart"/>
            <w:r>
              <w:t>M.Intracellulare</w:t>
            </w:r>
            <w:proofErr w:type="spellEnd"/>
            <w:r>
              <w:t>)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7195" w:type="dxa"/>
          </w:tcPr>
          <w:p w:rsidR="00596F71" w:rsidRDefault="00596F71" w:rsidP="00E0452D">
            <w:r>
              <w:t>Caused by four types (Histoplasmosis, coccidioidomycosis, blastomycosis, cryptococcosis)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Opportunistic Fungal Infections</w:t>
            </w:r>
          </w:p>
        </w:tc>
        <w:tc>
          <w:tcPr>
            <w:tcW w:w="7195" w:type="dxa"/>
          </w:tcPr>
          <w:p w:rsidR="00596F71" w:rsidRDefault="00596F71" w:rsidP="00E0452D">
            <w:proofErr w:type="spellStart"/>
            <w:r>
              <w:t>Phycomycosis</w:t>
            </w:r>
            <w:proofErr w:type="spellEnd"/>
            <w:r>
              <w:t xml:space="preserve"> (</w:t>
            </w:r>
            <w:proofErr w:type="spellStart"/>
            <w:r>
              <w:t>mucormycosis</w:t>
            </w:r>
            <w:proofErr w:type="spellEnd"/>
            <w:r>
              <w:t>)</w:t>
            </w:r>
          </w:p>
          <w:p w:rsidR="00596F71" w:rsidRDefault="00596F71" w:rsidP="00E0452D">
            <w:r>
              <w:t>Aspergillosis</w:t>
            </w:r>
          </w:p>
        </w:tc>
      </w:tr>
      <w:tr w:rsidR="00596F71" w:rsidRPr="00B6650F" w:rsidTr="00596F71">
        <w:tc>
          <w:tcPr>
            <w:tcW w:w="2155" w:type="dxa"/>
          </w:tcPr>
          <w:p w:rsidR="00596F71" w:rsidRDefault="00596F71" w:rsidP="00E0452D">
            <w:r w:rsidRPr="00B6650F">
              <w:t xml:space="preserve">Recurrent </w:t>
            </w:r>
            <w:proofErr w:type="spellStart"/>
            <w:r w:rsidRPr="00B6650F">
              <w:t>Aphthus</w:t>
            </w:r>
            <w:proofErr w:type="spellEnd"/>
            <w:r w:rsidRPr="00B6650F">
              <w:t xml:space="preserve"> Stomatitis (RAS/Canker)</w:t>
            </w:r>
          </w:p>
        </w:tc>
        <w:tc>
          <w:tcPr>
            <w:tcW w:w="7195" w:type="dxa"/>
          </w:tcPr>
          <w:p w:rsidR="00596F71" w:rsidRDefault="00596F71" w:rsidP="00E0452D">
            <w:r>
              <w:rPr>
                <w:b/>
              </w:rPr>
              <w:t xml:space="preserve">Genetic </w:t>
            </w:r>
            <w:r>
              <w:t>(HLA-A2 A11 B12 DR2)</w:t>
            </w:r>
            <w:r>
              <w:br/>
            </w:r>
            <w:proofErr w:type="spellStart"/>
            <w:r>
              <w:rPr>
                <w:b/>
              </w:rPr>
              <w:t>Haematologic</w:t>
            </w:r>
            <w:proofErr w:type="spellEnd"/>
            <w:r>
              <w:rPr>
                <w:b/>
              </w:rPr>
              <w:t xml:space="preserve"> </w:t>
            </w:r>
            <w:r>
              <w:t>(Iron, pernicious(b12), folic)</w:t>
            </w:r>
          </w:p>
          <w:p w:rsidR="00596F71" w:rsidRDefault="00596F71" w:rsidP="00E0452D">
            <w:pPr>
              <w:rPr>
                <w:b/>
              </w:rPr>
            </w:pPr>
            <w:r>
              <w:rPr>
                <w:b/>
              </w:rPr>
              <w:t>Cyclic Neutropenia</w:t>
            </w:r>
          </w:p>
          <w:p w:rsidR="00596F71" w:rsidRDefault="00596F71" w:rsidP="00E0452D">
            <w:r>
              <w:rPr>
                <w:b/>
              </w:rPr>
              <w:t>GIT Disorders</w:t>
            </w:r>
            <w:r>
              <w:t xml:space="preserve"> (Coeliac, Crohn, Colitis, H. Pylori)</w:t>
            </w:r>
          </w:p>
          <w:p w:rsidR="00596F71" w:rsidRDefault="00596F71" w:rsidP="00E0452D">
            <w:r>
              <w:rPr>
                <w:b/>
              </w:rPr>
              <w:t xml:space="preserve">Hormonal </w:t>
            </w:r>
            <w:r>
              <w:t>(Progesterone)</w:t>
            </w:r>
          </w:p>
          <w:p w:rsidR="00596F71" w:rsidRDefault="00596F71" w:rsidP="00E0452D">
            <w:r>
              <w:rPr>
                <w:b/>
              </w:rPr>
              <w:t xml:space="preserve">Allergy </w:t>
            </w:r>
            <w:r>
              <w:t>(Food)</w:t>
            </w:r>
          </w:p>
          <w:p w:rsidR="00596F71" w:rsidRPr="00B6650F" w:rsidRDefault="00596F71" w:rsidP="00E0452D">
            <w:pPr>
              <w:rPr>
                <w:b/>
              </w:rPr>
            </w:pPr>
            <w:r>
              <w:rPr>
                <w:b/>
              </w:rPr>
              <w:t>Stress</w:t>
            </w:r>
          </w:p>
        </w:tc>
      </w:tr>
      <w:tr w:rsidR="00596F71" w:rsidRPr="00820744" w:rsidTr="00596F71">
        <w:tc>
          <w:tcPr>
            <w:tcW w:w="2155" w:type="dxa"/>
          </w:tcPr>
          <w:p w:rsidR="00596F71" w:rsidRPr="00B6650F" w:rsidRDefault="00596F71" w:rsidP="00E0452D">
            <w:proofErr w:type="spellStart"/>
            <w:r>
              <w:t>Behcet</w:t>
            </w:r>
            <w:proofErr w:type="spellEnd"/>
            <w:r>
              <w:t xml:space="preserve"> Syndrome</w:t>
            </w:r>
          </w:p>
        </w:tc>
        <w:tc>
          <w:tcPr>
            <w:tcW w:w="7195" w:type="dxa"/>
          </w:tcPr>
          <w:p w:rsidR="00596F71" w:rsidRDefault="00596F71" w:rsidP="00E0452D">
            <w:r>
              <w:t xml:space="preserve">Cross reactivity between epithelial proteins and bacterial proteins (Strep. </w:t>
            </w:r>
            <w:proofErr w:type="spellStart"/>
            <w:r>
              <w:t>Sangus</w:t>
            </w:r>
            <w:proofErr w:type="spellEnd"/>
            <w:r>
              <w:t>)</w:t>
            </w:r>
          </w:p>
          <w:p w:rsidR="00596F71" w:rsidRDefault="00596F71" w:rsidP="00E0452D">
            <w:r>
              <w:t>Relation with HSV, pesticide, foods and heavy metals</w:t>
            </w:r>
          </w:p>
          <w:p w:rsidR="00596F71" w:rsidRPr="00820744" w:rsidRDefault="00596F71" w:rsidP="00E0452D">
            <w:r>
              <w:rPr>
                <w:b/>
              </w:rPr>
              <w:t xml:space="preserve">Genetic </w:t>
            </w:r>
            <w:r>
              <w:t>(HLA-B51)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Erythema Multiforme</w:t>
            </w:r>
          </w:p>
        </w:tc>
        <w:tc>
          <w:tcPr>
            <w:tcW w:w="7195" w:type="dxa"/>
          </w:tcPr>
          <w:p w:rsidR="00596F71" w:rsidRPr="0029369C" w:rsidRDefault="00596F71" w:rsidP="00E0452D">
            <w:r>
              <w:rPr>
                <w:b/>
              </w:rPr>
              <w:t xml:space="preserve">Genetic </w:t>
            </w:r>
            <w:r>
              <w:t>(HLA-B15 HLA-DQ3 HLA-DQB1)</w:t>
            </w:r>
          </w:p>
          <w:p w:rsidR="00596F71" w:rsidRDefault="00596F71" w:rsidP="00E0452D">
            <w:r>
              <w:t>Immune Conditions</w:t>
            </w:r>
          </w:p>
          <w:p w:rsidR="00596F71" w:rsidRDefault="00596F71" w:rsidP="00E0452D">
            <w:r>
              <w:t>Immune complex deposition in superficial microvasculature of skin and mucosa which in turn causes cell-mediated immunity in the area.</w:t>
            </w:r>
          </w:p>
          <w:p w:rsidR="00596F71" w:rsidRDefault="00596F71" w:rsidP="00E0452D">
            <w:r>
              <w:t>Immune complexes are formed due to hypersensitivity 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596F71" w:rsidTr="00E0452D">
              <w:tc>
                <w:tcPr>
                  <w:tcW w:w="2224" w:type="dxa"/>
                </w:tcPr>
                <w:p w:rsidR="00596F71" w:rsidRPr="0029369C" w:rsidRDefault="00596F71" w:rsidP="00E0452D">
                  <w:pPr>
                    <w:jc w:val="center"/>
                    <w:rPr>
                      <w:b/>
                    </w:rPr>
                  </w:pPr>
                  <w:r w:rsidRPr="0029369C">
                    <w:rPr>
                      <w:b/>
                    </w:rPr>
                    <w:t>Minor EM</w:t>
                  </w:r>
                </w:p>
              </w:tc>
              <w:tc>
                <w:tcPr>
                  <w:tcW w:w="2225" w:type="dxa"/>
                </w:tcPr>
                <w:p w:rsidR="00596F71" w:rsidRPr="0029369C" w:rsidRDefault="00596F71" w:rsidP="00E0452D">
                  <w:pPr>
                    <w:jc w:val="center"/>
                    <w:rPr>
                      <w:b/>
                    </w:rPr>
                  </w:pPr>
                  <w:r w:rsidRPr="0029369C">
                    <w:rPr>
                      <w:b/>
                    </w:rPr>
                    <w:t>Major EM</w:t>
                  </w:r>
                </w:p>
              </w:tc>
            </w:tr>
            <w:tr w:rsidR="00596F71" w:rsidTr="00E0452D">
              <w:tc>
                <w:tcPr>
                  <w:tcW w:w="2224" w:type="dxa"/>
                </w:tcPr>
                <w:p w:rsidR="00596F71" w:rsidRDefault="00596F71" w:rsidP="00E0452D">
                  <w:r>
                    <w:t>Micro-organisms (HSV, TB, Histoplasmosis)</w:t>
                  </w:r>
                </w:p>
              </w:tc>
              <w:tc>
                <w:tcPr>
                  <w:tcW w:w="2225" w:type="dxa"/>
                </w:tcPr>
                <w:p w:rsidR="00596F71" w:rsidRDefault="00596F71" w:rsidP="00E0452D">
                  <w:r>
                    <w:t xml:space="preserve">Drugs (Antimicrobial, NSAID, Sulfonamide, Barbiturate, </w:t>
                  </w:r>
                  <w:proofErr w:type="spellStart"/>
                  <w:r>
                    <w:t>Anticonvulstants</w:t>
                  </w:r>
                  <w:proofErr w:type="spellEnd"/>
                  <w:r>
                    <w:t xml:space="preserve">) </w:t>
                  </w:r>
                </w:p>
              </w:tc>
            </w:tr>
            <w:tr w:rsidR="00596F71" w:rsidTr="00E0452D">
              <w:tc>
                <w:tcPr>
                  <w:tcW w:w="2224" w:type="dxa"/>
                </w:tcPr>
                <w:p w:rsidR="00596F71" w:rsidRDefault="00596F71" w:rsidP="00E0452D"/>
              </w:tc>
              <w:tc>
                <w:tcPr>
                  <w:tcW w:w="2225" w:type="dxa"/>
                </w:tcPr>
                <w:p w:rsidR="00596F71" w:rsidRDefault="00596F71" w:rsidP="00E0452D">
                  <w:r>
                    <w:t>Stevens-Johnson Syndrome</w:t>
                  </w:r>
                </w:p>
              </w:tc>
            </w:tr>
          </w:tbl>
          <w:p w:rsidR="00596F71" w:rsidRDefault="00596F71" w:rsidP="00E0452D"/>
        </w:tc>
      </w:tr>
      <w:tr w:rsidR="00596F71" w:rsidRPr="001C0F83" w:rsidTr="00596F71">
        <w:tc>
          <w:tcPr>
            <w:tcW w:w="2155" w:type="dxa"/>
          </w:tcPr>
          <w:p w:rsidR="00596F71" w:rsidRDefault="00596F71" w:rsidP="00E0452D">
            <w:r>
              <w:t xml:space="preserve">Contact Allergy </w:t>
            </w:r>
          </w:p>
        </w:tc>
        <w:tc>
          <w:tcPr>
            <w:tcW w:w="7195" w:type="dxa"/>
          </w:tcPr>
          <w:p w:rsidR="00596F71" w:rsidRDefault="00596F71" w:rsidP="00E0452D">
            <w:r>
              <w:t>Drugs that are antigenic to body</w:t>
            </w:r>
          </w:p>
          <w:p w:rsidR="00596F71" w:rsidRDefault="00596F71" w:rsidP="00E0452D">
            <w:r>
              <w:t>Or mast cell immune response to drugs</w:t>
            </w:r>
          </w:p>
          <w:p w:rsidR="00596F71" w:rsidRPr="001C0F83" w:rsidRDefault="00596F71" w:rsidP="00E0452D">
            <w:r>
              <w:t>Other allergens such as dental materials, oral hygiene products.</w:t>
            </w:r>
          </w:p>
        </w:tc>
      </w:tr>
      <w:tr w:rsidR="00596F71" w:rsidTr="00596F71">
        <w:tc>
          <w:tcPr>
            <w:tcW w:w="2155" w:type="dxa"/>
          </w:tcPr>
          <w:p w:rsidR="00596F71" w:rsidRDefault="00596F71" w:rsidP="00E0452D">
            <w:r>
              <w:t>Midline Granuloma</w:t>
            </w:r>
          </w:p>
        </w:tc>
        <w:tc>
          <w:tcPr>
            <w:tcW w:w="7195" w:type="dxa"/>
          </w:tcPr>
          <w:p w:rsidR="00596F71" w:rsidRDefault="00596F71" w:rsidP="00E0452D">
            <w:r>
              <w:t xml:space="preserve">Peripheral T-cell </w:t>
            </w:r>
            <w:proofErr w:type="spellStart"/>
            <w:r>
              <w:t>lymphona</w:t>
            </w:r>
            <w:proofErr w:type="spellEnd"/>
          </w:p>
        </w:tc>
      </w:tr>
    </w:tbl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F71" w:rsidTr="00596F71">
        <w:tc>
          <w:tcPr>
            <w:tcW w:w="9350" w:type="dxa"/>
            <w:gridSpan w:val="2"/>
            <w:shd w:val="clear" w:color="auto" w:fill="7030A0"/>
          </w:tcPr>
          <w:p w:rsidR="00596F71" w:rsidRDefault="00596F71" w:rsidP="00596F71">
            <w:pPr>
              <w:jc w:val="center"/>
            </w:pPr>
            <w:r w:rsidRPr="00596F71">
              <w:rPr>
                <w:color w:val="FFFFFF" w:themeColor="background1"/>
              </w:rPr>
              <w:lastRenderedPageBreak/>
              <w:t>PATH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Syphilis</w:t>
            </w:r>
          </w:p>
        </w:tc>
        <w:tc>
          <w:tcPr>
            <w:tcW w:w="4675" w:type="dxa"/>
          </w:tcPr>
          <w:p w:rsidR="00596F71" w:rsidRDefault="00596F71" w:rsidP="00E0452D">
            <w:r>
              <w:t>Sexually</w:t>
            </w:r>
          </w:p>
          <w:p w:rsidR="00596F71" w:rsidRDefault="00596F71" w:rsidP="00E0452D">
            <w:r>
              <w:t>Blood Transfusion</w:t>
            </w:r>
          </w:p>
          <w:p w:rsidR="00596F71" w:rsidRDefault="00596F71" w:rsidP="00E0452D">
            <w:r>
              <w:t>Trans-placental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Gonorrhea</w:t>
            </w:r>
          </w:p>
        </w:tc>
        <w:tc>
          <w:tcPr>
            <w:tcW w:w="4675" w:type="dxa"/>
          </w:tcPr>
          <w:p w:rsidR="00596F71" w:rsidRDefault="00596F71" w:rsidP="00E0452D">
            <w:r>
              <w:t>Sexually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4675" w:type="dxa"/>
          </w:tcPr>
          <w:p w:rsidR="00596F71" w:rsidRDefault="00596F71" w:rsidP="00E0452D">
            <w:r>
              <w:t>Airborne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4675" w:type="dxa"/>
          </w:tcPr>
          <w:p w:rsidR="00596F71" w:rsidRDefault="00596F71" w:rsidP="00E0452D">
            <w:r>
              <w:t>Airborne</w:t>
            </w:r>
          </w:p>
        </w:tc>
      </w:tr>
      <w:tr w:rsidR="00596F71" w:rsidTr="00E0452D">
        <w:tc>
          <w:tcPr>
            <w:tcW w:w="4675" w:type="dxa"/>
          </w:tcPr>
          <w:p w:rsidR="00596F71" w:rsidRDefault="00596F71" w:rsidP="00E0452D">
            <w:r>
              <w:t>Opportunistic Fungal Infections</w:t>
            </w:r>
          </w:p>
        </w:tc>
        <w:tc>
          <w:tcPr>
            <w:tcW w:w="4675" w:type="dxa"/>
          </w:tcPr>
          <w:p w:rsidR="00596F71" w:rsidRDefault="00596F71" w:rsidP="00E0452D">
            <w:r>
              <w:t>GIT (food)</w:t>
            </w:r>
          </w:p>
          <w:p w:rsidR="00596F71" w:rsidRDefault="00596F71" w:rsidP="00E0452D">
            <w:r>
              <w:t>Airborne</w:t>
            </w:r>
          </w:p>
        </w:tc>
      </w:tr>
    </w:tbl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96F71" w:rsidTr="00596F71">
        <w:tc>
          <w:tcPr>
            <w:tcW w:w="9350" w:type="dxa"/>
            <w:gridSpan w:val="2"/>
            <w:shd w:val="clear" w:color="auto" w:fill="00B0F0"/>
          </w:tcPr>
          <w:p w:rsidR="00596F71" w:rsidRDefault="00596F71" w:rsidP="00596F71">
            <w:pPr>
              <w:jc w:val="center"/>
            </w:pPr>
            <w:r w:rsidRPr="00596F71">
              <w:rPr>
                <w:color w:val="FFFFFF" w:themeColor="background1"/>
              </w:rPr>
              <w:t>DIAGNOSIS</w:t>
            </w:r>
          </w:p>
        </w:tc>
      </w:tr>
      <w:tr w:rsidR="00596F71" w:rsidTr="00596F71">
        <w:tc>
          <w:tcPr>
            <w:tcW w:w="3595" w:type="dxa"/>
          </w:tcPr>
          <w:p w:rsidR="00596F71" w:rsidRDefault="00596F71" w:rsidP="00E0452D">
            <w:r>
              <w:t>Syphilis</w:t>
            </w:r>
          </w:p>
        </w:tc>
        <w:tc>
          <w:tcPr>
            <w:tcW w:w="5755" w:type="dxa"/>
          </w:tcPr>
          <w:p w:rsidR="00596F71" w:rsidRDefault="00596F71" w:rsidP="00E0452D">
            <w:r>
              <w:t>Darkfield examination of exudate from active lesion</w:t>
            </w:r>
          </w:p>
          <w:p w:rsidR="00596F71" w:rsidRDefault="00596F71" w:rsidP="00E0452D">
            <w:r>
              <w:t>Silver Stain</w:t>
            </w:r>
          </w:p>
          <w:p w:rsidR="00596F71" w:rsidRDefault="00596F71" w:rsidP="00E0452D">
            <w:r>
              <w:t>Serology</w:t>
            </w:r>
          </w:p>
        </w:tc>
      </w:tr>
      <w:tr w:rsidR="00596F71" w:rsidTr="00596F71">
        <w:tc>
          <w:tcPr>
            <w:tcW w:w="3595" w:type="dxa"/>
          </w:tcPr>
          <w:p w:rsidR="00596F71" w:rsidRDefault="00596F71" w:rsidP="00E0452D">
            <w:r>
              <w:t>Gonorrhea</w:t>
            </w:r>
          </w:p>
        </w:tc>
        <w:tc>
          <w:tcPr>
            <w:tcW w:w="5755" w:type="dxa"/>
          </w:tcPr>
          <w:p w:rsidR="00596F71" w:rsidRDefault="00596F71" w:rsidP="00E0452D">
            <w:r>
              <w:t>Swabs and gram stain and/or culture</w:t>
            </w:r>
          </w:p>
          <w:p w:rsidR="00596F71" w:rsidRDefault="00596F71" w:rsidP="00E0452D">
            <w:r>
              <w:t>Serology</w:t>
            </w:r>
          </w:p>
          <w:p w:rsidR="00596F71" w:rsidRDefault="00596F71" w:rsidP="00E0452D">
            <w:r>
              <w:t>Immuno-histochemistry</w:t>
            </w:r>
          </w:p>
        </w:tc>
      </w:tr>
      <w:tr w:rsidR="00596F71" w:rsidTr="00596F71">
        <w:tc>
          <w:tcPr>
            <w:tcW w:w="359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5755" w:type="dxa"/>
          </w:tcPr>
          <w:p w:rsidR="00596F71" w:rsidRDefault="00596F71" w:rsidP="00E0452D">
            <w:proofErr w:type="spellStart"/>
            <w:r>
              <w:t>Ziehl</w:t>
            </w:r>
            <w:proofErr w:type="spellEnd"/>
            <w:r>
              <w:t xml:space="preserve"> </w:t>
            </w:r>
            <w:proofErr w:type="spellStart"/>
            <w:r>
              <w:t>Neelsen</w:t>
            </w:r>
            <w:proofErr w:type="spellEnd"/>
            <w:r>
              <w:t xml:space="preserve"> Stain or </w:t>
            </w:r>
            <w:proofErr w:type="spellStart"/>
            <w:r>
              <w:t>Fite</w:t>
            </w:r>
            <w:proofErr w:type="spellEnd"/>
            <w:r>
              <w:t xml:space="preserve"> Stain</w:t>
            </w:r>
          </w:p>
        </w:tc>
      </w:tr>
      <w:tr w:rsidR="00596F71" w:rsidTr="00596F71">
        <w:tc>
          <w:tcPr>
            <w:tcW w:w="3595" w:type="dxa"/>
          </w:tcPr>
          <w:p w:rsidR="00596F71" w:rsidRDefault="00596F71" w:rsidP="00E0452D">
            <w:proofErr w:type="spellStart"/>
            <w:r>
              <w:t>Behcet</w:t>
            </w:r>
            <w:proofErr w:type="spellEnd"/>
          </w:p>
        </w:tc>
        <w:tc>
          <w:tcPr>
            <w:tcW w:w="5755" w:type="dxa"/>
          </w:tcPr>
          <w:p w:rsidR="00596F71" w:rsidRDefault="00596F71" w:rsidP="00E0452D">
            <w:r>
              <w:t>= RAS + two of the following:</w:t>
            </w:r>
          </w:p>
          <w:p w:rsidR="00596F71" w:rsidRDefault="00596F71" w:rsidP="00596F71">
            <w:pPr>
              <w:pStyle w:val="ListParagraph"/>
              <w:numPr>
                <w:ilvl w:val="0"/>
                <w:numId w:val="2"/>
              </w:numPr>
            </w:pPr>
            <w:r>
              <w:t>Recurrent Genital Ulceration</w:t>
            </w:r>
          </w:p>
          <w:p w:rsidR="00596F71" w:rsidRDefault="00596F71" w:rsidP="00596F71">
            <w:pPr>
              <w:pStyle w:val="ListParagraph"/>
              <w:numPr>
                <w:ilvl w:val="0"/>
                <w:numId w:val="2"/>
              </w:numPr>
            </w:pPr>
            <w:r>
              <w:t>Eye lesions (posterior uveitis)</w:t>
            </w:r>
          </w:p>
          <w:p w:rsidR="00596F71" w:rsidRDefault="00596F71" w:rsidP="00596F71">
            <w:pPr>
              <w:pStyle w:val="ListParagraph"/>
              <w:numPr>
                <w:ilvl w:val="0"/>
                <w:numId w:val="2"/>
              </w:numPr>
            </w:pPr>
            <w:r>
              <w:t>Skin Lesions (erythema nodosum, acneiform nodules)</w:t>
            </w:r>
          </w:p>
          <w:p w:rsidR="00596F71" w:rsidRDefault="00596F71" w:rsidP="00596F71">
            <w:pPr>
              <w:pStyle w:val="ListParagraph"/>
              <w:numPr>
                <w:ilvl w:val="0"/>
                <w:numId w:val="2"/>
              </w:numPr>
            </w:pPr>
            <w:r>
              <w:t>Positive pathergy test</w:t>
            </w:r>
          </w:p>
        </w:tc>
      </w:tr>
    </w:tbl>
    <w:p w:rsidR="00596F71" w:rsidRDefault="00596F71" w:rsidP="00596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596F71" w:rsidTr="00596F71">
        <w:tc>
          <w:tcPr>
            <w:tcW w:w="9350" w:type="dxa"/>
            <w:gridSpan w:val="2"/>
            <w:shd w:val="clear" w:color="auto" w:fill="00B050"/>
          </w:tcPr>
          <w:p w:rsidR="00596F71" w:rsidRDefault="00596F71" w:rsidP="00596F71">
            <w:pPr>
              <w:jc w:val="center"/>
            </w:pPr>
            <w:r w:rsidRPr="00596F71">
              <w:rPr>
                <w:color w:val="FFFFFF" w:themeColor="background1"/>
              </w:rPr>
              <w:t>TREATMENT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Traumatic Eosinophilic Ulcer</w:t>
            </w:r>
          </w:p>
        </w:tc>
        <w:tc>
          <w:tcPr>
            <w:tcW w:w="6205" w:type="dxa"/>
          </w:tcPr>
          <w:p w:rsidR="00596F71" w:rsidRDefault="00596F71" w:rsidP="00E0452D">
            <w:r>
              <w:t>Remove Irritant | Keep area clean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 xml:space="preserve">Necrotizing </w:t>
            </w:r>
            <w:proofErr w:type="spellStart"/>
            <w:r>
              <w:t>Sialometaplasia</w:t>
            </w:r>
            <w:proofErr w:type="spellEnd"/>
          </w:p>
        </w:tc>
        <w:tc>
          <w:tcPr>
            <w:tcW w:w="6205" w:type="dxa"/>
          </w:tcPr>
          <w:p w:rsidR="00596F71" w:rsidRDefault="00596F71" w:rsidP="00E0452D">
            <w:r>
              <w:t>Mouthwash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Syphilis</w:t>
            </w:r>
          </w:p>
        </w:tc>
        <w:tc>
          <w:tcPr>
            <w:tcW w:w="6205" w:type="dxa"/>
          </w:tcPr>
          <w:p w:rsidR="00596F71" w:rsidRDefault="00596F71" w:rsidP="00E0452D">
            <w:r>
              <w:t>Penicillin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Gonorrhea</w:t>
            </w:r>
          </w:p>
        </w:tc>
        <w:tc>
          <w:tcPr>
            <w:tcW w:w="6205" w:type="dxa"/>
          </w:tcPr>
          <w:p w:rsidR="00596F71" w:rsidRDefault="00596F71" w:rsidP="00E0452D">
            <w:r>
              <w:t>Penicillin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6205" w:type="dxa"/>
          </w:tcPr>
          <w:p w:rsidR="00596F71" w:rsidRDefault="00596F71" w:rsidP="00E0452D">
            <w:r>
              <w:t xml:space="preserve">Antibiotics and Chemo agents </w:t>
            </w:r>
            <w:r>
              <w:br/>
              <w:t>(Isoniazid, ethambutol, streptomycin)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6205" w:type="dxa"/>
          </w:tcPr>
          <w:p w:rsidR="00596F71" w:rsidRDefault="00596F71" w:rsidP="00E0452D">
            <w:r>
              <w:t>Azole Group</w:t>
            </w:r>
          </w:p>
          <w:p w:rsidR="00596F71" w:rsidRDefault="00596F71" w:rsidP="00E0452D">
            <w:r>
              <w:t>Amphotericin B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Opportunistic Fungal Infections</w:t>
            </w:r>
          </w:p>
        </w:tc>
        <w:tc>
          <w:tcPr>
            <w:tcW w:w="6205" w:type="dxa"/>
          </w:tcPr>
          <w:p w:rsidR="00596F71" w:rsidRDefault="00596F71" w:rsidP="00E0452D">
            <w:r>
              <w:t>Amphotericin B</w:t>
            </w:r>
          </w:p>
          <w:p w:rsidR="00596F71" w:rsidRDefault="00596F71" w:rsidP="00E0452D">
            <w:r>
              <w:t>Surgical Debridement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Minor RAS (recur)</w:t>
            </w:r>
          </w:p>
        </w:tc>
        <w:tc>
          <w:tcPr>
            <w:tcW w:w="6205" w:type="dxa"/>
          </w:tcPr>
          <w:p w:rsidR="00596F71" w:rsidRDefault="00596F71" w:rsidP="00E0452D">
            <w:r>
              <w:t>Heals alone in 1 week without scarring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Major RAS (recur)</w:t>
            </w:r>
          </w:p>
        </w:tc>
        <w:tc>
          <w:tcPr>
            <w:tcW w:w="6205" w:type="dxa"/>
          </w:tcPr>
          <w:p w:rsidR="00596F71" w:rsidRDefault="00596F71" w:rsidP="00E0452D">
            <w:r>
              <w:t>Heals alone in 10-40 days with chance of scarring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Herpetiform RAS (recur)</w:t>
            </w:r>
          </w:p>
        </w:tc>
        <w:tc>
          <w:tcPr>
            <w:tcW w:w="6205" w:type="dxa"/>
          </w:tcPr>
          <w:p w:rsidR="00596F71" w:rsidRDefault="00596F71" w:rsidP="00E0452D">
            <w:r>
              <w:t>Heals alone in 10 days with scarring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RAS Treatments (So it does not recur)</w:t>
            </w:r>
          </w:p>
        </w:tc>
        <w:tc>
          <w:tcPr>
            <w:tcW w:w="6205" w:type="dxa"/>
          </w:tcPr>
          <w:p w:rsidR="00596F71" w:rsidRDefault="00596F71" w:rsidP="00E0452D">
            <w:r>
              <w:t>Remove systemic causes</w:t>
            </w:r>
            <w:r>
              <w:br/>
              <w:t xml:space="preserve">Topical / Systemic/ </w:t>
            </w:r>
            <w:proofErr w:type="spellStart"/>
            <w:r>
              <w:t>Intralesion</w:t>
            </w:r>
            <w:proofErr w:type="spellEnd"/>
            <w:r>
              <w:t xml:space="preserve"> Corticosteroids</w:t>
            </w:r>
          </w:p>
          <w:p w:rsidR="00596F71" w:rsidRDefault="00596F71" w:rsidP="00E0452D">
            <w:r>
              <w:t xml:space="preserve">Tetracycline/Nystatin </w:t>
            </w:r>
            <w:proofErr w:type="spellStart"/>
            <w:r>
              <w:t>Mouthways</w:t>
            </w:r>
            <w:proofErr w:type="spellEnd"/>
          </w:p>
          <w:p w:rsidR="00596F71" w:rsidRDefault="00596F71" w:rsidP="00E0452D">
            <w:r>
              <w:t>Immunosuppressants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Erythema Multiforme</w:t>
            </w:r>
          </w:p>
        </w:tc>
        <w:tc>
          <w:tcPr>
            <w:tcW w:w="6205" w:type="dxa"/>
          </w:tcPr>
          <w:p w:rsidR="00596F71" w:rsidRDefault="00596F71" w:rsidP="00E0452D">
            <w:r>
              <w:t xml:space="preserve">If viral induced </w:t>
            </w:r>
            <w:r>
              <w:sym w:font="Wingdings" w:char="F0E0"/>
            </w:r>
            <w:r>
              <w:t xml:space="preserve"> Acyclovir</w:t>
            </w:r>
          </w:p>
          <w:p w:rsidR="00596F71" w:rsidRDefault="00596F71" w:rsidP="00E0452D">
            <w:r>
              <w:t>Plasmapheresis might be indicated in severe EM</w:t>
            </w:r>
          </w:p>
          <w:p w:rsidR="00596F71" w:rsidRDefault="00596F71" w:rsidP="00E0452D">
            <w:r>
              <w:t>Refer to ophthalmology and dermatology</w:t>
            </w:r>
          </w:p>
        </w:tc>
      </w:tr>
      <w:tr w:rsidR="00596F71" w:rsidTr="00596F71">
        <w:tc>
          <w:tcPr>
            <w:tcW w:w="9350" w:type="dxa"/>
            <w:gridSpan w:val="2"/>
            <w:shd w:val="clear" w:color="auto" w:fill="FFC000"/>
          </w:tcPr>
          <w:p w:rsidR="00596F71" w:rsidRDefault="00596F71" w:rsidP="00596F71">
            <w:pPr>
              <w:jc w:val="center"/>
            </w:pPr>
            <w:r>
              <w:lastRenderedPageBreak/>
              <w:t>CHARACTERISTIC FEATURES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Traumatic Eosinophilic Ulcer</w:t>
            </w:r>
          </w:p>
        </w:tc>
        <w:tc>
          <w:tcPr>
            <w:tcW w:w="6205" w:type="dxa"/>
          </w:tcPr>
          <w:p w:rsidR="00596F71" w:rsidRDefault="00596F71" w:rsidP="00E0452D">
            <w:r>
              <w:t>Eosinophilic Presence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Factitious Ulcer</w:t>
            </w:r>
          </w:p>
        </w:tc>
        <w:tc>
          <w:tcPr>
            <w:tcW w:w="6205" w:type="dxa"/>
          </w:tcPr>
          <w:p w:rsidR="00596F71" w:rsidRDefault="00596F71" w:rsidP="00E0452D">
            <w:r>
              <w:t>Linked to psychological disorder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 xml:space="preserve">Necrotizing </w:t>
            </w:r>
            <w:proofErr w:type="spellStart"/>
            <w:r>
              <w:t>Sialometaplasia</w:t>
            </w:r>
            <w:proofErr w:type="spellEnd"/>
          </w:p>
        </w:tc>
        <w:tc>
          <w:tcPr>
            <w:tcW w:w="6205" w:type="dxa"/>
          </w:tcPr>
          <w:p w:rsidR="00596F71" w:rsidRDefault="00596F71" w:rsidP="00E0452D">
            <w:r>
              <w:t>Necrosis of salivary glands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Congenital Syphilis</w:t>
            </w:r>
          </w:p>
        </w:tc>
        <w:tc>
          <w:tcPr>
            <w:tcW w:w="6205" w:type="dxa"/>
          </w:tcPr>
          <w:p w:rsidR="00596F71" w:rsidRDefault="00596F71" w:rsidP="00E0452D">
            <w:r>
              <w:t>Deafness, mulberry molars and notched incisors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Tuberculosis</w:t>
            </w:r>
          </w:p>
        </w:tc>
        <w:tc>
          <w:tcPr>
            <w:tcW w:w="6205" w:type="dxa"/>
          </w:tcPr>
          <w:p w:rsidR="00596F71" w:rsidRDefault="00596F71" w:rsidP="00E0452D">
            <w:r>
              <w:t>Caseous Necrosis</w:t>
            </w:r>
          </w:p>
          <w:p w:rsidR="00596F71" w:rsidRDefault="00596F71" w:rsidP="00E0452D">
            <w:proofErr w:type="spellStart"/>
            <w:r>
              <w:t>Langhan</w:t>
            </w:r>
            <w:proofErr w:type="spellEnd"/>
            <w:r>
              <w:t xml:space="preserve"> Cells</w:t>
            </w:r>
          </w:p>
          <w:p w:rsidR="00596F71" w:rsidRDefault="00596F71" w:rsidP="00E0452D">
            <w:r>
              <w:t>Multi-nucleated Giant Cells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Deep Fungal Infections</w:t>
            </w:r>
          </w:p>
        </w:tc>
        <w:tc>
          <w:tcPr>
            <w:tcW w:w="6205" w:type="dxa"/>
          </w:tcPr>
          <w:p w:rsidR="00596F71" w:rsidRDefault="00596F71" w:rsidP="00E0452D">
            <w:r>
              <w:t>Might cause abscess (blastomycosis)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Opportunistic Fungal Infections</w:t>
            </w:r>
          </w:p>
        </w:tc>
        <w:tc>
          <w:tcPr>
            <w:tcW w:w="6205" w:type="dxa"/>
          </w:tcPr>
          <w:p w:rsidR="00596F71" w:rsidRDefault="00596F71" w:rsidP="00E0452D">
            <w:r>
              <w:t xml:space="preserve">Can perforate palate, nasal cavity and orbit </w:t>
            </w:r>
          </w:p>
        </w:tc>
      </w:tr>
      <w:tr w:rsidR="00596F71" w:rsidRPr="000E7F6F" w:rsidTr="00596F71">
        <w:tc>
          <w:tcPr>
            <w:tcW w:w="3145" w:type="dxa"/>
          </w:tcPr>
          <w:p w:rsidR="00596F71" w:rsidRDefault="00596F71" w:rsidP="00E0452D">
            <w:r w:rsidRPr="00B6650F">
              <w:t xml:space="preserve">Recurrent </w:t>
            </w:r>
            <w:proofErr w:type="spellStart"/>
            <w:r w:rsidRPr="00B6650F">
              <w:t>Aphthus</w:t>
            </w:r>
            <w:proofErr w:type="spellEnd"/>
            <w:r w:rsidRPr="00B6650F">
              <w:t xml:space="preserve"> Stomatitis (RAS/Canker)</w:t>
            </w:r>
          </w:p>
        </w:tc>
        <w:tc>
          <w:tcPr>
            <w:tcW w:w="6205" w:type="dxa"/>
          </w:tcPr>
          <w:p w:rsidR="00596F71" w:rsidRDefault="00596F71" w:rsidP="00E0452D">
            <w:r>
              <w:t>Pre-ulcerative presence of CD4+ cells</w:t>
            </w:r>
            <w:r>
              <w:br/>
              <w:t>Ulcerative presence of CD8+ cells</w:t>
            </w:r>
          </w:p>
          <w:p w:rsidR="00596F71" w:rsidRDefault="00596F71" w:rsidP="00E0452D">
            <w:r>
              <w:t>Surrounded by erythematous halo</w:t>
            </w:r>
          </w:p>
          <w:p w:rsidR="00596F71" w:rsidRPr="000E7F6F" w:rsidRDefault="00596F71" w:rsidP="00E0452D">
            <w:r>
              <w:t xml:space="preserve">Floor is </w:t>
            </w:r>
            <w:proofErr w:type="gramStart"/>
            <w:r>
              <w:t>white(</w:t>
            </w:r>
            <w:proofErr w:type="gramEnd"/>
            <w:r>
              <w:t xml:space="preserve">CT) </w:t>
            </w:r>
            <w:r>
              <w:sym w:font="Wingdings" w:char="F0E0"/>
            </w:r>
            <w:r>
              <w:t xml:space="preserve"> yellow (fibrin) </w:t>
            </w:r>
            <w:r>
              <w:sym w:font="Wingdings" w:char="F0E0"/>
            </w:r>
            <w:r>
              <w:t xml:space="preserve"> grey (granulation tissue)</w:t>
            </w:r>
          </w:p>
        </w:tc>
      </w:tr>
      <w:tr w:rsidR="00596F71" w:rsidTr="00596F71">
        <w:tc>
          <w:tcPr>
            <w:tcW w:w="3145" w:type="dxa"/>
          </w:tcPr>
          <w:p w:rsidR="00596F71" w:rsidRPr="00B6650F" w:rsidRDefault="00596F71" w:rsidP="00E0452D">
            <w:r>
              <w:t>Herpetiform RAS</w:t>
            </w:r>
          </w:p>
        </w:tc>
        <w:tc>
          <w:tcPr>
            <w:tcW w:w="6205" w:type="dxa"/>
          </w:tcPr>
          <w:p w:rsidR="00596F71" w:rsidRDefault="00596F71" w:rsidP="00E0452D">
            <w:r>
              <w:t>All stated above +</w:t>
            </w:r>
          </w:p>
          <w:p w:rsidR="00596F71" w:rsidRDefault="00596F71" w:rsidP="00E0452D">
            <w:r>
              <w:t>Multiple minute pinhead ulcers which coalesce into large ragged ulcers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proofErr w:type="spellStart"/>
            <w:r>
              <w:t>Behcet</w:t>
            </w:r>
            <w:proofErr w:type="spellEnd"/>
            <w:r>
              <w:t xml:space="preserve"> Syndrome</w:t>
            </w:r>
          </w:p>
        </w:tc>
        <w:tc>
          <w:tcPr>
            <w:tcW w:w="6205" w:type="dxa"/>
          </w:tcPr>
          <w:p w:rsidR="00596F71" w:rsidRDefault="00596F71" w:rsidP="00E0452D">
            <w:r>
              <w:t>Vasculitis (Immune-complex related)</w:t>
            </w:r>
          </w:p>
          <w:p w:rsidR="00596F71" w:rsidRDefault="00596F71" w:rsidP="00E0452D">
            <w:r>
              <w:t xml:space="preserve">Abnormal CD4/CD8 ratio </w:t>
            </w:r>
          </w:p>
          <w:p w:rsidR="00596F71" w:rsidRDefault="00596F71" w:rsidP="00E0452D">
            <w:r>
              <w:t>Increased Cytokine Activity</w:t>
            </w:r>
          </w:p>
          <w:p w:rsidR="00596F71" w:rsidRDefault="00596F71" w:rsidP="00E0452D">
            <w:r>
              <w:t>Posterior in mouth</w:t>
            </w:r>
          </w:p>
          <w:p w:rsidR="00596F71" w:rsidRDefault="00596F71" w:rsidP="00E0452D">
            <w:r>
              <w:t>Ragged Edges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Erythema Multiforme</w:t>
            </w:r>
          </w:p>
        </w:tc>
        <w:tc>
          <w:tcPr>
            <w:tcW w:w="6205" w:type="dxa"/>
          </w:tcPr>
          <w:p w:rsidR="00596F71" w:rsidRDefault="00596F71" w:rsidP="00E0452D">
            <w:r>
              <w:t>Apoptosis of basal cells</w:t>
            </w:r>
          </w:p>
          <w:p w:rsidR="00596F71" w:rsidRDefault="00596F71" w:rsidP="00E0452D">
            <w:r>
              <w:t>Blistering</w:t>
            </w:r>
          </w:p>
          <w:p w:rsidR="00596F71" w:rsidRDefault="00596F71" w:rsidP="00E0452D">
            <w:r>
              <w:t xml:space="preserve">Vasculitis 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Contact Allergy</w:t>
            </w:r>
          </w:p>
        </w:tc>
        <w:tc>
          <w:tcPr>
            <w:tcW w:w="6205" w:type="dxa"/>
          </w:tcPr>
          <w:p w:rsidR="00596F71" w:rsidRDefault="00596F71" w:rsidP="00E0452D">
            <w:r>
              <w:t>Lichenoid Reaction</w:t>
            </w:r>
            <w:r>
              <w:br/>
              <w:t>Plasma Cell Infiltrate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Wegener Granulomatosis</w:t>
            </w:r>
          </w:p>
        </w:tc>
        <w:tc>
          <w:tcPr>
            <w:tcW w:w="6205" w:type="dxa"/>
          </w:tcPr>
          <w:p w:rsidR="00596F71" w:rsidRDefault="00596F71" w:rsidP="00E0452D">
            <w:r>
              <w:t>Vasculitis</w:t>
            </w:r>
          </w:p>
          <w:p w:rsidR="00596F71" w:rsidRDefault="00596F71" w:rsidP="00E0452D">
            <w:r>
              <w:t>Orally has a strawberry appearance (Red and granular masses affecting gingiva)</w:t>
            </w:r>
          </w:p>
          <w:p w:rsidR="00596F71" w:rsidRDefault="00596F71" w:rsidP="00E0452D">
            <w:r>
              <w:t>Might cause respiratory or kidney failure (due to replacement of lung parenchyma or necrosis of kidney cells)</w:t>
            </w:r>
          </w:p>
        </w:tc>
      </w:tr>
      <w:tr w:rsidR="00596F71" w:rsidTr="00596F71">
        <w:tc>
          <w:tcPr>
            <w:tcW w:w="3145" w:type="dxa"/>
          </w:tcPr>
          <w:p w:rsidR="00596F71" w:rsidRDefault="00596F71" w:rsidP="00E0452D">
            <w:r>
              <w:t>Midline granuloma</w:t>
            </w:r>
          </w:p>
        </w:tc>
        <w:tc>
          <w:tcPr>
            <w:tcW w:w="6205" w:type="dxa"/>
          </w:tcPr>
          <w:p w:rsidR="00596F71" w:rsidRDefault="00596F71" w:rsidP="00E0452D">
            <w:r>
              <w:t xml:space="preserve">Affect midline of </w:t>
            </w:r>
            <w:proofErr w:type="spellStart"/>
            <w:r>
              <w:t>oro</w:t>
            </w:r>
            <w:proofErr w:type="spellEnd"/>
            <w:r>
              <w:t>-nasal structures</w:t>
            </w:r>
          </w:p>
          <w:p w:rsidR="00596F71" w:rsidRDefault="00596F71" w:rsidP="00E0452D">
            <w:r>
              <w:t>Manifestation of T-cell lymphoma</w:t>
            </w:r>
          </w:p>
        </w:tc>
      </w:tr>
    </w:tbl>
    <w:p w:rsidR="00596F71" w:rsidRDefault="00596F71" w:rsidP="00596F71"/>
    <w:p w:rsidR="009F37BB" w:rsidRPr="00FC1A14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show </w:t>
      </w:r>
      <w:r>
        <w:rPr>
          <w:u w:val="single"/>
        </w:rPr>
        <w:t>vasculitis</w:t>
      </w:r>
    </w:p>
    <w:p w:rsidR="009F37BB" w:rsidRPr="00CD04B7" w:rsidRDefault="009F37BB" w:rsidP="009F37BB">
      <w:pPr>
        <w:pStyle w:val="ListParagraph"/>
        <w:numPr>
          <w:ilvl w:val="0"/>
          <w:numId w:val="6"/>
        </w:numPr>
        <w:rPr>
          <w:vertAlign w:val="subscript"/>
        </w:rPr>
      </w:pPr>
      <w:proofErr w:type="spellStart"/>
      <w:r>
        <w:t>Behcet</w:t>
      </w:r>
      <w:proofErr w:type="spellEnd"/>
      <w:r>
        <w:t xml:space="preserve"> Disease</w:t>
      </w:r>
    </w:p>
    <w:p w:rsidR="009F37BB" w:rsidRPr="00615AE2" w:rsidRDefault="009F37BB" w:rsidP="009F37BB">
      <w:pPr>
        <w:pStyle w:val="ListParagraph"/>
        <w:numPr>
          <w:ilvl w:val="0"/>
          <w:numId w:val="6"/>
        </w:numPr>
        <w:rPr>
          <w:vertAlign w:val="subscript"/>
        </w:rPr>
      </w:pPr>
      <w:r>
        <w:t>Erythema Multiforme</w:t>
      </w:r>
    </w:p>
    <w:p w:rsidR="009F37BB" w:rsidRPr="009F37BB" w:rsidRDefault="009F37BB" w:rsidP="009F37BB">
      <w:pPr>
        <w:pStyle w:val="ListParagraph"/>
        <w:numPr>
          <w:ilvl w:val="0"/>
          <w:numId w:val="6"/>
        </w:numPr>
        <w:rPr>
          <w:vertAlign w:val="subscript"/>
        </w:rPr>
      </w:pPr>
      <w:r>
        <w:t>Wegner Granulomatosis</w:t>
      </w:r>
      <w:r>
        <w:br/>
      </w:r>
    </w:p>
    <w:p w:rsidR="009F37BB" w:rsidRPr="00CE3E25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has </w:t>
      </w:r>
      <w:r w:rsidRPr="00CE3E25">
        <w:rPr>
          <w:u w:val="single"/>
        </w:rPr>
        <w:t>pseudo-</w:t>
      </w:r>
      <w:proofErr w:type="spellStart"/>
      <w:r w:rsidRPr="00CE3E25">
        <w:rPr>
          <w:u w:val="single"/>
        </w:rPr>
        <w:t>epitheliomatous</w:t>
      </w:r>
      <w:proofErr w:type="spellEnd"/>
      <w:r w:rsidRPr="00CE3E25">
        <w:rPr>
          <w:u w:val="single"/>
        </w:rPr>
        <w:t xml:space="preserve"> hyperplasia</w:t>
      </w:r>
      <w:r>
        <w:t xml:space="preserve">: </w:t>
      </w:r>
    </w:p>
    <w:p w:rsidR="009F37BB" w:rsidRPr="0093551E" w:rsidRDefault="009F37BB" w:rsidP="009F37BB">
      <w:pPr>
        <w:pStyle w:val="ListParagraph"/>
        <w:numPr>
          <w:ilvl w:val="0"/>
          <w:numId w:val="7"/>
        </w:numPr>
        <w:rPr>
          <w:vertAlign w:val="subscript"/>
        </w:rPr>
      </w:pPr>
      <w:r>
        <w:t xml:space="preserve">Necrotizing </w:t>
      </w:r>
      <w:proofErr w:type="spellStart"/>
      <w:r>
        <w:t>Sialometaplasia</w:t>
      </w:r>
      <w:proofErr w:type="spellEnd"/>
    </w:p>
    <w:p w:rsidR="009F37BB" w:rsidRPr="00CD04B7" w:rsidRDefault="009F37BB" w:rsidP="009F37BB">
      <w:pPr>
        <w:pStyle w:val="ListParagraph"/>
        <w:numPr>
          <w:ilvl w:val="0"/>
          <w:numId w:val="7"/>
        </w:numPr>
        <w:rPr>
          <w:vertAlign w:val="subscript"/>
        </w:rPr>
      </w:pPr>
      <w:r>
        <w:t>Deep Fungal Infections</w:t>
      </w:r>
    </w:p>
    <w:p w:rsidR="009F37BB" w:rsidRPr="00CE3E25" w:rsidRDefault="009F37BB" w:rsidP="009F37BB">
      <w:pPr>
        <w:pStyle w:val="ListParagraph"/>
        <w:numPr>
          <w:ilvl w:val="0"/>
          <w:numId w:val="7"/>
        </w:numPr>
        <w:rPr>
          <w:vertAlign w:val="subscript"/>
        </w:rPr>
      </w:pPr>
      <w:r>
        <w:t>Erythema Multiforme</w:t>
      </w:r>
    </w:p>
    <w:p w:rsidR="009F37BB" w:rsidRDefault="009F37BB" w:rsidP="009F37BB"/>
    <w:p w:rsidR="009F37BB" w:rsidRPr="009F37BB" w:rsidRDefault="009F37BB" w:rsidP="009F37BB">
      <w:pPr>
        <w:rPr>
          <w:vertAlign w:val="subscript"/>
        </w:rPr>
      </w:pPr>
    </w:p>
    <w:p w:rsidR="009F37BB" w:rsidRPr="00127E11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present as </w:t>
      </w:r>
      <w:r>
        <w:rPr>
          <w:u w:val="single"/>
        </w:rPr>
        <w:t>indurated, deep with rolled over edges, sharply demarcated, large and non-healing</w:t>
      </w:r>
      <w:r>
        <w:t xml:space="preserve">: </w:t>
      </w:r>
    </w:p>
    <w:p w:rsidR="009F37BB" w:rsidRPr="00127E11" w:rsidRDefault="009F37BB" w:rsidP="009F37BB">
      <w:pPr>
        <w:pStyle w:val="ListParagraph"/>
        <w:numPr>
          <w:ilvl w:val="0"/>
          <w:numId w:val="3"/>
        </w:numPr>
        <w:ind w:left="1080"/>
        <w:rPr>
          <w:vertAlign w:val="subscript"/>
        </w:rPr>
      </w:pPr>
      <w:r>
        <w:t>Factitious Ulcers (Linked to psychological disorders)</w:t>
      </w:r>
    </w:p>
    <w:p w:rsidR="009F37BB" w:rsidRPr="00127E11" w:rsidRDefault="009F37BB" w:rsidP="009F37BB">
      <w:pPr>
        <w:pStyle w:val="ListParagraph"/>
        <w:numPr>
          <w:ilvl w:val="0"/>
          <w:numId w:val="3"/>
        </w:numPr>
        <w:ind w:left="1080"/>
        <w:rPr>
          <w:vertAlign w:val="subscript"/>
        </w:rPr>
      </w:pPr>
      <w:r>
        <w:t>Traumatic Eosinophilic Ulcer</w:t>
      </w:r>
    </w:p>
    <w:p w:rsidR="009F37BB" w:rsidRPr="0093551E" w:rsidRDefault="009F37BB" w:rsidP="009F37BB">
      <w:pPr>
        <w:pStyle w:val="ListParagraph"/>
        <w:numPr>
          <w:ilvl w:val="0"/>
          <w:numId w:val="3"/>
        </w:numPr>
        <w:ind w:left="1080"/>
        <w:rPr>
          <w:vertAlign w:val="subscript"/>
        </w:rPr>
      </w:pPr>
      <w:r>
        <w:t xml:space="preserve">Necrotizing </w:t>
      </w:r>
      <w:proofErr w:type="spellStart"/>
      <w:r>
        <w:t>Sialometaplasia</w:t>
      </w:r>
      <w:proofErr w:type="spellEnd"/>
    </w:p>
    <w:p w:rsidR="009F37BB" w:rsidRPr="0093551E" w:rsidRDefault="009F37BB" w:rsidP="009F37BB">
      <w:pPr>
        <w:pStyle w:val="ListParagraph"/>
        <w:numPr>
          <w:ilvl w:val="0"/>
          <w:numId w:val="3"/>
        </w:numPr>
        <w:ind w:left="1080"/>
        <w:rPr>
          <w:vertAlign w:val="subscript"/>
        </w:rPr>
      </w:pPr>
      <w:r>
        <w:t>Tuberculosis</w:t>
      </w:r>
    </w:p>
    <w:p w:rsidR="009F37BB" w:rsidRPr="009F37BB" w:rsidRDefault="009F37BB" w:rsidP="009F37BB">
      <w:pPr>
        <w:pStyle w:val="ListParagraph"/>
        <w:numPr>
          <w:ilvl w:val="0"/>
          <w:numId w:val="3"/>
        </w:numPr>
        <w:ind w:left="1080"/>
        <w:rPr>
          <w:vertAlign w:val="subscript"/>
        </w:rPr>
      </w:pPr>
      <w:r>
        <w:t>Deep fungal infections</w:t>
      </w:r>
    </w:p>
    <w:p w:rsidR="009F37BB" w:rsidRPr="00FC1A14" w:rsidRDefault="009F37BB" w:rsidP="009F37BB">
      <w:pPr>
        <w:pStyle w:val="ListParagraph"/>
        <w:ind w:left="1080"/>
        <w:rPr>
          <w:vertAlign w:val="subscript"/>
        </w:rPr>
      </w:pPr>
    </w:p>
    <w:p w:rsidR="009F37BB" w:rsidRPr="00127E11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cause </w:t>
      </w:r>
      <w:r>
        <w:rPr>
          <w:u w:val="single"/>
        </w:rPr>
        <w:t>granulation tissue formation</w:t>
      </w:r>
      <w:r>
        <w:t>:</w:t>
      </w:r>
    </w:p>
    <w:p w:rsidR="009F37BB" w:rsidRPr="0093551E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 xml:space="preserve">Traumatic Eosinophilic Ulcer </w:t>
      </w:r>
    </w:p>
    <w:p w:rsidR="009F37BB" w:rsidRPr="0093551E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Tuberculosis</w:t>
      </w:r>
    </w:p>
    <w:p w:rsidR="009F37BB" w:rsidRPr="002C2E29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Deep Fungal Infections</w:t>
      </w:r>
    </w:p>
    <w:p w:rsidR="009F37BB" w:rsidRPr="00CD04B7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 xml:space="preserve">All types of Recurrent </w:t>
      </w:r>
      <w:proofErr w:type="spellStart"/>
      <w:r>
        <w:t>Aphthus</w:t>
      </w:r>
      <w:proofErr w:type="spellEnd"/>
      <w:r>
        <w:t xml:space="preserve"> Stomatitis (Minor/Major/Herpetiform Aphthae)</w:t>
      </w:r>
    </w:p>
    <w:p w:rsidR="009F37BB" w:rsidRPr="00CD04B7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Oro-facial Granulomatosis</w:t>
      </w:r>
    </w:p>
    <w:p w:rsidR="009F37BB" w:rsidRPr="00CD04B7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Sarcoidosis</w:t>
      </w:r>
    </w:p>
    <w:p w:rsidR="009F37BB" w:rsidRPr="00CD04B7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Midline Granuloma</w:t>
      </w:r>
    </w:p>
    <w:p w:rsidR="009F37BB" w:rsidRPr="009F37BB" w:rsidRDefault="009F37BB" w:rsidP="009F37BB">
      <w:pPr>
        <w:pStyle w:val="ListParagraph"/>
        <w:numPr>
          <w:ilvl w:val="0"/>
          <w:numId w:val="4"/>
        </w:numPr>
        <w:ind w:left="1080"/>
        <w:rPr>
          <w:vertAlign w:val="subscript"/>
        </w:rPr>
      </w:pPr>
      <w:r>
        <w:t>Wegener Granulomatosis</w:t>
      </w:r>
    </w:p>
    <w:p w:rsidR="009F37BB" w:rsidRPr="009F37BB" w:rsidRDefault="009F37BB" w:rsidP="009F37BB">
      <w:pPr>
        <w:rPr>
          <w:vertAlign w:val="subscript"/>
        </w:rPr>
      </w:pPr>
    </w:p>
    <w:p w:rsidR="009F37BB" w:rsidRPr="00CE3E25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</w:t>
      </w:r>
      <w:r>
        <w:rPr>
          <w:u w:val="single"/>
        </w:rPr>
        <w:t>cause necrosis:</w:t>
      </w:r>
    </w:p>
    <w:p w:rsidR="009F37BB" w:rsidRPr="00CE3E25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 xml:space="preserve">Necrotizing </w:t>
      </w:r>
      <w:proofErr w:type="spellStart"/>
      <w:r>
        <w:t>Sialometaplasia</w:t>
      </w:r>
      <w:proofErr w:type="spellEnd"/>
      <w:r>
        <w:t xml:space="preserve"> – Salivary Glands Necrosis</w:t>
      </w:r>
    </w:p>
    <w:p w:rsidR="009F37BB" w:rsidRPr="0093551E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>Syphilis – Epithelial necrosis by bacterial toxins</w:t>
      </w:r>
    </w:p>
    <w:p w:rsidR="009F37BB" w:rsidRPr="00CD4B53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>Tuberculosis – Caseous Necrosis</w:t>
      </w:r>
    </w:p>
    <w:p w:rsidR="009F37BB" w:rsidRPr="002C2E29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>Opportunistic Fungal Infections – (Nasal, sinuses or oropharynx)</w:t>
      </w:r>
    </w:p>
    <w:p w:rsidR="009F37BB" w:rsidRPr="00CD04B7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 xml:space="preserve">Recurrent </w:t>
      </w:r>
      <w:proofErr w:type="spellStart"/>
      <w:r>
        <w:t>Aphthus</w:t>
      </w:r>
      <w:proofErr w:type="spellEnd"/>
      <w:r>
        <w:t xml:space="preserve"> Stomatitis (RAS/Canker)</w:t>
      </w:r>
    </w:p>
    <w:p w:rsidR="009F37BB" w:rsidRPr="00615AE2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>Erythema Multiforme</w:t>
      </w:r>
    </w:p>
    <w:p w:rsidR="009F37BB" w:rsidRPr="004F5877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 xml:space="preserve">Wegener </w:t>
      </w:r>
      <w:proofErr w:type="spellStart"/>
      <w:r>
        <w:t>Granulamatosis</w:t>
      </w:r>
      <w:proofErr w:type="spellEnd"/>
    </w:p>
    <w:p w:rsidR="009F37BB" w:rsidRPr="009F37BB" w:rsidRDefault="009F37BB" w:rsidP="009F37BB">
      <w:pPr>
        <w:pStyle w:val="ListParagraph"/>
        <w:numPr>
          <w:ilvl w:val="0"/>
          <w:numId w:val="5"/>
        </w:numPr>
        <w:ind w:left="1080"/>
        <w:rPr>
          <w:vertAlign w:val="subscript"/>
        </w:rPr>
      </w:pPr>
      <w:r>
        <w:t>Midline Granuloma</w:t>
      </w:r>
      <w:r>
        <w:br/>
      </w:r>
    </w:p>
    <w:p w:rsidR="009F37BB" w:rsidRPr="00CD4B53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have </w:t>
      </w:r>
      <w:r>
        <w:rPr>
          <w:u w:val="single"/>
        </w:rPr>
        <w:t>female predilection</w:t>
      </w:r>
    </w:p>
    <w:p w:rsidR="009F37BB" w:rsidRPr="00615AE2" w:rsidRDefault="009F37BB" w:rsidP="009F37BB">
      <w:pPr>
        <w:pStyle w:val="ListParagraph"/>
        <w:numPr>
          <w:ilvl w:val="0"/>
          <w:numId w:val="8"/>
        </w:numPr>
        <w:rPr>
          <w:vertAlign w:val="subscript"/>
        </w:rPr>
      </w:pPr>
      <w:r>
        <w:t xml:space="preserve">Recurrent </w:t>
      </w:r>
      <w:proofErr w:type="spellStart"/>
      <w:r>
        <w:t>Aphthus</w:t>
      </w:r>
      <w:proofErr w:type="spellEnd"/>
      <w:r>
        <w:t xml:space="preserve"> Stomatitis (RAS/Canker)</w:t>
      </w:r>
    </w:p>
    <w:p w:rsidR="009F37BB" w:rsidRPr="00615AE2" w:rsidRDefault="009F37BB" w:rsidP="009F37BB">
      <w:pPr>
        <w:pStyle w:val="ListParagraph"/>
        <w:numPr>
          <w:ilvl w:val="0"/>
          <w:numId w:val="8"/>
        </w:numPr>
        <w:rPr>
          <w:vertAlign w:val="subscript"/>
        </w:rPr>
      </w:pPr>
      <w:r>
        <w:t>Oro-facial Granulomatosis</w:t>
      </w:r>
    </w:p>
    <w:p w:rsidR="009F37BB" w:rsidRPr="009F37BB" w:rsidRDefault="009F37BB" w:rsidP="009F37BB">
      <w:pPr>
        <w:pStyle w:val="ListParagraph"/>
        <w:numPr>
          <w:ilvl w:val="0"/>
          <w:numId w:val="8"/>
        </w:numPr>
        <w:rPr>
          <w:vertAlign w:val="subscript"/>
        </w:rPr>
      </w:pPr>
      <w:r>
        <w:t>Sarcoidosis</w:t>
      </w:r>
    </w:p>
    <w:p w:rsidR="009F37BB" w:rsidRPr="00FC1A14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have </w:t>
      </w:r>
      <w:r>
        <w:rPr>
          <w:u w:val="single"/>
        </w:rPr>
        <w:t>male predilection</w:t>
      </w:r>
    </w:p>
    <w:p w:rsidR="009F37BB" w:rsidRPr="00FC1A14" w:rsidRDefault="009F37BB" w:rsidP="009F37BB">
      <w:pPr>
        <w:pStyle w:val="ListParagraph"/>
        <w:numPr>
          <w:ilvl w:val="0"/>
          <w:numId w:val="9"/>
        </w:numPr>
        <w:rPr>
          <w:vertAlign w:val="subscript"/>
        </w:rPr>
      </w:pPr>
      <w:proofErr w:type="spellStart"/>
      <w:r>
        <w:t>Behcet</w:t>
      </w:r>
      <w:proofErr w:type="spellEnd"/>
      <w:r>
        <w:t xml:space="preserve"> Syndrome</w:t>
      </w:r>
    </w:p>
    <w:p w:rsidR="009F37BB" w:rsidRPr="009F37BB" w:rsidRDefault="009F37BB" w:rsidP="009F37BB">
      <w:pPr>
        <w:pStyle w:val="ListParagraph"/>
        <w:numPr>
          <w:ilvl w:val="0"/>
          <w:numId w:val="9"/>
        </w:numPr>
        <w:rPr>
          <w:vertAlign w:val="subscript"/>
        </w:rPr>
      </w:pPr>
      <w:r>
        <w:t>Erythema Multiforme</w:t>
      </w:r>
    </w:p>
    <w:p w:rsidR="009F37BB" w:rsidRPr="00FC1A14" w:rsidRDefault="009F37BB" w:rsidP="009F37BB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Ulcers that </w:t>
      </w:r>
      <w:r w:rsidRPr="00FC1A14">
        <w:rPr>
          <w:u w:val="single"/>
        </w:rPr>
        <w:t>affect young adults</w:t>
      </w:r>
    </w:p>
    <w:p w:rsidR="009F37BB" w:rsidRPr="00FC1A14" w:rsidRDefault="009F37BB" w:rsidP="009F37BB">
      <w:pPr>
        <w:pStyle w:val="ListParagraph"/>
        <w:numPr>
          <w:ilvl w:val="0"/>
          <w:numId w:val="10"/>
        </w:numPr>
        <w:rPr>
          <w:vertAlign w:val="subscript"/>
        </w:rPr>
      </w:pPr>
      <w:proofErr w:type="spellStart"/>
      <w:r>
        <w:t>Behcet</w:t>
      </w:r>
      <w:proofErr w:type="spellEnd"/>
      <w:r>
        <w:t xml:space="preserve"> Syndrome</w:t>
      </w:r>
    </w:p>
    <w:p w:rsidR="009F37BB" w:rsidRPr="00615AE2" w:rsidRDefault="009F37BB" w:rsidP="009F37BB">
      <w:pPr>
        <w:pStyle w:val="ListParagraph"/>
        <w:numPr>
          <w:ilvl w:val="0"/>
          <w:numId w:val="10"/>
        </w:numPr>
        <w:rPr>
          <w:vertAlign w:val="subscript"/>
        </w:rPr>
      </w:pPr>
      <w:r>
        <w:t>Erythema Multiforme</w:t>
      </w:r>
      <w:bookmarkStart w:id="0" w:name="_GoBack"/>
      <w:bookmarkEnd w:id="0"/>
    </w:p>
    <w:p w:rsidR="009F37BB" w:rsidRPr="00615AE2" w:rsidRDefault="009F37BB" w:rsidP="009F37BB">
      <w:pPr>
        <w:pStyle w:val="ListParagraph"/>
        <w:numPr>
          <w:ilvl w:val="0"/>
          <w:numId w:val="10"/>
        </w:numPr>
        <w:rPr>
          <w:vertAlign w:val="subscript"/>
        </w:rPr>
      </w:pPr>
      <w:r>
        <w:t xml:space="preserve">Oro-facial </w:t>
      </w:r>
      <w:proofErr w:type="spellStart"/>
      <w:r>
        <w:t>Ganulomatosis</w:t>
      </w:r>
      <w:proofErr w:type="spellEnd"/>
    </w:p>
    <w:p w:rsidR="009F37BB" w:rsidRPr="009F37BB" w:rsidRDefault="009F37BB" w:rsidP="009F37BB">
      <w:pPr>
        <w:pStyle w:val="ListParagraph"/>
        <w:numPr>
          <w:ilvl w:val="0"/>
          <w:numId w:val="10"/>
        </w:numPr>
        <w:rPr>
          <w:vertAlign w:val="subscript"/>
        </w:rPr>
      </w:pPr>
      <w:r>
        <w:t>Sarcoidosis</w:t>
      </w:r>
    </w:p>
    <w:p w:rsidR="009F37BB" w:rsidRPr="009F37BB" w:rsidRDefault="009F37BB" w:rsidP="009F37BB">
      <w:pPr>
        <w:rPr>
          <w:vertAlign w:val="subscript"/>
        </w:rPr>
      </w:pPr>
    </w:p>
    <w:sectPr w:rsidR="009F37BB" w:rsidRPr="009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6EDA"/>
    <w:multiLevelType w:val="hybridMultilevel"/>
    <w:tmpl w:val="E92CF1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1CF8"/>
    <w:multiLevelType w:val="hybridMultilevel"/>
    <w:tmpl w:val="01FC57F2"/>
    <w:lvl w:ilvl="0" w:tplc="C39810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F023D"/>
    <w:multiLevelType w:val="hybridMultilevel"/>
    <w:tmpl w:val="C43CB0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8636A6"/>
    <w:multiLevelType w:val="hybridMultilevel"/>
    <w:tmpl w:val="3AA66A8C"/>
    <w:lvl w:ilvl="0" w:tplc="7E3ADF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8E3A8E"/>
    <w:multiLevelType w:val="hybridMultilevel"/>
    <w:tmpl w:val="4E300CCC"/>
    <w:lvl w:ilvl="0" w:tplc="FDB6F1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BB120E"/>
    <w:multiLevelType w:val="hybridMultilevel"/>
    <w:tmpl w:val="8348003C"/>
    <w:lvl w:ilvl="0" w:tplc="A96C44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E64C6"/>
    <w:multiLevelType w:val="hybridMultilevel"/>
    <w:tmpl w:val="79925C0A"/>
    <w:lvl w:ilvl="0" w:tplc="F5BA7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A4B94"/>
    <w:multiLevelType w:val="hybridMultilevel"/>
    <w:tmpl w:val="008691B0"/>
    <w:lvl w:ilvl="0" w:tplc="32F8D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F02EB"/>
    <w:multiLevelType w:val="hybridMultilevel"/>
    <w:tmpl w:val="20F810D0"/>
    <w:lvl w:ilvl="0" w:tplc="A4FC0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A1ED1"/>
    <w:multiLevelType w:val="hybridMultilevel"/>
    <w:tmpl w:val="34CAA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71"/>
    <w:rsid w:val="000E5415"/>
    <w:rsid w:val="00596F71"/>
    <w:rsid w:val="009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9A0"/>
  <w15:chartTrackingRefBased/>
  <w15:docId w15:val="{263E5AA6-0150-4AD7-BC76-A9B6A6C7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F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71"/>
    <w:pPr>
      <w:ind w:left="720"/>
      <w:contextualSpacing/>
    </w:pPr>
  </w:style>
  <w:style w:type="table" w:styleId="TableGrid">
    <w:name w:val="Table Grid"/>
    <w:basedOn w:val="TableNormal"/>
    <w:uiPriority w:val="39"/>
    <w:rsid w:val="0059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yamenzakp@gmail.com</dc:creator>
  <cp:keywords/>
  <dc:description/>
  <cp:lastModifiedBy>yamenzakp@gmail.com</cp:lastModifiedBy>
  <cp:revision>1</cp:revision>
  <dcterms:created xsi:type="dcterms:W3CDTF">2019-10-18T00:05:00Z</dcterms:created>
  <dcterms:modified xsi:type="dcterms:W3CDTF">2019-10-18T00:29:00Z</dcterms:modified>
</cp:coreProperties>
</file>