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Housecleaning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presentation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report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Economic Analysis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interview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analysis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presentation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design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Fan design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Velocity triangle puts cap on the top speed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design iterations needed (at least for report)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