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289" w:type="dxa"/>
        <w:tblLook w:val="04A0" w:firstRow="1" w:lastRow="0" w:firstColumn="1" w:lastColumn="0" w:noHBand="0" w:noVBand="1"/>
      </w:tblPr>
      <w:tblGrid>
        <w:gridCol w:w="4820"/>
        <w:gridCol w:w="4814"/>
      </w:tblGrid>
      <w:tr w:rsidR="00BC0770" w:rsidTr="00BC0770">
        <w:trPr>
          <w:trHeight w:val="562"/>
        </w:trPr>
        <w:tc>
          <w:tcPr>
            <w:tcW w:w="4820" w:type="dxa"/>
          </w:tcPr>
          <w:p w:rsidR="00BC0770" w:rsidRPr="00242D1C" w:rsidRDefault="00BC0770" w:rsidP="00BC0770">
            <w:pPr>
              <w:spacing w:before="120"/>
              <w:jc w:val="center"/>
              <w:rPr>
                <w:b/>
                <w:sz w:val="28"/>
              </w:rPr>
            </w:pPr>
            <w:r>
              <w:rPr>
                <w:b/>
                <w:sz w:val="28"/>
              </w:rPr>
              <w:t>Tên tài sản</w:t>
            </w:r>
          </w:p>
        </w:tc>
        <w:tc>
          <w:tcPr>
            <w:tcW w:w="4814" w:type="dxa"/>
          </w:tcPr>
          <w:p w:rsidR="00BC0770" w:rsidRDefault="00BC0770" w:rsidP="00BC0770">
            <w:pPr>
              <w:spacing w:before="120"/>
              <w:jc w:val="center"/>
            </w:pPr>
            <w:r w:rsidRPr="00BC0770">
              <w:rPr>
                <w:b/>
                <w:sz w:val="28"/>
              </w:rPr>
              <w:t>Yêu cầu kỹ thuật cơ bản</w:t>
            </w:r>
          </w:p>
        </w:tc>
      </w:tr>
      <w:tr w:rsidR="00242D1C" w:rsidTr="00BC0770">
        <w:trPr>
          <w:trHeight w:val="1544"/>
        </w:trPr>
        <w:tc>
          <w:tcPr>
            <w:tcW w:w="4820" w:type="dxa"/>
          </w:tcPr>
          <w:p w:rsidR="00242D1C" w:rsidRPr="00242D1C" w:rsidRDefault="00242D1C" w:rsidP="007C21BA">
            <w:pPr>
              <w:spacing w:before="120"/>
              <w:rPr>
                <w:b/>
                <w:sz w:val="28"/>
              </w:rPr>
            </w:pPr>
            <w:r w:rsidRPr="00242D1C">
              <w:rPr>
                <w:b/>
                <w:sz w:val="28"/>
              </w:rPr>
              <w:t>Phần mềm Quản trị Tài sản:</w:t>
            </w:r>
          </w:p>
          <w:p w:rsidR="00242D1C" w:rsidRDefault="00242D1C" w:rsidP="00706A98">
            <w:pPr>
              <w:pStyle w:val="ListParagraph"/>
              <w:numPr>
                <w:ilvl w:val="0"/>
                <w:numId w:val="2"/>
              </w:numPr>
              <w:spacing w:before="120" w:after="120" w:line="300" w:lineRule="auto"/>
              <w:ind w:left="29" w:firstLine="226"/>
              <w:jc w:val="both"/>
              <w:rPr>
                <w:sz w:val="26"/>
              </w:rPr>
            </w:pPr>
            <w:r w:rsidRPr="00706A98">
              <w:rPr>
                <w:sz w:val="26"/>
              </w:rPr>
              <w:t xml:space="preserve">Phần mềm là công cụ thực hiện việc thống kê, tìm kiếm, phân loại, kiểm kê, tổng hợp và lập các báo cáo để xây dựng kế hoạch trang bị cơ sở vật chất hàng năm của các đơn vị trong toàn trường. </w:t>
            </w:r>
          </w:p>
          <w:p w:rsidR="00242D1C" w:rsidRDefault="00242D1C" w:rsidP="00242D1C">
            <w:pPr>
              <w:pStyle w:val="ListParagraph"/>
              <w:numPr>
                <w:ilvl w:val="0"/>
                <w:numId w:val="2"/>
              </w:numPr>
              <w:spacing w:before="120" w:after="120" w:line="300" w:lineRule="auto"/>
              <w:ind w:left="29" w:firstLine="226"/>
              <w:jc w:val="both"/>
              <w:rPr>
                <w:sz w:val="26"/>
              </w:rPr>
            </w:pPr>
            <w:r w:rsidRPr="00706A98">
              <w:rPr>
                <w:sz w:val="26"/>
              </w:rPr>
              <w:t>Phần mềm là cơ sở để theo dõi, đánh giá hiệu quả sử dụng tài sản đối với từng đơn vị, từng chuyên viên, người lao động,…</w:t>
            </w:r>
          </w:p>
          <w:p w:rsidR="004262C2" w:rsidRPr="00706A98" w:rsidRDefault="004262C2" w:rsidP="00242D1C">
            <w:pPr>
              <w:pStyle w:val="ListParagraph"/>
              <w:numPr>
                <w:ilvl w:val="0"/>
                <w:numId w:val="2"/>
              </w:numPr>
              <w:spacing w:before="120" w:after="120" w:line="300" w:lineRule="auto"/>
              <w:ind w:left="29" w:firstLine="226"/>
              <w:jc w:val="both"/>
              <w:rPr>
                <w:sz w:val="26"/>
              </w:rPr>
            </w:pPr>
            <w:r>
              <w:rPr>
                <w:sz w:val="26"/>
              </w:rPr>
              <w:t>Tuân thủ theo các tiêu chuẩn định mức trang bị tài sản, phương tiện làm việc theo quy định.</w:t>
            </w:r>
          </w:p>
          <w:p w:rsidR="00242D1C" w:rsidRDefault="00242D1C" w:rsidP="00242D1C">
            <w:pPr>
              <w:spacing w:before="120" w:after="120" w:line="300" w:lineRule="auto"/>
              <w:jc w:val="both"/>
            </w:pPr>
          </w:p>
        </w:tc>
        <w:tc>
          <w:tcPr>
            <w:tcW w:w="4814" w:type="dxa"/>
          </w:tcPr>
          <w:p w:rsidR="00242D1C" w:rsidRDefault="00242D1C" w:rsidP="007C21BA">
            <w:pPr>
              <w:spacing w:before="120"/>
              <w:jc w:val="both"/>
            </w:pPr>
            <w:r>
              <w:t xml:space="preserve">+ </w:t>
            </w:r>
            <w:r w:rsidRPr="004262C2">
              <w:rPr>
                <w:b/>
              </w:rPr>
              <w:t>Đối với các đơn vị sử dụng tài sản thuộc trường</w:t>
            </w:r>
            <w:r>
              <w:t>:</w:t>
            </w:r>
          </w:p>
          <w:p w:rsidR="00242D1C" w:rsidRPr="0022601E" w:rsidRDefault="00242D1C" w:rsidP="0022601E">
            <w:pPr>
              <w:pStyle w:val="ListParagraph"/>
              <w:numPr>
                <w:ilvl w:val="0"/>
                <w:numId w:val="2"/>
              </w:numPr>
              <w:spacing w:before="120" w:after="120" w:line="300" w:lineRule="auto"/>
              <w:ind w:left="29" w:firstLine="226"/>
              <w:jc w:val="both"/>
              <w:rPr>
                <w:sz w:val="26"/>
              </w:rPr>
            </w:pPr>
            <w:r w:rsidRPr="0022601E">
              <w:rPr>
                <w:sz w:val="26"/>
              </w:rPr>
              <w:t>Đơn vị được theo dõi, cập nhật, bổ sung danh mục các tài sản, thiết bị đã được trang bị</w:t>
            </w:r>
            <w:r w:rsidR="00706A98" w:rsidRPr="0022601E">
              <w:rPr>
                <w:sz w:val="26"/>
              </w:rPr>
              <w:t>.</w:t>
            </w:r>
          </w:p>
          <w:p w:rsidR="00706A98" w:rsidRPr="0022601E" w:rsidRDefault="00706A98" w:rsidP="0022601E">
            <w:pPr>
              <w:pStyle w:val="ListParagraph"/>
              <w:numPr>
                <w:ilvl w:val="0"/>
                <w:numId w:val="2"/>
              </w:numPr>
              <w:spacing w:before="120" w:after="120" w:line="300" w:lineRule="auto"/>
              <w:ind w:left="29" w:firstLine="226"/>
              <w:jc w:val="both"/>
              <w:rPr>
                <w:sz w:val="26"/>
              </w:rPr>
            </w:pPr>
            <w:r w:rsidRPr="0022601E">
              <w:rPr>
                <w:sz w:val="26"/>
              </w:rPr>
              <w:t xml:space="preserve">Đơn vị xây dựng đề nghị trang bị cơ sở vật chất </w:t>
            </w:r>
            <w:r w:rsidR="00D51476">
              <w:rPr>
                <w:sz w:val="26"/>
              </w:rPr>
              <w:t xml:space="preserve">hàng năm và đột xuất </w:t>
            </w:r>
            <w:r w:rsidRPr="0022601E">
              <w:rPr>
                <w:sz w:val="26"/>
              </w:rPr>
              <w:t>theo các biểu mẫu quy định.</w:t>
            </w:r>
          </w:p>
          <w:p w:rsidR="00242D1C" w:rsidRPr="00BF41B6" w:rsidRDefault="00BF41B6" w:rsidP="00BF41B6">
            <w:pPr>
              <w:pStyle w:val="ListParagraph"/>
              <w:numPr>
                <w:ilvl w:val="0"/>
                <w:numId w:val="2"/>
              </w:numPr>
              <w:spacing w:before="120" w:after="120" w:line="300" w:lineRule="auto"/>
              <w:ind w:left="29" w:firstLine="226"/>
              <w:jc w:val="both"/>
              <w:rPr>
                <w:sz w:val="26"/>
              </w:rPr>
            </w:pPr>
            <w:r>
              <w:rPr>
                <w:sz w:val="26"/>
              </w:rPr>
              <w:t>Kiểm tra, cập nhật và theo dõi tình hình sử dụng tài sản của đơn vị mình.</w:t>
            </w:r>
          </w:p>
          <w:p w:rsidR="00242D1C" w:rsidRDefault="00242D1C" w:rsidP="007C21BA">
            <w:pPr>
              <w:spacing w:before="120" w:line="288" w:lineRule="auto"/>
              <w:jc w:val="both"/>
            </w:pPr>
            <w:r>
              <w:t xml:space="preserve">+ </w:t>
            </w:r>
            <w:r w:rsidRPr="004262C2">
              <w:rPr>
                <w:b/>
              </w:rPr>
              <w:t xml:space="preserve">Đối với </w:t>
            </w:r>
            <w:r w:rsidR="00706A98" w:rsidRPr="004262C2">
              <w:rPr>
                <w:b/>
              </w:rPr>
              <w:t>bộ phận quản lý</w:t>
            </w:r>
            <w:r w:rsidR="00706A98">
              <w:t xml:space="preserve"> (Phòng QT-TB, Phòng KH-TC, Ban QLDA, …) </w:t>
            </w:r>
          </w:p>
          <w:p w:rsidR="00242D1C" w:rsidRPr="0022601E" w:rsidRDefault="00FE0761" w:rsidP="0022601E">
            <w:pPr>
              <w:pStyle w:val="ListParagraph"/>
              <w:numPr>
                <w:ilvl w:val="0"/>
                <w:numId w:val="2"/>
              </w:numPr>
              <w:spacing w:before="120" w:after="120" w:line="300" w:lineRule="auto"/>
              <w:ind w:left="29" w:firstLine="226"/>
              <w:jc w:val="both"/>
              <w:rPr>
                <w:sz w:val="26"/>
              </w:rPr>
            </w:pPr>
            <w:r w:rsidRPr="0022601E">
              <w:rPr>
                <w:sz w:val="26"/>
              </w:rPr>
              <w:t>Tổng hợp, theo dõi biến động tài sản của các đơn vị trong toàn trường;</w:t>
            </w:r>
          </w:p>
          <w:p w:rsidR="00FE0761" w:rsidRPr="0022601E" w:rsidRDefault="00FE0761" w:rsidP="0022601E">
            <w:pPr>
              <w:pStyle w:val="ListParagraph"/>
              <w:numPr>
                <w:ilvl w:val="0"/>
                <w:numId w:val="2"/>
              </w:numPr>
              <w:spacing w:before="120" w:after="120" w:line="300" w:lineRule="auto"/>
              <w:ind w:left="29" w:firstLine="226"/>
              <w:jc w:val="both"/>
              <w:rPr>
                <w:sz w:val="26"/>
              </w:rPr>
            </w:pPr>
            <w:r w:rsidRPr="0022601E">
              <w:rPr>
                <w:sz w:val="26"/>
              </w:rPr>
              <w:t>Cập nhật, bổ sung các trang thiết bị, tài sản phát sinh;</w:t>
            </w:r>
            <w:r w:rsidR="00BF41B6">
              <w:rPr>
                <w:sz w:val="26"/>
              </w:rPr>
              <w:t xml:space="preserve"> Tính toán giá trị hao mòn, giá trị còn lại, … của tài sản, thiết bị;</w:t>
            </w:r>
          </w:p>
          <w:p w:rsidR="00FE0761" w:rsidRPr="0022601E" w:rsidRDefault="00FE0761" w:rsidP="0022601E">
            <w:pPr>
              <w:pStyle w:val="ListParagraph"/>
              <w:numPr>
                <w:ilvl w:val="0"/>
                <w:numId w:val="2"/>
              </w:numPr>
              <w:spacing w:before="120" w:after="120" w:line="300" w:lineRule="auto"/>
              <w:ind w:left="29" w:firstLine="226"/>
              <w:jc w:val="both"/>
              <w:rPr>
                <w:sz w:val="26"/>
              </w:rPr>
            </w:pPr>
            <w:r w:rsidRPr="0022601E">
              <w:rPr>
                <w:sz w:val="26"/>
              </w:rPr>
              <w:t>Thực hiện công tác kiểm kê định kỳ và đột xuất;</w:t>
            </w:r>
          </w:p>
          <w:p w:rsidR="00FE0761" w:rsidRPr="0022601E" w:rsidRDefault="00FE0761" w:rsidP="0022601E">
            <w:pPr>
              <w:pStyle w:val="ListParagraph"/>
              <w:numPr>
                <w:ilvl w:val="0"/>
                <w:numId w:val="2"/>
              </w:numPr>
              <w:spacing w:before="120" w:after="120" w:line="300" w:lineRule="auto"/>
              <w:ind w:left="29" w:firstLine="226"/>
              <w:jc w:val="both"/>
              <w:rPr>
                <w:sz w:val="26"/>
              </w:rPr>
            </w:pPr>
            <w:r w:rsidRPr="0022601E">
              <w:rPr>
                <w:sz w:val="26"/>
              </w:rPr>
              <w:t>Thống kê và lập các báo cáo định kỳ và đột xuất;</w:t>
            </w:r>
          </w:p>
          <w:p w:rsidR="00FE0761" w:rsidRPr="0022601E" w:rsidRDefault="00FE0761" w:rsidP="0022601E">
            <w:pPr>
              <w:pStyle w:val="ListParagraph"/>
              <w:numPr>
                <w:ilvl w:val="0"/>
                <w:numId w:val="2"/>
              </w:numPr>
              <w:spacing w:before="120" w:after="120" w:line="300" w:lineRule="auto"/>
              <w:ind w:left="29" w:firstLine="226"/>
              <w:jc w:val="both"/>
              <w:rPr>
                <w:sz w:val="26"/>
              </w:rPr>
            </w:pPr>
            <w:r w:rsidRPr="0022601E">
              <w:rPr>
                <w:sz w:val="26"/>
              </w:rPr>
              <w:t>Lập kế hoạch duy tu, sửa chữa, bảo trì, bảo dưỡng tài sản;</w:t>
            </w:r>
          </w:p>
          <w:p w:rsidR="00242D1C" w:rsidRPr="0022601E" w:rsidRDefault="00BA73C1" w:rsidP="0022601E">
            <w:pPr>
              <w:pStyle w:val="ListParagraph"/>
              <w:numPr>
                <w:ilvl w:val="0"/>
                <w:numId w:val="2"/>
              </w:numPr>
              <w:spacing w:before="120" w:after="120" w:line="300" w:lineRule="auto"/>
              <w:ind w:left="29" w:firstLine="226"/>
              <w:jc w:val="both"/>
              <w:rPr>
                <w:sz w:val="26"/>
              </w:rPr>
            </w:pPr>
            <w:r w:rsidRPr="0022601E">
              <w:rPr>
                <w:sz w:val="26"/>
              </w:rPr>
              <w:t>Lập kế hoạch xin vốn ngân sách hàng năm;</w:t>
            </w:r>
          </w:p>
          <w:p w:rsidR="00BA73C1" w:rsidRDefault="00242D1C" w:rsidP="0022601E">
            <w:r w:rsidRPr="00BA73C1">
              <w:rPr>
                <w:b/>
              </w:rPr>
              <w:t>+ Đối với các bộ quản lý tài sản</w:t>
            </w:r>
            <w:r w:rsidR="00BA73C1">
              <w:t>:</w:t>
            </w:r>
          </w:p>
          <w:p w:rsidR="004262C2" w:rsidRPr="0022601E" w:rsidRDefault="00BF41B6" w:rsidP="0022601E">
            <w:pPr>
              <w:pStyle w:val="ListParagraph"/>
              <w:numPr>
                <w:ilvl w:val="0"/>
                <w:numId w:val="2"/>
              </w:numPr>
              <w:spacing w:before="120" w:after="120" w:line="300" w:lineRule="auto"/>
              <w:ind w:left="29" w:firstLine="226"/>
              <w:jc w:val="both"/>
              <w:rPr>
                <w:sz w:val="26"/>
              </w:rPr>
            </w:pPr>
            <w:r>
              <w:rPr>
                <w:sz w:val="26"/>
              </w:rPr>
              <w:t>Cập nhật các biến động thông tin về người dùng, bộ phận quản lý tài sản.</w:t>
            </w:r>
          </w:p>
          <w:p w:rsidR="00242D1C" w:rsidRPr="0022601E" w:rsidRDefault="00BF41B6" w:rsidP="0022601E">
            <w:pPr>
              <w:pStyle w:val="ListParagraph"/>
              <w:numPr>
                <w:ilvl w:val="0"/>
                <w:numId w:val="2"/>
              </w:numPr>
              <w:spacing w:before="120" w:after="120" w:line="300" w:lineRule="auto"/>
              <w:ind w:left="29" w:firstLine="226"/>
              <w:jc w:val="both"/>
              <w:rPr>
                <w:sz w:val="26"/>
              </w:rPr>
            </w:pPr>
            <w:r>
              <w:rPr>
                <w:sz w:val="26"/>
              </w:rPr>
              <w:t>Cập nhật các biểu mẫu, báo cáo</w:t>
            </w:r>
          </w:p>
          <w:p w:rsidR="004262C2" w:rsidRDefault="00BF41B6" w:rsidP="0022601E">
            <w:pPr>
              <w:pStyle w:val="ListParagraph"/>
              <w:numPr>
                <w:ilvl w:val="0"/>
                <w:numId w:val="2"/>
              </w:numPr>
              <w:spacing w:before="120" w:after="120" w:line="300" w:lineRule="auto"/>
              <w:ind w:left="29" w:firstLine="226"/>
              <w:jc w:val="both"/>
              <w:rPr>
                <w:sz w:val="26"/>
              </w:rPr>
            </w:pPr>
            <w:r>
              <w:rPr>
                <w:sz w:val="26"/>
              </w:rPr>
              <w:t>Công khai các thông tin tài sản theo quy định.</w:t>
            </w:r>
          </w:p>
          <w:p w:rsidR="00BF41B6" w:rsidRDefault="00BF41B6" w:rsidP="0022601E">
            <w:pPr>
              <w:pStyle w:val="ListParagraph"/>
              <w:numPr>
                <w:ilvl w:val="0"/>
                <w:numId w:val="2"/>
              </w:numPr>
              <w:spacing w:before="120" w:after="120" w:line="300" w:lineRule="auto"/>
              <w:ind w:left="29" w:firstLine="226"/>
              <w:jc w:val="both"/>
              <w:rPr>
                <w:sz w:val="26"/>
              </w:rPr>
            </w:pPr>
            <w:r>
              <w:rPr>
                <w:sz w:val="26"/>
              </w:rPr>
              <w:t>Đánh giá hiệu quả sử dụng tài sản của các đơn vị, bộ phận sử dụng.</w:t>
            </w:r>
          </w:p>
          <w:p w:rsidR="004262C2" w:rsidRPr="00BF41B6" w:rsidRDefault="00BF41B6" w:rsidP="00BF41B6">
            <w:pPr>
              <w:pStyle w:val="ListParagraph"/>
              <w:numPr>
                <w:ilvl w:val="0"/>
                <w:numId w:val="2"/>
              </w:numPr>
              <w:spacing w:before="120" w:after="120" w:line="300" w:lineRule="auto"/>
              <w:ind w:left="29" w:firstLine="226"/>
              <w:jc w:val="both"/>
              <w:rPr>
                <w:sz w:val="26"/>
              </w:rPr>
            </w:pPr>
            <w:r>
              <w:rPr>
                <w:sz w:val="26"/>
              </w:rPr>
              <w:t>Kiểm tra định mức trang bị tài sản theo Quy định của Nhà trường;</w:t>
            </w:r>
          </w:p>
        </w:tc>
      </w:tr>
    </w:tbl>
    <w:p w:rsidR="000E164D" w:rsidRDefault="000E164D"/>
    <w:p w:rsidR="000E164D" w:rsidRDefault="000E164D">
      <w:r>
        <w:lastRenderedPageBreak/>
        <w:t>Hình ảnh kèm theo</w:t>
      </w:r>
    </w:p>
    <w:p w:rsidR="000E164D" w:rsidRDefault="000E164D">
      <w:r>
        <w:t>1.  Quản lý chung – tìm kiếm tài sản:</w:t>
      </w:r>
    </w:p>
    <w:p w:rsidR="000E164D" w:rsidRDefault="00BF50F1" w:rsidP="008446CC">
      <w:pPr>
        <w:ind w:left="-135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6.25pt;height:477.75pt">
            <v:imagedata r:id="rId5" o:title="107668512_275951966822008_6184443701393371062_n"/>
          </v:shape>
        </w:pict>
      </w:r>
    </w:p>
    <w:p w:rsidR="000E164D" w:rsidRDefault="000E164D" w:rsidP="00AC3949">
      <w:pPr>
        <w:ind w:left="-1620"/>
      </w:pPr>
      <w:r>
        <w:lastRenderedPageBreak/>
        <w:t>2. Thêm mới (tăng mới tài sản)</w:t>
      </w:r>
      <w:r w:rsidR="00BF50F1">
        <w:pict>
          <v:shape id="_x0000_i1026" type="#_x0000_t75" style="width:585pt;height:436.5pt">
            <v:imagedata r:id="rId6" o:title="107692946_276034490170962_139225784711289705_n"/>
          </v:shape>
        </w:pict>
      </w:r>
    </w:p>
    <w:p w:rsidR="00AC3949" w:rsidRDefault="00AC3949" w:rsidP="00AC3949">
      <w:pPr>
        <w:ind w:left="-1620"/>
      </w:pPr>
      <w:r>
        <w:rPr>
          <w:noProof/>
        </w:rPr>
        <w:drawing>
          <wp:inline distT="0" distB="0" distL="0" distR="0" wp14:anchorId="447D34F8" wp14:editId="1265DA26">
            <wp:extent cx="7343775" cy="2484903"/>
            <wp:effectExtent l="0" t="0" r="0" b="0"/>
            <wp:docPr id="2" name="Picture 2" descr="C:\Users\Hieu HD\AppData\Local\Microsoft\Windows\INetCache\Content.Word\107784767_1121948024871984_536674567580941829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eu HD\AppData\Local\Microsoft\Windows\INetCache\Content.Word\107784767_1121948024871984_5366745675809418295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60731" cy="2490640"/>
                    </a:xfrm>
                    <a:prstGeom prst="rect">
                      <a:avLst/>
                    </a:prstGeom>
                    <a:noFill/>
                    <a:ln>
                      <a:noFill/>
                    </a:ln>
                  </pic:spPr>
                </pic:pic>
              </a:graphicData>
            </a:graphic>
          </wp:inline>
        </w:drawing>
      </w:r>
    </w:p>
    <w:p w:rsidR="000E164D" w:rsidRDefault="000E164D">
      <w:r>
        <w:t>Tăng mới tài sản oto – phương tiện</w:t>
      </w:r>
    </w:p>
    <w:p w:rsidR="000E164D" w:rsidRDefault="000E164D">
      <w:r>
        <w:br w:type="page"/>
      </w:r>
    </w:p>
    <w:p w:rsidR="004C0536" w:rsidRDefault="00AC3949" w:rsidP="00AC3949">
      <w:pPr>
        <w:ind w:left="-1440"/>
      </w:pPr>
      <w:r>
        <w:rPr>
          <w:noProof/>
        </w:rPr>
        <w:lastRenderedPageBreak/>
        <w:drawing>
          <wp:inline distT="0" distB="0" distL="0" distR="0">
            <wp:extent cx="7350015" cy="5438775"/>
            <wp:effectExtent l="0" t="0" r="3810" b="0"/>
            <wp:docPr id="4" name="Picture 4" descr="C:\Users\Hieu HD\AppData\Local\Microsoft\Windows\INetCache\Content.Word\107701412_325112388490287_3944012619131718840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ieu HD\AppData\Local\Microsoft\Windows\INetCache\Content.Word\107701412_325112388490287_3944012619131718840_n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4628" cy="5442189"/>
                    </a:xfrm>
                    <a:prstGeom prst="rect">
                      <a:avLst/>
                    </a:prstGeom>
                    <a:noFill/>
                    <a:ln>
                      <a:noFill/>
                    </a:ln>
                  </pic:spPr>
                </pic:pic>
              </a:graphicData>
            </a:graphic>
          </wp:inline>
        </w:drawing>
      </w:r>
    </w:p>
    <w:p w:rsidR="00AC3949" w:rsidRDefault="00AC3949" w:rsidP="00AC3949">
      <w:pPr>
        <w:ind w:left="-1440"/>
      </w:pPr>
      <w:r>
        <w:t>Tăng mới tài sản đất</w:t>
      </w:r>
      <w:r w:rsidR="008446CC">
        <w:t xml:space="preserve"> – nhà công trình xây dựng</w:t>
      </w:r>
    </w:p>
    <w:p w:rsidR="00AC3949" w:rsidRDefault="00AC3949">
      <w:r>
        <w:br w:type="page"/>
      </w:r>
    </w:p>
    <w:p w:rsidR="00AC3949" w:rsidRDefault="00AC3949" w:rsidP="00AC3949">
      <w:pPr>
        <w:ind w:left="-1440"/>
      </w:pPr>
      <w:r>
        <w:rPr>
          <w:noProof/>
        </w:rPr>
        <w:lastRenderedPageBreak/>
        <w:drawing>
          <wp:inline distT="0" distB="0" distL="0" distR="0" wp14:anchorId="7DB38EE4" wp14:editId="6C7DBEB5">
            <wp:extent cx="7229005" cy="5286375"/>
            <wp:effectExtent l="0" t="0" r="0" b="0"/>
            <wp:docPr id="3" name="Picture 3" descr="C:\Users\Hieu HD\AppData\Local\Microsoft\Windows\INetCache\Content.Word\107604477_638468330107702_119440560664406418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eu HD\AppData\Local\Microsoft\Windows\INetCache\Content.Word\107604477_638468330107702_1194405606644064186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3717" cy="5289821"/>
                    </a:xfrm>
                    <a:prstGeom prst="rect">
                      <a:avLst/>
                    </a:prstGeom>
                    <a:noFill/>
                    <a:ln>
                      <a:noFill/>
                    </a:ln>
                  </pic:spPr>
                </pic:pic>
              </a:graphicData>
            </a:graphic>
          </wp:inline>
        </w:drawing>
      </w:r>
    </w:p>
    <w:p w:rsidR="008446CC" w:rsidRDefault="00AC3949" w:rsidP="00AC3949">
      <w:pPr>
        <w:ind w:left="-1440"/>
      </w:pPr>
      <w:r>
        <w:t>Tăng mới tài sản nhà công trình (Các tài sản còn lại tương tự loại này )</w:t>
      </w:r>
    </w:p>
    <w:p w:rsidR="008446CC" w:rsidRDefault="008446CC">
      <w:r>
        <w:br w:type="page"/>
      </w:r>
    </w:p>
    <w:p w:rsidR="008446CC" w:rsidRDefault="008446CC" w:rsidP="00AC3949">
      <w:pPr>
        <w:ind w:left="-1440"/>
      </w:pPr>
      <w:r>
        <w:lastRenderedPageBreak/>
        <w:t>2. Nhập số dư ban đầu (Đối với tài sản đã nhập với):</w:t>
      </w:r>
      <w:r w:rsidR="00BF50F1">
        <w:pict>
          <v:shape id="_x0000_i1027" type="#_x0000_t75" style="width:563.25pt;height:427.5pt">
            <v:imagedata r:id="rId10" o:title="107511160_220977608989131_8188394777149972057_n"/>
          </v:shape>
        </w:pict>
      </w:r>
      <w:r w:rsidR="00BF50F1">
        <w:lastRenderedPageBreak/>
        <w:pict>
          <v:shape id="_x0000_i1028" type="#_x0000_t75" style="width:563.25pt;height:408.75pt">
            <v:imagedata r:id="rId11" o:title="107574302_289351718974355_7417810157319144313_n"/>
          </v:shape>
        </w:pict>
      </w:r>
      <w:r w:rsidR="00BF50F1">
        <w:lastRenderedPageBreak/>
        <w:pict>
          <v:shape id="_x0000_i1029" type="#_x0000_t75" style="width:571.5pt;height:443.25pt">
            <v:imagedata r:id="rId12" o:title="107604477_638468330107702_1194405606644064186_n"/>
          </v:shape>
        </w:pict>
      </w:r>
    </w:p>
    <w:p w:rsidR="008446CC" w:rsidRDefault="008446CC" w:rsidP="00AC3949">
      <w:pPr>
        <w:ind w:left="-1440"/>
      </w:pPr>
    </w:p>
    <w:p w:rsidR="00AC3949" w:rsidRDefault="00AC3949">
      <w:r>
        <w:br w:type="page"/>
      </w:r>
    </w:p>
    <w:p w:rsidR="00AC3949" w:rsidRDefault="008446CC">
      <w:r>
        <w:lastRenderedPageBreak/>
        <w:t>3. Giảm tài sản:</w:t>
      </w:r>
    </w:p>
    <w:p w:rsidR="008446CC" w:rsidRDefault="00BF50F1">
      <w:r>
        <w:pict>
          <v:shape id="_x0000_i1030" type="#_x0000_t75" style="width:165.75pt;height:231pt">
            <v:imagedata r:id="rId13" o:title="107519929_278443176940337_786940386454830343_n"/>
          </v:shape>
        </w:pict>
      </w:r>
    </w:p>
    <w:p w:rsidR="008446CC" w:rsidRDefault="00BF50F1">
      <w:r>
        <w:pict>
          <v:shape id="_x0000_i1031" type="#_x0000_t75" style="width:467.25pt;height:316.5pt">
            <v:imagedata r:id="rId14" o:title="107794259_555923458410352_8106954761341968848_n"/>
          </v:shape>
        </w:pict>
      </w:r>
    </w:p>
    <w:p w:rsidR="008446CC" w:rsidRDefault="008446CC">
      <w:r>
        <w:lastRenderedPageBreak/>
        <w:t>4. Kiểm kê tài sản</w:t>
      </w:r>
      <w:r w:rsidR="00BF50F1">
        <w:pict>
          <v:shape id="_x0000_i1032" type="#_x0000_t75" style="width:467.25pt;height:350.25pt">
            <v:imagedata r:id="rId15" o:title="107774939_343829063295833_4560287719571251989_n"/>
          </v:shape>
        </w:pict>
      </w:r>
    </w:p>
    <w:p w:rsidR="008446CC" w:rsidRDefault="008446CC">
      <w:r>
        <w:t>5. Tính hao mòn khấu hao(Để sử dụng tính công thức khâu hao tài sản)</w:t>
      </w:r>
    </w:p>
    <w:bookmarkStart w:id="0" w:name="_GoBack"/>
    <w:p w:rsidR="00673C64" w:rsidRDefault="00BF50F1">
      <w:pPr>
        <w:rPr>
          <w:rStyle w:val="Hyperlink"/>
        </w:rPr>
      </w:pPr>
      <w:r>
        <w:fldChar w:fldCharType="begin"/>
      </w:r>
      <w:r>
        <w:instrText xml:space="preserve"> HYPERLINK "http://ketoanthienung.net/cach-tinh-kha</w:instrText>
      </w:r>
      <w:r>
        <w:instrText xml:space="preserve">u-hao-tai-san-co-dinh-theo-duong-thang.htm" </w:instrText>
      </w:r>
      <w:r>
        <w:fldChar w:fldCharType="separate"/>
      </w:r>
      <w:r w:rsidR="002176E3">
        <w:rPr>
          <w:rStyle w:val="Hyperlink"/>
        </w:rPr>
        <w:t>http://ketoanthienung.net/cach-tinh-khau-hao-tai-san-co-dinh-theo-duong-thang.htm</w:t>
      </w:r>
      <w:r>
        <w:rPr>
          <w:rStyle w:val="Hyperlink"/>
        </w:rPr>
        <w:fldChar w:fldCharType="end"/>
      </w:r>
      <w:bookmarkEnd w:id="0"/>
    </w:p>
    <w:p w:rsidR="002176E3" w:rsidRDefault="00673C64">
      <w:pPr>
        <w:rPr>
          <w:rStyle w:val="Hyperlink"/>
          <w:color w:val="000000" w:themeColor="text1"/>
          <w:u w:val="none"/>
        </w:rPr>
      </w:pPr>
      <w:r w:rsidRPr="00673C64">
        <w:rPr>
          <w:rStyle w:val="Hyperlink"/>
          <w:color w:val="000000" w:themeColor="text1"/>
          <w:u w:val="none"/>
        </w:rPr>
        <w:t>6. Báo cáo</w:t>
      </w:r>
      <w:r>
        <w:rPr>
          <w:rStyle w:val="Hyperlink"/>
          <w:color w:val="000000" w:themeColor="text1"/>
          <w:u w:val="none"/>
        </w:rPr>
        <w:t xml:space="preserve"> thống kê:</w:t>
      </w:r>
    </w:p>
    <w:p w:rsidR="00673C64" w:rsidRPr="00673C64" w:rsidRDefault="00673C64">
      <w:pPr>
        <w:rPr>
          <w:color w:val="000000" w:themeColor="text1"/>
        </w:rPr>
      </w:pPr>
      <w:r>
        <w:rPr>
          <w:rStyle w:val="Hyperlink"/>
          <w:color w:val="000000" w:themeColor="text1"/>
          <w:u w:val="none"/>
        </w:rPr>
        <w:t>Lựa chọn báo cáo thống kê theo năm hoặc quý theo mẫu excel</w:t>
      </w:r>
      <w:r w:rsidR="00E22420">
        <w:rPr>
          <w:rStyle w:val="Hyperlink"/>
          <w:color w:val="000000" w:themeColor="text1"/>
          <w:u w:val="none"/>
        </w:rPr>
        <w:t xml:space="preserve"> đã có sẵn</w:t>
      </w:r>
    </w:p>
    <w:sectPr w:rsidR="00673C64" w:rsidRPr="00673C64" w:rsidSect="00BC0770">
      <w:pgSz w:w="11907" w:h="16839" w:code="9"/>
      <w:pgMar w:top="709"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602B4"/>
    <w:multiLevelType w:val="hybridMultilevel"/>
    <w:tmpl w:val="71F415C4"/>
    <w:lvl w:ilvl="0" w:tplc="8A74F1F2">
      <w:numFmt w:val="bullet"/>
      <w:lvlText w:val=""/>
      <w:lvlJc w:val="left"/>
      <w:pPr>
        <w:ind w:left="615" w:hanging="360"/>
      </w:pPr>
      <w:rPr>
        <w:rFonts w:ascii="Symbol" w:eastAsiaTheme="minorHAnsi" w:hAnsi="Symbol" w:cstheme="minorBidi"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 w15:restartNumberingAfterBreak="0">
    <w:nsid w:val="7EC1146E"/>
    <w:multiLevelType w:val="hybridMultilevel"/>
    <w:tmpl w:val="DD2EDD7E"/>
    <w:lvl w:ilvl="0" w:tplc="4C967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D1C"/>
    <w:rsid w:val="000E164D"/>
    <w:rsid w:val="002176E3"/>
    <w:rsid w:val="0022601E"/>
    <w:rsid w:val="00242D1C"/>
    <w:rsid w:val="003A018F"/>
    <w:rsid w:val="004262C2"/>
    <w:rsid w:val="004E65F8"/>
    <w:rsid w:val="00673C64"/>
    <w:rsid w:val="00706A98"/>
    <w:rsid w:val="007C21BA"/>
    <w:rsid w:val="00841DA0"/>
    <w:rsid w:val="008446CC"/>
    <w:rsid w:val="00AC3949"/>
    <w:rsid w:val="00BA73C1"/>
    <w:rsid w:val="00BB7F3F"/>
    <w:rsid w:val="00BC0770"/>
    <w:rsid w:val="00BF41B6"/>
    <w:rsid w:val="00BF50F1"/>
    <w:rsid w:val="00D51476"/>
    <w:rsid w:val="00DA4D68"/>
    <w:rsid w:val="00E22420"/>
    <w:rsid w:val="00E845EA"/>
    <w:rsid w:val="00EA484A"/>
    <w:rsid w:val="00FE0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FE9EB-FEA5-40C6-B0B7-A2BCB8736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2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2D1C"/>
    <w:pPr>
      <w:ind w:left="720"/>
      <w:contextualSpacing/>
    </w:pPr>
  </w:style>
  <w:style w:type="character" w:styleId="Hyperlink">
    <w:name w:val="Hyperlink"/>
    <w:basedOn w:val="DefaultParagraphFont"/>
    <w:uiPriority w:val="99"/>
    <w:semiHidden/>
    <w:unhideWhenUsed/>
    <w:rsid w:val="002176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336</Words>
  <Characters>1921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Hieu HD</cp:lastModifiedBy>
  <cp:revision>2</cp:revision>
  <dcterms:created xsi:type="dcterms:W3CDTF">2020-07-09T13:29:00Z</dcterms:created>
  <dcterms:modified xsi:type="dcterms:W3CDTF">2020-07-09T13:29:00Z</dcterms:modified>
</cp:coreProperties>
</file>