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C211C" w:rsidP="00FC211C">
      <w:pPr>
        <w:spacing w:line="220" w:lineRule="atLeast"/>
        <w:jc w:val="center"/>
        <w:rPr>
          <w:b/>
        </w:rPr>
      </w:pPr>
      <w:r w:rsidRPr="00FC211C">
        <w:rPr>
          <w:b/>
        </w:rPr>
        <w:t>J</w:t>
      </w:r>
      <w:r w:rsidRPr="00FC211C">
        <w:rPr>
          <w:rFonts w:hint="eastAsia"/>
          <w:b/>
        </w:rPr>
        <w:t>ava</w:t>
      </w:r>
      <w:r w:rsidRPr="00FC211C">
        <w:rPr>
          <w:rFonts w:hint="eastAsia"/>
          <w:b/>
        </w:rPr>
        <w:t>内存模型</w:t>
      </w:r>
    </w:p>
    <w:p w:rsidR="00FC211C" w:rsidRDefault="009943C5" w:rsidP="009F329C">
      <w:pPr>
        <w:spacing w:line="220" w:lineRule="atLeast"/>
        <w:ind w:firstLine="120"/>
      </w:pPr>
      <w:r w:rsidRPr="009943C5">
        <w:rPr>
          <w:b/>
          <w:noProof/>
        </w:rPr>
        <w:pict>
          <v:roundrect id="_x0000_s1033" style="position:absolute;left:0;text-align:left;margin-left:145.5pt;margin-top:100.15pt;width:246pt;height:60.75pt;z-index:251663360" arcsize="10923f">
            <v:textbox>
              <w:txbxContent>
                <w:p w:rsidR="009F329C" w:rsidRDefault="009F329C"/>
                <w:p w:rsidR="009F329C" w:rsidRDefault="009F329C">
                  <w:r>
                    <w:rPr>
                      <w:rFonts w:hint="eastAsia"/>
                    </w:rPr>
                    <w:t>程序计数器</w:t>
                  </w:r>
                </w:p>
              </w:txbxContent>
            </v:textbox>
          </v:roundrect>
        </w:pict>
      </w:r>
      <w:r w:rsidRPr="009943C5">
        <w:rPr>
          <w:b/>
          <w:noProof/>
        </w:rPr>
        <w:pict>
          <v:roundrect id="_x0000_s1032" style="position:absolute;left:0;text-align:left;margin-left:32.25pt;margin-top:104.65pt;width:102.75pt;height:56.25pt;z-index:251662336" arcsize="10923f">
            <v:textbox>
              <w:txbxContent>
                <w:p w:rsidR="009F329C" w:rsidRDefault="009F329C">
                  <w:r>
                    <w:rPr>
                      <w:rFonts w:hint="eastAsia"/>
                    </w:rPr>
                    <w:t>堆</w:t>
                  </w:r>
                </w:p>
              </w:txbxContent>
            </v:textbox>
          </v:roundrect>
        </w:pict>
      </w:r>
      <w:r w:rsidRPr="009943C5">
        <w:rPr>
          <w:b/>
          <w:noProof/>
        </w:rPr>
        <w:pict>
          <v:roundrect id="_x0000_s1031" style="position:absolute;left:0;text-align:left;margin-left:293.25pt;margin-top:40.9pt;width:92.25pt;height:44.25pt;z-index:251661312" arcsize="10923f">
            <v:textbox>
              <w:txbxContent>
                <w:p w:rsidR="009F329C" w:rsidRDefault="009F329C">
                  <w:r>
                    <w:rPr>
                      <w:rFonts w:hint="eastAsia"/>
                    </w:rPr>
                    <w:t>本地方法栈</w:t>
                  </w:r>
                </w:p>
              </w:txbxContent>
            </v:textbox>
          </v:roundrect>
        </w:pict>
      </w:r>
      <w:r w:rsidRPr="009943C5">
        <w:rPr>
          <w:b/>
          <w:noProof/>
        </w:rPr>
        <w:pict>
          <v:roundrect id="_x0000_s1030" style="position:absolute;left:0;text-align:left;margin-left:150.75pt;margin-top:40.9pt;width:117.75pt;height:44.25pt;z-index:251660288" arcsize="10923f">
            <v:textbox>
              <w:txbxContent>
                <w:p w:rsidR="009F329C" w:rsidRDefault="009F329C">
                  <w:r>
                    <w:rPr>
                      <w:rFonts w:hint="eastAsia"/>
                    </w:rPr>
                    <w:t>虚拟机栈</w:t>
                  </w:r>
                </w:p>
              </w:txbxContent>
            </v:textbox>
          </v:roundrect>
        </w:pict>
      </w:r>
      <w:r w:rsidRPr="009943C5">
        <w:rPr>
          <w:b/>
          <w:noProof/>
        </w:rPr>
        <w:pict>
          <v:roundrect id="_x0000_s1029" style="position:absolute;left:0;text-align:left;margin-left:25.5pt;margin-top:40.9pt;width:109.5pt;height:44.25pt;z-index:251659264" arcsize="10923f">
            <v:textbox>
              <w:txbxContent>
                <w:p w:rsidR="009F329C" w:rsidRDefault="009F329C">
                  <w:r>
                    <w:rPr>
                      <w:rFonts w:hint="eastAsia"/>
                    </w:rPr>
                    <w:t>方法区</w:t>
                  </w:r>
                </w:p>
              </w:txbxContent>
            </v:textbox>
          </v:roundrect>
        </w:pict>
      </w:r>
      <w:r w:rsidRPr="009943C5">
        <w:rPr>
          <w:b/>
          <w:noProof/>
        </w:rPr>
        <w:pict>
          <v:rect id="_x0000_s1028" style="position:absolute;left:0;text-align:left;margin-left:7.5pt;margin-top:25.9pt;width:421.5pt;height:195.75pt;z-index:251658240"/>
        </w:pict>
      </w:r>
      <w:r w:rsidR="00FC211C" w:rsidRPr="00FC211C">
        <w:t>J</w:t>
      </w:r>
      <w:r w:rsidR="00FC211C" w:rsidRPr="00FC211C">
        <w:rPr>
          <w:rFonts w:hint="eastAsia"/>
        </w:rPr>
        <w:t>ava</w:t>
      </w:r>
      <w:r w:rsidR="00FC211C" w:rsidRPr="00FC211C">
        <w:rPr>
          <w:rFonts w:hint="eastAsia"/>
        </w:rPr>
        <w:t>程序运行时数据区划分如下：</w:t>
      </w:r>
    </w:p>
    <w:p w:rsidR="009F329C" w:rsidRDefault="009F329C" w:rsidP="009F329C">
      <w:pPr>
        <w:spacing w:line="220" w:lineRule="atLeast"/>
        <w:ind w:firstLine="120"/>
      </w:pPr>
    </w:p>
    <w:p w:rsidR="009F329C" w:rsidRDefault="009F329C" w:rsidP="009F329C">
      <w:pPr>
        <w:spacing w:line="220" w:lineRule="atLeast"/>
        <w:ind w:firstLine="120"/>
      </w:pPr>
    </w:p>
    <w:p w:rsidR="009F329C" w:rsidRDefault="009F329C" w:rsidP="009F329C">
      <w:pPr>
        <w:spacing w:line="220" w:lineRule="atLeast"/>
        <w:ind w:firstLine="120"/>
      </w:pPr>
    </w:p>
    <w:p w:rsidR="009F329C" w:rsidRDefault="009F329C" w:rsidP="009F329C">
      <w:pPr>
        <w:spacing w:line="220" w:lineRule="atLeast"/>
        <w:ind w:firstLine="120"/>
      </w:pPr>
    </w:p>
    <w:p w:rsidR="009F329C" w:rsidRDefault="009F329C" w:rsidP="009F329C">
      <w:pPr>
        <w:spacing w:line="220" w:lineRule="atLeast"/>
        <w:ind w:firstLine="120"/>
      </w:pPr>
    </w:p>
    <w:p w:rsidR="009F329C" w:rsidRDefault="009F329C" w:rsidP="009F329C">
      <w:pPr>
        <w:spacing w:line="220" w:lineRule="atLeast"/>
        <w:ind w:firstLine="120"/>
      </w:pPr>
    </w:p>
    <w:p w:rsidR="009F329C" w:rsidRDefault="009F329C" w:rsidP="009F329C">
      <w:pPr>
        <w:spacing w:line="220" w:lineRule="atLeast"/>
        <w:ind w:firstLine="120"/>
      </w:pPr>
    </w:p>
    <w:p w:rsidR="009F329C" w:rsidRDefault="009F329C" w:rsidP="009F329C">
      <w:pPr>
        <w:spacing w:line="220" w:lineRule="atLeast"/>
        <w:ind w:firstLine="120"/>
      </w:pPr>
    </w:p>
    <w:p w:rsidR="009F329C" w:rsidRDefault="009F329C" w:rsidP="009F329C">
      <w:pPr>
        <w:spacing w:line="220" w:lineRule="atLeast"/>
        <w:ind w:firstLine="120"/>
      </w:pPr>
    </w:p>
    <w:p w:rsidR="00BE5AF7" w:rsidRDefault="00BE5AF7" w:rsidP="00AF7817">
      <w:pPr>
        <w:pStyle w:val="a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程序计数器：几乎不占用内存</w:t>
      </w:r>
      <w:r w:rsidR="00603A56">
        <w:rPr>
          <w:rFonts w:hint="eastAsia"/>
        </w:rPr>
        <w:t>，可以看做当前线程所执行的字节码的行号指示器</w:t>
      </w:r>
      <w:r w:rsidR="003C71BC">
        <w:rPr>
          <w:rFonts w:hint="eastAsia"/>
        </w:rPr>
        <w:t>，通过改变程序计数器的值来选取下一条需要执行的字节码指令，是线程私有的</w:t>
      </w:r>
    </w:p>
    <w:p w:rsidR="00AF7817" w:rsidRDefault="000E3C79" w:rsidP="00AF7817">
      <w:pPr>
        <w:pStyle w:val="a4"/>
        <w:numPr>
          <w:ilvl w:val="0"/>
          <w:numId w:val="2"/>
        </w:numPr>
        <w:spacing w:line="220" w:lineRule="atLeast"/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虚拟机栈：这也是线程私有的</w:t>
      </w:r>
      <w:r w:rsidR="00B83EB3">
        <w:rPr>
          <w:rFonts w:hint="eastAsia"/>
        </w:rPr>
        <w:t>，生命周期与线程相同</w:t>
      </w:r>
      <w:r w:rsidR="00A1690D">
        <w:rPr>
          <w:rFonts w:hint="eastAsia"/>
        </w:rPr>
        <w:t>，每个方法调用时都会创建一个栈帧</w:t>
      </w:r>
      <w:r w:rsidR="00603B4F">
        <w:rPr>
          <w:rFonts w:hint="eastAsia"/>
        </w:rPr>
        <w:t>用于存储局部变量</w:t>
      </w:r>
      <w:r w:rsidR="002724A5">
        <w:rPr>
          <w:rFonts w:hint="eastAsia"/>
        </w:rPr>
        <w:t>表</w:t>
      </w:r>
      <w:r w:rsidR="00DF7BEE">
        <w:rPr>
          <w:rFonts w:hint="eastAsia"/>
        </w:rPr>
        <w:t>，操作数栈</w:t>
      </w:r>
      <w:r w:rsidR="00102E54">
        <w:rPr>
          <w:rFonts w:hint="eastAsia"/>
        </w:rPr>
        <w:t>，方法出口等信息</w:t>
      </w:r>
      <w:r w:rsidR="00742E19">
        <w:rPr>
          <w:rFonts w:hint="eastAsia"/>
        </w:rPr>
        <w:t>。</w:t>
      </w:r>
    </w:p>
    <w:p w:rsidR="00773986" w:rsidRDefault="00773986" w:rsidP="00AF7817">
      <w:pPr>
        <w:pStyle w:val="a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本地方法栈：与虚拟机栈</w:t>
      </w:r>
      <w:r w:rsidR="00C559E1">
        <w:rPr>
          <w:rFonts w:hint="eastAsia"/>
        </w:rPr>
        <w:t>，但是视为本地（</w:t>
      </w:r>
      <w:r w:rsidR="00C559E1">
        <w:rPr>
          <w:rFonts w:hint="eastAsia"/>
        </w:rPr>
        <w:t>Native</w:t>
      </w:r>
      <w:r w:rsidR="00C559E1">
        <w:rPr>
          <w:rFonts w:hint="eastAsia"/>
        </w:rPr>
        <w:t>）方法服务</w:t>
      </w:r>
      <w:r w:rsidR="00CE5396">
        <w:rPr>
          <w:rFonts w:hint="eastAsia"/>
        </w:rPr>
        <w:t>。</w:t>
      </w:r>
    </w:p>
    <w:p w:rsidR="009628D2" w:rsidRDefault="00AC395F" w:rsidP="00AF7817">
      <w:pPr>
        <w:pStyle w:val="a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方法区：各个线程共享区域</w:t>
      </w:r>
      <w:r w:rsidR="00AC621D">
        <w:rPr>
          <w:rFonts w:hint="eastAsia"/>
        </w:rPr>
        <w:t>，用于存储已被虚拟机加载的类信息</w:t>
      </w:r>
      <w:r w:rsidR="009A70D2">
        <w:rPr>
          <w:rFonts w:hint="eastAsia"/>
        </w:rPr>
        <w:t>，常量、</w:t>
      </w:r>
      <w:r w:rsidR="00037BCC">
        <w:rPr>
          <w:rFonts w:hint="eastAsia"/>
        </w:rPr>
        <w:t>静态变量</w:t>
      </w:r>
      <w:r w:rsidR="00313BF3">
        <w:rPr>
          <w:rFonts w:hint="eastAsia"/>
        </w:rPr>
        <w:t>。</w:t>
      </w:r>
    </w:p>
    <w:p w:rsidR="00C63000" w:rsidRDefault="00C63000" w:rsidP="0076511D">
      <w:pPr>
        <w:pStyle w:val="a4"/>
        <w:numPr>
          <w:ilvl w:val="0"/>
          <w:numId w:val="2"/>
        </w:numPr>
        <w:spacing w:line="220" w:lineRule="atLeast"/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堆划分：新生代和老年代</w:t>
      </w:r>
    </w:p>
    <w:p w:rsidR="00EF1C0C" w:rsidRDefault="00EF1C0C" w:rsidP="00D133FD">
      <w:pPr>
        <w:spacing w:line="220" w:lineRule="atLeast"/>
      </w:pPr>
      <w:r>
        <w:rPr>
          <w:rFonts w:hint="eastAsia"/>
        </w:rPr>
        <w:t>根据对象存活的周期不同将内存划分为几块</w:t>
      </w:r>
      <w:r w:rsidR="00C3447A">
        <w:rPr>
          <w:rFonts w:hint="eastAsia"/>
        </w:rPr>
        <w:t>，一般划分为老年代和新生代</w:t>
      </w:r>
      <w:r w:rsidR="003605D6">
        <w:rPr>
          <w:rFonts w:hint="eastAsia"/>
        </w:rPr>
        <w:t>。</w:t>
      </w:r>
      <w:r w:rsidR="003B63BA">
        <w:rPr>
          <w:rFonts w:hint="eastAsia"/>
        </w:rPr>
        <w:t>GC</w:t>
      </w:r>
      <w:r w:rsidR="003B63BA">
        <w:rPr>
          <w:rFonts w:hint="eastAsia"/>
        </w:rPr>
        <w:t>时可以根据不同区域的特点</w:t>
      </w:r>
      <w:r w:rsidR="00611613">
        <w:rPr>
          <w:rFonts w:hint="eastAsia"/>
        </w:rPr>
        <w:t>采用不同的算法</w:t>
      </w:r>
      <w:r w:rsidR="00AF7817">
        <w:rPr>
          <w:rFonts w:hint="eastAsia"/>
        </w:rPr>
        <w:t>。</w:t>
      </w:r>
      <w:r w:rsidR="00AB424C">
        <w:rPr>
          <w:rFonts w:hint="eastAsia"/>
        </w:rPr>
        <w:t>新生代对象存活的时间比较短</w:t>
      </w:r>
      <w:r w:rsidR="00C61EE3">
        <w:rPr>
          <w:rFonts w:hint="eastAsia"/>
        </w:rPr>
        <w:t>，老年代</w:t>
      </w:r>
      <w:r w:rsidR="00233802">
        <w:rPr>
          <w:rFonts w:hint="eastAsia"/>
        </w:rPr>
        <w:t>较长</w:t>
      </w:r>
      <w:r w:rsidR="008231D7">
        <w:rPr>
          <w:rFonts w:hint="eastAsia"/>
        </w:rPr>
        <w:t>。</w:t>
      </w:r>
    </w:p>
    <w:p w:rsidR="00D133FD" w:rsidRDefault="00D133FD" w:rsidP="009F329C">
      <w:pPr>
        <w:spacing w:line="220" w:lineRule="atLeast"/>
        <w:ind w:firstLine="12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堆内存</w:t>
      </w:r>
      <w:r>
        <w:rPr>
          <w:rFonts w:hint="eastAsia"/>
        </w:rPr>
        <w:t xml:space="preserve"> = </w:t>
      </w:r>
      <w:r>
        <w:rPr>
          <w:rFonts w:hint="eastAsia"/>
        </w:rPr>
        <w:t>新生代</w:t>
      </w:r>
      <w:r>
        <w:rPr>
          <w:rFonts w:hint="eastAsia"/>
        </w:rPr>
        <w:t xml:space="preserve"> + </w:t>
      </w:r>
      <w:r>
        <w:rPr>
          <w:rFonts w:hint="eastAsia"/>
        </w:rPr>
        <w:t>老年代</w:t>
      </w:r>
      <w:r w:rsidR="00314DA4">
        <w:rPr>
          <w:rFonts w:hint="eastAsia"/>
        </w:rPr>
        <w:t>。</w:t>
      </w:r>
      <w:r w:rsidR="00900BCA">
        <w:rPr>
          <w:rFonts w:hint="eastAsia"/>
        </w:rPr>
        <w:t>堆内存可以使用参数</w:t>
      </w:r>
      <w:r w:rsidR="00900BCA">
        <w:rPr>
          <w:rFonts w:hint="eastAsia"/>
        </w:rPr>
        <w:t>-Xms</w:t>
      </w:r>
      <w:r w:rsidR="00900BCA">
        <w:rPr>
          <w:rFonts w:hint="eastAsia"/>
        </w:rPr>
        <w:t>、</w:t>
      </w:r>
      <w:r w:rsidR="00900BCA">
        <w:rPr>
          <w:rFonts w:hint="eastAsia"/>
        </w:rPr>
        <w:t>-Xmx</w:t>
      </w:r>
      <w:r w:rsidR="00900BCA">
        <w:rPr>
          <w:rFonts w:hint="eastAsia"/>
        </w:rPr>
        <w:t>参数指定</w:t>
      </w:r>
    </w:p>
    <w:p w:rsidR="00B901BE" w:rsidRDefault="00B901BE" w:rsidP="009F329C">
      <w:pPr>
        <w:spacing w:line="220" w:lineRule="atLeast"/>
        <w:ind w:firstLine="120"/>
      </w:pPr>
      <w:r>
        <w:rPr>
          <w:rFonts w:hint="eastAsia"/>
        </w:rPr>
        <w:t>新生代又被划分为</w:t>
      </w:r>
      <w:r>
        <w:rPr>
          <w:rFonts w:hint="eastAsia"/>
        </w:rPr>
        <w:t xml:space="preserve">eden </w:t>
      </w:r>
      <w:r>
        <w:rPr>
          <w:rFonts w:hint="eastAsia"/>
        </w:rPr>
        <w:t>、</w:t>
      </w:r>
      <w:r>
        <w:rPr>
          <w:rFonts w:hint="eastAsia"/>
        </w:rPr>
        <w:t xml:space="preserve"> from survivor</w:t>
      </w:r>
      <w:r>
        <w:rPr>
          <w:rFonts w:hint="eastAsia"/>
        </w:rPr>
        <w:t>、</w:t>
      </w:r>
      <w:r>
        <w:rPr>
          <w:rFonts w:hint="eastAsia"/>
        </w:rPr>
        <w:t>to survivor</w:t>
      </w:r>
      <w:r w:rsidR="006130A4">
        <w:rPr>
          <w:rFonts w:hint="eastAsia"/>
        </w:rPr>
        <w:t>三块区域</w:t>
      </w:r>
      <w:r w:rsidR="00D86FFB">
        <w:rPr>
          <w:rFonts w:hint="eastAsia"/>
        </w:rPr>
        <w:t>。</w:t>
      </w:r>
      <w:r w:rsidR="005676A3">
        <w:rPr>
          <w:rFonts w:hint="eastAsia"/>
        </w:rPr>
        <w:t>三块区域大小默认为</w:t>
      </w:r>
      <w:r w:rsidR="005676A3">
        <w:rPr>
          <w:rFonts w:hint="eastAsia"/>
        </w:rPr>
        <w:t>8:1</w:t>
      </w:r>
      <w:r w:rsidR="00E46C4E">
        <w:rPr>
          <w:rFonts w:hint="eastAsia"/>
        </w:rPr>
        <w:t>:1</w:t>
      </w:r>
      <w:r w:rsidR="00E46C4E">
        <w:rPr>
          <w:rFonts w:hint="eastAsia"/>
        </w:rPr>
        <w:t>。</w:t>
      </w:r>
      <w:r w:rsidR="007A61AB">
        <w:rPr>
          <w:rFonts w:hint="eastAsia"/>
        </w:rPr>
        <w:t>创建对象时只会使用</w:t>
      </w:r>
      <w:r w:rsidR="00911766">
        <w:rPr>
          <w:rFonts w:hint="eastAsia"/>
        </w:rPr>
        <w:t>eden</w:t>
      </w:r>
      <w:r w:rsidR="00911766">
        <w:rPr>
          <w:rFonts w:hint="eastAsia"/>
        </w:rPr>
        <w:t>和其中的一个</w:t>
      </w:r>
      <w:r w:rsidR="00911766">
        <w:rPr>
          <w:rFonts w:hint="eastAsia"/>
        </w:rPr>
        <w:t>survivor</w:t>
      </w:r>
      <w:r w:rsidR="00911766">
        <w:rPr>
          <w:rFonts w:hint="eastAsia"/>
        </w:rPr>
        <w:t>区域</w:t>
      </w:r>
      <w:r w:rsidR="00FC18E2">
        <w:rPr>
          <w:rFonts w:hint="eastAsia"/>
        </w:rPr>
        <w:t>。</w:t>
      </w:r>
      <w:r w:rsidR="008B0645">
        <w:rPr>
          <w:rFonts w:hint="eastAsia"/>
        </w:rPr>
        <w:t>即总有一块</w:t>
      </w:r>
      <w:r w:rsidR="008B0645">
        <w:rPr>
          <w:rFonts w:hint="eastAsia"/>
        </w:rPr>
        <w:t>survivor</w:t>
      </w:r>
      <w:r w:rsidR="008B0645">
        <w:rPr>
          <w:rFonts w:hint="eastAsia"/>
        </w:rPr>
        <w:t>内存是空闲的。</w:t>
      </w:r>
      <w:r w:rsidR="00F507BF">
        <w:rPr>
          <w:rFonts w:hint="eastAsia"/>
        </w:rPr>
        <w:t>当</w:t>
      </w:r>
      <w:r w:rsidR="00F507BF">
        <w:rPr>
          <w:rFonts w:hint="eastAsia"/>
        </w:rPr>
        <w:t>GC</w:t>
      </w:r>
      <w:r w:rsidR="00F507BF">
        <w:rPr>
          <w:rFonts w:hint="eastAsia"/>
        </w:rPr>
        <w:t>清理时</w:t>
      </w:r>
      <w:r w:rsidR="002E0567">
        <w:rPr>
          <w:rFonts w:hint="eastAsia"/>
        </w:rPr>
        <w:t>，存活的对象年龄会</w:t>
      </w:r>
      <w:r w:rsidR="002E0567">
        <w:rPr>
          <w:rFonts w:hint="eastAsia"/>
        </w:rPr>
        <w:t>+1</w:t>
      </w:r>
      <w:r w:rsidR="002E0567">
        <w:rPr>
          <w:rFonts w:hint="eastAsia"/>
        </w:rPr>
        <w:t>，当对象的年龄为</w:t>
      </w:r>
      <w:r w:rsidR="002E0567">
        <w:rPr>
          <w:rFonts w:hint="eastAsia"/>
        </w:rPr>
        <w:t>15</w:t>
      </w:r>
      <w:r w:rsidR="00F354A8">
        <w:rPr>
          <w:rFonts w:hint="eastAsia"/>
        </w:rPr>
        <w:t>(</w:t>
      </w:r>
      <w:r w:rsidR="00F354A8">
        <w:rPr>
          <w:rFonts w:hint="eastAsia"/>
        </w:rPr>
        <w:t>默认为</w:t>
      </w:r>
      <w:r w:rsidR="00F354A8">
        <w:rPr>
          <w:rFonts w:hint="eastAsia"/>
        </w:rPr>
        <w:t>15</w:t>
      </w:r>
      <w:r w:rsidR="00F354A8">
        <w:rPr>
          <w:rFonts w:hint="eastAsia"/>
        </w:rPr>
        <w:t>，可以使用</w:t>
      </w:r>
      <w:r w:rsidR="00F354A8">
        <w:rPr>
          <w:rFonts w:hint="eastAsia"/>
        </w:rPr>
        <w:t>JVM</w:t>
      </w:r>
      <w:r w:rsidR="00F354A8">
        <w:rPr>
          <w:rFonts w:hint="eastAsia"/>
        </w:rPr>
        <w:t>参数</w:t>
      </w:r>
      <w:r w:rsidR="00F354A8">
        <w:rPr>
          <w:rFonts w:hint="eastAsia"/>
        </w:rPr>
        <w:t xml:space="preserve"> MaxRnuringThreshold</w:t>
      </w:r>
      <w:r w:rsidR="00F354A8">
        <w:rPr>
          <w:rFonts w:hint="eastAsia"/>
        </w:rPr>
        <w:t>设置年龄</w:t>
      </w:r>
      <w:r w:rsidR="00F354A8">
        <w:rPr>
          <w:rFonts w:hint="eastAsia"/>
        </w:rPr>
        <w:t>)</w:t>
      </w:r>
      <w:r w:rsidR="002E0567">
        <w:rPr>
          <w:rFonts w:hint="eastAsia"/>
        </w:rPr>
        <w:t>时，对象就会成为老年代</w:t>
      </w:r>
      <w:r w:rsidR="00655BA6">
        <w:rPr>
          <w:rFonts w:hint="eastAsia"/>
        </w:rPr>
        <w:t>。</w:t>
      </w:r>
      <w:r w:rsidR="00A1074D">
        <w:rPr>
          <w:rFonts w:hint="eastAsia"/>
        </w:rPr>
        <w:t>但不一定需要达到预定年龄才能进入老年代，当两个</w:t>
      </w:r>
      <w:r w:rsidR="00A1074D">
        <w:rPr>
          <w:rFonts w:hint="eastAsia"/>
        </w:rPr>
        <w:t>survivor</w:t>
      </w:r>
      <w:r w:rsidR="00A1074D">
        <w:rPr>
          <w:rFonts w:hint="eastAsia"/>
        </w:rPr>
        <w:t>内存中相同年龄的对象占了内存的一半以上时</w:t>
      </w:r>
      <w:r w:rsidR="00087390">
        <w:rPr>
          <w:rFonts w:hint="eastAsia"/>
        </w:rPr>
        <w:t>，大于等于该年龄的对象直接进入老年代。</w:t>
      </w:r>
      <w:r w:rsidR="00DF30A0">
        <w:rPr>
          <w:rFonts w:hint="eastAsia"/>
        </w:rPr>
        <w:t>对于一些较大的对象，则直接进入老年代</w:t>
      </w:r>
      <w:r w:rsidR="00F57368">
        <w:rPr>
          <w:rFonts w:hint="eastAsia"/>
        </w:rPr>
        <w:t>。</w:t>
      </w:r>
    </w:p>
    <w:p w:rsidR="009F329C" w:rsidRDefault="009F329C" w:rsidP="009F329C">
      <w:pPr>
        <w:spacing w:line="220" w:lineRule="atLeast"/>
        <w:ind w:firstLine="120"/>
      </w:pPr>
      <w:r>
        <w:lastRenderedPageBreak/>
        <w:t>J</w:t>
      </w:r>
      <w:r>
        <w:rPr>
          <w:rFonts w:hint="eastAsia"/>
        </w:rPr>
        <w:t>ava</w:t>
      </w:r>
      <w:r>
        <w:rPr>
          <w:rFonts w:hint="eastAsia"/>
        </w:rPr>
        <w:t>虚拟机</w:t>
      </w:r>
      <w:r w:rsidR="00216E42">
        <w:rPr>
          <w:rFonts w:hint="eastAsia"/>
        </w:rPr>
        <w:t>判断对象是否存活</w:t>
      </w:r>
      <w:r>
        <w:rPr>
          <w:rFonts w:hint="eastAsia"/>
        </w:rPr>
        <w:t>算法：</w:t>
      </w:r>
    </w:p>
    <w:p w:rsidR="00050507" w:rsidRDefault="008520E6" w:rsidP="00050507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引用计数法</w:t>
      </w:r>
      <w:r w:rsidR="00713B35">
        <w:rPr>
          <w:rFonts w:hint="eastAsia"/>
        </w:rPr>
        <w:t>：给对象中添加一个引用计数器</w:t>
      </w:r>
      <w:r w:rsidR="00032435">
        <w:rPr>
          <w:rFonts w:hint="eastAsia"/>
        </w:rPr>
        <w:t>，每当一个地方</w:t>
      </w:r>
      <w:r w:rsidR="007E3026">
        <w:rPr>
          <w:rFonts w:hint="eastAsia"/>
        </w:rPr>
        <w:t>引用它时，计数器值就</w:t>
      </w:r>
      <w:r w:rsidR="007E3026">
        <w:rPr>
          <w:rFonts w:hint="eastAsia"/>
        </w:rPr>
        <w:t>+1</w:t>
      </w:r>
      <w:r w:rsidR="007E3026">
        <w:rPr>
          <w:rFonts w:hint="eastAsia"/>
        </w:rPr>
        <w:t>；当引用失效时，计数器值就减一</w:t>
      </w:r>
      <w:r w:rsidR="00547182">
        <w:rPr>
          <w:rFonts w:hint="eastAsia"/>
        </w:rPr>
        <w:t>。</w:t>
      </w:r>
      <w:r w:rsidR="00641AAB">
        <w:rPr>
          <w:rFonts w:hint="eastAsia"/>
        </w:rPr>
        <w:t>任何计数器值为</w:t>
      </w:r>
      <w:r w:rsidR="00641AAB">
        <w:rPr>
          <w:rFonts w:hint="eastAsia"/>
        </w:rPr>
        <w:t>0</w:t>
      </w:r>
      <w:r w:rsidR="00641AAB">
        <w:rPr>
          <w:rFonts w:hint="eastAsia"/>
        </w:rPr>
        <w:t>的对象都不能再被使用</w:t>
      </w:r>
      <w:r w:rsidR="00562767">
        <w:rPr>
          <w:rFonts w:hint="eastAsia"/>
        </w:rPr>
        <w:t>。</w:t>
      </w:r>
      <w:r w:rsidR="00050507">
        <w:rPr>
          <w:rFonts w:hint="eastAsia"/>
        </w:rPr>
        <w:t>这种算法实现简单，效率高</w:t>
      </w:r>
      <w:r w:rsidR="002178FF">
        <w:rPr>
          <w:rFonts w:hint="eastAsia"/>
        </w:rPr>
        <w:t>，但很难解决</w:t>
      </w:r>
      <w:r w:rsidR="009307DF">
        <w:rPr>
          <w:rFonts w:hint="eastAsia"/>
        </w:rPr>
        <w:t>对象之间</w:t>
      </w:r>
      <w:r w:rsidR="002178FF">
        <w:rPr>
          <w:rFonts w:hint="eastAsia"/>
        </w:rPr>
        <w:t>相互</w:t>
      </w:r>
      <w:r w:rsidR="009307DF">
        <w:rPr>
          <w:rFonts w:hint="eastAsia"/>
        </w:rPr>
        <w:t>循环引用</w:t>
      </w:r>
      <w:r w:rsidR="005735C9">
        <w:rPr>
          <w:rFonts w:hint="eastAsia"/>
        </w:rPr>
        <w:t>的</w:t>
      </w:r>
      <w:r w:rsidR="009307DF">
        <w:rPr>
          <w:rFonts w:hint="eastAsia"/>
        </w:rPr>
        <w:t>问题</w:t>
      </w:r>
      <w:r w:rsidR="005F49F1">
        <w:rPr>
          <w:rFonts w:hint="eastAsia"/>
        </w:rPr>
        <w:t>。</w:t>
      </w:r>
    </w:p>
    <w:p w:rsidR="00C86F5A" w:rsidRDefault="00C86F5A" w:rsidP="00050507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可达性分析法</w:t>
      </w:r>
      <w:r w:rsidR="00CF7A68">
        <w:rPr>
          <w:rFonts w:hint="eastAsia"/>
        </w:rPr>
        <w:t>：</w:t>
      </w:r>
      <w:r w:rsidR="00D178FD">
        <w:rPr>
          <w:rFonts w:hint="eastAsia"/>
        </w:rPr>
        <w:t>通过一系列的</w:t>
      </w:r>
      <w:r w:rsidR="00D178FD">
        <w:rPr>
          <w:rFonts w:hint="eastAsia"/>
        </w:rPr>
        <w:t>GC ROOTS</w:t>
      </w:r>
      <w:r w:rsidR="00D178FD">
        <w:rPr>
          <w:rFonts w:hint="eastAsia"/>
        </w:rPr>
        <w:t>对象作为起始点向下搜索</w:t>
      </w:r>
      <w:r w:rsidR="00D20575">
        <w:rPr>
          <w:rFonts w:hint="eastAsia"/>
        </w:rPr>
        <w:t>，搜索走过的路径</w:t>
      </w:r>
      <w:r w:rsidR="00273F1D">
        <w:rPr>
          <w:rFonts w:hint="eastAsia"/>
        </w:rPr>
        <w:t>被称为引用链</w:t>
      </w:r>
      <w:r w:rsidR="002011F7">
        <w:rPr>
          <w:rFonts w:hint="eastAsia"/>
        </w:rPr>
        <w:t>。当一个对象到</w:t>
      </w:r>
      <w:r w:rsidR="002011F7">
        <w:rPr>
          <w:rFonts w:hint="eastAsia"/>
        </w:rPr>
        <w:t>GC ROOTS</w:t>
      </w:r>
      <w:r w:rsidR="00557D08">
        <w:rPr>
          <w:rFonts w:hint="eastAsia"/>
        </w:rPr>
        <w:t>对象没有任何引用链相连</w:t>
      </w:r>
      <w:r w:rsidR="004E7E84">
        <w:rPr>
          <w:rFonts w:hint="eastAsia"/>
        </w:rPr>
        <w:t>，则证明该对象是不可用的，会被判定为可回收的对象</w:t>
      </w:r>
    </w:p>
    <w:p w:rsidR="00C94585" w:rsidRDefault="005E70F6" w:rsidP="005E70F6">
      <w:pPr>
        <w:spacing w:line="220" w:lineRule="atLeast"/>
      </w:pPr>
      <w:r>
        <w:rPr>
          <w:rFonts w:hint="eastAsia"/>
        </w:rPr>
        <w:t>GC</w:t>
      </w:r>
      <w:r>
        <w:rPr>
          <w:rFonts w:hint="eastAsia"/>
        </w:rPr>
        <w:t>垃圾清除算法：</w:t>
      </w:r>
    </w:p>
    <w:p w:rsidR="008A24AB" w:rsidRDefault="009522F1" w:rsidP="00230CE9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标记</w:t>
      </w:r>
      <w:r>
        <w:rPr>
          <w:rFonts w:hint="eastAsia"/>
        </w:rPr>
        <w:t>-</w:t>
      </w:r>
      <w:r>
        <w:rPr>
          <w:rFonts w:hint="eastAsia"/>
        </w:rPr>
        <w:t>清除算法：对要回收的对象进行标记</w:t>
      </w:r>
      <w:r w:rsidR="00EC3E27">
        <w:rPr>
          <w:rFonts w:hint="eastAsia"/>
        </w:rPr>
        <w:t>，标记完成后同意回收</w:t>
      </w:r>
      <w:r w:rsidR="002F56ED">
        <w:rPr>
          <w:rFonts w:hint="eastAsia"/>
        </w:rPr>
        <w:t>。但是标记和清除的效率不高</w:t>
      </w:r>
      <w:r w:rsidR="0003721E">
        <w:rPr>
          <w:rFonts w:hint="eastAsia"/>
        </w:rPr>
        <w:t>，而且回收后会产生大量不连续的内存</w:t>
      </w:r>
      <w:r w:rsidR="00A823F7">
        <w:rPr>
          <w:rFonts w:hint="eastAsia"/>
        </w:rPr>
        <w:t>。如果连续内存不够</w:t>
      </w:r>
      <w:r w:rsidR="001C777F">
        <w:rPr>
          <w:rFonts w:hint="eastAsia"/>
        </w:rPr>
        <w:t>，则会再次触</w:t>
      </w:r>
      <w:r w:rsidR="00A823F7">
        <w:rPr>
          <w:rFonts w:hint="eastAsia"/>
        </w:rPr>
        <w:t>发清理</w:t>
      </w:r>
      <w:r w:rsidR="008A24AB">
        <w:rPr>
          <w:rFonts w:hint="eastAsia"/>
        </w:rPr>
        <w:t>。</w:t>
      </w:r>
    </w:p>
    <w:p w:rsidR="00230CE9" w:rsidRDefault="00230CE9" w:rsidP="00230CE9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复制算法：</w:t>
      </w:r>
      <w:r w:rsidR="002E78AF">
        <w:rPr>
          <w:rFonts w:hint="eastAsia"/>
        </w:rPr>
        <w:t>将内存按照容量划分为两块同样大小</w:t>
      </w:r>
      <w:r w:rsidR="00CB194A">
        <w:rPr>
          <w:rFonts w:hint="eastAsia"/>
        </w:rPr>
        <w:t>，每次只使用其中一块，清理时将存货的对象复制到另一块</w:t>
      </w:r>
      <w:r w:rsidR="00FD1941">
        <w:rPr>
          <w:rFonts w:hint="eastAsia"/>
        </w:rPr>
        <w:t>，然后再把已使用的内存一次清理掉</w:t>
      </w:r>
      <w:r w:rsidR="00985BA4">
        <w:rPr>
          <w:rFonts w:hint="eastAsia"/>
        </w:rPr>
        <w:t>。这种清理适合于新生代</w:t>
      </w:r>
      <w:r w:rsidR="00F442C0">
        <w:rPr>
          <w:rFonts w:hint="eastAsia"/>
        </w:rPr>
        <w:t>。但存货对象较多时</w:t>
      </w:r>
      <w:r w:rsidR="00FE1379">
        <w:rPr>
          <w:rFonts w:hint="eastAsia"/>
        </w:rPr>
        <w:t>，会降低效率</w:t>
      </w:r>
    </w:p>
    <w:p w:rsidR="004C5117" w:rsidRDefault="004C5117" w:rsidP="00230CE9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标记</w:t>
      </w:r>
      <w:r>
        <w:rPr>
          <w:rFonts w:hint="eastAsia"/>
        </w:rPr>
        <w:t>-</w:t>
      </w:r>
      <w:r>
        <w:rPr>
          <w:rFonts w:hint="eastAsia"/>
        </w:rPr>
        <w:t>整理算法</w:t>
      </w:r>
      <w:r w:rsidR="001F08B4">
        <w:rPr>
          <w:rFonts w:hint="eastAsia"/>
        </w:rPr>
        <w:t>：</w:t>
      </w:r>
      <w:r w:rsidR="003E0838">
        <w:rPr>
          <w:rFonts w:hint="eastAsia"/>
        </w:rPr>
        <w:t>步骤与标记</w:t>
      </w:r>
      <w:r w:rsidR="003E0838">
        <w:rPr>
          <w:rFonts w:hint="eastAsia"/>
        </w:rPr>
        <w:t>-</w:t>
      </w:r>
      <w:r w:rsidR="003E0838">
        <w:rPr>
          <w:rFonts w:hint="eastAsia"/>
        </w:rPr>
        <w:t>清理一样，但是后续步骤不是清理，而是让存活的对象向一段移动</w:t>
      </w:r>
      <w:r w:rsidR="00FC12C6">
        <w:rPr>
          <w:rFonts w:hint="eastAsia"/>
        </w:rPr>
        <w:t>，在清理界限外的内存</w:t>
      </w:r>
      <w:r w:rsidR="004B087E">
        <w:rPr>
          <w:rFonts w:hint="eastAsia"/>
        </w:rPr>
        <w:t>。</w:t>
      </w:r>
      <w:r w:rsidR="00D37E6E">
        <w:rPr>
          <w:rFonts w:hint="eastAsia"/>
        </w:rPr>
        <w:t>适合于老年代</w:t>
      </w:r>
    </w:p>
    <w:p w:rsidR="00A0322D" w:rsidRDefault="00A0322D" w:rsidP="00A0322D">
      <w:pPr>
        <w:spacing w:line="220" w:lineRule="atLeast"/>
      </w:pPr>
    </w:p>
    <w:p w:rsidR="00A0322D" w:rsidRDefault="00A0322D" w:rsidP="00A0322D">
      <w:pPr>
        <w:spacing w:line="220" w:lineRule="atLeast"/>
      </w:pPr>
      <w:r>
        <w:rPr>
          <w:rFonts w:hint="eastAsia"/>
        </w:rPr>
        <w:t>Mysql:</w:t>
      </w:r>
      <w:r>
        <w:rPr>
          <w:rFonts w:hint="eastAsia"/>
        </w:rPr>
        <w:t>一种用来存储的</w:t>
      </w:r>
      <w:r w:rsidR="002064AD">
        <w:rPr>
          <w:rFonts w:hint="eastAsia"/>
        </w:rPr>
        <w:t>数据</w:t>
      </w:r>
      <w:r>
        <w:rPr>
          <w:rFonts w:hint="eastAsia"/>
        </w:rPr>
        <w:t>关系型数据库</w:t>
      </w:r>
      <w:r w:rsidR="0010006A">
        <w:rPr>
          <w:rFonts w:hint="eastAsia"/>
        </w:rPr>
        <w:t>。</w:t>
      </w:r>
    </w:p>
    <w:p w:rsidR="008C0FDC" w:rsidRDefault="00546484" w:rsidP="00A0322D">
      <w:pPr>
        <w:spacing w:line="220" w:lineRule="atLeast"/>
      </w:pPr>
      <w:r>
        <w:rPr>
          <w:rFonts w:hint="eastAsia"/>
        </w:rPr>
        <w:t>Mysql</w:t>
      </w:r>
      <w:r>
        <w:rPr>
          <w:rFonts w:hint="eastAsia"/>
        </w:rPr>
        <w:t>主要数据类型：</w:t>
      </w:r>
    </w:p>
    <w:p w:rsidR="00546484" w:rsidRDefault="008C0FDC" w:rsidP="00A0322D">
      <w:pPr>
        <w:spacing w:line="220" w:lineRule="atLeast"/>
      </w:pPr>
      <w:r>
        <w:rPr>
          <w:rFonts w:hint="eastAsia"/>
        </w:rPr>
        <w:t>数字类型：</w:t>
      </w:r>
      <w:r w:rsidR="00546484">
        <w:rPr>
          <w:rFonts w:hint="eastAsia"/>
        </w:rPr>
        <w:t>整数类型</w:t>
      </w:r>
      <w:r w:rsidR="00686ACC">
        <w:rPr>
          <w:rFonts w:hint="eastAsia"/>
        </w:rPr>
        <w:t>，浮点数类型和定点数类型</w:t>
      </w:r>
    </w:p>
    <w:p w:rsidR="0028112E" w:rsidRDefault="0028112E" w:rsidP="00A0322D">
      <w:pPr>
        <w:spacing w:line="220" w:lineRule="atLeast"/>
      </w:pPr>
      <w:r>
        <w:rPr>
          <w:rFonts w:hint="eastAsia"/>
        </w:rPr>
        <w:t>字符</w:t>
      </w:r>
      <w:r w:rsidR="00325764">
        <w:rPr>
          <w:rFonts w:hint="eastAsia"/>
        </w:rPr>
        <w:t>串</w:t>
      </w:r>
      <w:r>
        <w:rPr>
          <w:rFonts w:hint="eastAsia"/>
        </w:rPr>
        <w:t>类型</w:t>
      </w:r>
      <w:r w:rsidR="002F77C5">
        <w:rPr>
          <w:rFonts w:hint="eastAsia"/>
        </w:rPr>
        <w:t>、日期和时间类型</w:t>
      </w:r>
      <w:r w:rsidR="00325764">
        <w:rPr>
          <w:rFonts w:hint="eastAsia"/>
        </w:rPr>
        <w:t>、</w:t>
      </w:r>
    </w:p>
    <w:p w:rsidR="00A36111" w:rsidRDefault="00A36111" w:rsidP="00A0322D">
      <w:pPr>
        <w:spacing w:line="220" w:lineRule="atLeast"/>
      </w:pPr>
      <w:r>
        <w:rPr>
          <w:rFonts w:hint="eastAsia"/>
        </w:rPr>
        <w:t>事务：</w:t>
      </w:r>
      <w:r w:rsidR="00966BA8">
        <w:rPr>
          <w:rFonts w:hint="eastAsia"/>
        </w:rPr>
        <w:t>主要用于处理操作量大，复杂度高的数据</w:t>
      </w:r>
      <w:r w:rsidR="005A6845">
        <w:rPr>
          <w:rFonts w:hint="eastAsia"/>
        </w:rPr>
        <w:t>。</w:t>
      </w:r>
      <w:r w:rsidR="00201FAD">
        <w:rPr>
          <w:rFonts w:hint="eastAsia"/>
        </w:rPr>
        <w:t>事务必须满足</w:t>
      </w:r>
      <w:r w:rsidR="00201FAD">
        <w:rPr>
          <w:rFonts w:hint="eastAsia"/>
        </w:rPr>
        <w:t>4</w:t>
      </w:r>
      <w:r w:rsidR="00201FAD">
        <w:rPr>
          <w:rFonts w:hint="eastAsia"/>
        </w:rPr>
        <w:t>个条件</w:t>
      </w:r>
      <w:r w:rsidR="006F50F4">
        <w:rPr>
          <w:rFonts w:hint="eastAsia"/>
        </w:rPr>
        <w:t>：</w:t>
      </w:r>
    </w:p>
    <w:p w:rsidR="006F50F4" w:rsidRDefault="006F50F4" w:rsidP="006F50F4">
      <w:pPr>
        <w:pStyle w:val="a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一组事务，要么成功，要么撤回</w:t>
      </w:r>
    </w:p>
    <w:p w:rsidR="003C7689" w:rsidRPr="00AC79C4" w:rsidRDefault="00172D6C" w:rsidP="003C7689">
      <w:pPr>
        <w:pStyle w:val="a4"/>
        <w:numPr>
          <w:ilvl w:val="0"/>
          <w:numId w:val="4"/>
        </w:numPr>
        <w:spacing w:line="220" w:lineRule="atLeast"/>
        <w:ind w:firstLineChars="0"/>
        <w:rPr>
          <w:rFonts w:ascii="微软雅黑" w:hAnsi="微软雅黑"/>
        </w:rPr>
      </w:pPr>
      <w:r>
        <w:rPr>
          <w:rFonts w:ascii="微软雅黑" w:hAnsi="微软雅黑" w:cs="Open Sans" w:hint="eastAsia"/>
          <w:color w:val="333333"/>
          <w:shd w:val="clear" w:color="auto" w:fill="FFFFFF"/>
        </w:rPr>
        <w:t>稳定性：</w:t>
      </w:r>
      <w:r w:rsidR="003C7689" w:rsidRPr="00AC79C4">
        <w:rPr>
          <w:rFonts w:ascii="微软雅黑" w:hAnsi="微软雅黑" w:cs="Open Sans"/>
          <w:color w:val="333333"/>
          <w:shd w:val="clear" w:color="auto" w:fill="FFFFFF"/>
        </w:rPr>
        <w:t>有非法数据（外键约束之类），事务撤回。</w:t>
      </w:r>
    </w:p>
    <w:p w:rsidR="00E04C80" w:rsidRPr="00AC79C4" w:rsidRDefault="00E04C80" w:rsidP="003C7689">
      <w:pPr>
        <w:pStyle w:val="a4"/>
        <w:numPr>
          <w:ilvl w:val="0"/>
          <w:numId w:val="4"/>
        </w:numPr>
        <w:spacing w:line="220" w:lineRule="atLeast"/>
        <w:ind w:firstLineChars="0"/>
        <w:rPr>
          <w:rFonts w:ascii="微软雅黑" w:hAnsi="微软雅黑"/>
        </w:rPr>
      </w:pPr>
      <w:r w:rsidRPr="00AC79C4">
        <w:rPr>
          <w:rFonts w:ascii="微软雅黑" w:hAnsi="微软雅黑" w:cs="Open Sans" w:hint="eastAsia"/>
          <w:color w:val="333333"/>
          <w:shd w:val="clear" w:color="auto" w:fill="FFFFFF"/>
        </w:rPr>
        <w:t>隔离性</w:t>
      </w:r>
      <w:r w:rsidR="006A0F12" w:rsidRPr="00AC79C4">
        <w:rPr>
          <w:rFonts w:ascii="微软雅黑" w:hAnsi="微软雅黑" w:cs="Open Sans" w:hint="eastAsia"/>
          <w:color w:val="333333"/>
          <w:shd w:val="clear" w:color="auto" w:fill="FFFFFF"/>
        </w:rPr>
        <w:t>，事务</w:t>
      </w:r>
      <w:r w:rsidR="00AC79C4">
        <w:rPr>
          <w:rFonts w:ascii="微软雅黑" w:hAnsi="微软雅黑" w:cs="Open Sans" w:hint="eastAsia"/>
          <w:color w:val="333333"/>
          <w:shd w:val="clear" w:color="auto" w:fill="FFFFFF"/>
        </w:rPr>
        <w:t>独立运行，如果一个事务运行完后影响了其他事务，那么其他事务会被撤回</w:t>
      </w:r>
    </w:p>
    <w:p w:rsidR="009E3C68" w:rsidRPr="000E06A0" w:rsidRDefault="009E3C68" w:rsidP="003C7689">
      <w:pPr>
        <w:pStyle w:val="a4"/>
        <w:numPr>
          <w:ilvl w:val="0"/>
          <w:numId w:val="4"/>
        </w:numPr>
        <w:spacing w:line="220" w:lineRule="atLeast"/>
        <w:ind w:firstLineChars="0"/>
        <w:rPr>
          <w:rFonts w:ascii="微软雅黑" w:hAnsi="微软雅黑"/>
        </w:rPr>
      </w:pPr>
      <w:r w:rsidRPr="00AC79C4">
        <w:rPr>
          <w:rFonts w:ascii="微软雅黑" w:hAnsi="微软雅黑" w:cs="Open Sans" w:hint="eastAsia"/>
          <w:color w:val="333333"/>
          <w:shd w:val="clear" w:color="auto" w:fill="FFFFFF"/>
        </w:rPr>
        <w:lastRenderedPageBreak/>
        <w:t>可靠性：</w:t>
      </w:r>
      <w:r w:rsidRPr="00AC79C4">
        <w:rPr>
          <w:rFonts w:ascii="微软雅黑" w:hAnsi="微软雅黑" w:cs="Open Sans"/>
          <w:color w:val="333333"/>
          <w:shd w:val="clear" w:color="auto" w:fill="FFFFFF"/>
        </w:rPr>
        <w:t>软、硬件崩溃后，InnoDB数据表驱动会利用日志文件重构修改。可靠性和高速度不可兼得， innodb_flush_log_at_trx_commit选项 决定什么时候吧事务保存到日志里。</w:t>
      </w:r>
    </w:p>
    <w:p w:rsidR="000E06A0" w:rsidRDefault="000E06A0" w:rsidP="000E06A0">
      <w:pPr>
        <w:pStyle w:val="a4"/>
        <w:spacing w:line="220" w:lineRule="atLeast"/>
        <w:ind w:left="360" w:firstLineChars="0" w:firstLine="0"/>
        <w:rPr>
          <w:rFonts w:ascii="微软雅黑" w:hAnsi="微软雅黑" w:cs="Open Sans"/>
          <w:color w:val="333333"/>
          <w:shd w:val="clear" w:color="auto" w:fill="FFFFFF"/>
        </w:rPr>
      </w:pPr>
      <w:r>
        <w:rPr>
          <w:rFonts w:ascii="微软雅黑" w:hAnsi="微软雅黑" w:cs="Open Sans" w:hint="eastAsia"/>
          <w:color w:val="333333"/>
          <w:shd w:val="clear" w:color="auto" w:fill="FFFFFF"/>
        </w:rPr>
        <w:t xml:space="preserve">使用事务：使用start  </w:t>
      </w:r>
      <w:r>
        <w:rPr>
          <w:rFonts w:ascii="微软雅黑" w:hAnsi="微软雅黑" w:cs="Open Sans"/>
          <w:color w:val="333333"/>
          <w:shd w:val="clear" w:color="auto" w:fill="FFFFFF"/>
        </w:rPr>
        <w:t>trans</w:t>
      </w:r>
      <w:r>
        <w:rPr>
          <w:rFonts w:ascii="微软雅黑" w:hAnsi="微软雅黑" w:cs="Open Sans" w:hint="eastAsia"/>
          <w:color w:val="333333"/>
          <w:shd w:val="clear" w:color="auto" w:fill="FFFFFF"/>
        </w:rPr>
        <w:t>ac</w:t>
      </w:r>
      <w:r>
        <w:rPr>
          <w:rFonts w:ascii="微软雅黑" w:hAnsi="微软雅黑" w:cs="Open Sans"/>
          <w:color w:val="333333"/>
          <w:shd w:val="clear" w:color="auto" w:fill="FFFFFF"/>
        </w:rPr>
        <w:t>tion</w:t>
      </w:r>
      <w:r>
        <w:rPr>
          <w:rFonts w:ascii="微软雅黑" w:hAnsi="微软雅黑" w:cs="Open Sans" w:hint="eastAsia"/>
          <w:color w:val="333333"/>
          <w:shd w:val="clear" w:color="auto" w:fill="FFFFFF"/>
        </w:rPr>
        <w:t>开始事务，savepoint 保存点名称</w:t>
      </w:r>
    </w:p>
    <w:p w:rsidR="004435F3" w:rsidRDefault="004435F3" w:rsidP="000E06A0">
      <w:pPr>
        <w:pStyle w:val="a4"/>
        <w:spacing w:line="220" w:lineRule="atLeast"/>
        <w:ind w:left="360" w:firstLineChars="0" w:firstLine="0"/>
        <w:rPr>
          <w:rFonts w:ascii="微软雅黑" w:hAnsi="微软雅黑" w:cs="Open Sans"/>
          <w:color w:val="333333"/>
          <w:shd w:val="clear" w:color="auto" w:fill="FFFFFF"/>
        </w:rPr>
      </w:pPr>
      <w:r>
        <w:rPr>
          <w:rFonts w:ascii="微软雅黑" w:hAnsi="微软雅黑" w:cs="Open Sans" w:hint="eastAsia"/>
          <w:color w:val="333333"/>
          <w:shd w:val="clear" w:color="auto" w:fill="FFFFFF"/>
        </w:rPr>
        <w:t>当执行出错时使用rollback回滚数据回滚到保存点的位置，如果没错就</w:t>
      </w:r>
      <w:r w:rsidR="00385958">
        <w:rPr>
          <w:rFonts w:ascii="微软雅黑" w:hAnsi="微软雅黑" w:cs="Open Sans" w:hint="eastAsia"/>
          <w:color w:val="333333"/>
          <w:shd w:val="clear" w:color="auto" w:fill="FFFFFF"/>
        </w:rPr>
        <w:t>使用commit提交事务</w:t>
      </w:r>
      <w:r w:rsidR="00DF7B5E">
        <w:rPr>
          <w:rFonts w:ascii="微软雅黑" w:hAnsi="微软雅黑" w:cs="Open Sans" w:hint="eastAsia"/>
          <w:color w:val="333333"/>
          <w:shd w:val="clear" w:color="auto" w:fill="FFFFFF"/>
        </w:rPr>
        <w:t>。</w:t>
      </w:r>
    </w:p>
    <w:p w:rsidR="00330AA3" w:rsidRDefault="00330AA3" w:rsidP="00330AA3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>M</w:t>
      </w:r>
      <w:r>
        <w:rPr>
          <w:rFonts w:ascii="微软雅黑" w:hAnsi="微软雅黑" w:hint="eastAsia"/>
        </w:rPr>
        <w:t>ysql索引：</w:t>
      </w:r>
      <w:r w:rsidR="00F673E5">
        <w:rPr>
          <w:rFonts w:ascii="微软雅黑" w:hAnsi="微软雅黑" w:hint="eastAsia"/>
        </w:rPr>
        <w:t>索引可以大大提高mysql的检索速度</w:t>
      </w:r>
      <w:r w:rsidR="00DB65BD">
        <w:rPr>
          <w:rFonts w:ascii="微软雅黑" w:hAnsi="微软雅黑" w:hint="eastAsia"/>
        </w:rPr>
        <w:t>。</w:t>
      </w:r>
    </w:p>
    <w:p w:rsidR="00BE3BB7" w:rsidRDefault="00BE3BB7" w:rsidP="00330AA3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索引分单列索引和组合索引</w:t>
      </w:r>
      <w:r w:rsidR="007526D1">
        <w:rPr>
          <w:rFonts w:ascii="微软雅黑" w:hAnsi="微软雅黑" w:hint="eastAsia"/>
        </w:rPr>
        <w:t>。单列索引是针对表中某一行的索引</w:t>
      </w:r>
      <w:r w:rsidR="002E168D">
        <w:rPr>
          <w:rFonts w:ascii="微软雅黑" w:hAnsi="微软雅黑" w:hint="eastAsia"/>
        </w:rPr>
        <w:t>。一张表可以有多个索引</w:t>
      </w:r>
      <w:r w:rsidR="00430995">
        <w:rPr>
          <w:rFonts w:ascii="微软雅黑" w:hAnsi="微软雅黑" w:hint="eastAsia"/>
        </w:rPr>
        <w:t>。</w:t>
      </w:r>
      <w:r w:rsidR="00260509">
        <w:rPr>
          <w:rFonts w:ascii="微软雅黑" w:hAnsi="微软雅黑" w:hint="eastAsia"/>
        </w:rPr>
        <w:t>组合索引是一个索引包含多个列</w:t>
      </w:r>
      <w:r w:rsidR="001B57E2">
        <w:rPr>
          <w:rFonts w:ascii="微软雅黑" w:hAnsi="微软雅黑" w:hint="eastAsia"/>
        </w:rPr>
        <w:t>。实际上索引也是一张表</w:t>
      </w:r>
      <w:r w:rsidR="002E16EE">
        <w:rPr>
          <w:rFonts w:ascii="微软雅黑" w:hAnsi="微软雅黑" w:hint="eastAsia"/>
        </w:rPr>
        <w:t>，该表保存了主键和字段，并指向实体表的记录</w:t>
      </w:r>
      <w:r w:rsidR="00502436">
        <w:rPr>
          <w:rFonts w:ascii="微软雅黑" w:hAnsi="微软雅黑" w:hint="eastAsia"/>
        </w:rPr>
        <w:t>。但是一张表过多的使用索引会照成更新标的速度</w:t>
      </w:r>
      <w:r w:rsidR="008B303B">
        <w:rPr>
          <w:rFonts w:ascii="微软雅黑" w:hAnsi="微软雅黑" w:hint="eastAsia"/>
        </w:rPr>
        <w:t>，因为更新表的同时也会去更新索引</w:t>
      </w:r>
      <w:r w:rsidR="00CD7EB3">
        <w:rPr>
          <w:rFonts w:ascii="微软雅黑" w:hAnsi="微软雅黑" w:hint="eastAsia"/>
        </w:rPr>
        <w:t>。</w:t>
      </w:r>
    </w:p>
    <w:p w:rsidR="00A7322F" w:rsidRDefault="00A7322F" w:rsidP="00330AA3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创建索引的方式</w:t>
      </w:r>
      <w:r w:rsidR="00357D18">
        <w:rPr>
          <w:rFonts w:ascii="微软雅黑" w:hAnsi="微软雅黑" w:hint="eastAsia"/>
        </w:rPr>
        <w:t>：</w:t>
      </w:r>
    </w:p>
    <w:p w:rsidR="00357D18" w:rsidRDefault="00357D18" w:rsidP="00357D18">
      <w:pPr>
        <w:pStyle w:val="a4"/>
        <w:numPr>
          <w:ilvl w:val="0"/>
          <w:numId w:val="5"/>
        </w:numPr>
        <w:spacing w:line="220" w:lineRule="atLeast"/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C</w:t>
      </w:r>
      <w:r>
        <w:rPr>
          <w:rFonts w:ascii="微软雅黑" w:hAnsi="微软雅黑" w:hint="eastAsia"/>
        </w:rPr>
        <w:t>REATE INDEX</w:t>
      </w:r>
      <w:r w:rsidR="00E54F42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 </w:t>
      </w:r>
      <w:r w:rsidR="00046FE8">
        <w:rPr>
          <w:rFonts w:ascii="微软雅黑" w:hAnsi="微软雅黑" w:hint="eastAsia"/>
        </w:rPr>
        <w:t xml:space="preserve">indexName </w:t>
      </w:r>
      <w:r w:rsidR="00CF7D69">
        <w:rPr>
          <w:rFonts w:ascii="微软雅黑" w:hAnsi="微软雅黑" w:hint="eastAsia"/>
        </w:rPr>
        <w:t>ON TABLE</w:t>
      </w:r>
      <w:r w:rsidR="00046FE8">
        <w:rPr>
          <w:rFonts w:ascii="微软雅黑" w:hAnsi="微软雅黑" w:hint="eastAsia"/>
        </w:rPr>
        <w:t>_NAME</w:t>
      </w:r>
      <w:r w:rsidR="00D7205B">
        <w:rPr>
          <w:rFonts w:ascii="微软雅黑" w:hAnsi="微软雅黑" w:hint="eastAsia"/>
        </w:rPr>
        <w:t xml:space="preserve"> （</w:t>
      </w:r>
      <w:r w:rsidR="00DE7D88">
        <w:rPr>
          <w:rFonts w:ascii="微软雅黑" w:hAnsi="微软雅黑" w:hint="eastAsia"/>
        </w:rPr>
        <w:t>COLUMN</w:t>
      </w:r>
      <w:r w:rsidR="00D7205B">
        <w:rPr>
          <w:rFonts w:ascii="微软雅黑" w:hAnsi="微软雅黑" w:hint="eastAsia"/>
        </w:rPr>
        <w:t>(</w:t>
      </w:r>
      <w:r w:rsidR="005E492D">
        <w:rPr>
          <w:rFonts w:ascii="微软雅黑" w:hAnsi="微软雅黑" w:hint="eastAsia"/>
        </w:rPr>
        <w:t>LENGTH</w:t>
      </w:r>
      <w:r w:rsidR="00D7205B">
        <w:rPr>
          <w:rFonts w:ascii="微软雅黑" w:hAnsi="微软雅黑" w:hint="eastAsia"/>
        </w:rPr>
        <w:t>)）</w:t>
      </w:r>
    </w:p>
    <w:p w:rsidR="006E3619" w:rsidRPr="006E3619" w:rsidRDefault="006E3619" w:rsidP="006E3619">
      <w:pPr>
        <w:spacing w:line="220" w:lineRule="atLeast"/>
        <w:rPr>
          <w:rFonts w:ascii="微软雅黑" w:hAnsi="微软雅黑"/>
        </w:rPr>
      </w:pPr>
      <w:r>
        <w:rPr>
          <w:rFonts w:hint="eastAsia"/>
          <w:noProof/>
        </w:rPr>
        <w:drawing>
          <wp:inline distT="0" distB="0" distL="0" distR="0">
            <wp:extent cx="4880610" cy="60579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D50" w:rsidRDefault="00496D50" w:rsidP="00357D18">
      <w:pPr>
        <w:pStyle w:val="a4"/>
        <w:numPr>
          <w:ilvl w:val="0"/>
          <w:numId w:val="5"/>
        </w:numPr>
        <w:spacing w:line="220" w:lineRule="atLeast"/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ALTER</w:t>
      </w:r>
      <w:r w:rsidR="0025248B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 </w:t>
      </w:r>
      <w:r w:rsidR="00DC6472">
        <w:rPr>
          <w:rFonts w:ascii="微软雅黑" w:hAnsi="微软雅黑" w:hint="eastAsia"/>
        </w:rPr>
        <w:t xml:space="preserve">TABLE </w:t>
      </w:r>
      <w:r>
        <w:rPr>
          <w:rFonts w:ascii="微软雅黑" w:hAnsi="微软雅黑" w:hint="eastAsia"/>
        </w:rPr>
        <w:t>TABLE_NAME ADD INDEX</w:t>
      </w:r>
      <w:r w:rsidR="009A6A8B">
        <w:rPr>
          <w:rFonts w:ascii="微软雅黑" w:hAnsi="微软雅黑" w:hint="eastAsia"/>
        </w:rPr>
        <w:t xml:space="preserve"> [indexName] ON </w:t>
      </w:r>
      <w:r w:rsidR="000F1975">
        <w:rPr>
          <w:rFonts w:ascii="微软雅黑" w:hAnsi="微软雅黑" w:hint="eastAsia"/>
        </w:rPr>
        <w:t>（COLUMN(LENGTH)）</w:t>
      </w:r>
    </w:p>
    <w:p w:rsidR="00C55C27" w:rsidRPr="00C55C27" w:rsidRDefault="00C55C27" w:rsidP="00C55C27">
      <w:pPr>
        <w:spacing w:line="220" w:lineRule="atLeast"/>
        <w:rPr>
          <w:rFonts w:ascii="微软雅黑" w:hAnsi="微软雅黑"/>
        </w:rPr>
      </w:pPr>
      <w:r>
        <w:rPr>
          <w:rFonts w:hint="eastAsia"/>
          <w:noProof/>
        </w:rPr>
        <w:drawing>
          <wp:inline distT="0" distB="0" distL="0" distR="0">
            <wp:extent cx="5274310" cy="48989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535" w:rsidRDefault="000A7535" w:rsidP="00357D18">
      <w:pPr>
        <w:pStyle w:val="a4"/>
        <w:numPr>
          <w:ilvl w:val="0"/>
          <w:numId w:val="5"/>
        </w:numPr>
        <w:spacing w:line="220" w:lineRule="atLeast"/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 创建表的时候直接指定</w:t>
      </w:r>
      <w:r w:rsidR="00642150">
        <w:rPr>
          <w:rFonts w:ascii="微软雅黑" w:hAnsi="微软雅黑" w:hint="eastAsia"/>
        </w:rPr>
        <w:t xml:space="preserve"> INDEX indexName </w:t>
      </w:r>
      <w:r w:rsidR="008567DE">
        <w:rPr>
          <w:rFonts w:ascii="微软雅黑" w:hAnsi="微软雅黑" w:hint="eastAsia"/>
        </w:rPr>
        <w:t>（</w:t>
      </w:r>
      <w:r w:rsidR="00642150">
        <w:rPr>
          <w:rFonts w:ascii="微软雅黑" w:hAnsi="微软雅黑" w:hint="eastAsia"/>
        </w:rPr>
        <w:t>COLUMN(LENGTH)</w:t>
      </w:r>
      <w:r w:rsidR="008567DE">
        <w:rPr>
          <w:rFonts w:ascii="微软雅黑" w:hAnsi="微软雅黑" w:hint="eastAsia"/>
        </w:rPr>
        <w:t>）</w:t>
      </w:r>
    </w:p>
    <w:p w:rsidR="00C55C27" w:rsidRPr="00C55C27" w:rsidRDefault="00C55C27" w:rsidP="00C55C27">
      <w:pPr>
        <w:spacing w:line="220" w:lineRule="atLeast"/>
        <w:rPr>
          <w:rFonts w:ascii="微软雅黑" w:hAnsi="微软雅黑"/>
        </w:rPr>
      </w:pPr>
      <w:r>
        <w:rPr>
          <w:rFonts w:hint="eastAsia"/>
          <w:noProof/>
        </w:rPr>
        <w:drawing>
          <wp:inline distT="0" distB="0" distL="0" distR="0">
            <wp:extent cx="5103495" cy="1190625"/>
            <wp:effectExtent l="1905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705" w:rsidRDefault="00775705" w:rsidP="00775705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删除索引：</w:t>
      </w:r>
    </w:p>
    <w:p w:rsidR="00775705" w:rsidRDefault="00C66292" w:rsidP="00775705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>D</w:t>
      </w:r>
      <w:r>
        <w:rPr>
          <w:rFonts w:ascii="微软雅黑" w:hAnsi="微软雅黑" w:hint="eastAsia"/>
        </w:rPr>
        <w:t>elete INDEX [indexName] on TABLE_NAME</w:t>
      </w:r>
    </w:p>
    <w:p w:rsidR="00C55C27" w:rsidRDefault="00C55C27" w:rsidP="00775705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  <w:noProof/>
        </w:rPr>
        <w:lastRenderedPageBreak/>
        <w:drawing>
          <wp:inline distT="0" distB="0" distL="0" distR="0">
            <wp:extent cx="4657090" cy="75501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C27" w:rsidRDefault="00C55C27" w:rsidP="00775705">
      <w:pPr>
        <w:spacing w:line="220" w:lineRule="atLeast"/>
        <w:rPr>
          <w:rFonts w:ascii="微软雅黑" w:hAnsi="微软雅黑"/>
        </w:rPr>
      </w:pPr>
    </w:p>
    <w:p w:rsidR="006614C3" w:rsidRDefault="006614C3" w:rsidP="00775705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ALTER </w:t>
      </w:r>
      <w:r w:rsidR="00DE1CE1">
        <w:rPr>
          <w:rFonts w:ascii="微软雅黑" w:hAnsi="微软雅黑" w:hint="eastAsia"/>
        </w:rPr>
        <w:t xml:space="preserve">table </w:t>
      </w:r>
      <w:r>
        <w:rPr>
          <w:rFonts w:ascii="微软雅黑" w:hAnsi="微软雅黑" w:hint="eastAsia"/>
        </w:rPr>
        <w:t xml:space="preserve">table_name drop INDEX </w:t>
      </w:r>
      <w:r w:rsidR="004C1C1E">
        <w:rPr>
          <w:rFonts w:ascii="微软雅黑" w:hAnsi="微软雅黑" w:hint="eastAsia"/>
        </w:rPr>
        <w:t>[</w:t>
      </w:r>
      <w:r>
        <w:rPr>
          <w:rFonts w:ascii="微软雅黑" w:hAnsi="微软雅黑" w:hint="eastAsia"/>
        </w:rPr>
        <w:t>indexName</w:t>
      </w:r>
      <w:r w:rsidR="004C1C1E">
        <w:rPr>
          <w:rFonts w:ascii="微软雅黑" w:hAnsi="微软雅黑" w:hint="eastAsia"/>
        </w:rPr>
        <w:t>]</w:t>
      </w:r>
    </w:p>
    <w:p w:rsidR="00DE1CE1" w:rsidRDefault="00DE1CE1" w:rsidP="00775705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  <w:noProof/>
        </w:rPr>
        <w:drawing>
          <wp:inline distT="0" distB="0" distL="0" distR="0">
            <wp:extent cx="4997450" cy="71247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B70" w:rsidRDefault="00A82B70" w:rsidP="00775705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唯一索引：</w:t>
      </w:r>
      <w:r w:rsidR="003A01CC">
        <w:rPr>
          <w:rFonts w:ascii="微软雅黑" w:hAnsi="微软雅黑" w:hint="eastAsia"/>
        </w:rPr>
        <w:t>索引列的值必须唯一，如果是组合索引，组合值必须唯一</w:t>
      </w:r>
      <w:r w:rsidR="0060126A">
        <w:rPr>
          <w:rFonts w:ascii="微软雅黑" w:hAnsi="微软雅黑" w:hint="eastAsia"/>
        </w:rPr>
        <w:t>。创建方式与普通索引类似</w:t>
      </w:r>
      <w:r w:rsidR="00396A58">
        <w:rPr>
          <w:rFonts w:ascii="微软雅黑" w:hAnsi="微软雅黑" w:hint="eastAsia"/>
        </w:rPr>
        <w:t>。</w:t>
      </w:r>
      <w:r w:rsidR="00D73158">
        <w:rPr>
          <w:rFonts w:ascii="微软雅黑" w:hAnsi="微软雅黑" w:hint="eastAsia"/>
        </w:rPr>
        <w:t>唯一索引使用关键字UNIQUE</w:t>
      </w:r>
    </w:p>
    <w:p w:rsidR="005A1E7F" w:rsidRDefault="005A1E7F" w:rsidP="00775705">
      <w:pPr>
        <w:spacing w:line="220" w:lineRule="atLeast"/>
        <w:rPr>
          <w:rFonts w:cs="Tahoma"/>
          <w:color w:val="362E2B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</w:rPr>
        <w:t>全文索引</w:t>
      </w:r>
      <w:r w:rsidR="00330370">
        <w:rPr>
          <w:rFonts w:ascii="微软雅黑" w:hAnsi="微软雅黑" w:hint="eastAsia"/>
        </w:rPr>
        <w:t>：</w:t>
      </w:r>
      <w:r w:rsidR="00F85848">
        <w:rPr>
          <w:rFonts w:cs="Tahoma"/>
          <w:color w:val="362E2B"/>
          <w:sz w:val="23"/>
          <w:szCs w:val="23"/>
          <w:shd w:val="clear" w:color="auto" w:fill="FFFFFF"/>
        </w:rPr>
        <w:t>MySQL</w:t>
      </w:r>
      <w:r w:rsidR="00F85848">
        <w:rPr>
          <w:rFonts w:cs="Tahoma"/>
          <w:color w:val="362E2B"/>
          <w:sz w:val="23"/>
          <w:szCs w:val="23"/>
          <w:shd w:val="clear" w:color="auto" w:fill="FFFFFF"/>
        </w:rPr>
        <w:t>从</w:t>
      </w:r>
      <w:r w:rsidR="00F85848">
        <w:rPr>
          <w:rFonts w:cs="Tahoma"/>
          <w:color w:val="362E2B"/>
          <w:sz w:val="23"/>
          <w:szCs w:val="23"/>
          <w:shd w:val="clear" w:color="auto" w:fill="FFFFFF"/>
        </w:rPr>
        <w:t>3.23.23</w:t>
      </w:r>
      <w:r w:rsidR="00F85848">
        <w:rPr>
          <w:rFonts w:cs="Tahoma"/>
          <w:color w:val="362E2B"/>
          <w:sz w:val="23"/>
          <w:szCs w:val="23"/>
          <w:shd w:val="clear" w:color="auto" w:fill="FFFFFF"/>
        </w:rPr>
        <w:t>版开始支持全文索引和全文检索，</w:t>
      </w:r>
      <w:r w:rsidR="00F85848">
        <w:rPr>
          <w:rFonts w:cs="Tahoma"/>
          <w:color w:val="362E2B"/>
          <w:sz w:val="23"/>
          <w:szCs w:val="23"/>
          <w:shd w:val="clear" w:color="auto" w:fill="FFFFFF"/>
        </w:rPr>
        <w:t>FULLTEXT</w:t>
      </w:r>
      <w:r w:rsidR="00F85848">
        <w:rPr>
          <w:rFonts w:cs="Tahoma"/>
          <w:color w:val="362E2B"/>
          <w:sz w:val="23"/>
          <w:szCs w:val="23"/>
          <w:shd w:val="clear" w:color="auto" w:fill="FFFFFF"/>
        </w:rPr>
        <w:t>索引仅可用于</w:t>
      </w:r>
      <w:r w:rsidR="00F85848">
        <w:rPr>
          <w:rFonts w:cs="Tahoma"/>
          <w:color w:val="362E2B"/>
          <w:sz w:val="23"/>
          <w:szCs w:val="23"/>
          <w:shd w:val="clear" w:color="auto" w:fill="FFFFFF"/>
        </w:rPr>
        <w:t xml:space="preserve"> MyISAM </w:t>
      </w:r>
      <w:r w:rsidR="00F85848">
        <w:rPr>
          <w:rFonts w:cs="Tahoma"/>
          <w:color w:val="362E2B"/>
          <w:sz w:val="23"/>
          <w:szCs w:val="23"/>
          <w:shd w:val="clear" w:color="auto" w:fill="FFFFFF"/>
        </w:rPr>
        <w:t>表；他们可以从</w:t>
      </w:r>
      <w:r w:rsidR="00F85848">
        <w:rPr>
          <w:rFonts w:cs="Tahoma"/>
          <w:color w:val="362E2B"/>
          <w:sz w:val="23"/>
          <w:szCs w:val="23"/>
          <w:shd w:val="clear" w:color="auto" w:fill="FFFFFF"/>
        </w:rPr>
        <w:t>CHAR</w:t>
      </w:r>
      <w:r w:rsidR="00F85848">
        <w:rPr>
          <w:rFonts w:cs="Tahoma"/>
          <w:color w:val="362E2B"/>
          <w:sz w:val="23"/>
          <w:szCs w:val="23"/>
          <w:shd w:val="clear" w:color="auto" w:fill="FFFFFF"/>
        </w:rPr>
        <w:t>、</w:t>
      </w:r>
      <w:r w:rsidR="00F85848">
        <w:rPr>
          <w:rFonts w:cs="Tahoma"/>
          <w:color w:val="362E2B"/>
          <w:sz w:val="23"/>
          <w:szCs w:val="23"/>
          <w:shd w:val="clear" w:color="auto" w:fill="FFFFFF"/>
        </w:rPr>
        <w:t>VARCHAR</w:t>
      </w:r>
      <w:r w:rsidR="00F85848">
        <w:rPr>
          <w:rFonts w:cs="Tahoma"/>
          <w:color w:val="362E2B"/>
          <w:sz w:val="23"/>
          <w:szCs w:val="23"/>
          <w:shd w:val="clear" w:color="auto" w:fill="FFFFFF"/>
        </w:rPr>
        <w:t>或</w:t>
      </w:r>
      <w:r w:rsidR="00F85848">
        <w:rPr>
          <w:rFonts w:cs="Tahoma"/>
          <w:color w:val="362E2B"/>
          <w:sz w:val="23"/>
          <w:szCs w:val="23"/>
          <w:shd w:val="clear" w:color="auto" w:fill="FFFFFF"/>
        </w:rPr>
        <w:t>TEXT</w:t>
      </w:r>
      <w:r w:rsidR="00F85848">
        <w:rPr>
          <w:rFonts w:cs="Tahoma"/>
          <w:color w:val="362E2B"/>
          <w:sz w:val="23"/>
          <w:szCs w:val="23"/>
          <w:shd w:val="clear" w:color="auto" w:fill="FFFFFF"/>
        </w:rPr>
        <w:t>列中作为</w:t>
      </w:r>
      <w:r w:rsidR="00F85848">
        <w:rPr>
          <w:rFonts w:cs="Tahoma"/>
          <w:color w:val="362E2B"/>
          <w:sz w:val="23"/>
          <w:szCs w:val="23"/>
          <w:shd w:val="clear" w:color="auto" w:fill="FFFFFF"/>
        </w:rPr>
        <w:t>CREATE TABLE</w:t>
      </w:r>
      <w:r w:rsidR="00F85848">
        <w:rPr>
          <w:rFonts w:cs="Tahoma"/>
          <w:color w:val="362E2B"/>
          <w:sz w:val="23"/>
          <w:szCs w:val="23"/>
          <w:shd w:val="clear" w:color="auto" w:fill="FFFFFF"/>
        </w:rPr>
        <w:t>语句的一部分被创建，或是随后使用</w:t>
      </w:r>
      <w:r w:rsidR="00F85848">
        <w:rPr>
          <w:rFonts w:cs="Tahoma"/>
          <w:color w:val="362E2B"/>
          <w:sz w:val="23"/>
          <w:szCs w:val="23"/>
          <w:shd w:val="clear" w:color="auto" w:fill="FFFFFF"/>
        </w:rPr>
        <w:t xml:space="preserve">ALTER TABLE </w:t>
      </w:r>
      <w:r w:rsidR="00F85848">
        <w:rPr>
          <w:rFonts w:cs="Tahoma"/>
          <w:color w:val="362E2B"/>
          <w:sz w:val="23"/>
          <w:szCs w:val="23"/>
          <w:shd w:val="clear" w:color="auto" w:fill="FFFFFF"/>
        </w:rPr>
        <w:t>或</w:t>
      </w:r>
      <w:r w:rsidR="00F85848">
        <w:rPr>
          <w:rFonts w:cs="Tahoma"/>
          <w:color w:val="362E2B"/>
          <w:sz w:val="23"/>
          <w:szCs w:val="23"/>
          <w:shd w:val="clear" w:color="auto" w:fill="FFFFFF"/>
        </w:rPr>
        <w:t>CREATE INDEX</w:t>
      </w:r>
      <w:r w:rsidR="00F85848">
        <w:rPr>
          <w:rFonts w:cs="Tahoma"/>
          <w:color w:val="362E2B"/>
          <w:sz w:val="23"/>
          <w:szCs w:val="23"/>
          <w:shd w:val="clear" w:color="auto" w:fill="FFFFFF"/>
        </w:rPr>
        <w:t>被添加</w:t>
      </w:r>
      <w:r w:rsidR="00E31EC6">
        <w:rPr>
          <w:rFonts w:cs="Tahoma" w:hint="eastAsia"/>
          <w:color w:val="362E2B"/>
          <w:sz w:val="23"/>
          <w:szCs w:val="23"/>
          <w:shd w:val="clear" w:color="auto" w:fill="FFFFFF"/>
        </w:rPr>
        <w:t>。</w:t>
      </w:r>
    </w:p>
    <w:p w:rsidR="008A68BE" w:rsidRDefault="008A68BE" w:rsidP="00775705">
      <w:pPr>
        <w:spacing w:line="220" w:lineRule="atLeast"/>
        <w:rPr>
          <w:rFonts w:cs="Tahoma"/>
          <w:color w:val="362E2B"/>
          <w:sz w:val="23"/>
          <w:szCs w:val="23"/>
          <w:shd w:val="clear" w:color="auto" w:fill="FFFFFF"/>
        </w:rPr>
      </w:pPr>
      <w:r>
        <w:rPr>
          <w:rFonts w:cs="Tahoma" w:hint="eastAsia"/>
          <w:color w:val="362E2B"/>
          <w:sz w:val="23"/>
          <w:szCs w:val="23"/>
          <w:shd w:val="clear" w:color="auto" w:fill="FFFFFF"/>
        </w:rPr>
        <w:t>组合索引</w:t>
      </w:r>
      <w:r w:rsidR="002E4955">
        <w:rPr>
          <w:rFonts w:cs="Tahoma" w:hint="eastAsia"/>
          <w:color w:val="362E2B"/>
          <w:sz w:val="23"/>
          <w:szCs w:val="23"/>
          <w:shd w:val="clear" w:color="auto" w:fill="FFFFFF"/>
        </w:rPr>
        <w:t>(</w:t>
      </w:r>
      <w:r w:rsidR="002E4955">
        <w:rPr>
          <w:rFonts w:cs="Tahoma" w:hint="eastAsia"/>
          <w:color w:val="362E2B"/>
          <w:sz w:val="23"/>
          <w:szCs w:val="23"/>
          <w:shd w:val="clear" w:color="auto" w:fill="FFFFFF"/>
        </w:rPr>
        <w:t>最左前缀</w:t>
      </w:r>
      <w:r w:rsidR="002E4955">
        <w:rPr>
          <w:rFonts w:cs="Tahoma" w:hint="eastAsia"/>
          <w:color w:val="362E2B"/>
          <w:sz w:val="23"/>
          <w:szCs w:val="23"/>
          <w:shd w:val="clear" w:color="auto" w:fill="FFFFFF"/>
        </w:rPr>
        <w:t>)</w:t>
      </w:r>
      <w:r w:rsidR="00927024">
        <w:rPr>
          <w:rFonts w:cs="Tahoma" w:hint="eastAsia"/>
          <w:color w:val="362E2B"/>
          <w:sz w:val="23"/>
          <w:szCs w:val="23"/>
          <w:shd w:val="clear" w:color="auto" w:fill="FFFFFF"/>
        </w:rPr>
        <w:t>：</w:t>
      </w:r>
    </w:p>
    <w:p w:rsidR="00A86374" w:rsidRDefault="00A86374" w:rsidP="00775705">
      <w:pPr>
        <w:spacing w:line="220" w:lineRule="atLeast"/>
        <w:rPr>
          <w:rFonts w:cs="Tahoma"/>
          <w:color w:val="362E2B"/>
          <w:sz w:val="23"/>
          <w:szCs w:val="23"/>
          <w:shd w:val="clear" w:color="auto" w:fill="FFFFFF"/>
        </w:rPr>
      </w:pPr>
      <w:r>
        <w:rPr>
          <w:rFonts w:cs="Tahoma"/>
          <w:color w:val="362E2B"/>
          <w:sz w:val="23"/>
          <w:szCs w:val="23"/>
          <w:shd w:val="clear" w:color="auto" w:fill="FFFFFF"/>
        </w:rPr>
        <w:t>A</w:t>
      </w:r>
      <w:r>
        <w:rPr>
          <w:rFonts w:cs="Tahoma" w:hint="eastAsia"/>
          <w:color w:val="362E2B"/>
          <w:sz w:val="23"/>
          <w:szCs w:val="23"/>
          <w:shd w:val="clear" w:color="auto" w:fill="FFFFFF"/>
        </w:rPr>
        <w:t>lter table t_test add Index test_index2 (username(2),password(2));</w:t>
      </w:r>
    </w:p>
    <w:p w:rsidR="00A86374" w:rsidRDefault="00A86374" w:rsidP="00775705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5274310" cy="60747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374" w:rsidRDefault="00A86374" w:rsidP="00775705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当执行下列sql语句时</w:t>
      </w:r>
      <w:r w:rsidR="001149EE">
        <w:rPr>
          <w:rFonts w:ascii="微软雅黑" w:hAnsi="微软雅黑" w:hint="eastAsia"/>
        </w:rPr>
        <w:t>会使用索引</w:t>
      </w:r>
      <w:r w:rsidR="00877B26">
        <w:rPr>
          <w:rFonts w:ascii="微软雅黑" w:hAnsi="微软雅黑" w:hint="eastAsia"/>
        </w:rPr>
        <w:t>：</w:t>
      </w:r>
    </w:p>
    <w:p w:rsidR="00A31A06" w:rsidRDefault="00A31A06" w:rsidP="00775705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>S</w:t>
      </w:r>
      <w:r>
        <w:rPr>
          <w:rFonts w:ascii="微软雅黑" w:hAnsi="微软雅黑" w:hint="eastAsia"/>
        </w:rPr>
        <w:t>elect * from t_test where username = “李xx”;</w:t>
      </w:r>
    </w:p>
    <w:p w:rsidR="00A31A06" w:rsidRDefault="00A31A06" w:rsidP="00A31A06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>S</w:t>
      </w:r>
      <w:r>
        <w:rPr>
          <w:rFonts w:ascii="微软雅黑" w:hAnsi="微软雅黑" w:hint="eastAsia"/>
        </w:rPr>
        <w:t xml:space="preserve">elect * from t_test where username = “李xx”and password = </w:t>
      </w:r>
      <w:r>
        <w:rPr>
          <w:rFonts w:ascii="微软雅黑" w:hAnsi="微软雅黑"/>
        </w:rPr>
        <w:t>‘</w:t>
      </w:r>
      <w:r>
        <w:rPr>
          <w:rFonts w:ascii="微软雅黑" w:hAnsi="微软雅黑" w:hint="eastAsia"/>
        </w:rPr>
        <w:t>123</w:t>
      </w:r>
      <w:r>
        <w:rPr>
          <w:rFonts w:ascii="微软雅黑" w:hAnsi="微软雅黑"/>
        </w:rPr>
        <w:t>’</w:t>
      </w:r>
      <w:r>
        <w:rPr>
          <w:rFonts w:ascii="微软雅黑" w:hAnsi="微软雅黑" w:hint="eastAsia"/>
        </w:rPr>
        <w:t>;</w:t>
      </w:r>
    </w:p>
    <w:p w:rsidR="00046600" w:rsidRDefault="00046600" w:rsidP="00A31A06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但是使用这条sql语句时不会使用索引</w:t>
      </w:r>
      <w:r w:rsidR="001760FC">
        <w:rPr>
          <w:rFonts w:ascii="微软雅黑" w:hAnsi="微软雅黑" w:hint="eastAsia"/>
        </w:rPr>
        <w:t>：</w:t>
      </w:r>
    </w:p>
    <w:p w:rsidR="001377B9" w:rsidRDefault="001760FC" w:rsidP="00A31A06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>S</w:t>
      </w:r>
      <w:r>
        <w:rPr>
          <w:rFonts w:ascii="微软雅黑" w:hAnsi="微软雅黑" w:hint="eastAsia"/>
        </w:rPr>
        <w:t xml:space="preserve">elect  * from t_test where password = </w:t>
      </w:r>
      <w:r>
        <w:rPr>
          <w:rFonts w:ascii="微软雅黑" w:hAnsi="微软雅黑"/>
        </w:rPr>
        <w:t>‘</w:t>
      </w:r>
      <w:r>
        <w:rPr>
          <w:rFonts w:ascii="微软雅黑" w:hAnsi="微软雅黑" w:hint="eastAsia"/>
        </w:rPr>
        <w:t>123</w:t>
      </w:r>
      <w:r>
        <w:rPr>
          <w:rFonts w:ascii="微软雅黑" w:hAnsi="微软雅黑"/>
        </w:rPr>
        <w:t>’</w:t>
      </w:r>
      <w:r>
        <w:rPr>
          <w:rFonts w:ascii="微软雅黑" w:hAnsi="微软雅黑" w:hint="eastAsia"/>
        </w:rPr>
        <w:t>;</w:t>
      </w:r>
    </w:p>
    <w:p w:rsidR="001377B9" w:rsidRDefault="001377B9" w:rsidP="00A31A06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是因为组合索引相当于建立了</w:t>
      </w:r>
    </w:p>
    <w:p w:rsidR="001377B9" w:rsidRPr="00775705" w:rsidRDefault="001377B9" w:rsidP="00A31A06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>U</w:t>
      </w:r>
      <w:r>
        <w:rPr>
          <w:rFonts w:ascii="微软雅黑" w:hAnsi="微软雅黑" w:hint="eastAsia"/>
        </w:rPr>
        <w:t>sername,passwrod和username两条索引</w:t>
      </w:r>
      <w:r w:rsidR="00D07FAF">
        <w:rPr>
          <w:rFonts w:ascii="微软雅黑" w:hAnsi="微软雅黑" w:hint="eastAsia"/>
        </w:rPr>
        <w:t>，因为最左前缀只从最左边的开始组合，所以就没有password索引</w:t>
      </w:r>
      <w:r w:rsidR="00926701">
        <w:rPr>
          <w:rFonts w:ascii="微软雅黑" w:hAnsi="微软雅黑" w:hint="eastAsia"/>
        </w:rPr>
        <w:t>。</w:t>
      </w:r>
    </w:p>
    <w:p w:rsidR="00A31A06" w:rsidRPr="00775705" w:rsidRDefault="00A31A06" w:rsidP="00775705">
      <w:pPr>
        <w:spacing w:line="220" w:lineRule="atLeast"/>
        <w:rPr>
          <w:rFonts w:ascii="微软雅黑" w:hAnsi="微软雅黑"/>
        </w:rPr>
      </w:pPr>
    </w:p>
    <w:sectPr w:rsidR="00A31A06" w:rsidRPr="0077570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C5ABF"/>
    <w:multiLevelType w:val="hybridMultilevel"/>
    <w:tmpl w:val="676C219C"/>
    <w:lvl w:ilvl="0" w:tplc="2FD8FFB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633D89"/>
    <w:multiLevelType w:val="hybridMultilevel"/>
    <w:tmpl w:val="3D7A0628"/>
    <w:lvl w:ilvl="0" w:tplc="FDF89E9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1D390A"/>
    <w:multiLevelType w:val="hybridMultilevel"/>
    <w:tmpl w:val="1D98AE24"/>
    <w:lvl w:ilvl="0" w:tplc="0CB6E03C">
      <w:start w:val="1"/>
      <w:numFmt w:val="decimal"/>
      <w:lvlText w:val="%1）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">
    <w:nsid w:val="6ABA2F78"/>
    <w:multiLevelType w:val="hybridMultilevel"/>
    <w:tmpl w:val="54E400B0"/>
    <w:lvl w:ilvl="0" w:tplc="76620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5E7DDA"/>
    <w:multiLevelType w:val="hybridMultilevel"/>
    <w:tmpl w:val="455892B0"/>
    <w:lvl w:ilvl="0" w:tplc="874E32AC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20"/>
  <w:characterSpacingControl w:val="doNotCompress"/>
  <w:compat>
    <w:useFELayout/>
  </w:compat>
  <w:rsids>
    <w:rsidRoot w:val="00D31D50"/>
    <w:rsid w:val="00032435"/>
    <w:rsid w:val="0003721E"/>
    <w:rsid w:val="00037BCC"/>
    <w:rsid w:val="00046600"/>
    <w:rsid w:val="00046FE8"/>
    <w:rsid w:val="00050507"/>
    <w:rsid w:val="00087390"/>
    <w:rsid w:val="000A7535"/>
    <w:rsid w:val="000E06A0"/>
    <w:rsid w:val="000E3C79"/>
    <w:rsid w:val="000F1975"/>
    <w:rsid w:val="0010006A"/>
    <w:rsid w:val="00102E54"/>
    <w:rsid w:val="001149EE"/>
    <w:rsid w:val="001263B6"/>
    <w:rsid w:val="001377B9"/>
    <w:rsid w:val="0014201F"/>
    <w:rsid w:val="00172D6C"/>
    <w:rsid w:val="001730E2"/>
    <w:rsid w:val="001760FC"/>
    <w:rsid w:val="001B57E2"/>
    <w:rsid w:val="001C777F"/>
    <w:rsid w:val="001F08B4"/>
    <w:rsid w:val="002011F7"/>
    <w:rsid w:val="00201FAD"/>
    <w:rsid w:val="002064AD"/>
    <w:rsid w:val="00216E42"/>
    <w:rsid w:val="002178FF"/>
    <w:rsid w:val="00230CE9"/>
    <w:rsid w:val="00233802"/>
    <w:rsid w:val="0025248B"/>
    <w:rsid w:val="00260509"/>
    <w:rsid w:val="0027154D"/>
    <w:rsid w:val="002724A5"/>
    <w:rsid w:val="00273F1D"/>
    <w:rsid w:val="0028112E"/>
    <w:rsid w:val="002B3FCD"/>
    <w:rsid w:val="002E0567"/>
    <w:rsid w:val="002E168D"/>
    <w:rsid w:val="002E16EE"/>
    <w:rsid w:val="002E4955"/>
    <w:rsid w:val="002E78AF"/>
    <w:rsid w:val="002F56ED"/>
    <w:rsid w:val="002F77C5"/>
    <w:rsid w:val="00313BF3"/>
    <w:rsid w:val="00314DA4"/>
    <w:rsid w:val="00321031"/>
    <w:rsid w:val="00323B43"/>
    <w:rsid w:val="00325764"/>
    <w:rsid w:val="00330370"/>
    <w:rsid w:val="00330AA3"/>
    <w:rsid w:val="00357D18"/>
    <w:rsid w:val="003605D6"/>
    <w:rsid w:val="003754A0"/>
    <w:rsid w:val="00385958"/>
    <w:rsid w:val="00396A58"/>
    <w:rsid w:val="003A01CC"/>
    <w:rsid w:val="003B63BA"/>
    <w:rsid w:val="003C66C9"/>
    <w:rsid w:val="003C71BC"/>
    <w:rsid w:val="003C7689"/>
    <w:rsid w:val="003D37D8"/>
    <w:rsid w:val="003E0838"/>
    <w:rsid w:val="00426133"/>
    <w:rsid w:val="00430995"/>
    <w:rsid w:val="004358AB"/>
    <w:rsid w:val="004435F3"/>
    <w:rsid w:val="00496D50"/>
    <w:rsid w:val="004A0311"/>
    <w:rsid w:val="004B087E"/>
    <w:rsid w:val="004C150E"/>
    <w:rsid w:val="004C1C1E"/>
    <w:rsid w:val="004C5117"/>
    <w:rsid w:val="004D4F64"/>
    <w:rsid w:val="004E7E84"/>
    <w:rsid w:val="00502436"/>
    <w:rsid w:val="00521A67"/>
    <w:rsid w:val="00546484"/>
    <w:rsid w:val="00547182"/>
    <w:rsid w:val="00557D08"/>
    <w:rsid w:val="00562767"/>
    <w:rsid w:val="005676A3"/>
    <w:rsid w:val="005735C9"/>
    <w:rsid w:val="005A1E7F"/>
    <w:rsid w:val="005A6845"/>
    <w:rsid w:val="005C1643"/>
    <w:rsid w:val="005E492D"/>
    <w:rsid w:val="005E70F6"/>
    <w:rsid w:val="005F49F1"/>
    <w:rsid w:val="0060126A"/>
    <w:rsid w:val="00603A56"/>
    <w:rsid w:val="00603B4F"/>
    <w:rsid w:val="00611613"/>
    <w:rsid w:val="006130A4"/>
    <w:rsid w:val="00641AAB"/>
    <w:rsid w:val="00642150"/>
    <w:rsid w:val="00655BA6"/>
    <w:rsid w:val="006614C3"/>
    <w:rsid w:val="00686ACC"/>
    <w:rsid w:val="006A0F12"/>
    <w:rsid w:val="006E3619"/>
    <w:rsid w:val="006F50F4"/>
    <w:rsid w:val="00703CF3"/>
    <w:rsid w:val="00713B35"/>
    <w:rsid w:val="00742E19"/>
    <w:rsid w:val="007526D1"/>
    <w:rsid w:val="0076511D"/>
    <w:rsid w:val="00773986"/>
    <w:rsid w:val="00775705"/>
    <w:rsid w:val="007854D7"/>
    <w:rsid w:val="007A61AB"/>
    <w:rsid w:val="007E3026"/>
    <w:rsid w:val="008231D7"/>
    <w:rsid w:val="008520E6"/>
    <w:rsid w:val="008520EB"/>
    <w:rsid w:val="00856286"/>
    <w:rsid w:val="008567DE"/>
    <w:rsid w:val="00877B26"/>
    <w:rsid w:val="008A24AB"/>
    <w:rsid w:val="008A68BE"/>
    <w:rsid w:val="008B0645"/>
    <w:rsid w:val="008B303B"/>
    <w:rsid w:val="008B7726"/>
    <w:rsid w:val="008C0FDC"/>
    <w:rsid w:val="008F7D61"/>
    <w:rsid w:val="00900BCA"/>
    <w:rsid w:val="00911766"/>
    <w:rsid w:val="00926701"/>
    <w:rsid w:val="00927024"/>
    <w:rsid w:val="009307DF"/>
    <w:rsid w:val="009522F1"/>
    <w:rsid w:val="009628D2"/>
    <w:rsid w:val="00966BA8"/>
    <w:rsid w:val="00985BA4"/>
    <w:rsid w:val="009943C5"/>
    <w:rsid w:val="009A6A8B"/>
    <w:rsid w:val="009A70D2"/>
    <w:rsid w:val="009B4C27"/>
    <w:rsid w:val="009E3C68"/>
    <w:rsid w:val="009F329C"/>
    <w:rsid w:val="00A0322D"/>
    <w:rsid w:val="00A1074D"/>
    <w:rsid w:val="00A1690D"/>
    <w:rsid w:val="00A31A06"/>
    <w:rsid w:val="00A36111"/>
    <w:rsid w:val="00A7322F"/>
    <w:rsid w:val="00A823F7"/>
    <w:rsid w:val="00A82B70"/>
    <w:rsid w:val="00A86374"/>
    <w:rsid w:val="00AB424C"/>
    <w:rsid w:val="00AC395F"/>
    <w:rsid w:val="00AC621D"/>
    <w:rsid w:val="00AC79C4"/>
    <w:rsid w:val="00AF7817"/>
    <w:rsid w:val="00B70DFA"/>
    <w:rsid w:val="00B83EB3"/>
    <w:rsid w:val="00B901BE"/>
    <w:rsid w:val="00BA5119"/>
    <w:rsid w:val="00BE3BB7"/>
    <w:rsid w:val="00BE5AF7"/>
    <w:rsid w:val="00C20FCC"/>
    <w:rsid w:val="00C3447A"/>
    <w:rsid w:val="00C559E1"/>
    <w:rsid w:val="00C55C27"/>
    <w:rsid w:val="00C61EE3"/>
    <w:rsid w:val="00C63000"/>
    <w:rsid w:val="00C66292"/>
    <w:rsid w:val="00C67196"/>
    <w:rsid w:val="00C732BF"/>
    <w:rsid w:val="00C86F5A"/>
    <w:rsid w:val="00C94585"/>
    <w:rsid w:val="00CB194A"/>
    <w:rsid w:val="00CD7EB3"/>
    <w:rsid w:val="00CE5396"/>
    <w:rsid w:val="00CF7A68"/>
    <w:rsid w:val="00CF7D69"/>
    <w:rsid w:val="00D07FAF"/>
    <w:rsid w:val="00D133FD"/>
    <w:rsid w:val="00D178FD"/>
    <w:rsid w:val="00D20575"/>
    <w:rsid w:val="00D31D50"/>
    <w:rsid w:val="00D37E6E"/>
    <w:rsid w:val="00D7205B"/>
    <w:rsid w:val="00D73158"/>
    <w:rsid w:val="00D84A03"/>
    <w:rsid w:val="00D86FFB"/>
    <w:rsid w:val="00DA716F"/>
    <w:rsid w:val="00DB65BD"/>
    <w:rsid w:val="00DC6472"/>
    <w:rsid w:val="00DD7207"/>
    <w:rsid w:val="00DE1CE1"/>
    <w:rsid w:val="00DE7D88"/>
    <w:rsid w:val="00DF30A0"/>
    <w:rsid w:val="00DF7B5E"/>
    <w:rsid w:val="00DF7BEE"/>
    <w:rsid w:val="00E04C80"/>
    <w:rsid w:val="00E25AA0"/>
    <w:rsid w:val="00E31EC6"/>
    <w:rsid w:val="00E46C4E"/>
    <w:rsid w:val="00E54F42"/>
    <w:rsid w:val="00EA4F00"/>
    <w:rsid w:val="00EB7C66"/>
    <w:rsid w:val="00EC3E27"/>
    <w:rsid w:val="00EF1C0C"/>
    <w:rsid w:val="00F354A8"/>
    <w:rsid w:val="00F442C0"/>
    <w:rsid w:val="00F507BF"/>
    <w:rsid w:val="00F57368"/>
    <w:rsid w:val="00F673E5"/>
    <w:rsid w:val="00F85848"/>
    <w:rsid w:val="00FC12C6"/>
    <w:rsid w:val="00FC18E2"/>
    <w:rsid w:val="00FC211C"/>
    <w:rsid w:val="00FD1941"/>
    <w:rsid w:val="00FE1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4A0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4A03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05050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229</cp:revision>
  <dcterms:created xsi:type="dcterms:W3CDTF">2008-09-11T17:20:00Z</dcterms:created>
  <dcterms:modified xsi:type="dcterms:W3CDTF">2017-04-12T10:40:00Z</dcterms:modified>
</cp:coreProperties>
</file>