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r w:rsidR="00D1006E">
        <w:fldChar w:fldCharType="begin"/>
      </w:r>
      <w:r w:rsidR="00D1006E">
        <w:instrText xml:space="preserve"> SEQ Figure \* ARABIC </w:instrText>
      </w:r>
      <w:r w:rsidR="00D1006E">
        <w:fldChar w:fldCharType="separate"/>
      </w:r>
      <w:r w:rsidR="00B026CA">
        <w:rPr>
          <w:noProof/>
        </w:rPr>
        <w:t>1</w:t>
      </w:r>
      <w:r w:rsidR="00D1006E">
        <w:rPr>
          <w:noProof/>
        </w:rPr>
        <w:fldChar w:fldCharType="end"/>
      </w:r>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B20F4C" w:rsidRDefault="00B20F4C" w:rsidP="00B20F4C">
      <w:pPr>
        <w:pStyle w:val="ListParagraph"/>
        <w:numPr>
          <w:ilvl w:val="0"/>
          <w:numId w:val="4"/>
        </w:numPr>
      </w:pPr>
      <w:bookmarkStart w:id="0" w:name="_GoBack"/>
      <w:bookmarkEnd w:id="0"/>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lastRenderedPageBreak/>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0"/>
          <w:numId w:val="9"/>
        </w:numPr>
      </w:pPr>
      <w:proofErr w:type="spellStart"/>
      <w:r>
        <w:rPr>
          <w:b/>
        </w:rPr>
        <w:t>LobbyOccupants</w:t>
      </w:r>
      <w:proofErr w:type="spellEnd"/>
      <w:r>
        <w:rPr>
          <w:b/>
        </w:rPr>
        <w:t>:</w:t>
      </w:r>
      <w:r>
        <w:t xml:space="preserve"> An Array of objects, each consisting of the following key-</w:t>
      </w:r>
      <w:proofErr w:type="spellStart"/>
      <w:r>
        <w:t>valur</w:t>
      </w:r>
      <w:proofErr w:type="spellEnd"/>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lastRenderedPageBreak/>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B465E7" w:rsidRDefault="00B465E7" w:rsidP="00B465E7">
      <w:pPr>
        <w:pStyle w:val="Heading1"/>
      </w:pPr>
      <w:r>
        <w:lastRenderedPageBreak/>
        <w:t>Functional Design and Flow</w:t>
      </w:r>
    </w:p>
    <w:p w:rsidR="00B465E7" w:rsidRPr="00F67A29" w:rsidRDefault="00B465E7" w:rsidP="00B465E7">
      <w:pPr>
        <w:pStyle w:val="Heading2"/>
      </w:pPr>
      <w:r>
        <w:t>Registration</w:t>
      </w:r>
    </w:p>
    <w:p w:rsidR="00B465E7" w:rsidRDefault="00B465E7" w:rsidP="00B465E7">
      <w:pPr>
        <w:keepNext/>
        <w:jc w:val="center"/>
      </w:pPr>
      <w:r>
        <w:rPr>
          <w:noProof/>
        </w:rPr>
        <w:drawing>
          <wp:inline distT="0" distB="0" distL="0" distR="0" wp14:anchorId="5AC81F17" wp14:editId="4A5DA7FF">
            <wp:extent cx="3533775" cy="368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B465E7" w:rsidRDefault="00B465E7" w:rsidP="00B465E7">
      <w:pPr>
        <w:pStyle w:val="Caption"/>
        <w:jc w:val="center"/>
      </w:pPr>
      <w:r>
        <w:t xml:space="preserve">Figure </w:t>
      </w:r>
      <w:fldSimple w:instr=" SEQ Figure \* ARABIC ">
        <w:r w:rsidR="00B026CA">
          <w:rPr>
            <w:noProof/>
          </w:rPr>
          <w:t>2</w:t>
        </w:r>
      </w:fldSimple>
      <w:r>
        <w:t>: User Creation Attempt</w:t>
      </w:r>
    </w:p>
    <w:p w:rsidR="00B465E7" w:rsidRDefault="00B465E7" w:rsidP="00B465E7">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B465E7" w:rsidRDefault="00B465E7" w:rsidP="00B465E7">
      <w:pPr>
        <w:pStyle w:val="Heading2"/>
      </w:pPr>
      <w:r>
        <w:lastRenderedPageBreak/>
        <w:t>Login</w:t>
      </w:r>
    </w:p>
    <w:p w:rsidR="00B465E7" w:rsidRDefault="00B465E7" w:rsidP="00B465E7">
      <w:pPr>
        <w:keepNext/>
        <w:jc w:val="center"/>
      </w:pPr>
      <w:r>
        <w:rPr>
          <w:noProof/>
        </w:rPr>
        <w:drawing>
          <wp:inline distT="0" distB="0" distL="0" distR="0" wp14:anchorId="0602B808" wp14:editId="315ACEF1">
            <wp:extent cx="4015324"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10">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B465E7" w:rsidRDefault="00B465E7" w:rsidP="00B465E7">
      <w:pPr>
        <w:pStyle w:val="Caption"/>
        <w:jc w:val="center"/>
      </w:pPr>
      <w:r>
        <w:t xml:space="preserve">Figure </w:t>
      </w:r>
      <w:fldSimple w:instr=" SEQ Figure \* ARABIC ">
        <w:r w:rsidR="00B026CA">
          <w:rPr>
            <w:noProof/>
          </w:rPr>
          <w:t>3</w:t>
        </w:r>
      </w:fldSimple>
      <w:r>
        <w:t>: Authentication Attempt</w:t>
      </w:r>
    </w:p>
    <w:p w:rsidR="00B465E7" w:rsidRDefault="00B465E7" w:rsidP="00B465E7">
      <w:r>
        <w:t xml:space="preserve">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 shall be sent back to the client. </w:t>
      </w:r>
    </w:p>
    <w:p w:rsidR="00B465E7" w:rsidRDefault="00B465E7" w:rsidP="00B465E7">
      <w:pPr>
        <w:pStyle w:val="Heading2"/>
      </w:pPr>
      <w:r>
        <w:t>Joining a Game</w:t>
      </w:r>
    </w:p>
    <w:p w:rsidR="00B465E7" w:rsidRPr="00074C2F" w:rsidRDefault="00B465E7" w:rsidP="00B465E7">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9346B1" w:rsidRDefault="00B026CA" w:rsidP="00B026CA">
      <w:pPr>
        <w:pStyle w:val="Heading2"/>
      </w:pPr>
      <w:r>
        <w:lastRenderedPageBreak/>
        <w:t>Gameplay</w:t>
      </w:r>
    </w:p>
    <w:p w:rsidR="00B026CA" w:rsidRDefault="00B026CA" w:rsidP="00B026CA">
      <w:pPr>
        <w:keepNext/>
        <w:jc w:val="center"/>
      </w:pPr>
      <w:r>
        <w:rPr>
          <w:noProof/>
        </w:rPr>
        <w:drawing>
          <wp:inline distT="0" distB="0" distL="0" distR="0" wp14:anchorId="0C4344B5" wp14:editId="0BAF81C3">
            <wp:extent cx="3630242" cy="7086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flow.jpg"/>
                    <pic:cNvPicPr/>
                  </pic:nvPicPr>
                  <pic:blipFill>
                    <a:blip r:embed="rId11">
                      <a:extLst>
                        <a:ext uri="{28A0092B-C50C-407E-A947-70E740481C1C}">
                          <a14:useLocalDpi xmlns:a14="http://schemas.microsoft.com/office/drawing/2010/main" val="0"/>
                        </a:ext>
                      </a:extLst>
                    </a:blip>
                    <a:stretch>
                      <a:fillRect/>
                    </a:stretch>
                  </pic:blipFill>
                  <pic:spPr>
                    <a:xfrm>
                      <a:off x="0" y="0"/>
                      <a:ext cx="3630242" cy="7086600"/>
                    </a:xfrm>
                    <a:prstGeom prst="rect">
                      <a:avLst/>
                    </a:prstGeom>
                  </pic:spPr>
                </pic:pic>
              </a:graphicData>
            </a:graphic>
          </wp:inline>
        </w:drawing>
      </w:r>
    </w:p>
    <w:p w:rsidR="00B026CA" w:rsidRDefault="00B026CA" w:rsidP="00B026CA">
      <w:pPr>
        <w:pStyle w:val="Caption"/>
        <w:jc w:val="center"/>
      </w:pPr>
      <w:r>
        <w:t xml:space="preserve">Figure </w:t>
      </w:r>
      <w:r w:rsidR="00D1006E">
        <w:fldChar w:fldCharType="begin"/>
      </w:r>
      <w:r w:rsidR="00D1006E">
        <w:instrText xml:space="preserve"> SEQ Figure \* ARABIC </w:instrText>
      </w:r>
      <w:r w:rsidR="00D1006E">
        <w:fldChar w:fldCharType="separate"/>
      </w:r>
      <w:r>
        <w:rPr>
          <w:noProof/>
        </w:rPr>
        <w:t>5</w:t>
      </w:r>
      <w:r w:rsidR="00D1006E">
        <w:rPr>
          <w:noProof/>
        </w:rPr>
        <w:fldChar w:fldCharType="end"/>
      </w:r>
      <w:r>
        <w:t>: Game flow</w:t>
      </w:r>
    </w:p>
    <w:p w:rsidR="00987FA7" w:rsidRDefault="00987FA7" w:rsidP="00987FA7">
      <w:r>
        <w:t xml:space="preserve">The above diagram consolidates the Business Rules about how the game is played into an overall flowchart describing the game from an omniscient perspective. </w:t>
      </w:r>
    </w:p>
    <w:p w:rsidR="00987FA7" w:rsidRDefault="00987FA7" w:rsidP="00C459F6">
      <w:pPr>
        <w:pStyle w:val="Heading3"/>
      </w:pPr>
      <w:r>
        <w:lastRenderedPageBreak/>
        <w:t>Game Action messages</w:t>
      </w:r>
    </w:p>
    <w:p w:rsidR="00987FA7" w:rsidRDefault="00987FA7" w:rsidP="00987FA7">
      <w:pPr>
        <w:keepNext/>
        <w:jc w:val="center"/>
      </w:pPr>
      <w:r>
        <w:rPr>
          <w:noProof/>
        </w:rPr>
        <w:drawing>
          <wp:inline distT="0" distB="0" distL="0" distR="0" wp14:anchorId="60EA8CEC" wp14:editId="212D24A9">
            <wp:extent cx="4244629" cy="498497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2">
                      <a:extLst>
                        <a:ext uri="{28A0092B-C50C-407E-A947-70E740481C1C}">
                          <a14:useLocalDpi xmlns:a14="http://schemas.microsoft.com/office/drawing/2010/main" val="0"/>
                        </a:ext>
                      </a:extLst>
                    </a:blip>
                    <a:stretch>
                      <a:fillRect/>
                    </a:stretch>
                  </pic:blipFill>
                  <pic:spPr>
                    <a:xfrm>
                      <a:off x="0" y="0"/>
                      <a:ext cx="4244629" cy="4984972"/>
                    </a:xfrm>
                    <a:prstGeom prst="rect">
                      <a:avLst/>
                    </a:prstGeom>
                  </pic:spPr>
                </pic:pic>
              </a:graphicData>
            </a:graphic>
          </wp:inline>
        </w:drawing>
      </w:r>
    </w:p>
    <w:p w:rsidR="00987FA7" w:rsidRDefault="00987FA7" w:rsidP="00987FA7">
      <w:pPr>
        <w:pStyle w:val="Caption"/>
        <w:jc w:val="center"/>
      </w:pPr>
      <w:r>
        <w:t xml:space="preserve">Figure </w:t>
      </w:r>
      <w:fldSimple w:instr=" SEQ Figure \* ARABIC ">
        <w:r>
          <w:rPr>
            <w:noProof/>
          </w:rPr>
          <w:t>4</w:t>
        </w:r>
      </w:fldSimple>
      <w:r>
        <w:t>: Performing an Action</w:t>
      </w:r>
    </w:p>
    <w:p w:rsidR="00987FA7" w:rsidRPr="00306E49" w:rsidRDefault="00987FA7" w:rsidP="00987FA7">
      <w:r>
        <w:t xml:space="preserve">The client may attempt to submit an action. If the action is a bet and the player represented by the client cannot bet that amount, the action is rejected with an error message. If the action is a quit, the Player immediately resigns from the current game and returns to the lobby. If it is not the Player’s turn, the action is rejected with an error message. Otherwise, the action is processed and all players are sent a </w:t>
      </w:r>
      <w:proofErr w:type="spellStart"/>
      <w:r>
        <w:t>GameState</w:t>
      </w:r>
      <w:proofErr w:type="spellEnd"/>
      <w:r>
        <w:t xml:space="preserve"> message to indicate the change in state. </w:t>
      </w:r>
    </w:p>
    <w:p w:rsidR="00987FA7" w:rsidRPr="00987FA7" w:rsidRDefault="00987FA7" w:rsidP="00987FA7"/>
    <w:sectPr w:rsidR="00987FA7" w:rsidRPr="009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028AA"/>
    <w:rsid w:val="00373149"/>
    <w:rsid w:val="00485C82"/>
    <w:rsid w:val="005C48B6"/>
    <w:rsid w:val="006E403B"/>
    <w:rsid w:val="007443B6"/>
    <w:rsid w:val="007D66EE"/>
    <w:rsid w:val="00862DB4"/>
    <w:rsid w:val="008C2589"/>
    <w:rsid w:val="009346B1"/>
    <w:rsid w:val="00987FA7"/>
    <w:rsid w:val="00AB3988"/>
    <w:rsid w:val="00B026CA"/>
    <w:rsid w:val="00B20F4C"/>
    <w:rsid w:val="00B465E7"/>
    <w:rsid w:val="00BD07B7"/>
    <w:rsid w:val="00C10A78"/>
    <w:rsid w:val="00C459F6"/>
    <w:rsid w:val="00C82559"/>
    <w:rsid w:val="00D1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277B7-2259-4EE2-8F62-ADECD95E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14</cp:revision>
  <dcterms:created xsi:type="dcterms:W3CDTF">2014-06-17T20:20:00Z</dcterms:created>
  <dcterms:modified xsi:type="dcterms:W3CDTF">2014-07-22T13:36:00Z</dcterms:modified>
</cp:coreProperties>
</file>