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6" w:rsidRDefault="00A729B8" w:rsidP="00A729B8">
      <w:pPr>
        <w:pStyle w:val="Title"/>
      </w:pPr>
      <w:r>
        <w:t>TP001: Master Test Plan</w:t>
      </w:r>
    </w:p>
    <w:p w:rsidR="00A729B8" w:rsidRDefault="00A729B8" w:rsidP="00A729B8">
      <w:pPr>
        <w:rPr>
          <w:i/>
        </w:rPr>
      </w:pPr>
      <w:r>
        <w:rPr>
          <w:i/>
        </w:rPr>
        <w:t xml:space="preserve">This document conforms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the IEEE 829 standard for a test plan document</w:t>
      </w:r>
    </w:p>
    <w:sdt>
      <w:sdtPr>
        <w:id w:val="238684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B0C69" w:rsidRDefault="00AB0C69">
          <w:pPr>
            <w:pStyle w:val="TOCHeading"/>
          </w:pPr>
          <w:r>
            <w:t>Table of Contents</w:t>
          </w:r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84143" w:history="1">
            <w:r w:rsidRPr="002D5E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884144" w:history="1">
            <w:r w:rsidRPr="002D5E4A">
              <w:rPr>
                <w:rStyle w:val="Hyperlink"/>
                <w:noProof/>
              </w:rPr>
              <w:t>Product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45" w:history="1">
            <w:r w:rsidRPr="002D5E4A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46" w:history="1">
            <w:r w:rsidRPr="002D5E4A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8884147" w:history="1">
            <w:r w:rsidRPr="002D5E4A">
              <w:rPr>
                <w:rStyle w:val="Hyperlink"/>
                <w:noProof/>
              </w:rPr>
              <w:t>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48" w:history="1">
            <w:r w:rsidRPr="002D5E4A">
              <w:rPr>
                <w:rStyle w:val="Hyperlink"/>
                <w:noProof/>
              </w:rPr>
              <w:t>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49" w:history="1">
            <w:r w:rsidRPr="002D5E4A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50" w:history="1">
            <w:r w:rsidRPr="002D5E4A">
              <w:rPr>
                <w:rStyle w:val="Hyperlink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8884151" w:history="1">
            <w:r w:rsidRPr="002D5E4A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8884152" w:history="1">
            <w:r w:rsidRPr="002D5E4A">
              <w:rPr>
                <w:rStyle w:val="Hyperlink"/>
                <w:noProof/>
              </w:rPr>
              <w:t>UX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8884153" w:history="1">
            <w:r w:rsidRPr="002D5E4A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8884154" w:history="1">
            <w:r w:rsidRPr="002D5E4A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884155" w:history="1">
            <w:r w:rsidRPr="002D5E4A">
              <w:rPr>
                <w:rStyle w:val="Hyperlink"/>
                <w:noProof/>
              </w:rPr>
              <w:t>Testing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56" w:history="1">
            <w:r w:rsidRPr="002D5E4A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57" w:history="1">
            <w:r w:rsidRPr="002D5E4A">
              <w:rPr>
                <w:rStyle w:val="Hyperlink"/>
                <w:noProof/>
              </w:rPr>
              <w:t>Test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58" w:history="1">
            <w:r w:rsidRPr="002D5E4A">
              <w:rPr>
                <w:rStyle w:val="Hyperlink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59" w:history="1">
            <w:r w:rsidRPr="002D5E4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884160" w:history="1">
            <w:r w:rsidRPr="002D5E4A">
              <w:rPr>
                <w:rStyle w:val="Hyperlink"/>
                <w:noProof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884161" w:history="1">
            <w:r w:rsidRPr="002D5E4A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884162" w:history="1">
            <w:r w:rsidRPr="002D5E4A">
              <w:rPr>
                <w:rStyle w:val="Hyperlink"/>
                <w:noProof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884163" w:history="1">
            <w:r w:rsidRPr="002D5E4A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69" w:rsidRDefault="00AB0C69">
          <w:r>
            <w:rPr>
              <w:b/>
              <w:bCs/>
              <w:noProof/>
            </w:rPr>
            <w:fldChar w:fldCharType="end"/>
          </w:r>
        </w:p>
      </w:sdtContent>
    </w:sdt>
    <w:p w:rsidR="00AB0C69" w:rsidRDefault="00AB0C69" w:rsidP="00A729B8">
      <w:pPr>
        <w:pStyle w:val="Heading1"/>
      </w:pPr>
      <w:r>
        <w:br/>
      </w:r>
      <w:bookmarkStart w:id="0" w:name="_Toc398884143"/>
    </w:p>
    <w:p w:rsidR="00AB0C69" w:rsidRDefault="00AB0C69" w:rsidP="00AB0C6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729B8" w:rsidRDefault="00A729B8" w:rsidP="00A729B8">
      <w:pPr>
        <w:pStyle w:val="Heading1"/>
      </w:pPr>
      <w:r>
        <w:lastRenderedPageBreak/>
        <w:t>Introduction</w:t>
      </w:r>
      <w:bookmarkEnd w:id="0"/>
    </w:p>
    <w:p w:rsidR="00A729B8" w:rsidRPr="00A729B8" w:rsidRDefault="00A729B8" w:rsidP="00A729B8">
      <w:r>
        <w:t>This is the master test plan for the Poker project. It is also the only test plan, as the project is small enough to only require one test plan.</w:t>
      </w:r>
    </w:p>
    <w:p w:rsidR="00A729B8" w:rsidRDefault="00A729B8" w:rsidP="00A729B8">
      <w:pPr>
        <w:pStyle w:val="Heading1"/>
      </w:pPr>
      <w:bookmarkStart w:id="1" w:name="_Toc398884144"/>
      <w:r>
        <w:t>Product Needs</w:t>
      </w:r>
      <w:bookmarkEnd w:id="1"/>
    </w:p>
    <w:p w:rsidR="00A729B8" w:rsidRDefault="00A729B8" w:rsidP="00A729B8">
      <w:pPr>
        <w:pStyle w:val="Heading2"/>
      </w:pPr>
      <w:bookmarkStart w:id="2" w:name="_Toc398884145"/>
      <w:r>
        <w:t>Test Items</w:t>
      </w:r>
      <w:bookmarkEnd w:id="2"/>
    </w:p>
    <w:p w:rsidR="00A729B8" w:rsidRDefault="00A729B8" w:rsidP="00A729B8">
      <w:r>
        <w:t>The following items will be tested:</w:t>
      </w:r>
    </w:p>
    <w:p w:rsidR="00A729B8" w:rsidRDefault="00A729B8" w:rsidP="00A729B8">
      <w:pPr>
        <w:pStyle w:val="ListParagraph"/>
        <w:numPr>
          <w:ilvl w:val="0"/>
          <w:numId w:val="1"/>
        </w:numPr>
      </w:pPr>
      <w:r>
        <w:t>Server software</w:t>
      </w:r>
    </w:p>
    <w:p w:rsidR="00A729B8" w:rsidRDefault="00A729B8" w:rsidP="00A729B8">
      <w:pPr>
        <w:pStyle w:val="ListParagraph"/>
        <w:numPr>
          <w:ilvl w:val="0"/>
          <w:numId w:val="1"/>
        </w:numPr>
      </w:pPr>
      <w:r>
        <w:t>Client software</w:t>
      </w:r>
    </w:p>
    <w:p w:rsidR="00A729B8" w:rsidRPr="00A729B8" w:rsidRDefault="00A729B8" w:rsidP="00A729B8">
      <w:pPr>
        <w:pStyle w:val="ListParagraph"/>
        <w:numPr>
          <w:ilvl w:val="0"/>
          <w:numId w:val="1"/>
        </w:numPr>
      </w:pPr>
      <w:r>
        <w:t>User guide and documentation</w:t>
      </w:r>
    </w:p>
    <w:p w:rsidR="00A729B8" w:rsidRDefault="00A729B8" w:rsidP="00A729B8">
      <w:pPr>
        <w:pStyle w:val="Heading2"/>
      </w:pPr>
      <w:bookmarkStart w:id="3" w:name="_Toc398884146"/>
      <w:r>
        <w:t>Features</w:t>
      </w:r>
      <w:bookmarkEnd w:id="3"/>
    </w:p>
    <w:p w:rsidR="00A729B8" w:rsidRDefault="00A729B8" w:rsidP="00A729B8">
      <w:pPr>
        <w:pStyle w:val="Heading3"/>
      </w:pPr>
      <w:bookmarkStart w:id="4" w:name="_Toc398884147"/>
      <w:r>
        <w:t>To be tested</w:t>
      </w:r>
      <w:bookmarkEnd w:id="4"/>
    </w:p>
    <w:p w:rsidR="00A729B8" w:rsidRDefault="00A729B8" w:rsidP="00A729B8">
      <w:pPr>
        <w:pStyle w:val="Heading4"/>
      </w:pPr>
      <w:r>
        <w:t>Sever Software</w:t>
      </w:r>
    </w:p>
    <w:p w:rsidR="00A729B8" w:rsidRDefault="00A729B8" w:rsidP="00A729B8">
      <w:pPr>
        <w:pStyle w:val="ListParagraph"/>
        <w:numPr>
          <w:ilvl w:val="0"/>
          <w:numId w:val="2"/>
        </w:numPr>
      </w:pPr>
      <w:r>
        <w:t>Ability of users to connect to server.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Priority: High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Risk: Medium</w:t>
      </w:r>
    </w:p>
    <w:p w:rsidR="00A729B8" w:rsidRDefault="00A729B8" w:rsidP="00A729B8">
      <w:pPr>
        <w:pStyle w:val="ListParagraph"/>
        <w:numPr>
          <w:ilvl w:val="0"/>
          <w:numId w:val="2"/>
        </w:numPr>
      </w:pPr>
      <w:r>
        <w:t>Ability of server to complete a game according to rules of Poker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Priority: High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Risk: Medium</w:t>
      </w:r>
    </w:p>
    <w:p w:rsidR="00A729B8" w:rsidRDefault="00A729B8" w:rsidP="00A729B8">
      <w:pPr>
        <w:pStyle w:val="ListParagraph"/>
        <w:numPr>
          <w:ilvl w:val="0"/>
          <w:numId w:val="2"/>
        </w:numPr>
      </w:pPr>
      <w:r>
        <w:t>Ability of server to retrieve user avatars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Priority: Low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Risk: Low</w:t>
      </w:r>
    </w:p>
    <w:p w:rsidR="00A729B8" w:rsidRDefault="00A729B8" w:rsidP="00A729B8">
      <w:pPr>
        <w:pStyle w:val="ListParagraph"/>
        <w:numPr>
          <w:ilvl w:val="0"/>
          <w:numId w:val="2"/>
        </w:numPr>
      </w:pPr>
      <w:r>
        <w:t>Ability of server to create new players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Priority: Medium</w:t>
      </w:r>
    </w:p>
    <w:p w:rsidR="00A729B8" w:rsidRDefault="00A729B8" w:rsidP="00A729B8">
      <w:pPr>
        <w:pStyle w:val="ListParagraph"/>
        <w:numPr>
          <w:ilvl w:val="1"/>
          <w:numId w:val="2"/>
        </w:numPr>
      </w:pPr>
      <w:r>
        <w:t>Risk: Low</w:t>
      </w:r>
    </w:p>
    <w:p w:rsidR="00A729B8" w:rsidRDefault="00A729B8" w:rsidP="00A729B8">
      <w:pPr>
        <w:pStyle w:val="Heading4"/>
      </w:pPr>
      <w:r>
        <w:t>Client software</w:t>
      </w:r>
    </w:p>
    <w:p w:rsidR="00A729B8" w:rsidRDefault="00A729B8" w:rsidP="00A729B8">
      <w:pPr>
        <w:pStyle w:val="ListParagraph"/>
        <w:numPr>
          <w:ilvl w:val="0"/>
          <w:numId w:val="3"/>
        </w:numPr>
      </w:pPr>
      <w:r>
        <w:t>Ability of users to connect to server</w:t>
      </w:r>
    </w:p>
    <w:p w:rsidR="00A729B8" w:rsidRDefault="00A729B8" w:rsidP="00A729B8">
      <w:pPr>
        <w:pStyle w:val="ListParagraph"/>
        <w:numPr>
          <w:ilvl w:val="1"/>
          <w:numId w:val="3"/>
        </w:numPr>
      </w:pPr>
      <w:r>
        <w:t>Priority: Medium</w:t>
      </w:r>
    </w:p>
    <w:p w:rsidR="00A729B8" w:rsidRDefault="00A729B8" w:rsidP="00A729B8">
      <w:pPr>
        <w:pStyle w:val="ListParagraph"/>
        <w:numPr>
          <w:ilvl w:val="1"/>
          <w:numId w:val="3"/>
        </w:numPr>
      </w:pPr>
      <w:r>
        <w:t>Risk: Medium</w:t>
      </w:r>
    </w:p>
    <w:p w:rsidR="00A729B8" w:rsidRDefault="00A729B8" w:rsidP="00A729B8">
      <w:pPr>
        <w:pStyle w:val="ListParagraph"/>
        <w:numPr>
          <w:ilvl w:val="0"/>
          <w:numId w:val="3"/>
        </w:numPr>
      </w:pPr>
      <w:r>
        <w:t>Ability of users to interact with interface in order to perform actions</w:t>
      </w:r>
    </w:p>
    <w:p w:rsidR="00A729B8" w:rsidRDefault="00A729B8" w:rsidP="00A729B8">
      <w:pPr>
        <w:pStyle w:val="ListParagraph"/>
        <w:numPr>
          <w:ilvl w:val="1"/>
          <w:numId w:val="3"/>
        </w:numPr>
      </w:pPr>
      <w:r>
        <w:t>Priority: High</w:t>
      </w:r>
    </w:p>
    <w:p w:rsidR="00A729B8" w:rsidRPr="00A729B8" w:rsidRDefault="00A729B8" w:rsidP="00A729B8">
      <w:pPr>
        <w:pStyle w:val="ListParagraph"/>
        <w:numPr>
          <w:ilvl w:val="1"/>
          <w:numId w:val="3"/>
        </w:numPr>
      </w:pPr>
      <w:r>
        <w:t>Risk: Medium</w:t>
      </w:r>
    </w:p>
    <w:p w:rsidR="00A729B8" w:rsidRDefault="00A729B8" w:rsidP="00A729B8">
      <w:pPr>
        <w:pStyle w:val="Heading2"/>
      </w:pPr>
      <w:bookmarkStart w:id="5" w:name="_Toc398884148"/>
      <w:r>
        <w:t>Not to be tested</w:t>
      </w:r>
      <w:bookmarkEnd w:id="5"/>
    </w:p>
    <w:p w:rsidR="00A729B8" w:rsidRPr="00A729B8" w:rsidRDefault="00A729B8" w:rsidP="00A729B8">
      <w:proofErr w:type="gramStart"/>
      <w:r>
        <w:t>None.</w:t>
      </w:r>
      <w:proofErr w:type="gramEnd"/>
      <w:r>
        <w:t xml:space="preserve"> This is the initial release of the software. </w:t>
      </w:r>
    </w:p>
    <w:p w:rsidR="00A729B8" w:rsidRDefault="00A729B8" w:rsidP="00A729B8">
      <w:pPr>
        <w:pStyle w:val="Heading2"/>
      </w:pPr>
      <w:bookmarkStart w:id="6" w:name="_Toc398884149"/>
      <w:r>
        <w:lastRenderedPageBreak/>
        <w:t>Approach</w:t>
      </w:r>
      <w:bookmarkEnd w:id="6"/>
    </w:p>
    <w:p w:rsidR="00A729B8" w:rsidRDefault="00A729B8" w:rsidP="00A729B8">
      <w:r>
        <w:t xml:space="preserve">Due to reduced staffing, as much testing as can be automated shall be. A Continuous Integration approach shall be used in order to ensure that unit testing is run on every build; no functional testing will be conducted until a release candidate is presented. </w:t>
      </w:r>
      <w:r w:rsidR="008C4902">
        <w:t xml:space="preserve">Code coverage metrics will be collected to ensure that testing is thorough at the unit level. </w:t>
      </w:r>
    </w:p>
    <w:p w:rsidR="008C4902" w:rsidRDefault="008C4902" w:rsidP="00A729B8">
      <w:r>
        <w:t xml:space="preserve">Due to reduced lab capacity, only two environments will be tested: a Windows 7 environment and a Linux environment. One configuration will be tested on each. </w:t>
      </w:r>
    </w:p>
    <w:p w:rsidR="008C4902" w:rsidRPr="00A729B8" w:rsidRDefault="008C4902" w:rsidP="00A729B8">
      <w:r>
        <w:t xml:space="preserve">Unit testing, functional testing, integration testing, and performance testing shall be conducted. Security testing will not be conducted. </w:t>
      </w:r>
    </w:p>
    <w:p w:rsidR="00A729B8" w:rsidRDefault="00A729B8" w:rsidP="00A729B8">
      <w:pPr>
        <w:pStyle w:val="Heading2"/>
      </w:pPr>
      <w:bookmarkStart w:id="7" w:name="_Toc398884150"/>
      <w:r>
        <w:t>Pass/fail Criteria</w:t>
      </w:r>
      <w:bookmarkEnd w:id="7"/>
    </w:p>
    <w:p w:rsidR="00A729B8" w:rsidRDefault="008C4902" w:rsidP="008C4902">
      <w:pPr>
        <w:pStyle w:val="Heading3"/>
      </w:pPr>
      <w:bookmarkStart w:id="8" w:name="_Toc398884151"/>
      <w:r>
        <w:t>Unit Testing</w:t>
      </w:r>
      <w:bookmarkEnd w:id="8"/>
    </w:p>
    <w:p w:rsidR="008C4902" w:rsidRDefault="008C4902" w:rsidP="008C4902">
      <w:pPr>
        <w:pStyle w:val="ListParagraph"/>
        <w:numPr>
          <w:ilvl w:val="0"/>
          <w:numId w:val="4"/>
        </w:numPr>
      </w:pPr>
      <w:r>
        <w:t xml:space="preserve">Unit testing will begin when the development phase begins. Unit testing shall be conducted in parallel with development activities. </w:t>
      </w:r>
    </w:p>
    <w:p w:rsidR="008C4902" w:rsidRDefault="008C4902" w:rsidP="008C4902">
      <w:pPr>
        <w:pStyle w:val="ListParagraph"/>
        <w:numPr>
          <w:ilvl w:val="0"/>
          <w:numId w:val="4"/>
        </w:numPr>
      </w:pPr>
      <w:r>
        <w:t xml:space="preserve">No build will be considered a release candidate until and unless all unit tests are passing. Furthermore, a minimum of 85% code coverage is mandatory for a build to be considered a release candidate. </w:t>
      </w:r>
    </w:p>
    <w:p w:rsidR="008C4902" w:rsidRDefault="008C4902" w:rsidP="008C4902">
      <w:pPr>
        <w:pStyle w:val="Heading3"/>
      </w:pPr>
      <w:bookmarkStart w:id="9" w:name="_Toc398884152"/>
      <w:r>
        <w:t>UX Testing</w:t>
      </w:r>
      <w:bookmarkEnd w:id="9"/>
    </w:p>
    <w:p w:rsidR="008C4902" w:rsidRDefault="008C4902" w:rsidP="008C4902">
      <w:pPr>
        <w:pStyle w:val="ListParagraph"/>
        <w:numPr>
          <w:ilvl w:val="0"/>
          <w:numId w:val="6"/>
        </w:numPr>
      </w:pPr>
      <w:r>
        <w:t xml:space="preserve">UX testing will be done on the client-side software once a prototype is developed. </w:t>
      </w:r>
    </w:p>
    <w:p w:rsidR="008C4902" w:rsidRDefault="008C4902" w:rsidP="008C4902">
      <w:pPr>
        <w:pStyle w:val="ListParagraph"/>
        <w:numPr>
          <w:ilvl w:val="0"/>
          <w:numId w:val="6"/>
        </w:numPr>
      </w:pPr>
      <w:r>
        <w:t>UX testing will not be conducted while there are outstanding interface defects</w:t>
      </w:r>
    </w:p>
    <w:p w:rsidR="008C4902" w:rsidRPr="008C4902" w:rsidRDefault="008C4902" w:rsidP="008C4902">
      <w:pPr>
        <w:pStyle w:val="ListParagraph"/>
        <w:numPr>
          <w:ilvl w:val="0"/>
          <w:numId w:val="6"/>
        </w:numPr>
      </w:pPr>
      <w:r>
        <w:t>UX testing will be considered completed once a prototype interface has passed</w:t>
      </w:r>
    </w:p>
    <w:p w:rsidR="008C4902" w:rsidRDefault="008C4902" w:rsidP="008C4902">
      <w:pPr>
        <w:pStyle w:val="Heading3"/>
      </w:pPr>
      <w:bookmarkStart w:id="10" w:name="_Toc398884153"/>
      <w:r>
        <w:t>Functional Testing</w:t>
      </w:r>
      <w:bookmarkEnd w:id="10"/>
    </w:p>
    <w:p w:rsidR="008C4902" w:rsidRDefault="008C4902" w:rsidP="008C4902">
      <w:pPr>
        <w:pStyle w:val="ListParagraph"/>
        <w:numPr>
          <w:ilvl w:val="0"/>
          <w:numId w:val="5"/>
        </w:numPr>
      </w:pPr>
      <w:r>
        <w:t xml:space="preserve">Functional testing will be done on each release candidate build. </w:t>
      </w:r>
    </w:p>
    <w:p w:rsidR="008C4902" w:rsidRDefault="008C4902" w:rsidP="008C4902">
      <w:pPr>
        <w:pStyle w:val="ListParagraph"/>
        <w:numPr>
          <w:ilvl w:val="0"/>
          <w:numId w:val="5"/>
        </w:numPr>
      </w:pPr>
      <w:r>
        <w:t xml:space="preserve">Functional testing will not be considered finished while there are more than 1 critical-severity defect, 5 high-severity defects, or 20 low-severity defects outstanding. </w:t>
      </w:r>
    </w:p>
    <w:p w:rsidR="008C4902" w:rsidRDefault="008C4902" w:rsidP="008C4902">
      <w:pPr>
        <w:pStyle w:val="ListParagraph"/>
        <w:numPr>
          <w:ilvl w:val="0"/>
          <w:numId w:val="5"/>
        </w:numPr>
      </w:pPr>
      <w:r>
        <w:t>Functional testing will be conducted until all requirements outlined in the requirements document have been tested</w:t>
      </w:r>
    </w:p>
    <w:p w:rsidR="008C4902" w:rsidRDefault="008C4902" w:rsidP="008C4902">
      <w:pPr>
        <w:pStyle w:val="Heading3"/>
      </w:pPr>
      <w:bookmarkStart w:id="11" w:name="_Toc398884154"/>
      <w:r>
        <w:t>Performance Testing</w:t>
      </w:r>
      <w:bookmarkEnd w:id="11"/>
    </w:p>
    <w:p w:rsidR="008C4902" w:rsidRDefault="008C4902" w:rsidP="008C4902">
      <w:pPr>
        <w:pStyle w:val="ListParagraph"/>
        <w:numPr>
          <w:ilvl w:val="0"/>
          <w:numId w:val="7"/>
        </w:numPr>
      </w:pPr>
      <w:r>
        <w:t xml:space="preserve">Performance testing will be done on each release candidate build of the server that has passed functional testing. </w:t>
      </w:r>
    </w:p>
    <w:p w:rsidR="008C4902" w:rsidRPr="008C4902" w:rsidRDefault="008C4902" w:rsidP="008C4902">
      <w:pPr>
        <w:pStyle w:val="ListParagraph"/>
        <w:numPr>
          <w:ilvl w:val="0"/>
          <w:numId w:val="7"/>
        </w:numPr>
      </w:pPr>
      <w:r>
        <w:t>Performance testing will be concluded when the performance of the server is considered acceptable by all stakeholders.</w:t>
      </w:r>
    </w:p>
    <w:p w:rsidR="00A729B8" w:rsidRDefault="00A729B8" w:rsidP="00A729B8">
      <w:pPr>
        <w:pStyle w:val="Heading1"/>
      </w:pPr>
      <w:bookmarkStart w:id="12" w:name="_Toc398884155"/>
      <w:r>
        <w:t>Testing Needs</w:t>
      </w:r>
      <w:bookmarkEnd w:id="12"/>
    </w:p>
    <w:p w:rsidR="00A729B8" w:rsidRDefault="00A729B8" w:rsidP="00A729B8">
      <w:pPr>
        <w:pStyle w:val="Heading2"/>
      </w:pPr>
      <w:bookmarkStart w:id="13" w:name="_Toc398884156"/>
      <w:r>
        <w:t>Test Deliverables</w:t>
      </w:r>
      <w:bookmarkEnd w:id="13"/>
    </w:p>
    <w:p w:rsidR="00A729B8" w:rsidRDefault="008C0892" w:rsidP="00A729B8">
      <w:r>
        <w:t>The following deliverables will be created by the testing team:</w:t>
      </w:r>
    </w:p>
    <w:p w:rsidR="008C0892" w:rsidRDefault="008C0892" w:rsidP="008C0892">
      <w:pPr>
        <w:pStyle w:val="ListParagraph"/>
        <w:numPr>
          <w:ilvl w:val="0"/>
          <w:numId w:val="8"/>
        </w:numPr>
      </w:pPr>
      <w:r>
        <w:lastRenderedPageBreak/>
        <w:t>Test design specification(s)</w:t>
      </w:r>
    </w:p>
    <w:p w:rsidR="008C0892" w:rsidRDefault="008C0892" w:rsidP="008C0892">
      <w:pPr>
        <w:pStyle w:val="ListParagraph"/>
        <w:numPr>
          <w:ilvl w:val="0"/>
          <w:numId w:val="8"/>
        </w:numPr>
      </w:pPr>
      <w:r>
        <w:t>Test case specifications</w:t>
      </w:r>
    </w:p>
    <w:p w:rsidR="008C0892" w:rsidRDefault="008C0892" w:rsidP="008C0892">
      <w:pPr>
        <w:pStyle w:val="ListParagraph"/>
        <w:numPr>
          <w:ilvl w:val="0"/>
          <w:numId w:val="8"/>
        </w:numPr>
      </w:pPr>
      <w:r>
        <w:t>Test procedure specifications</w:t>
      </w:r>
    </w:p>
    <w:p w:rsidR="008C0892" w:rsidRDefault="008C0892" w:rsidP="008C0892">
      <w:pPr>
        <w:pStyle w:val="ListParagraph"/>
        <w:numPr>
          <w:ilvl w:val="0"/>
          <w:numId w:val="8"/>
        </w:numPr>
      </w:pPr>
      <w:r>
        <w:t>Test incident reports (if any)</w:t>
      </w:r>
    </w:p>
    <w:p w:rsidR="008C0892" w:rsidRDefault="008C0892" w:rsidP="008C0892">
      <w:pPr>
        <w:pStyle w:val="ListParagraph"/>
        <w:numPr>
          <w:ilvl w:val="0"/>
          <w:numId w:val="8"/>
        </w:numPr>
      </w:pPr>
      <w:r>
        <w:t>Test logs for any manual testing</w:t>
      </w:r>
    </w:p>
    <w:p w:rsidR="008C0892" w:rsidRPr="00A729B8" w:rsidRDefault="008C0892" w:rsidP="008C0892">
      <w:pPr>
        <w:pStyle w:val="ListParagraph"/>
        <w:numPr>
          <w:ilvl w:val="0"/>
          <w:numId w:val="8"/>
        </w:numPr>
      </w:pPr>
      <w:r>
        <w:t>Test summary report</w:t>
      </w:r>
    </w:p>
    <w:p w:rsidR="00A729B8" w:rsidRDefault="00A729B8" w:rsidP="00A729B8">
      <w:pPr>
        <w:pStyle w:val="Heading2"/>
      </w:pPr>
      <w:bookmarkStart w:id="14" w:name="_Toc398884157"/>
      <w:r>
        <w:t>Test Tasks</w:t>
      </w:r>
      <w:bookmarkEnd w:id="14"/>
    </w:p>
    <w:p w:rsidR="00A729B8" w:rsidRDefault="004429E3" w:rsidP="00A729B8">
      <w:r>
        <w:t>The following tasks will be performed:</w:t>
      </w:r>
    </w:p>
    <w:p w:rsidR="004429E3" w:rsidRDefault="004429E3" w:rsidP="004429E3">
      <w:pPr>
        <w:pStyle w:val="ListParagraph"/>
        <w:numPr>
          <w:ilvl w:val="0"/>
          <w:numId w:val="9"/>
        </w:numPr>
      </w:pPr>
      <w:r>
        <w:t>Test analysis</w:t>
      </w:r>
    </w:p>
    <w:p w:rsidR="004429E3" w:rsidRDefault="004429E3" w:rsidP="004429E3">
      <w:pPr>
        <w:pStyle w:val="ListParagraph"/>
        <w:numPr>
          <w:ilvl w:val="0"/>
          <w:numId w:val="9"/>
        </w:numPr>
      </w:pPr>
      <w:r>
        <w:t>Test design</w:t>
      </w:r>
    </w:p>
    <w:p w:rsidR="004429E3" w:rsidRDefault="004429E3" w:rsidP="004429E3">
      <w:pPr>
        <w:pStyle w:val="ListParagraph"/>
        <w:numPr>
          <w:ilvl w:val="0"/>
          <w:numId w:val="9"/>
        </w:numPr>
      </w:pPr>
      <w:r>
        <w:t>Test implementation and execution</w:t>
      </w:r>
    </w:p>
    <w:p w:rsidR="004429E3" w:rsidRDefault="004429E3" w:rsidP="004429E3">
      <w:pPr>
        <w:pStyle w:val="ListParagraph"/>
        <w:numPr>
          <w:ilvl w:val="0"/>
          <w:numId w:val="9"/>
        </w:numPr>
      </w:pPr>
      <w:r>
        <w:t>Environmental configuration</w:t>
      </w:r>
    </w:p>
    <w:p w:rsidR="004429E3" w:rsidRPr="00A729B8" w:rsidRDefault="004429E3" w:rsidP="004429E3">
      <w:pPr>
        <w:pStyle w:val="ListParagraph"/>
        <w:numPr>
          <w:ilvl w:val="0"/>
          <w:numId w:val="9"/>
        </w:numPr>
      </w:pPr>
      <w:r>
        <w:t>Test reporting</w:t>
      </w:r>
    </w:p>
    <w:p w:rsidR="00A729B8" w:rsidRDefault="00A729B8" w:rsidP="00A729B8">
      <w:pPr>
        <w:pStyle w:val="Heading2"/>
      </w:pPr>
      <w:bookmarkStart w:id="15" w:name="_Toc398884158"/>
      <w:r>
        <w:t>Environmental Needs</w:t>
      </w:r>
      <w:bookmarkEnd w:id="15"/>
    </w:p>
    <w:p w:rsidR="00A729B8" w:rsidRPr="00A729B8" w:rsidRDefault="004429E3" w:rsidP="00A729B8">
      <w:r>
        <w:t xml:space="preserve">Two environments shall be prepared: one </w:t>
      </w:r>
      <w:proofErr w:type="spellStart"/>
      <w:r>
        <w:t>linux</w:t>
      </w:r>
      <w:proofErr w:type="spellEnd"/>
      <w:r>
        <w:t xml:space="preserve"> machine, and one machine running Windows 7. This represents our largest market share. The server shall be deployed on one machine, and the client on the other; each machine shall take a turn being the client and the server to ensure cross-system compatibility. </w:t>
      </w:r>
    </w:p>
    <w:p w:rsidR="00A729B8" w:rsidRDefault="00A729B8" w:rsidP="00A729B8">
      <w:pPr>
        <w:pStyle w:val="Heading2"/>
      </w:pPr>
      <w:bookmarkStart w:id="16" w:name="_Toc398884159"/>
      <w:r>
        <w:t>Responsibilities</w:t>
      </w:r>
      <w:bookmarkEnd w:id="16"/>
    </w:p>
    <w:p w:rsidR="00A729B8" w:rsidRPr="00A729B8" w:rsidRDefault="004429E3" w:rsidP="00A729B8">
      <w:r>
        <w:t xml:space="preserve">Due to a staffing constraint, all of the above tasks shall be assigned to the Test Lead on the project. </w:t>
      </w:r>
    </w:p>
    <w:p w:rsidR="00A729B8" w:rsidRDefault="00A729B8" w:rsidP="00A729B8">
      <w:pPr>
        <w:pStyle w:val="Heading2"/>
      </w:pPr>
      <w:bookmarkStart w:id="17" w:name="_Toc398884160"/>
      <w:r>
        <w:t>Staffing and Training Needs</w:t>
      </w:r>
      <w:bookmarkEnd w:id="17"/>
    </w:p>
    <w:p w:rsidR="00A729B8" w:rsidRPr="00A729B8" w:rsidRDefault="004429E3" w:rsidP="00A729B8">
      <w:r>
        <w:t xml:space="preserve">Due to staffing constraints, the project shall have one tester assigned to the project. That tester will need to be trained in the functional testing toolset for the language chosen. </w:t>
      </w:r>
    </w:p>
    <w:p w:rsidR="00A729B8" w:rsidRDefault="00A729B8" w:rsidP="00A729B8">
      <w:pPr>
        <w:pStyle w:val="Heading1"/>
      </w:pPr>
      <w:bookmarkStart w:id="18" w:name="_Toc398884161"/>
      <w:r>
        <w:t>Schedule</w:t>
      </w:r>
      <w:bookmarkEnd w:id="18"/>
    </w:p>
    <w:p w:rsidR="00A729B8" w:rsidRPr="00A729B8" w:rsidRDefault="00A729B8" w:rsidP="00A729B8">
      <w:r>
        <w:t>TBD</w:t>
      </w:r>
    </w:p>
    <w:p w:rsidR="00A729B8" w:rsidRDefault="00A729B8" w:rsidP="00A729B8">
      <w:pPr>
        <w:pStyle w:val="Heading1"/>
      </w:pPr>
      <w:bookmarkStart w:id="19" w:name="_Toc398884162"/>
      <w:r>
        <w:t>Risks and Contingencies</w:t>
      </w:r>
      <w:bookmarkEnd w:id="19"/>
    </w:p>
    <w:p w:rsidR="00A729B8" w:rsidRDefault="004429E3" w:rsidP="00A729B8">
      <w:r>
        <w:t xml:space="preserve">If the system cannot successfully be deployed to the </w:t>
      </w:r>
      <w:proofErr w:type="spellStart"/>
      <w:r>
        <w:t>linux</w:t>
      </w:r>
      <w:proofErr w:type="spellEnd"/>
      <w:r>
        <w:t xml:space="preserve"> machine, </w:t>
      </w:r>
      <w:proofErr w:type="spellStart"/>
      <w:r>
        <w:t>linux</w:t>
      </w:r>
      <w:proofErr w:type="spellEnd"/>
      <w:r>
        <w:t xml:space="preserve"> testing will have to be forgone. In that case, both the client and server shall be deployed to the Windows machine for testing. </w:t>
      </w:r>
    </w:p>
    <w:p w:rsidR="004429E3" w:rsidRDefault="004429E3" w:rsidP="00A729B8">
      <w:r>
        <w:t>If the scope of the requirements changes significantly, more time will need to be allotted to testing.</w:t>
      </w:r>
    </w:p>
    <w:p w:rsidR="004429E3" w:rsidRPr="00A729B8" w:rsidRDefault="004429E3" w:rsidP="00A729B8">
      <w:r>
        <w:t>If the number of defects is significantly higher than expected for a given release candidate, testing may take longer than expected.</w:t>
      </w:r>
      <w:bookmarkStart w:id="20" w:name="_GoBack"/>
      <w:bookmarkEnd w:id="20"/>
    </w:p>
    <w:p w:rsidR="00A729B8" w:rsidRDefault="00A729B8" w:rsidP="00A729B8">
      <w:pPr>
        <w:pStyle w:val="Heading1"/>
      </w:pPr>
      <w:bookmarkStart w:id="21" w:name="_Toc398884163"/>
      <w:r>
        <w:lastRenderedPageBreak/>
        <w:t>Approvals</w:t>
      </w:r>
      <w:bookmarkEnd w:id="21"/>
    </w:p>
    <w:p w:rsidR="00A729B8" w:rsidRPr="00A729B8" w:rsidRDefault="00A729B8" w:rsidP="00A729B8">
      <w:proofErr w:type="gramStart"/>
      <w:r>
        <w:t>None.</w:t>
      </w:r>
      <w:proofErr w:type="gramEnd"/>
      <w:r>
        <w:t xml:space="preserve"> </w:t>
      </w:r>
    </w:p>
    <w:p w:rsidR="00A729B8" w:rsidRPr="00A729B8" w:rsidRDefault="00A729B8" w:rsidP="00A729B8"/>
    <w:sectPr w:rsidR="00A729B8" w:rsidRPr="00A7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6983"/>
    <w:multiLevelType w:val="hybridMultilevel"/>
    <w:tmpl w:val="23B0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A0B63"/>
    <w:multiLevelType w:val="hybridMultilevel"/>
    <w:tmpl w:val="32C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21281"/>
    <w:multiLevelType w:val="hybridMultilevel"/>
    <w:tmpl w:val="1FD8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135F8"/>
    <w:multiLevelType w:val="hybridMultilevel"/>
    <w:tmpl w:val="2E2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043BD"/>
    <w:multiLevelType w:val="hybridMultilevel"/>
    <w:tmpl w:val="DECE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B7775"/>
    <w:multiLevelType w:val="hybridMultilevel"/>
    <w:tmpl w:val="2524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90136"/>
    <w:multiLevelType w:val="hybridMultilevel"/>
    <w:tmpl w:val="506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42EA7"/>
    <w:multiLevelType w:val="hybridMultilevel"/>
    <w:tmpl w:val="FF8E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6033D"/>
    <w:multiLevelType w:val="hybridMultilevel"/>
    <w:tmpl w:val="C506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B8"/>
    <w:rsid w:val="004429E3"/>
    <w:rsid w:val="00482196"/>
    <w:rsid w:val="008422B2"/>
    <w:rsid w:val="008C0892"/>
    <w:rsid w:val="008C4902"/>
    <w:rsid w:val="00A729B8"/>
    <w:rsid w:val="00A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2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9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2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C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C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0C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0C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2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9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2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C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C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0C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0C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291D-EFDA-42A3-8962-71DA8945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TEMP1</dc:creator>
  <cp:lastModifiedBy>TEMP1</cp:lastModifiedBy>
  <cp:revision>4</cp:revision>
  <dcterms:created xsi:type="dcterms:W3CDTF">2014-09-19T13:34:00Z</dcterms:created>
  <dcterms:modified xsi:type="dcterms:W3CDTF">2014-09-19T15:22:00Z</dcterms:modified>
</cp:coreProperties>
</file>