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1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FRANCO PACHECO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43254999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TEM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PASANTÍA</w:t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7°2°</w:t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"ESPACIO_CURRICULAR_2"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4A3B04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CURSO_2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>
        <w:rPr>
          <w:rFonts w:ascii="Arial" w:hAnsi="Arial"/>
          <w:b/>
          <w:sz w:val="20"/>
        </w:rPr>
        <w:t>Tinogasta, 01 de diciembre de 2024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