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FRANCO PACHECO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43254999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TEM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PASANTÍA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7°2°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02 de diciembre de 2024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