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B160" w14:textId="77777777" w:rsidR="00190DF3" w:rsidRPr="00F04747" w:rsidRDefault="00290EED" w:rsidP="00290EED">
      <w:pPr>
        <w:pStyle w:val="Title"/>
        <w:rPr>
          <w:rFonts w:ascii="Times New Roman" w:hAnsi="Times New Roman" w:cs="Times New Roman"/>
          <w:b/>
          <w:color w:val="000000" w:themeColor="text1"/>
          <w:sz w:val="44"/>
        </w:rPr>
      </w:pPr>
      <w:r w:rsidRPr="00290EED">
        <w:rPr>
          <w:b/>
          <w:color w:val="000000" w:themeColor="text1"/>
          <w:sz w:val="44"/>
        </w:rPr>
        <w:t>STUDENT PERFORMANCE ANAL</w:t>
      </w:r>
      <w:r w:rsidRPr="00F04747">
        <w:rPr>
          <w:rFonts w:ascii="Times New Roman" w:hAnsi="Times New Roman" w:cs="Times New Roman"/>
          <w:b/>
          <w:color w:val="000000" w:themeColor="text1"/>
          <w:sz w:val="44"/>
        </w:rPr>
        <w:t>YSIS REPORT</w:t>
      </w:r>
    </w:p>
    <w:p w14:paraId="3FC679D4" w14:textId="77777777" w:rsidR="00290EED" w:rsidRPr="00F04747" w:rsidRDefault="00290EED" w:rsidP="00290EED">
      <w:pPr>
        <w:rPr>
          <w:rFonts w:ascii="Times New Roman" w:hAnsi="Times New Roman" w:cs="Times New Roman"/>
        </w:rPr>
      </w:pPr>
    </w:p>
    <w:p w14:paraId="3C3C9E92" w14:textId="77777777" w:rsidR="00290EED" w:rsidRPr="00F04747" w:rsidRDefault="00290EED" w:rsidP="00290EED">
      <w:pPr>
        <w:pStyle w:val="Subtitle"/>
        <w:rPr>
          <w:rFonts w:ascii="Times New Roman" w:hAnsi="Times New Roman" w:cs="Times New Roman"/>
          <w:b/>
          <w:i w:val="0"/>
          <w:color w:val="000000" w:themeColor="text1"/>
          <w:sz w:val="36"/>
        </w:rPr>
      </w:pPr>
      <w:r w:rsidRPr="00F04747">
        <w:rPr>
          <w:rFonts w:ascii="Times New Roman" w:hAnsi="Times New Roman" w:cs="Times New Roman"/>
          <w:b/>
          <w:i w:val="0"/>
          <w:color w:val="000000" w:themeColor="text1"/>
          <w:sz w:val="32"/>
        </w:rPr>
        <w:t>INTRODUCTION</w:t>
      </w:r>
      <w:r w:rsidRPr="00F04747">
        <w:rPr>
          <w:rFonts w:ascii="Times New Roman" w:hAnsi="Times New Roman" w:cs="Times New Roman"/>
          <w:b/>
          <w:i w:val="0"/>
          <w:color w:val="000000" w:themeColor="text1"/>
          <w:sz w:val="36"/>
        </w:rPr>
        <w:t>:</w:t>
      </w:r>
    </w:p>
    <w:p w14:paraId="7C9C17BC" w14:textId="77777777" w:rsidR="00290EED" w:rsidRPr="00F04747" w:rsidRDefault="00290EED" w:rsidP="00290EED">
      <w:pPr>
        <w:rPr>
          <w:rFonts w:ascii="Times New Roman" w:hAnsi="Times New Roman" w:cs="Times New Roman"/>
          <w:sz w:val="24"/>
        </w:rPr>
      </w:pPr>
      <w:r w:rsidRPr="00F04747">
        <w:rPr>
          <w:rFonts w:ascii="Times New Roman" w:hAnsi="Times New Roman" w:cs="Times New Roman"/>
          <w:sz w:val="24"/>
        </w:rPr>
        <w:t>This report presents a detailed analysis of student performance data using Power BI, focusing on various relationships, hierarchical structures, and key views to extract actionable insights. The aim is to assist educators and administrators in identifying factors influencing academic outcomes, student engagement, and well-being.</w:t>
      </w:r>
    </w:p>
    <w:p w14:paraId="0B477931" w14:textId="77777777" w:rsidR="00290EED" w:rsidRPr="00F04747" w:rsidRDefault="00290EED" w:rsidP="00290EED">
      <w:pPr>
        <w:rPr>
          <w:rFonts w:ascii="Times New Roman" w:hAnsi="Times New Roman" w:cs="Times New Roman"/>
          <w:b/>
          <w:color w:val="000000" w:themeColor="text1"/>
          <w:sz w:val="28"/>
        </w:rPr>
      </w:pPr>
      <w:r w:rsidRPr="00F04747">
        <w:rPr>
          <w:rFonts w:ascii="Times New Roman" w:hAnsi="Times New Roman" w:cs="Times New Roman"/>
          <w:b/>
          <w:color w:val="000000" w:themeColor="text1"/>
          <w:sz w:val="28"/>
        </w:rPr>
        <w:t>DATA RELATIONSHIPS IN POWER BI:</w:t>
      </w:r>
    </w:p>
    <w:p w14:paraId="500103DF" w14:textId="05755D82" w:rsidR="00290EED" w:rsidRPr="00F04747" w:rsidRDefault="00290EED" w:rsidP="00290EED">
      <w:pPr>
        <w:rPr>
          <w:rFonts w:ascii="Times New Roman" w:hAnsi="Times New Roman" w:cs="Times New Roman"/>
          <w:b/>
          <w:sz w:val="24"/>
        </w:rPr>
      </w:pPr>
      <w:r w:rsidRPr="00F04747">
        <w:rPr>
          <w:rFonts w:ascii="Times New Roman" w:hAnsi="Times New Roman" w:cs="Times New Roman"/>
          <w:b/>
          <w:sz w:val="24"/>
        </w:rPr>
        <w:t>One-to-One Relationship:</w:t>
      </w:r>
    </w:p>
    <w:p w14:paraId="51FE6F42" w14:textId="77777777" w:rsidR="00290EED" w:rsidRPr="00F04747" w:rsidRDefault="00290EED" w:rsidP="00290EED">
      <w:pPr>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rPr>
        <w:t>Description:</w:t>
      </w:r>
      <w:r w:rsidRPr="00F04747">
        <w:rPr>
          <w:rFonts w:ascii="Times New Roman" w:eastAsia="Times New Roman" w:hAnsi="Times New Roman" w:cs="Times New Roman"/>
          <w:sz w:val="24"/>
          <w:szCs w:val="24"/>
        </w:rPr>
        <w:t xml:space="preserve"> Each record in Table A is directly related to one record in Table B, creating a one-to-one match in Power BI.</w:t>
      </w:r>
    </w:p>
    <w:p w14:paraId="28FF0A60" w14:textId="77777777" w:rsidR="00290EED" w:rsidRPr="00F04747" w:rsidRDefault="00290EED" w:rsidP="00290EED">
      <w:pPr>
        <w:spacing w:after="0"/>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u w:val="single"/>
        </w:rPr>
        <w:t>Example:</w:t>
      </w:r>
      <w:r w:rsidRPr="00F04747">
        <w:rPr>
          <w:rFonts w:ascii="Times New Roman" w:eastAsia="Times New Roman" w:hAnsi="Times New Roman" w:cs="Times New Roman"/>
          <w:sz w:val="24"/>
          <w:szCs w:val="24"/>
        </w:rPr>
        <w:t xml:space="preserve"> </w:t>
      </w:r>
      <w:proofErr w:type="spellStart"/>
      <w:r w:rsidRPr="00F04747">
        <w:rPr>
          <w:rFonts w:ascii="Times New Roman" w:eastAsia="Times New Roman" w:hAnsi="Times New Roman" w:cs="Times New Roman"/>
          <w:i/>
          <w:iCs/>
          <w:sz w:val="24"/>
          <w:szCs w:val="24"/>
        </w:rPr>
        <w:t>Student_</w:t>
      </w:r>
      <w:proofErr w:type="gramStart"/>
      <w:r w:rsidRPr="00F04747">
        <w:rPr>
          <w:rFonts w:ascii="Times New Roman" w:eastAsia="Times New Roman" w:hAnsi="Times New Roman" w:cs="Times New Roman"/>
          <w:i/>
          <w:iCs/>
          <w:sz w:val="24"/>
          <w:szCs w:val="24"/>
        </w:rPr>
        <w:t>Demographics</w:t>
      </w:r>
      <w:proofErr w:type="spellEnd"/>
      <w:r w:rsidRPr="00F04747">
        <w:rPr>
          <w:rFonts w:ascii="Times New Roman" w:eastAsia="Times New Roman" w:hAnsi="Times New Roman" w:cs="Times New Roman"/>
          <w:i/>
          <w:iCs/>
          <w:sz w:val="24"/>
          <w:szCs w:val="24"/>
        </w:rPr>
        <w:t>[</w:t>
      </w:r>
      <w:proofErr w:type="spellStart"/>
      <w:proofErr w:type="gramEnd"/>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 xml:space="preserve">] and </w:t>
      </w:r>
      <w:proofErr w:type="spellStart"/>
      <w:r w:rsidRPr="00F04747">
        <w:rPr>
          <w:rFonts w:ascii="Times New Roman" w:eastAsia="Times New Roman" w:hAnsi="Times New Roman" w:cs="Times New Roman"/>
          <w:i/>
          <w:iCs/>
          <w:sz w:val="24"/>
          <w:szCs w:val="24"/>
        </w:rPr>
        <w:t>Academic_Info</w:t>
      </w:r>
      <w:proofErr w:type="spellEnd"/>
      <w:r w:rsidRPr="00F04747">
        <w:rPr>
          <w:rFonts w:ascii="Times New Roman" w:eastAsia="Times New Roman" w:hAnsi="Times New Roman" w:cs="Times New Roman"/>
          <w:i/>
          <w:iCs/>
          <w:sz w:val="24"/>
          <w:szCs w:val="24"/>
        </w:rPr>
        <w:t>[</w:t>
      </w:r>
      <w:proofErr w:type="spellStart"/>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w:t>
      </w:r>
      <w:r w:rsidRPr="00F04747">
        <w:rPr>
          <w:rFonts w:ascii="Times New Roman" w:eastAsia="Times New Roman" w:hAnsi="Times New Roman" w:cs="Times New Roman"/>
          <w:sz w:val="24"/>
          <w:szCs w:val="24"/>
        </w:rPr>
        <w:t xml:space="preserve">, </w:t>
      </w:r>
      <w:proofErr w:type="spellStart"/>
      <w:r w:rsidRPr="00F04747">
        <w:rPr>
          <w:rFonts w:ascii="Times New Roman" w:eastAsia="Times New Roman" w:hAnsi="Times New Roman" w:cs="Times New Roman"/>
          <w:i/>
          <w:iCs/>
          <w:sz w:val="24"/>
          <w:szCs w:val="24"/>
        </w:rPr>
        <w:t>Academic_Info</w:t>
      </w:r>
      <w:proofErr w:type="spellEnd"/>
      <w:r w:rsidRPr="00F04747">
        <w:rPr>
          <w:rFonts w:ascii="Times New Roman" w:eastAsia="Times New Roman" w:hAnsi="Times New Roman" w:cs="Times New Roman"/>
          <w:i/>
          <w:iCs/>
          <w:sz w:val="24"/>
          <w:szCs w:val="24"/>
        </w:rPr>
        <w:t>[</w:t>
      </w:r>
      <w:proofErr w:type="spellStart"/>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 xml:space="preserve">] and </w:t>
      </w:r>
      <w:proofErr w:type="spellStart"/>
      <w:r w:rsidRPr="00F04747">
        <w:rPr>
          <w:rFonts w:ascii="Times New Roman" w:eastAsia="Times New Roman" w:hAnsi="Times New Roman" w:cs="Times New Roman"/>
          <w:i/>
          <w:iCs/>
          <w:sz w:val="24"/>
          <w:szCs w:val="24"/>
        </w:rPr>
        <w:t>Personal_Factors</w:t>
      </w:r>
      <w:proofErr w:type="spellEnd"/>
      <w:r w:rsidRPr="00F04747">
        <w:rPr>
          <w:rFonts w:ascii="Times New Roman" w:eastAsia="Times New Roman" w:hAnsi="Times New Roman" w:cs="Times New Roman"/>
          <w:i/>
          <w:iCs/>
          <w:sz w:val="24"/>
          <w:szCs w:val="24"/>
        </w:rPr>
        <w:t>[</w:t>
      </w:r>
      <w:proofErr w:type="spellStart"/>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w:t>
      </w:r>
      <w:r w:rsidRPr="00F04747">
        <w:rPr>
          <w:rFonts w:ascii="Times New Roman" w:eastAsia="Times New Roman" w:hAnsi="Times New Roman" w:cs="Times New Roman"/>
          <w:sz w:val="24"/>
          <w:szCs w:val="24"/>
        </w:rPr>
        <w:t>.</w:t>
      </w:r>
    </w:p>
    <w:p w14:paraId="5B3DBEB8" w14:textId="0E043259"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bCs/>
          <w:sz w:val="24"/>
          <w:szCs w:val="24"/>
        </w:rPr>
        <w:t>One-to-Many Relationship:</w:t>
      </w:r>
    </w:p>
    <w:p w14:paraId="6ACA7B5F"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rPr>
        <w:t>Description</w:t>
      </w:r>
      <w:r w:rsidRPr="00F04747">
        <w:rPr>
          <w:rFonts w:ascii="Times New Roman" w:eastAsia="Times New Roman" w:hAnsi="Times New Roman" w:cs="Times New Roman"/>
          <w:sz w:val="24"/>
          <w:szCs w:val="24"/>
        </w:rPr>
        <w:t>: A single record in Table A can link to multiple records in Table B, ideal for modeling relationships where one student has multiple scores.</w:t>
      </w:r>
    </w:p>
    <w:p w14:paraId="74EBE63E"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u w:val="single"/>
        </w:rPr>
        <w:t>Example:</w:t>
      </w:r>
      <w:r w:rsidRPr="00F04747">
        <w:rPr>
          <w:rFonts w:ascii="Times New Roman" w:eastAsia="Times New Roman" w:hAnsi="Times New Roman" w:cs="Times New Roman"/>
          <w:sz w:val="24"/>
          <w:szCs w:val="24"/>
        </w:rPr>
        <w:t xml:space="preserve"> </w:t>
      </w:r>
      <w:proofErr w:type="spellStart"/>
      <w:r w:rsidRPr="00F04747">
        <w:rPr>
          <w:rFonts w:ascii="Times New Roman" w:eastAsia="Times New Roman" w:hAnsi="Times New Roman" w:cs="Times New Roman"/>
          <w:i/>
          <w:iCs/>
          <w:sz w:val="24"/>
          <w:szCs w:val="24"/>
        </w:rPr>
        <w:t>Student_</w:t>
      </w:r>
      <w:proofErr w:type="gramStart"/>
      <w:r w:rsidRPr="00F04747">
        <w:rPr>
          <w:rFonts w:ascii="Times New Roman" w:eastAsia="Times New Roman" w:hAnsi="Times New Roman" w:cs="Times New Roman"/>
          <w:i/>
          <w:iCs/>
          <w:sz w:val="24"/>
          <w:szCs w:val="24"/>
        </w:rPr>
        <w:t>Demographics</w:t>
      </w:r>
      <w:proofErr w:type="spellEnd"/>
      <w:r w:rsidRPr="00F04747">
        <w:rPr>
          <w:rFonts w:ascii="Times New Roman" w:eastAsia="Times New Roman" w:hAnsi="Times New Roman" w:cs="Times New Roman"/>
          <w:i/>
          <w:iCs/>
          <w:sz w:val="24"/>
          <w:szCs w:val="24"/>
        </w:rPr>
        <w:t>[</w:t>
      </w:r>
      <w:proofErr w:type="spellStart"/>
      <w:proofErr w:type="gramEnd"/>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 xml:space="preserve">] to </w:t>
      </w:r>
      <w:proofErr w:type="spellStart"/>
      <w:r w:rsidRPr="00F04747">
        <w:rPr>
          <w:rFonts w:ascii="Times New Roman" w:eastAsia="Times New Roman" w:hAnsi="Times New Roman" w:cs="Times New Roman"/>
          <w:i/>
          <w:iCs/>
          <w:sz w:val="24"/>
          <w:szCs w:val="24"/>
        </w:rPr>
        <w:t>Academic_Info</w:t>
      </w:r>
      <w:proofErr w:type="spellEnd"/>
      <w:r w:rsidRPr="00F04747">
        <w:rPr>
          <w:rFonts w:ascii="Times New Roman" w:eastAsia="Times New Roman" w:hAnsi="Times New Roman" w:cs="Times New Roman"/>
          <w:i/>
          <w:iCs/>
          <w:sz w:val="24"/>
          <w:szCs w:val="24"/>
        </w:rPr>
        <w:t>[</w:t>
      </w:r>
      <w:proofErr w:type="spellStart"/>
      <w:r w:rsidRPr="00F04747">
        <w:rPr>
          <w:rFonts w:ascii="Times New Roman" w:eastAsia="Times New Roman" w:hAnsi="Times New Roman" w:cs="Times New Roman"/>
          <w:i/>
          <w:iCs/>
          <w:sz w:val="24"/>
          <w:szCs w:val="24"/>
        </w:rPr>
        <w:t>Exam_Score</w:t>
      </w:r>
      <w:proofErr w:type="spellEnd"/>
      <w:r w:rsidRPr="00F04747">
        <w:rPr>
          <w:rFonts w:ascii="Times New Roman" w:eastAsia="Times New Roman" w:hAnsi="Times New Roman" w:cs="Times New Roman"/>
          <w:i/>
          <w:iCs/>
          <w:sz w:val="24"/>
          <w:szCs w:val="24"/>
        </w:rPr>
        <w:t>]</w:t>
      </w:r>
      <w:r w:rsidRPr="00F04747">
        <w:rPr>
          <w:rFonts w:ascii="Times New Roman" w:eastAsia="Times New Roman" w:hAnsi="Times New Roman" w:cs="Times New Roman"/>
          <w:sz w:val="24"/>
          <w:szCs w:val="24"/>
        </w:rPr>
        <w:t>.</w:t>
      </w:r>
    </w:p>
    <w:p w14:paraId="18ECC6BF" w14:textId="50C5D3CB"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bCs/>
          <w:sz w:val="24"/>
          <w:szCs w:val="24"/>
        </w:rPr>
        <w:t>Many-to-One Relationship:</w:t>
      </w:r>
    </w:p>
    <w:p w14:paraId="4E91485B"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rPr>
        <w:t>Description</w:t>
      </w:r>
      <w:r w:rsidRPr="00F04747">
        <w:rPr>
          <w:rFonts w:ascii="Times New Roman" w:eastAsia="Times New Roman" w:hAnsi="Times New Roman" w:cs="Times New Roman"/>
          <w:sz w:val="24"/>
          <w:szCs w:val="24"/>
        </w:rPr>
        <w:t>: Many records in Table A relate to a single record in Table B, useful for understanding aggregated student data.</w:t>
      </w:r>
    </w:p>
    <w:p w14:paraId="3691A306"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u w:val="single"/>
        </w:rPr>
        <w:t>Example:</w:t>
      </w:r>
      <w:r w:rsidRPr="00F04747">
        <w:rPr>
          <w:rFonts w:ascii="Times New Roman" w:eastAsia="Times New Roman" w:hAnsi="Times New Roman" w:cs="Times New Roman"/>
          <w:sz w:val="24"/>
          <w:szCs w:val="24"/>
        </w:rPr>
        <w:t xml:space="preserve"> </w:t>
      </w:r>
      <w:proofErr w:type="spellStart"/>
      <w:r w:rsidRPr="00F04747">
        <w:rPr>
          <w:rFonts w:ascii="Times New Roman" w:eastAsia="Times New Roman" w:hAnsi="Times New Roman" w:cs="Times New Roman"/>
          <w:i/>
          <w:iCs/>
          <w:sz w:val="24"/>
          <w:szCs w:val="24"/>
        </w:rPr>
        <w:t>Academic_</w:t>
      </w:r>
      <w:proofErr w:type="gramStart"/>
      <w:r w:rsidRPr="00F04747">
        <w:rPr>
          <w:rFonts w:ascii="Times New Roman" w:eastAsia="Times New Roman" w:hAnsi="Times New Roman" w:cs="Times New Roman"/>
          <w:i/>
          <w:iCs/>
          <w:sz w:val="24"/>
          <w:szCs w:val="24"/>
        </w:rPr>
        <w:t>Info</w:t>
      </w:r>
      <w:proofErr w:type="spellEnd"/>
      <w:r w:rsidRPr="00F04747">
        <w:rPr>
          <w:rFonts w:ascii="Times New Roman" w:eastAsia="Times New Roman" w:hAnsi="Times New Roman" w:cs="Times New Roman"/>
          <w:i/>
          <w:iCs/>
          <w:sz w:val="24"/>
          <w:szCs w:val="24"/>
        </w:rPr>
        <w:t>[</w:t>
      </w:r>
      <w:proofErr w:type="spellStart"/>
      <w:proofErr w:type="gramEnd"/>
      <w:r w:rsidRPr="00F04747">
        <w:rPr>
          <w:rFonts w:ascii="Times New Roman" w:eastAsia="Times New Roman" w:hAnsi="Times New Roman" w:cs="Times New Roman"/>
          <w:i/>
          <w:iCs/>
          <w:sz w:val="24"/>
          <w:szCs w:val="24"/>
        </w:rPr>
        <w:t>Exam_Score</w:t>
      </w:r>
      <w:proofErr w:type="spellEnd"/>
      <w:r w:rsidRPr="00F04747">
        <w:rPr>
          <w:rFonts w:ascii="Times New Roman" w:eastAsia="Times New Roman" w:hAnsi="Times New Roman" w:cs="Times New Roman"/>
          <w:i/>
          <w:iCs/>
          <w:sz w:val="24"/>
          <w:szCs w:val="24"/>
        </w:rPr>
        <w:t xml:space="preserve">] to </w:t>
      </w:r>
      <w:proofErr w:type="spellStart"/>
      <w:r w:rsidRPr="00F04747">
        <w:rPr>
          <w:rFonts w:ascii="Times New Roman" w:eastAsia="Times New Roman" w:hAnsi="Times New Roman" w:cs="Times New Roman"/>
          <w:i/>
          <w:iCs/>
          <w:sz w:val="24"/>
          <w:szCs w:val="24"/>
        </w:rPr>
        <w:t>Personal_Factors</w:t>
      </w:r>
      <w:proofErr w:type="spellEnd"/>
      <w:r w:rsidRPr="00F04747">
        <w:rPr>
          <w:rFonts w:ascii="Times New Roman" w:eastAsia="Times New Roman" w:hAnsi="Times New Roman" w:cs="Times New Roman"/>
          <w:i/>
          <w:iCs/>
          <w:sz w:val="24"/>
          <w:szCs w:val="24"/>
        </w:rPr>
        <w:t>[</w:t>
      </w:r>
      <w:proofErr w:type="spellStart"/>
      <w:r w:rsidRPr="00F04747">
        <w:rPr>
          <w:rFonts w:ascii="Times New Roman" w:eastAsia="Times New Roman" w:hAnsi="Times New Roman" w:cs="Times New Roman"/>
          <w:i/>
          <w:iCs/>
          <w:sz w:val="24"/>
          <w:szCs w:val="24"/>
        </w:rPr>
        <w:t>Student_ID</w:t>
      </w:r>
      <w:proofErr w:type="spellEnd"/>
      <w:r w:rsidRPr="00F04747">
        <w:rPr>
          <w:rFonts w:ascii="Times New Roman" w:eastAsia="Times New Roman" w:hAnsi="Times New Roman" w:cs="Times New Roman"/>
          <w:i/>
          <w:iCs/>
          <w:sz w:val="24"/>
          <w:szCs w:val="24"/>
        </w:rPr>
        <w:t>]</w:t>
      </w:r>
      <w:r w:rsidRPr="00F04747">
        <w:rPr>
          <w:rFonts w:ascii="Times New Roman" w:eastAsia="Times New Roman" w:hAnsi="Times New Roman" w:cs="Times New Roman"/>
          <w:sz w:val="24"/>
          <w:szCs w:val="24"/>
        </w:rPr>
        <w:t>.</w:t>
      </w:r>
    </w:p>
    <w:p w14:paraId="0C280077" w14:textId="7B27D631"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bCs/>
          <w:sz w:val="24"/>
          <w:szCs w:val="24"/>
        </w:rPr>
        <w:t>Many-to-Many Relationship</w:t>
      </w:r>
      <w:r w:rsidR="008324FD" w:rsidRPr="00F04747">
        <w:rPr>
          <w:rFonts w:ascii="Times New Roman" w:eastAsia="Times New Roman" w:hAnsi="Times New Roman" w:cs="Times New Roman"/>
          <w:b/>
          <w:bCs/>
          <w:sz w:val="24"/>
          <w:szCs w:val="24"/>
        </w:rPr>
        <w:t>:</w:t>
      </w:r>
    </w:p>
    <w:p w14:paraId="75A67C31"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b/>
          <w:sz w:val="24"/>
          <w:szCs w:val="24"/>
        </w:rPr>
        <w:t>Description</w:t>
      </w:r>
      <w:r w:rsidRPr="00F04747">
        <w:rPr>
          <w:rFonts w:ascii="Times New Roman" w:eastAsia="Times New Roman" w:hAnsi="Times New Roman" w:cs="Times New Roman"/>
          <w:sz w:val="24"/>
          <w:szCs w:val="24"/>
        </w:rPr>
        <w:t>: Records in both tables can relate to multiple records across each other, managed in Power BI with bridge or join tables.</w:t>
      </w:r>
    </w:p>
    <w:p w14:paraId="0EF74F07" w14:textId="77777777" w:rsidR="00290EED" w:rsidRPr="00F04747" w:rsidRDefault="00290EED" w:rsidP="00290EED">
      <w:pPr>
        <w:rPr>
          <w:rFonts w:ascii="Times New Roman" w:hAnsi="Times New Roman" w:cs="Times New Roman"/>
          <w:b/>
          <w:color w:val="000000" w:themeColor="text1"/>
          <w:sz w:val="32"/>
        </w:rPr>
      </w:pPr>
    </w:p>
    <w:p w14:paraId="409F7052" w14:textId="77777777" w:rsidR="00290EED" w:rsidRPr="00F04747" w:rsidRDefault="00290EED" w:rsidP="00290EED">
      <w:pPr>
        <w:spacing w:before="100" w:beforeAutospacing="1" w:after="100" w:afterAutospacing="1" w:line="240" w:lineRule="auto"/>
        <w:outlineLvl w:val="2"/>
        <w:rPr>
          <w:rFonts w:ascii="Times New Roman" w:eastAsia="Times New Roman" w:hAnsi="Times New Roman" w:cs="Times New Roman"/>
          <w:b/>
          <w:bCs/>
          <w:sz w:val="27"/>
          <w:szCs w:val="27"/>
        </w:rPr>
      </w:pPr>
    </w:p>
    <w:p w14:paraId="3FA4DD25" w14:textId="77777777" w:rsidR="00290EED" w:rsidRPr="00F04747" w:rsidRDefault="00290EED" w:rsidP="00290EED">
      <w:pPr>
        <w:spacing w:before="100" w:beforeAutospacing="1" w:after="100" w:afterAutospacing="1" w:line="240" w:lineRule="auto"/>
        <w:outlineLvl w:val="2"/>
        <w:rPr>
          <w:rFonts w:ascii="Times New Roman" w:eastAsia="Times New Roman" w:hAnsi="Times New Roman" w:cs="Times New Roman"/>
          <w:b/>
          <w:bCs/>
          <w:sz w:val="28"/>
          <w:szCs w:val="27"/>
        </w:rPr>
      </w:pPr>
      <w:r w:rsidRPr="00F04747">
        <w:rPr>
          <w:rFonts w:ascii="Times New Roman" w:eastAsia="Times New Roman" w:hAnsi="Times New Roman" w:cs="Times New Roman"/>
          <w:b/>
          <w:bCs/>
          <w:sz w:val="28"/>
          <w:szCs w:val="27"/>
        </w:rPr>
        <w:t>Hierarchies:</w:t>
      </w:r>
    </w:p>
    <w:p w14:paraId="32C4A8BD"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Hierarchical structures in Power BI allow for multi-level data analysis, providing drill-down capabilities from broader to more granular insights. For this analysis, the following tables are used:</w:t>
      </w:r>
    </w:p>
    <w:p w14:paraId="3D8A1B66" w14:textId="77777777" w:rsidR="00290EED" w:rsidRPr="00F04747" w:rsidRDefault="00290EED" w:rsidP="00290EED">
      <w:pPr>
        <w:spacing w:before="100" w:beforeAutospacing="1" w:after="100" w:afterAutospacing="1" w:line="240" w:lineRule="auto"/>
        <w:rPr>
          <w:rFonts w:ascii="Times New Roman" w:eastAsia="Times New Roman" w:hAnsi="Times New Roman" w:cs="Times New Roman"/>
          <w:sz w:val="28"/>
          <w:szCs w:val="24"/>
        </w:rPr>
      </w:pPr>
      <w:proofErr w:type="spellStart"/>
      <w:r w:rsidRPr="00F04747">
        <w:rPr>
          <w:rFonts w:ascii="Times New Roman" w:eastAsia="Times New Roman" w:hAnsi="Times New Roman" w:cs="Times New Roman"/>
          <w:b/>
          <w:bCs/>
          <w:sz w:val="28"/>
          <w:szCs w:val="24"/>
        </w:rPr>
        <w:t>Academic_Info</w:t>
      </w:r>
      <w:proofErr w:type="spellEnd"/>
      <w:r w:rsidRPr="00F04747">
        <w:rPr>
          <w:rFonts w:ascii="Times New Roman" w:eastAsia="Times New Roman" w:hAnsi="Times New Roman" w:cs="Times New Roman"/>
          <w:sz w:val="28"/>
          <w:szCs w:val="24"/>
        </w:rPr>
        <w:t xml:space="preserve">: </w:t>
      </w:r>
    </w:p>
    <w:tbl>
      <w:tblPr>
        <w:tblStyle w:val="TableGrid"/>
        <w:tblW w:w="0" w:type="auto"/>
        <w:tblLook w:val="04A0" w:firstRow="1" w:lastRow="0" w:firstColumn="1" w:lastColumn="0" w:noHBand="0" w:noVBand="1"/>
      </w:tblPr>
      <w:tblGrid>
        <w:gridCol w:w="9350"/>
      </w:tblGrid>
      <w:tr w:rsidR="00290EED" w:rsidRPr="00F04747" w14:paraId="0D75B401" w14:textId="77777777" w:rsidTr="00290EED">
        <w:tc>
          <w:tcPr>
            <w:tcW w:w="9576" w:type="dxa"/>
          </w:tcPr>
          <w:p w14:paraId="7649EF7E" w14:textId="77777777" w:rsidR="00290EED" w:rsidRPr="00F04747" w:rsidRDefault="00290EE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Performance</w:t>
            </w:r>
          </w:p>
        </w:tc>
      </w:tr>
      <w:tr w:rsidR="00290EED" w:rsidRPr="00F04747" w14:paraId="1CD49654" w14:textId="77777777" w:rsidTr="00290EED">
        <w:tc>
          <w:tcPr>
            <w:tcW w:w="9576" w:type="dxa"/>
          </w:tcPr>
          <w:p w14:paraId="77874E52" w14:textId="77777777" w:rsidR="00290EED" w:rsidRPr="00F04747" w:rsidRDefault="00290EE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attendance</w:t>
            </w:r>
          </w:p>
        </w:tc>
      </w:tr>
      <w:tr w:rsidR="00290EED" w:rsidRPr="00F04747" w14:paraId="35F11526" w14:textId="77777777" w:rsidTr="00290EED">
        <w:tc>
          <w:tcPr>
            <w:tcW w:w="9576" w:type="dxa"/>
          </w:tcPr>
          <w:p w14:paraId="2297D5C8" w14:textId="77777777" w:rsidR="00290EED" w:rsidRPr="00F04747" w:rsidRDefault="00290EE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hours studied</w:t>
            </w:r>
          </w:p>
        </w:tc>
      </w:tr>
      <w:tr w:rsidR="00290EED" w:rsidRPr="00F04747" w14:paraId="349638DF" w14:textId="77777777" w:rsidTr="00290EED">
        <w:tc>
          <w:tcPr>
            <w:tcW w:w="9576" w:type="dxa"/>
          </w:tcPr>
          <w:p w14:paraId="7CC5352F" w14:textId="77777777" w:rsidR="00290EED" w:rsidRPr="00F04747" w:rsidRDefault="00290EE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previous scores</w:t>
            </w:r>
          </w:p>
        </w:tc>
      </w:tr>
      <w:tr w:rsidR="00290EED" w:rsidRPr="00F04747" w14:paraId="50E2B9F0" w14:textId="77777777" w:rsidTr="00290EED">
        <w:tc>
          <w:tcPr>
            <w:tcW w:w="9576" w:type="dxa"/>
          </w:tcPr>
          <w:p w14:paraId="021092F7" w14:textId="77777777" w:rsidR="00290EED" w:rsidRPr="00F04747" w:rsidRDefault="00290EE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exam score</w:t>
            </w:r>
          </w:p>
        </w:tc>
      </w:tr>
    </w:tbl>
    <w:p w14:paraId="25040C7A" w14:textId="77777777" w:rsidR="00290EED" w:rsidRPr="00F04747" w:rsidRDefault="009B65BD" w:rsidP="00290EED">
      <w:pPr>
        <w:spacing w:before="100" w:beforeAutospacing="1" w:after="100" w:afterAutospacing="1" w:line="240" w:lineRule="auto"/>
        <w:rPr>
          <w:rFonts w:ascii="Times New Roman" w:eastAsia="Times New Roman" w:hAnsi="Times New Roman" w:cs="Times New Roman"/>
          <w:sz w:val="28"/>
          <w:szCs w:val="24"/>
        </w:rPr>
      </w:pPr>
      <w:proofErr w:type="spellStart"/>
      <w:r w:rsidRPr="00F04747">
        <w:rPr>
          <w:rFonts w:ascii="Times New Roman" w:eastAsia="Times New Roman" w:hAnsi="Times New Roman" w:cs="Times New Roman"/>
          <w:b/>
          <w:bCs/>
          <w:sz w:val="28"/>
          <w:szCs w:val="24"/>
        </w:rPr>
        <w:t>Personal_Factors</w:t>
      </w:r>
      <w:proofErr w:type="spellEnd"/>
      <w:r w:rsidRPr="00F04747">
        <w:rPr>
          <w:rFonts w:ascii="Times New Roman" w:eastAsia="Times New Roman" w:hAnsi="Times New Roman" w:cs="Times New Roman"/>
          <w:sz w:val="28"/>
          <w:szCs w:val="24"/>
        </w:rPr>
        <w:t>:</w:t>
      </w:r>
    </w:p>
    <w:tbl>
      <w:tblPr>
        <w:tblStyle w:val="TableGrid"/>
        <w:tblW w:w="0" w:type="auto"/>
        <w:tblLook w:val="04A0" w:firstRow="1" w:lastRow="0" w:firstColumn="1" w:lastColumn="0" w:noHBand="0" w:noVBand="1"/>
      </w:tblPr>
      <w:tblGrid>
        <w:gridCol w:w="9350"/>
      </w:tblGrid>
      <w:tr w:rsidR="009B65BD" w:rsidRPr="00F04747" w14:paraId="0FC37E44" w14:textId="77777777" w:rsidTr="009B65BD">
        <w:tc>
          <w:tcPr>
            <w:tcW w:w="9576" w:type="dxa"/>
          </w:tcPr>
          <w:p w14:paraId="275F5819" w14:textId="443F1583" w:rsidR="009B65BD" w:rsidRPr="00F04747" w:rsidRDefault="00D4753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Internet access</w:t>
            </w:r>
          </w:p>
        </w:tc>
      </w:tr>
      <w:tr w:rsidR="009B65BD" w:rsidRPr="00F04747" w14:paraId="11F69366" w14:textId="77777777" w:rsidTr="009B65BD">
        <w:tc>
          <w:tcPr>
            <w:tcW w:w="9576" w:type="dxa"/>
          </w:tcPr>
          <w:p w14:paraId="59CFBF9B" w14:textId="31D179DF" w:rsidR="009B65BD" w:rsidRPr="00F04747" w:rsidRDefault="00D4753D" w:rsidP="00290EED">
            <w:pPr>
              <w:spacing w:before="100" w:beforeAutospacing="1" w:after="100" w:afterAutospacing="1"/>
              <w:rPr>
                <w:rFonts w:ascii="Times New Roman" w:eastAsia="Times New Roman" w:hAnsi="Times New Roman" w:cs="Times New Roman"/>
                <w:sz w:val="24"/>
                <w:szCs w:val="24"/>
              </w:rPr>
            </w:pPr>
            <w:r w:rsidRPr="00F04747">
              <w:rPr>
                <w:rFonts w:ascii="Times New Roman" w:eastAsia="Times New Roman" w:hAnsi="Times New Roman" w:cs="Times New Roman"/>
                <w:sz w:val="24"/>
                <w:szCs w:val="24"/>
              </w:rPr>
              <w:t>family income</w:t>
            </w:r>
          </w:p>
        </w:tc>
      </w:tr>
      <w:tr w:rsidR="009B65BD" w:rsidRPr="00F04747" w14:paraId="6F5B187D" w14:textId="77777777" w:rsidTr="009B65BD">
        <w:tc>
          <w:tcPr>
            <w:tcW w:w="9576" w:type="dxa"/>
          </w:tcPr>
          <w:p w14:paraId="3B816DB9" w14:textId="77777777" w:rsidR="009B65BD" w:rsidRPr="00F04747" w:rsidRDefault="009B65BD" w:rsidP="00290EED">
            <w:pPr>
              <w:spacing w:before="100" w:beforeAutospacing="1" w:after="100" w:afterAutospacing="1"/>
              <w:rPr>
                <w:rFonts w:ascii="Times New Roman" w:eastAsia="Times New Roman" w:hAnsi="Times New Roman" w:cs="Times New Roman"/>
                <w:b/>
                <w:bCs/>
                <w:sz w:val="24"/>
                <w:szCs w:val="24"/>
              </w:rPr>
            </w:pPr>
            <w:r w:rsidRPr="00F04747">
              <w:rPr>
                <w:rFonts w:ascii="Times New Roman" w:eastAsia="Times New Roman" w:hAnsi="Times New Roman" w:cs="Times New Roman"/>
                <w:sz w:val="24"/>
                <w:szCs w:val="24"/>
              </w:rPr>
              <w:t>learning disabilities</w:t>
            </w:r>
          </w:p>
        </w:tc>
      </w:tr>
      <w:tr w:rsidR="009B65BD" w:rsidRPr="00F04747" w14:paraId="3F1908E8" w14:textId="77777777" w:rsidTr="009B65BD">
        <w:tc>
          <w:tcPr>
            <w:tcW w:w="9576" w:type="dxa"/>
          </w:tcPr>
          <w:p w14:paraId="14C75BCA" w14:textId="77777777" w:rsidR="009B65BD" w:rsidRPr="00F04747" w:rsidRDefault="009B65BD" w:rsidP="00290EED">
            <w:pPr>
              <w:spacing w:before="100" w:beforeAutospacing="1" w:after="100" w:afterAutospacing="1"/>
              <w:rPr>
                <w:rFonts w:ascii="Times New Roman" w:eastAsia="Times New Roman" w:hAnsi="Times New Roman" w:cs="Times New Roman"/>
                <w:b/>
                <w:bCs/>
                <w:sz w:val="24"/>
                <w:szCs w:val="24"/>
              </w:rPr>
            </w:pPr>
            <w:r w:rsidRPr="00F04747">
              <w:rPr>
                <w:rFonts w:ascii="Times New Roman" w:eastAsia="Times New Roman" w:hAnsi="Times New Roman" w:cs="Times New Roman"/>
                <w:sz w:val="24"/>
                <w:szCs w:val="24"/>
              </w:rPr>
              <w:t>motivational level</w:t>
            </w:r>
          </w:p>
        </w:tc>
      </w:tr>
      <w:tr w:rsidR="009B65BD" w:rsidRPr="00F04747" w14:paraId="0C46EF15" w14:textId="77777777" w:rsidTr="009B65BD">
        <w:tc>
          <w:tcPr>
            <w:tcW w:w="9576" w:type="dxa"/>
          </w:tcPr>
          <w:p w14:paraId="3E7792C9" w14:textId="77777777" w:rsidR="009B65BD" w:rsidRPr="00F04747" w:rsidRDefault="009B65BD" w:rsidP="00290EED">
            <w:pPr>
              <w:spacing w:before="100" w:beforeAutospacing="1" w:after="100" w:afterAutospacing="1"/>
              <w:rPr>
                <w:rFonts w:ascii="Times New Roman" w:eastAsia="Times New Roman" w:hAnsi="Times New Roman" w:cs="Times New Roman"/>
                <w:b/>
                <w:bCs/>
                <w:sz w:val="24"/>
                <w:szCs w:val="24"/>
              </w:rPr>
            </w:pPr>
            <w:r w:rsidRPr="00F04747">
              <w:rPr>
                <w:rFonts w:ascii="Times New Roman" w:eastAsia="Times New Roman" w:hAnsi="Times New Roman" w:cs="Times New Roman"/>
                <w:sz w:val="24"/>
                <w:szCs w:val="24"/>
              </w:rPr>
              <w:t>peer influence</w:t>
            </w:r>
          </w:p>
        </w:tc>
      </w:tr>
      <w:tr w:rsidR="009B65BD" w:rsidRPr="00F04747" w14:paraId="1C39047A" w14:textId="77777777" w:rsidTr="009B65BD">
        <w:tc>
          <w:tcPr>
            <w:tcW w:w="9576" w:type="dxa"/>
          </w:tcPr>
          <w:p w14:paraId="184EA5BD" w14:textId="77777777" w:rsidR="009B65BD" w:rsidRPr="00F04747" w:rsidRDefault="009B65BD" w:rsidP="00290EED">
            <w:pPr>
              <w:spacing w:before="100" w:beforeAutospacing="1" w:after="100" w:afterAutospacing="1"/>
              <w:rPr>
                <w:rFonts w:ascii="Times New Roman" w:eastAsia="Times New Roman" w:hAnsi="Times New Roman" w:cs="Times New Roman"/>
                <w:b/>
                <w:bCs/>
                <w:sz w:val="24"/>
                <w:szCs w:val="24"/>
              </w:rPr>
            </w:pPr>
            <w:r w:rsidRPr="00F04747">
              <w:rPr>
                <w:rFonts w:ascii="Times New Roman" w:eastAsia="Times New Roman" w:hAnsi="Times New Roman" w:cs="Times New Roman"/>
                <w:sz w:val="24"/>
                <w:szCs w:val="24"/>
              </w:rPr>
              <w:t>parental involvement</w:t>
            </w:r>
          </w:p>
        </w:tc>
      </w:tr>
    </w:tbl>
    <w:p w14:paraId="526D745E" w14:textId="77777777" w:rsidR="009B65BD" w:rsidRPr="00F04747" w:rsidRDefault="009B65BD" w:rsidP="009B65BD">
      <w:pPr>
        <w:spacing w:before="100" w:beforeAutospacing="1" w:after="100" w:afterAutospacing="1" w:line="240" w:lineRule="auto"/>
        <w:rPr>
          <w:rFonts w:ascii="Times New Roman" w:eastAsia="Times New Roman" w:hAnsi="Times New Roman" w:cs="Times New Roman"/>
          <w:sz w:val="24"/>
          <w:szCs w:val="24"/>
        </w:rPr>
      </w:pPr>
    </w:p>
    <w:p w14:paraId="4C160EE4" w14:textId="77777777" w:rsidR="00290EED" w:rsidRPr="00F04747" w:rsidRDefault="00290EED" w:rsidP="009B65BD">
      <w:pPr>
        <w:spacing w:before="100" w:beforeAutospacing="1" w:after="100" w:afterAutospacing="1" w:line="240" w:lineRule="auto"/>
        <w:rPr>
          <w:rFonts w:ascii="Times New Roman" w:eastAsia="Times New Roman" w:hAnsi="Times New Roman" w:cs="Times New Roman"/>
          <w:sz w:val="28"/>
          <w:szCs w:val="24"/>
        </w:rPr>
      </w:pPr>
      <w:r w:rsidRPr="00F04747">
        <w:rPr>
          <w:rFonts w:ascii="Times New Roman" w:eastAsia="Times New Roman" w:hAnsi="Times New Roman" w:cs="Times New Roman"/>
          <w:b/>
          <w:bCs/>
          <w:sz w:val="28"/>
          <w:szCs w:val="24"/>
        </w:rPr>
        <w:t>School Impact Table</w:t>
      </w:r>
      <w:r w:rsidRPr="00F04747">
        <w:rPr>
          <w:rFonts w:ascii="Times New Roman" w:eastAsia="Times New Roman" w:hAnsi="Times New Roman" w:cs="Times New Roman"/>
          <w:sz w:val="28"/>
          <w:szCs w:val="24"/>
        </w:rPr>
        <w:t>:</w:t>
      </w:r>
    </w:p>
    <w:tbl>
      <w:tblPr>
        <w:tblStyle w:val="TableGrid"/>
        <w:tblW w:w="0" w:type="auto"/>
        <w:tblLook w:val="04A0" w:firstRow="1" w:lastRow="0" w:firstColumn="1" w:lastColumn="0" w:noHBand="0" w:noVBand="1"/>
      </w:tblPr>
      <w:tblGrid>
        <w:gridCol w:w="9350"/>
      </w:tblGrid>
      <w:tr w:rsidR="009B65BD" w:rsidRPr="00F04747" w14:paraId="6FFAE6F3" w14:textId="77777777" w:rsidTr="009B65BD">
        <w:tc>
          <w:tcPr>
            <w:tcW w:w="9576" w:type="dxa"/>
          </w:tcPr>
          <w:p w14:paraId="05462B61" w14:textId="3EEE06D0" w:rsidR="009B65BD" w:rsidRPr="00F04747" w:rsidRDefault="008B7BFB" w:rsidP="00290EED">
            <w:pPr>
              <w:rPr>
                <w:rFonts w:ascii="Times New Roman" w:hAnsi="Times New Roman" w:cs="Times New Roman"/>
                <w:bCs/>
                <w:color w:val="000000" w:themeColor="text1"/>
                <w:sz w:val="24"/>
                <w:szCs w:val="24"/>
              </w:rPr>
            </w:pPr>
            <w:r w:rsidRPr="00F04747">
              <w:rPr>
                <w:rFonts w:ascii="Times New Roman" w:hAnsi="Times New Roman" w:cs="Times New Roman"/>
                <w:bCs/>
                <w:color w:val="000000" w:themeColor="text1"/>
                <w:sz w:val="24"/>
                <w:szCs w:val="24"/>
              </w:rPr>
              <w:t>School impact</w:t>
            </w:r>
          </w:p>
        </w:tc>
      </w:tr>
      <w:tr w:rsidR="009B65BD" w:rsidRPr="00F04747" w14:paraId="13CC3629" w14:textId="77777777" w:rsidTr="009B65BD">
        <w:tc>
          <w:tcPr>
            <w:tcW w:w="9576" w:type="dxa"/>
          </w:tcPr>
          <w:p w14:paraId="077AF9C2" w14:textId="77777777" w:rsidR="009B65BD" w:rsidRPr="00F04747" w:rsidRDefault="009B65BD" w:rsidP="00290EED">
            <w:pPr>
              <w:rPr>
                <w:rFonts w:ascii="Times New Roman" w:hAnsi="Times New Roman" w:cs="Times New Roman"/>
                <w:b/>
                <w:color w:val="000000" w:themeColor="text1"/>
                <w:sz w:val="32"/>
              </w:rPr>
            </w:pPr>
            <w:r w:rsidRPr="00F04747">
              <w:rPr>
                <w:rFonts w:ascii="Times New Roman" w:eastAsia="Times New Roman" w:hAnsi="Times New Roman" w:cs="Times New Roman"/>
                <w:sz w:val="24"/>
                <w:szCs w:val="24"/>
              </w:rPr>
              <w:t>student ID</w:t>
            </w:r>
          </w:p>
        </w:tc>
      </w:tr>
      <w:tr w:rsidR="009B65BD" w:rsidRPr="00F04747" w14:paraId="57268173" w14:textId="77777777" w:rsidTr="009B65BD">
        <w:tc>
          <w:tcPr>
            <w:tcW w:w="9576" w:type="dxa"/>
          </w:tcPr>
          <w:p w14:paraId="1C467C98" w14:textId="77777777" w:rsidR="009B65BD" w:rsidRPr="00F04747" w:rsidRDefault="009B65BD" w:rsidP="00290EED">
            <w:pPr>
              <w:rPr>
                <w:rFonts w:ascii="Times New Roman" w:hAnsi="Times New Roman" w:cs="Times New Roman"/>
                <w:b/>
                <w:color w:val="000000" w:themeColor="text1"/>
                <w:sz w:val="32"/>
              </w:rPr>
            </w:pPr>
            <w:r w:rsidRPr="00F04747">
              <w:rPr>
                <w:rFonts w:ascii="Times New Roman" w:eastAsia="Times New Roman" w:hAnsi="Times New Roman" w:cs="Times New Roman"/>
                <w:sz w:val="24"/>
                <w:szCs w:val="24"/>
              </w:rPr>
              <w:t>teacher quality</w:t>
            </w:r>
          </w:p>
        </w:tc>
      </w:tr>
      <w:tr w:rsidR="009B65BD" w:rsidRPr="00F04747" w14:paraId="0612C44A" w14:textId="77777777" w:rsidTr="009B65BD">
        <w:tc>
          <w:tcPr>
            <w:tcW w:w="9576" w:type="dxa"/>
          </w:tcPr>
          <w:p w14:paraId="7B40F563" w14:textId="741A09B3" w:rsidR="009B65BD" w:rsidRPr="00F04747" w:rsidRDefault="009B65BD" w:rsidP="00290EED">
            <w:pPr>
              <w:rPr>
                <w:rFonts w:ascii="Times New Roman" w:hAnsi="Times New Roman" w:cs="Times New Roman"/>
                <w:b/>
                <w:color w:val="000000" w:themeColor="text1"/>
                <w:sz w:val="32"/>
              </w:rPr>
            </w:pPr>
            <w:r w:rsidRPr="00F04747">
              <w:rPr>
                <w:rFonts w:ascii="Times New Roman" w:eastAsia="Times New Roman" w:hAnsi="Times New Roman" w:cs="Times New Roman"/>
                <w:sz w:val="24"/>
                <w:szCs w:val="24"/>
              </w:rPr>
              <w:t xml:space="preserve"> </w:t>
            </w:r>
            <w:r w:rsidR="008B7BFB" w:rsidRPr="00F04747">
              <w:rPr>
                <w:rFonts w:ascii="Times New Roman" w:eastAsia="Times New Roman" w:hAnsi="Times New Roman" w:cs="Times New Roman"/>
                <w:sz w:val="24"/>
                <w:szCs w:val="24"/>
              </w:rPr>
              <w:t>School type</w:t>
            </w:r>
          </w:p>
        </w:tc>
      </w:tr>
    </w:tbl>
    <w:p w14:paraId="1900FEF6" w14:textId="77777777" w:rsidR="00290EED" w:rsidRPr="00F04747" w:rsidRDefault="00290EED" w:rsidP="00290EED">
      <w:pPr>
        <w:rPr>
          <w:rFonts w:ascii="Times New Roman" w:hAnsi="Times New Roman" w:cs="Times New Roman"/>
          <w:b/>
          <w:color w:val="000000" w:themeColor="text1"/>
          <w:sz w:val="32"/>
        </w:rPr>
      </w:pPr>
    </w:p>
    <w:p w14:paraId="5641E00F" w14:textId="77777777" w:rsidR="009B65BD" w:rsidRPr="00F04747" w:rsidRDefault="009B65BD" w:rsidP="00290EED">
      <w:pPr>
        <w:rPr>
          <w:rFonts w:ascii="Times New Roman" w:hAnsi="Times New Roman" w:cs="Times New Roman"/>
          <w:b/>
          <w:color w:val="000000" w:themeColor="text1"/>
          <w:sz w:val="32"/>
        </w:rPr>
      </w:pPr>
    </w:p>
    <w:p w14:paraId="383D7E3C" w14:textId="77777777" w:rsidR="009B65BD" w:rsidRPr="00F04747" w:rsidRDefault="009B65BD" w:rsidP="00290EED">
      <w:pPr>
        <w:rPr>
          <w:rFonts w:ascii="Times New Roman" w:hAnsi="Times New Roman" w:cs="Times New Roman"/>
          <w:b/>
          <w:color w:val="000000" w:themeColor="text1"/>
          <w:sz w:val="32"/>
        </w:rPr>
      </w:pPr>
    </w:p>
    <w:p w14:paraId="2A209505" w14:textId="77777777" w:rsidR="009B65BD" w:rsidRPr="00F04747" w:rsidRDefault="009B65BD" w:rsidP="00290EED">
      <w:pPr>
        <w:rPr>
          <w:rFonts w:ascii="Times New Roman" w:hAnsi="Times New Roman" w:cs="Times New Roman"/>
          <w:b/>
          <w:color w:val="000000" w:themeColor="text1"/>
          <w:sz w:val="32"/>
        </w:rPr>
      </w:pPr>
    </w:p>
    <w:p w14:paraId="3F01B6C2" w14:textId="77777777" w:rsidR="009B65BD" w:rsidRPr="00F04747" w:rsidRDefault="009B65BD" w:rsidP="00290EED">
      <w:pPr>
        <w:rPr>
          <w:rFonts w:ascii="Times New Roman" w:hAnsi="Times New Roman" w:cs="Times New Roman"/>
          <w:b/>
          <w:color w:val="000000" w:themeColor="text1"/>
          <w:sz w:val="32"/>
        </w:rPr>
      </w:pPr>
    </w:p>
    <w:p w14:paraId="3FCD176E" w14:textId="77777777" w:rsidR="009B65BD" w:rsidRPr="00F04747" w:rsidRDefault="009B65BD" w:rsidP="00290EED">
      <w:pPr>
        <w:rPr>
          <w:rFonts w:ascii="Times New Roman" w:hAnsi="Times New Roman" w:cs="Times New Roman"/>
          <w:b/>
          <w:color w:val="000000" w:themeColor="text1"/>
          <w:sz w:val="32"/>
        </w:rPr>
      </w:pPr>
    </w:p>
    <w:p w14:paraId="3A08A077" w14:textId="77777777" w:rsidR="009B65BD" w:rsidRPr="00F04747" w:rsidRDefault="009B65BD" w:rsidP="009B65BD">
      <w:pPr>
        <w:pStyle w:val="Heading3"/>
      </w:pPr>
      <w:r w:rsidRPr="00F04747">
        <w:t>Dashboard Views</w:t>
      </w:r>
    </w:p>
    <w:p w14:paraId="7800D656" w14:textId="77777777" w:rsidR="009B65BD" w:rsidRPr="00F04747" w:rsidRDefault="009B65BD" w:rsidP="009B65BD">
      <w:pPr>
        <w:pStyle w:val="Heading4"/>
        <w:rPr>
          <w:rFonts w:ascii="Times New Roman" w:hAnsi="Times New Roman" w:cs="Times New Roman"/>
          <w:i w:val="0"/>
          <w:color w:val="000000" w:themeColor="text1"/>
        </w:rPr>
      </w:pPr>
      <w:r w:rsidRPr="00F04747">
        <w:rPr>
          <w:rFonts w:ascii="Times New Roman" w:hAnsi="Times New Roman" w:cs="Times New Roman"/>
          <w:i w:val="0"/>
          <w:color w:val="000000" w:themeColor="text1"/>
        </w:rPr>
        <w:t>1. Academic Performance View</w:t>
      </w:r>
    </w:p>
    <w:p w14:paraId="532B8AAA" w14:textId="77777777" w:rsidR="009B65BD" w:rsidRPr="00F04747" w:rsidRDefault="009B65BD" w:rsidP="009B65BD">
      <w:pPr>
        <w:pStyle w:val="NormalWeb"/>
      </w:pPr>
      <w:r w:rsidRPr="00F04747">
        <w:t>The "Academic Performance View" dashboard displays core metrics that influence student outcomes, such as:</w:t>
      </w:r>
    </w:p>
    <w:p w14:paraId="48738B7A" w14:textId="77777777" w:rsidR="009B65BD" w:rsidRPr="00F04747" w:rsidRDefault="009B65BD" w:rsidP="009B65BD">
      <w:pPr>
        <w:numPr>
          <w:ilvl w:val="0"/>
          <w:numId w:val="9"/>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Metrics</w:t>
      </w:r>
      <w:r w:rsidRPr="00F04747">
        <w:rPr>
          <w:rFonts w:ascii="Times New Roman" w:hAnsi="Times New Roman" w:cs="Times New Roman"/>
          <w:sz w:val="24"/>
          <w:szCs w:val="24"/>
        </w:rPr>
        <w:t>: Total students, average exam scores, hours studied, tutoring sessions.</w:t>
      </w:r>
    </w:p>
    <w:p w14:paraId="13BA9A7E" w14:textId="77777777" w:rsidR="009B65BD" w:rsidRPr="00F04747" w:rsidRDefault="009B65BD" w:rsidP="009B65BD">
      <w:pPr>
        <w:numPr>
          <w:ilvl w:val="0"/>
          <w:numId w:val="9"/>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Visuals</w:t>
      </w:r>
      <w:r w:rsidRPr="00F04747">
        <w:rPr>
          <w:rFonts w:ascii="Times New Roman" w:hAnsi="Times New Roman" w:cs="Times New Roman"/>
          <w:sz w:val="24"/>
          <w:szCs w:val="24"/>
        </w:rPr>
        <w:t>: Study hours vs. exam scores, tutoring attendance, sleep hours distribution, extracurricular participation.</w:t>
      </w:r>
    </w:p>
    <w:p w14:paraId="403E3DCA" w14:textId="3C67D751" w:rsidR="00612B5A" w:rsidRPr="00F04747" w:rsidRDefault="009B65BD" w:rsidP="00612B5A">
      <w:pPr>
        <w:numPr>
          <w:ilvl w:val="0"/>
          <w:numId w:val="9"/>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Objective</w:t>
      </w:r>
      <w:r w:rsidRPr="00F04747">
        <w:rPr>
          <w:rFonts w:ascii="Times New Roman" w:hAnsi="Times New Roman" w:cs="Times New Roman"/>
          <w:sz w:val="24"/>
          <w:szCs w:val="24"/>
        </w:rPr>
        <w:t>: To uncover patterns in academic engagement and performance factors</w:t>
      </w:r>
    </w:p>
    <w:p w14:paraId="398C954E" w14:textId="77777777" w:rsidR="00612B5A" w:rsidRPr="00F04747" w:rsidRDefault="00612B5A" w:rsidP="00612B5A">
      <w:pPr>
        <w:spacing w:before="100" w:beforeAutospacing="1" w:after="100" w:afterAutospacing="1" w:line="240" w:lineRule="auto"/>
        <w:rPr>
          <w:rFonts w:ascii="Times New Roman" w:hAnsi="Times New Roman" w:cs="Times New Roman"/>
          <w:sz w:val="24"/>
          <w:szCs w:val="24"/>
        </w:rPr>
      </w:pPr>
    </w:p>
    <w:p w14:paraId="163E8055" w14:textId="61489B23" w:rsidR="009B65BD" w:rsidRPr="00F04747" w:rsidRDefault="00612B5A" w:rsidP="00612B5A">
      <w:pPr>
        <w:spacing w:before="100" w:beforeAutospacing="1" w:after="100" w:afterAutospacing="1" w:line="240" w:lineRule="auto"/>
        <w:ind w:left="360"/>
        <w:rPr>
          <w:rFonts w:ascii="Times New Roman" w:hAnsi="Times New Roman" w:cs="Times New Roman"/>
        </w:rPr>
      </w:pPr>
      <w:r w:rsidRPr="00F04747">
        <w:rPr>
          <w:rFonts w:ascii="Times New Roman" w:hAnsi="Times New Roman" w:cs="Times New Roman"/>
          <w:noProof/>
        </w:rPr>
        <w:drawing>
          <wp:inline distT="0" distB="0" distL="0" distR="0" wp14:anchorId="30D9DEBA" wp14:editId="1176BEF5">
            <wp:extent cx="5943600" cy="3342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879"/>
                    </a:xfrm>
                    <a:prstGeom prst="rect">
                      <a:avLst/>
                    </a:prstGeom>
                  </pic:spPr>
                </pic:pic>
              </a:graphicData>
            </a:graphic>
          </wp:inline>
        </w:drawing>
      </w:r>
    </w:p>
    <w:p w14:paraId="76CE0149" w14:textId="77777777" w:rsidR="009B65BD" w:rsidRPr="00F04747" w:rsidRDefault="009B65BD" w:rsidP="009B65BD">
      <w:pPr>
        <w:pStyle w:val="Heading4"/>
        <w:rPr>
          <w:rFonts w:ascii="Times New Roman" w:hAnsi="Times New Roman" w:cs="Times New Roman"/>
          <w:i w:val="0"/>
          <w:color w:val="000000" w:themeColor="text1"/>
        </w:rPr>
      </w:pPr>
    </w:p>
    <w:p w14:paraId="58144780" w14:textId="77777777" w:rsidR="009B65BD" w:rsidRPr="00F04747" w:rsidRDefault="009B65BD" w:rsidP="009B65BD">
      <w:pPr>
        <w:pStyle w:val="Heading4"/>
        <w:rPr>
          <w:rFonts w:ascii="Times New Roman" w:hAnsi="Times New Roman" w:cs="Times New Roman"/>
          <w:i w:val="0"/>
          <w:color w:val="000000" w:themeColor="text1"/>
        </w:rPr>
      </w:pPr>
      <w:r w:rsidRPr="00F04747">
        <w:rPr>
          <w:rFonts w:ascii="Times New Roman" w:hAnsi="Times New Roman" w:cs="Times New Roman"/>
          <w:i w:val="0"/>
          <w:color w:val="000000" w:themeColor="text1"/>
        </w:rPr>
        <w:t>2. Demographic Insights View</w:t>
      </w:r>
    </w:p>
    <w:p w14:paraId="1D07EE9E" w14:textId="77777777" w:rsidR="009B65BD" w:rsidRPr="00F04747" w:rsidRDefault="009B65BD" w:rsidP="009B65BD">
      <w:pPr>
        <w:pStyle w:val="NormalWeb"/>
      </w:pPr>
      <w:r w:rsidRPr="00F04747">
        <w:t>The "Demographic Insights View" focuses on student demographics and related academic performance influences:</w:t>
      </w:r>
    </w:p>
    <w:p w14:paraId="5459D334" w14:textId="77777777" w:rsidR="009B65BD" w:rsidRPr="00F04747" w:rsidRDefault="009B65BD" w:rsidP="009B65BD">
      <w:pPr>
        <w:numPr>
          <w:ilvl w:val="0"/>
          <w:numId w:val="10"/>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Metrics</w:t>
      </w:r>
      <w:r w:rsidRPr="00F04747">
        <w:rPr>
          <w:rFonts w:ascii="Times New Roman" w:hAnsi="Times New Roman" w:cs="Times New Roman"/>
          <w:sz w:val="24"/>
          <w:szCs w:val="24"/>
        </w:rPr>
        <w:t>: Total previous scores (496K), sleep hours (46K), total students (6607).</w:t>
      </w:r>
    </w:p>
    <w:p w14:paraId="15084763" w14:textId="77777777" w:rsidR="009B65BD" w:rsidRPr="00F04747" w:rsidRDefault="009B65BD" w:rsidP="009B65BD">
      <w:pPr>
        <w:numPr>
          <w:ilvl w:val="0"/>
          <w:numId w:val="10"/>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Visuals</w:t>
      </w:r>
      <w:r w:rsidRPr="00F04747">
        <w:rPr>
          <w:rFonts w:ascii="Times New Roman" w:hAnsi="Times New Roman" w:cs="Times New Roman"/>
          <w:sz w:val="24"/>
          <w:szCs w:val="24"/>
        </w:rPr>
        <w:t>: Gender distribution, motivation levels, distance from home, parental education, and gender-based exam scores.</w:t>
      </w:r>
    </w:p>
    <w:p w14:paraId="6F439A4C" w14:textId="05122D46" w:rsidR="00612B5A" w:rsidRPr="00F04747" w:rsidRDefault="009B65BD" w:rsidP="00612B5A">
      <w:pPr>
        <w:numPr>
          <w:ilvl w:val="0"/>
          <w:numId w:val="10"/>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lastRenderedPageBreak/>
        <w:t>Objective</w:t>
      </w:r>
      <w:r w:rsidRPr="00F04747">
        <w:rPr>
          <w:rFonts w:ascii="Times New Roman" w:hAnsi="Times New Roman" w:cs="Times New Roman"/>
          <w:sz w:val="24"/>
          <w:szCs w:val="24"/>
        </w:rPr>
        <w:t>: To understand demographic factors impacting academic success</w:t>
      </w:r>
    </w:p>
    <w:p w14:paraId="38EDC770" w14:textId="0EB33214" w:rsidR="00612B5A" w:rsidRPr="00F04747" w:rsidRDefault="00612B5A" w:rsidP="00612B5A">
      <w:pPr>
        <w:rPr>
          <w:rFonts w:ascii="Times New Roman" w:hAnsi="Times New Roman" w:cs="Times New Roman"/>
        </w:rPr>
      </w:pPr>
      <w:r w:rsidRPr="00F04747">
        <w:rPr>
          <w:rFonts w:ascii="Times New Roman" w:hAnsi="Times New Roman" w:cs="Times New Roman"/>
          <w:noProof/>
        </w:rPr>
        <w:drawing>
          <wp:inline distT="0" distB="0" distL="0" distR="0" wp14:anchorId="0B94D660" wp14:editId="0D057574">
            <wp:extent cx="5943600" cy="3326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68DCA671" w14:textId="7D967555" w:rsidR="009B65BD" w:rsidRPr="00F04747" w:rsidRDefault="009B65BD" w:rsidP="009B65BD">
      <w:pPr>
        <w:pStyle w:val="Heading4"/>
        <w:rPr>
          <w:rFonts w:ascii="Times New Roman" w:hAnsi="Times New Roman" w:cs="Times New Roman"/>
          <w:i w:val="0"/>
          <w:color w:val="000000" w:themeColor="text1"/>
        </w:rPr>
      </w:pPr>
    </w:p>
    <w:p w14:paraId="10203159" w14:textId="3E11D35D" w:rsidR="00612B5A" w:rsidRPr="00F04747" w:rsidRDefault="00612B5A" w:rsidP="00612B5A">
      <w:pPr>
        <w:rPr>
          <w:rFonts w:ascii="Times New Roman" w:hAnsi="Times New Roman" w:cs="Times New Roman"/>
        </w:rPr>
      </w:pPr>
    </w:p>
    <w:p w14:paraId="4CE65AD2" w14:textId="3C37016E" w:rsidR="00612B5A" w:rsidRPr="00F04747" w:rsidRDefault="00612B5A" w:rsidP="00612B5A">
      <w:pPr>
        <w:rPr>
          <w:rFonts w:ascii="Times New Roman" w:hAnsi="Times New Roman" w:cs="Times New Roman"/>
        </w:rPr>
      </w:pPr>
    </w:p>
    <w:p w14:paraId="253EBC51" w14:textId="72CB43B8" w:rsidR="00612B5A" w:rsidRPr="00F04747" w:rsidRDefault="00612B5A" w:rsidP="00612B5A">
      <w:pPr>
        <w:rPr>
          <w:rFonts w:ascii="Times New Roman" w:hAnsi="Times New Roman" w:cs="Times New Roman"/>
        </w:rPr>
      </w:pPr>
    </w:p>
    <w:p w14:paraId="7AF1D0F1" w14:textId="29E9AB5B" w:rsidR="00612B5A" w:rsidRPr="00F04747" w:rsidRDefault="00612B5A" w:rsidP="00612B5A">
      <w:pPr>
        <w:rPr>
          <w:rFonts w:ascii="Times New Roman" w:hAnsi="Times New Roman" w:cs="Times New Roman"/>
        </w:rPr>
      </w:pPr>
    </w:p>
    <w:p w14:paraId="045F9B01" w14:textId="77777777" w:rsidR="00612B5A" w:rsidRPr="00F04747" w:rsidRDefault="00612B5A" w:rsidP="00612B5A">
      <w:pPr>
        <w:rPr>
          <w:rFonts w:ascii="Times New Roman" w:hAnsi="Times New Roman" w:cs="Times New Roman"/>
        </w:rPr>
      </w:pPr>
    </w:p>
    <w:p w14:paraId="73EA24D3" w14:textId="77777777" w:rsidR="009B65BD" w:rsidRPr="00F04747" w:rsidRDefault="009B65BD" w:rsidP="009B65BD">
      <w:pPr>
        <w:pStyle w:val="Heading4"/>
        <w:rPr>
          <w:rFonts w:ascii="Times New Roman" w:hAnsi="Times New Roman" w:cs="Times New Roman"/>
          <w:i w:val="0"/>
          <w:color w:val="000000" w:themeColor="text1"/>
        </w:rPr>
      </w:pPr>
      <w:r w:rsidRPr="00F04747">
        <w:rPr>
          <w:rFonts w:ascii="Times New Roman" w:hAnsi="Times New Roman" w:cs="Times New Roman"/>
          <w:i w:val="0"/>
          <w:color w:val="000000" w:themeColor="text1"/>
        </w:rPr>
        <w:t>3. Parental and Family Influence View</w:t>
      </w:r>
    </w:p>
    <w:p w14:paraId="7893A271" w14:textId="77777777" w:rsidR="009B65BD" w:rsidRPr="00F04747" w:rsidRDefault="009B65BD" w:rsidP="009B65BD">
      <w:pPr>
        <w:pStyle w:val="NormalWeb"/>
      </w:pPr>
      <w:r w:rsidRPr="00F04747">
        <w:t>This dashboard, titled "Parental and Family Influence View," analyzes family dynamics on academic outcomes:</w:t>
      </w:r>
    </w:p>
    <w:p w14:paraId="52CBC98D" w14:textId="77777777" w:rsidR="009B65BD" w:rsidRPr="00F04747" w:rsidRDefault="009B65BD" w:rsidP="009B65BD">
      <w:pPr>
        <w:numPr>
          <w:ilvl w:val="0"/>
          <w:numId w:val="11"/>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Key Filters</w:t>
      </w:r>
      <w:r w:rsidRPr="00F04747">
        <w:rPr>
          <w:rFonts w:ascii="Times New Roman" w:hAnsi="Times New Roman" w:cs="Times New Roman"/>
          <w:sz w:val="24"/>
          <w:szCs w:val="24"/>
        </w:rPr>
        <w:t>: Extracurricular participation, motivation level, attendance.</w:t>
      </w:r>
    </w:p>
    <w:p w14:paraId="6F0013D7" w14:textId="77777777" w:rsidR="009B65BD" w:rsidRPr="00F04747" w:rsidRDefault="009B65BD" w:rsidP="009B65BD">
      <w:pPr>
        <w:numPr>
          <w:ilvl w:val="0"/>
          <w:numId w:val="11"/>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Visuals</w:t>
      </w:r>
      <w:r w:rsidRPr="00F04747">
        <w:rPr>
          <w:rFonts w:ascii="Times New Roman" w:hAnsi="Times New Roman" w:cs="Times New Roman"/>
          <w:sz w:val="24"/>
          <w:szCs w:val="24"/>
        </w:rPr>
        <w:t>: Parental involvement, family income by education level, peer influence, internet access, and exam scores.</w:t>
      </w:r>
    </w:p>
    <w:p w14:paraId="71061557" w14:textId="5641240C" w:rsidR="009B65BD" w:rsidRPr="00F04747" w:rsidRDefault="009B65BD" w:rsidP="009B65BD">
      <w:pPr>
        <w:numPr>
          <w:ilvl w:val="0"/>
          <w:numId w:val="11"/>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Objective</w:t>
      </w:r>
      <w:r w:rsidRPr="00F04747">
        <w:rPr>
          <w:rFonts w:ascii="Times New Roman" w:hAnsi="Times New Roman" w:cs="Times New Roman"/>
          <w:sz w:val="24"/>
          <w:szCs w:val="24"/>
        </w:rPr>
        <w:t>: To assess how family conditions affect student engagement and performance.</w:t>
      </w:r>
    </w:p>
    <w:p w14:paraId="116D9CB9" w14:textId="04C2FAE8" w:rsidR="009B65BD" w:rsidRPr="00F04747" w:rsidRDefault="009B65BD" w:rsidP="009B65BD">
      <w:pPr>
        <w:spacing w:before="100" w:beforeAutospacing="1" w:after="100" w:afterAutospacing="1" w:line="240" w:lineRule="auto"/>
        <w:jc w:val="center"/>
        <w:rPr>
          <w:rFonts w:ascii="Times New Roman" w:hAnsi="Times New Roman" w:cs="Times New Roman"/>
          <w:noProof/>
        </w:rPr>
      </w:pPr>
    </w:p>
    <w:p w14:paraId="72DAC9FF" w14:textId="4E842270"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3E2A049F" w14:textId="6D000ABF"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35A92A10" w14:textId="35BF7836"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0D7385A3" w14:textId="23DA85C6"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2D87CD13" w14:textId="77777777"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35035A95" w14:textId="77777777"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6C6519AA" w14:textId="77777777"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114AC251" w14:textId="5CB6D062" w:rsidR="00612B5A" w:rsidRPr="00F04747" w:rsidRDefault="00612B5A" w:rsidP="009B65BD">
      <w:pPr>
        <w:spacing w:before="100" w:beforeAutospacing="1" w:after="100" w:afterAutospacing="1" w:line="240" w:lineRule="auto"/>
        <w:jc w:val="center"/>
        <w:rPr>
          <w:rFonts w:ascii="Times New Roman" w:hAnsi="Times New Roman" w:cs="Times New Roman"/>
          <w:noProof/>
        </w:rPr>
      </w:pPr>
      <w:r w:rsidRPr="00F04747">
        <w:rPr>
          <w:rFonts w:ascii="Times New Roman" w:hAnsi="Times New Roman" w:cs="Times New Roman"/>
          <w:noProof/>
        </w:rPr>
        <w:drawing>
          <wp:inline distT="0" distB="0" distL="0" distR="0" wp14:anchorId="56D44D3D" wp14:editId="20344344">
            <wp:extent cx="5943600" cy="320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270AB267" w14:textId="606ACE17" w:rsidR="00612B5A" w:rsidRPr="00F04747" w:rsidRDefault="00612B5A" w:rsidP="009B65BD">
      <w:pPr>
        <w:spacing w:before="100" w:beforeAutospacing="1" w:after="100" w:afterAutospacing="1" w:line="240" w:lineRule="auto"/>
        <w:jc w:val="center"/>
        <w:rPr>
          <w:rFonts w:ascii="Times New Roman" w:hAnsi="Times New Roman" w:cs="Times New Roman"/>
          <w:noProof/>
        </w:rPr>
      </w:pPr>
    </w:p>
    <w:p w14:paraId="7BC898D3" w14:textId="17E50E0F" w:rsidR="009B65BD" w:rsidRPr="00F04747" w:rsidRDefault="009B65BD" w:rsidP="009B65BD">
      <w:pPr>
        <w:pStyle w:val="Heading4"/>
        <w:rPr>
          <w:rFonts w:ascii="Times New Roman" w:hAnsi="Times New Roman" w:cs="Times New Roman"/>
          <w:i w:val="0"/>
          <w:color w:val="000000" w:themeColor="text1"/>
        </w:rPr>
      </w:pPr>
      <w:r w:rsidRPr="00F04747">
        <w:rPr>
          <w:rFonts w:ascii="Times New Roman" w:hAnsi="Times New Roman" w:cs="Times New Roman"/>
          <w:i w:val="0"/>
          <w:color w:val="000000" w:themeColor="text1"/>
        </w:rPr>
        <w:t>4. Health and Motivational Level</w:t>
      </w:r>
    </w:p>
    <w:p w14:paraId="599BCD6A" w14:textId="77777777" w:rsidR="009B65BD" w:rsidRPr="00F04747" w:rsidRDefault="009B65BD" w:rsidP="009B65BD">
      <w:pPr>
        <w:pStyle w:val="NormalWeb"/>
      </w:pPr>
      <w:r w:rsidRPr="00F04747">
        <w:t>The "Health and Motivational Level" dashboard examines well-being and motivation:</w:t>
      </w:r>
    </w:p>
    <w:p w14:paraId="4924319A" w14:textId="77777777" w:rsidR="009B65BD" w:rsidRPr="00F04747" w:rsidRDefault="009B65BD" w:rsidP="009B65BD">
      <w:pPr>
        <w:numPr>
          <w:ilvl w:val="0"/>
          <w:numId w:val="12"/>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Metrics</w:t>
      </w:r>
      <w:r w:rsidRPr="00F04747">
        <w:rPr>
          <w:rFonts w:ascii="Times New Roman" w:hAnsi="Times New Roman" w:cs="Times New Roman"/>
          <w:sz w:val="24"/>
          <w:szCs w:val="24"/>
        </w:rPr>
        <w:t>: Total students (6607), sleep hours by exam score, motivation level.</w:t>
      </w:r>
    </w:p>
    <w:p w14:paraId="0C8FAF79" w14:textId="77777777" w:rsidR="009B65BD" w:rsidRPr="00F04747" w:rsidRDefault="009B65BD" w:rsidP="009B65BD">
      <w:pPr>
        <w:numPr>
          <w:ilvl w:val="0"/>
          <w:numId w:val="12"/>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Visuals</w:t>
      </w:r>
      <w:r w:rsidRPr="00F04747">
        <w:rPr>
          <w:rFonts w:ascii="Times New Roman" w:hAnsi="Times New Roman" w:cs="Times New Roman"/>
          <w:sz w:val="24"/>
          <w:szCs w:val="24"/>
        </w:rPr>
        <w:t>: Physical activity participation, sleep hours distribution, school type, teacher quality, and peer influence.</w:t>
      </w:r>
    </w:p>
    <w:p w14:paraId="7F4B7637" w14:textId="77777777" w:rsidR="009B65BD" w:rsidRPr="00F04747" w:rsidRDefault="009B65BD" w:rsidP="009B65BD">
      <w:pPr>
        <w:numPr>
          <w:ilvl w:val="0"/>
          <w:numId w:val="12"/>
        </w:numPr>
        <w:spacing w:before="100" w:beforeAutospacing="1" w:after="100" w:afterAutospacing="1" w:line="240" w:lineRule="auto"/>
        <w:rPr>
          <w:rFonts w:ascii="Times New Roman" w:hAnsi="Times New Roman" w:cs="Times New Roman"/>
          <w:sz w:val="24"/>
          <w:szCs w:val="24"/>
        </w:rPr>
      </w:pPr>
      <w:r w:rsidRPr="00F04747">
        <w:rPr>
          <w:rStyle w:val="Strong"/>
          <w:rFonts w:ascii="Times New Roman" w:hAnsi="Times New Roman" w:cs="Times New Roman"/>
          <w:sz w:val="24"/>
          <w:szCs w:val="24"/>
        </w:rPr>
        <w:t>Objective</w:t>
      </w:r>
      <w:r w:rsidRPr="00F04747">
        <w:rPr>
          <w:rFonts w:ascii="Times New Roman" w:hAnsi="Times New Roman" w:cs="Times New Roman"/>
          <w:sz w:val="24"/>
          <w:szCs w:val="24"/>
        </w:rPr>
        <w:t>: To correlate health, motivation, and academic outcomes.</w:t>
      </w:r>
    </w:p>
    <w:p w14:paraId="0D032434" w14:textId="0E8A9CF2" w:rsidR="009B65BD" w:rsidRPr="00F04747" w:rsidRDefault="00612B5A" w:rsidP="009B65BD">
      <w:pPr>
        <w:pStyle w:val="Heading3"/>
        <w:jc w:val="center"/>
      </w:pPr>
      <w:r w:rsidRPr="00F04747">
        <w:rPr>
          <w:noProof/>
        </w:rPr>
        <w:lastRenderedPageBreak/>
        <w:drawing>
          <wp:inline distT="0" distB="0" distL="0" distR="0" wp14:anchorId="365E05E7" wp14:editId="60A5EDD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3039266D" w14:textId="08826F45" w:rsidR="00462DFA" w:rsidRDefault="00462DFA" w:rsidP="003A7D8C">
      <w:pPr>
        <w:pStyle w:val="NormalWeb"/>
        <w:spacing w:line="276" w:lineRule="auto"/>
      </w:pPr>
    </w:p>
    <w:p w14:paraId="0EF366B0" w14:textId="2AB71F64" w:rsidR="00F04747" w:rsidRDefault="00F04747" w:rsidP="003A7D8C">
      <w:pPr>
        <w:pStyle w:val="NormalWeb"/>
        <w:spacing w:line="276" w:lineRule="auto"/>
      </w:pPr>
    </w:p>
    <w:p w14:paraId="4E3C14AC" w14:textId="71F1E00D" w:rsidR="00F04747" w:rsidRDefault="00F04747" w:rsidP="003A7D8C">
      <w:pPr>
        <w:pStyle w:val="NormalWeb"/>
        <w:spacing w:line="276" w:lineRule="auto"/>
      </w:pPr>
    </w:p>
    <w:p w14:paraId="672D3D32" w14:textId="4D918559" w:rsidR="00F04747" w:rsidRDefault="00F04747" w:rsidP="003A7D8C">
      <w:pPr>
        <w:pStyle w:val="NormalWeb"/>
        <w:spacing w:line="276" w:lineRule="auto"/>
      </w:pPr>
    </w:p>
    <w:p w14:paraId="62B58D88" w14:textId="6A039151" w:rsidR="00F04747" w:rsidRDefault="00F04747" w:rsidP="003A7D8C">
      <w:pPr>
        <w:pStyle w:val="NormalWeb"/>
        <w:spacing w:line="276" w:lineRule="auto"/>
      </w:pPr>
    </w:p>
    <w:p w14:paraId="25EAB462" w14:textId="77777777" w:rsidR="00F04747" w:rsidRPr="00F04747" w:rsidRDefault="00F04747" w:rsidP="003A7D8C">
      <w:pPr>
        <w:pStyle w:val="NormalWeb"/>
        <w:spacing w:line="276" w:lineRule="auto"/>
      </w:pPr>
    </w:p>
    <w:p w14:paraId="73827825" w14:textId="77777777" w:rsidR="00462DFA" w:rsidRPr="00F04747" w:rsidRDefault="00462DFA" w:rsidP="00462DFA">
      <w:pPr>
        <w:rPr>
          <w:rFonts w:ascii="Times New Roman" w:hAnsi="Times New Roman" w:cs="Times New Roman"/>
          <w:b/>
          <w:bCs/>
          <w:sz w:val="36"/>
          <w:szCs w:val="36"/>
        </w:rPr>
      </w:pPr>
      <w:r w:rsidRPr="00F04747">
        <w:rPr>
          <w:rFonts w:ascii="Times New Roman" w:hAnsi="Times New Roman" w:cs="Times New Roman"/>
          <w:b/>
          <w:bCs/>
          <w:sz w:val="36"/>
          <w:szCs w:val="36"/>
        </w:rPr>
        <w:t>ADVANCED DAX FUNCTION:</w:t>
      </w:r>
    </w:p>
    <w:p w14:paraId="6F4812B5"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SUMX:</w:t>
      </w:r>
    </w:p>
    <w:p w14:paraId="3B029FEB" w14:textId="77777777" w:rsidR="00462DFA" w:rsidRPr="00F04747" w:rsidRDefault="00462DFA" w:rsidP="00462DFA">
      <w:pPr>
        <w:rPr>
          <w:rFonts w:ascii="Times New Roman" w:hAnsi="Times New Roman" w:cs="Times New Roman"/>
          <w:sz w:val="24"/>
          <w:szCs w:val="24"/>
        </w:rPr>
      </w:pPr>
      <w:r w:rsidRPr="00F04747">
        <w:rPr>
          <w:rFonts w:ascii="Times New Roman" w:hAnsi="Times New Roman" w:cs="Times New Roman"/>
          <w:sz w:val="24"/>
          <w:szCs w:val="24"/>
        </w:rPr>
        <w:t xml:space="preserve">The weight is based on factors like </w:t>
      </w:r>
      <w:r w:rsidRPr="00F04747">
        <w:rPr>
          <w:rStyle w:val="HTMLCode"/>
          <w:rFonts w:ascii="Times New Roman" w:eastAsiaTheme="minorHAnsi" w:hAnsi="Times New Roman" w:cs="Times New Roman"/>
          <w:sz w:val="24"/>
          <w:szCs w:val="24"/>
        </w:rPr>
        <w:t>Attendance</w:t>
      </w:r>
      <w:r w:rsidRPr="00F04747">
        <w:rPr>
          <w:rFonts w:ascii="Times New Roman" w:hAnsi="Times New Roman" w:cs="Times New Roman"/>
          <w:sz w:val="24"/>
          <w:szCs w:val="24"/>
        </w:rPr>
        <w:t xml:space="preserve"> or </w:t>
      </w:r>
      <w:proofErr w:type="spellStart"/>
      <w:r w:rsidRPr="00F04747">
        <w:rPr>
          <w:rStyle w:val="HTMLCode"/>
          <w:rFonts w:ascii="Times New Roman" w:eastAsiaTheme="minorHAnsi" w:hAnsi="Times New Roman" w:cs="Times New Roman"/>
          <w:sz w:val="24"/>
          <w:szCs w:val="24"/>
        </w:rPr>
        <w:t>Motivation_Level</w:t>
      </w:r>
      <w:proofErr w:type="spellEnd"/>
      <w:r w:rsidRPr="00F04747">
        <w:rPr>
          <w:rFonts w:ascii="Times New Roman" w:hAnsi="Times New Roman" w:cs="Times New Roman"/>
          <w:sz w:val="24"/>
          <w:szCs w:val="24"/>
        </w:rPr>
        <w:t xml:space="preserve">. We can use </w:t>
      </w:r>
      <w:r w:rsidRPr="00F04747">
        <w:rPr>
          <w:rStyle w:val="HTMLCode"/>
          <w:rFonts w:ascii="Times New Roman" w:eastAsiaTheme="minorHAnsi" w:hAnsi="Times New Roman" w:cs="Times New Roman"/>
          <w:sz w:val="24"/>
          <w:szCs w:val="24"/>
        </w:rPr>
        <w:t>SUMX</w:t>
      </w:r>
      <w:r w:rsidRPr="00F04747">
        <w:rPr>
          <w:rFonts w:ascii="Times New Roman" w:hAnsi="Times New Roman" w:cs="Times New Roman"/>
          <w:sz w:val="24"/>
          <w:szCs w:val="24"/>
        </w:rPr>
        <w:t xml:space="preserve"> to iterate over a table and apply a custom calculation for each row.</w:t>
      </w:r>
    </w:p>
    <w:p w14:paraId="55AAB9CD" w14:textId="04459F5E" w:rsidR="00F04747" w:rsidRPr="002935B5" w:rsidRDefault="00462DFA" w:rsidP="00F04747">
      <w:pPr>
        <w:rPr>
          <w:rFonts w:ascii="Times New Roman" w:hAnsi="Times New Roman" w:cs="Times New Roman"/>
          <w:sz w:val="24"/>
          <w:szCs w:val="24"/>
        </w:rPr>
      </w:pPr>
      <w:proofErr w:type="spellStart"/>
      <w:r w:rsidRPr="00F04747">
        <w:rPr>
          <w:rFonts w:ascii="Times New Roman" w:hAnsi="Times New Roman" w:cs="Times New Roman"/>
          <w:sz w:val="24"/>
          <w:szCs w:val="24"/>
        </w:rPr>
        <w:t>WeightedExamScore</w:t>
      </w:r>
      <w:proofErr w:type="spellEnd"/>
      <w:r w:rsidRPr="00F04747">
        <w:rPr>
          <w:rFonts w:ascii="Times New Roman" w:hAnsi="Times New Roman" w:cs="Times New Roman"/>
          <w:sz w:val="24"/>
          <w:szCs w:val="24"/>
        </w:rPr>
        <w:t xml:space="preserve"> = </w:t>
      </w:r>
      <w:proofErr w:type="gramStart"/>
      <w:r w:rsidRPr="00F04747">
        <w:rPr>
          <w:rFonts w:ascii="Times New Roman" w:hAnsi="Times New Roman" w:cs="Times New Roman"/>
          <w:sz w:val="24"/>
          <w:szCs w:val="24"/>
        </w:rPr>
        <w:t>SUMX( '</w:t>
      </w:r>
      <w:proofErr w:type="spellStart"/>
      <w:proofErr w:type="gramEnd"/>
      <w:r w:rsidRPr="00F04747">
        <w:rPr>
          <w:rFonts w:ascii="Times New Roman" w:hAnsi="Times New Roman" w:cs="Times New Roman"/>
          <w:sz w:val="24"/>
          <w:szCs w:val="24"/>
        </w:rPr>
        <w:t>Academic_Info</w:t>
      </w:r>
      <w:proofErr w:type="spellEnd"/>
      <w:r w:rsidRPr="00F04747">
        <w:rPr>
          <w:rFonts w:ascii="Times New Roman" w:hAnsi="Times New Roman" w:cs="Times New Roman"/>
          <w:sz w:val="24"/>
          <w:szCs w:val="24"/>
        </w:rPr>
        <w:t>', '</w:t>
      </w:r>
      <w:proofErr w:type="spellStart"/>
      <w:r w:rsidRPr="00F04747">
        <w:rPr>
          <w:rFonts w:ascii="Times New Roman" w:hAnsi="Times New Roman" w:cs="Times New Roman"/>
          <w:sz w:val="24"/>
          <w:szCs w:val="24"/>
        </w:rPr>
        <w:t>Academic_Info</w:t>
      </w:r>
      <w:proofErr w:type="spellEnd"/>
      <w:r w:rsidRPr="00F04747">
        <w:rPr>
          <w:rFonts w:ascii="Times New Roman" w:hAnsi="Times New Roman" w:cs="Times New Roman"/>
          <w:sz w:val="24"/>
          <w:szCs w:val="24"/>
        </w:rPr>
        <w:t>'[</w:t>
      </w:r>
      <w:proofErr w:type="spellStart"/>
      <w:r w:rsidRPr="00F04747">
        <w:rPr>
          <w:rFonts w:ascii="Times New Roman" w:hAnsi="Times New Roman" w:cs="Times New Roman"/>
          <w:sz w:val="24"/>
          <w:szCs w:val="24"/>
        </w:rPr>
        <w:t>Exam_Score</w:t>
      </w:r>
      <w:proofErr w:type="spellEnd"/>
      <w:r w:rsidRPr="00F04747">
        <w:rPr>
          <w:rFonts w:ascii="Times New Roman" w:hAnsi="Times New Roman" w:cs="Times New Roman"/>
          <w:sz w:val="24"/>
          <w:szCs w:val="24"/>
        </w:rPr>
        <w:t>] * ( 1 + CALCULATE( SUM('</w:t>
      </w:r>
      <w:proofErr w:type="spellStart"/>
      <w:r w:rsidRPr="00F04747">
        <w:rPr>
          <w:rFonts w:ascii="Times New Roman" w:hAnsi="Times New Roman" w:cs="Times New Roman"/>
          <w:sz w:val="24"/>
          <w:szCs w:val="24"/>
        </w:rPr>
        <w:t>Personal_Factors</w:t>
      </w:r>
      <w:proofErr w:type="spellEnd"/>
      <w:r w:rsidRPr="00F04747">
        <w:rPr>
          <w:rFonts w:ascii="Times New Roman" w:hAnsi="Times New Roman" w:cs="Times New Roman"/>
          <w:sz w:val="24"/>
          <w:szCs w:val="24"/>
        </w:rPr>
        <w:t>'[</w:t>
      </w:r>
      <w:proofErr w:type="spellStart"/>
      <w:r w:rsidRPr="00F04747">
        <w:rPr>
          <w:rFonts w:ascii="Times New Roman" w:hAnsi="Times New Roman" w:cs="Times New Roman"/>
          <w:sz w:val="24"/>
          <w:szCs w:val="24"/>
        </w:rPr>
        <w:t>Motivation_Level</w:t>
      </w:r>
      <w:proofErr w:type="spellEnd"/>
      <w:r w:rsidRPr="00F04747">
        <w:rPr>
          <w:rFonts w:ascii="Times New Roman" w:hAnsi="Times New Roman" w:cs="Times New Roman"/>
          <w:sz w:val="24"/>
          <w:szCs w:val="24"/>
        </w:rPr>
        <w:t>]) / 100 ) ) )</w:t>
      </w:r>
    </w:p>
    <w:p w14:paraId="5745641B" w14:textId="167BF607" w:rsidR="00462DFA" w:rsidRPr="002935B5"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462DFA" w:rsidRPr="002935B5">
        <w:rPr>
          <w:rFonts w:ascii="Times New Roman" w:eastAsia="Times New Roman" w:hAnsi="Times New Roman" w:cs="Times New Roman"/>
          <w:b/>
          <w:bCs/>
          <w:sz w:val="24"/>
          <w:szCs w:val="24"/>
          <w:lang w:eastAsia="en-IN"/>
        </w:rPr>
        <w:t>SUMX</w:t>
      </w:r>
      <w:r w:rsidR="00462DFA" w:rsidRPr="002935B5">
        <w:rPr>
          <w:rFonts w:ascii="Times New Roman" w:eastAsia="Times New Roman" w:hAnsi="Times New Roman" w:cs="Times New Roman"/>
          <w:sz w:val="24"/>
          <w:szCs w:val="24"/>
          <w:lang w:eastAsia="en-IN"/>
        </w:rPr>
        <w:t xml:space="preserve">: Iterates over each row in the </w:t>
      </w:r>
      <w:proofErr w:type="spellStart"/>
      <w:r w:rsidR="00462DFA" w:rsidRPr="002935B5">
        <w:rPr>
          <w:rFonts w:ascii="Times New Roman" w:eastAsia="Times New Roman" w:hAnsi="Times New Roman" w:cs="Times New Roman"/>
          <w:sz w:val="24"/>
          <w:szCs w:val="24"/>
          <w:lang w:eastAsia="en-IN"/>
        </w:rPr>
        <w:t>Academic_Info</w:t>
      </w:r>
      <w:proofErr w:type="spellEnd"/>
      <w:r w:rsidR="00462DFA" w:rsidRPr="002935B5">
        <w:rPr>
          <w:rFonts w:ascii="Times New Roman" w:eastAsia="Times New Roman" w:hAnsi="Times New Roman" w:cs="Times New Roman"/>
          <w:sz w:val="24"/>
          <w:szCs w:val="24"/>
          <w:lang w:eastAsia="en-IN"/>
        </w:rPr>
        <w:t xml:space="preserve"> table.</w:t>
      </w:r>
    </w:p>
    <w:p w14:paraId="592860E4" w14:textId="2C9A236A"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304D6E2E" w14:textId="258897EE"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0439484D" w14:textId="24976659"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5F3E3CE5" w14:textId="71B311DA"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7DC0D147" w14:textId="69297F03"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77FA776B" w14:textId="5EC44233" w:rsidR="00F04747"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2A2C81F5" w14:textId="77777777" w:rsidR="00F04747" w:rsidRPr="002935B5" w:rsidRDefault="00F04747" w:rsidP="00F04747">
      <w:pPr>
        <w:spacing w:before="100" w:beforeAutospacing="1" w:after="100" w:afterAutospacing="1" w:line="240" w:lineRule="auto"/>
        <w:rPr>
          <w:rFonts w:ascii="Times New Roman" w:eastAsia="Times New Roman" w:hAnsi="Times New Roman" w:cs="Times New Roman"/>
          <w:sz w:val="24"/>
          <w:szCs w:val="24"/>
          <w:lang w:eastAsia="en-IN"/>
        </w:rPr>
      </w:pPr>
    </w:p>
    <w:p w14:paraId="0EF6EA88"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AVERAGEX:</w:t>
      </w:r>
    </w:p>
    <w:p w14:paraId="31900E1E" w14:textId="77777777" w:rsidR="00462DFA" w:rsidRPr="002935B5" w:rsidRDefault="00462DFA" w:rsidP="00462DFA">
      <w:pPr>
        <w:spacing w:before="100" w:beforeAutospacing="1" w:after="100" w:afterAutospacing="1"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b/>
          <w:bCs/>
          <w:sz w:val="24"/>
          <w:szCs w:val="24"/>
          <w:lang w:eastAsia="en-IN"/>
        </w:rPr>
        <w:t>AVERAGEX</w:t>
      </w:r>
      <w:r w:rsidRPr="002935B5">
        <w:rPr>
          <w:rFonts w:ascii="Times New Roman" w:eastAsia="Times New Roman" w:hAnsi="Times New Roman" w:cs="Times New Roman"/>
          <w:sz w:val="24"/>
          <w:szCs w:val="24"/>
          <w:lang w:eastAsia="en-IN"/>
        </w:rPr>
        <w:t>: Similar to SUMX, but instead of summing, it calculates the average of an expression for each row in a table.</w:t>
      </w:r>
    </w:p>
    <w:p w14:paraId="7E7A5CE7"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935B5">
        <w:rPr>
          <w:rFonts w:ascii="Times New Roman" w:eastAsia="Times New Roman" w:hAnsi="Times New Roman" w:cs="Times New Roman"/>
          <w:sz w:val="24"/>
          <w:szCs w:val="24"/>
          <w:lang w:eastAsia="en-IN"/>
        </w:rPr>
        <w:t>AverageScore</w:t>
      </w:r>
      <w:proofErr w:type="spellEnd"/>
      <w:r w:rsidRPr="002935B5">
        <w:rPr>
          <w:rFonts w:ascii="Times New Roman" w:eastAsia="Times New Roman" w:hAnsi="Times New Roman" w:cs="Times New Roman"/>
          <w:sz w:val="24"/>
          <w:szCs w:val="24"/>
          <w:lang w:eastAsia="en-IN"/>
        </w:rPr>
        <w:t xml:space="preserve"> = </w:t>
      </w:r>
    </w:p>
    <w:p w14:paraId="374AF91D"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935B5">
        <w:rPr>
          <w:rFonts w:ascii="Times New Roman" w:eastAsia="Times New Roman" w:hAnsi="Times New Roman" w:cs="Times New Roman"/>
          <w:sz w:val="24"/>
          <w:szCs w:val="24"/>
          <w:lang w:eastAsia="en-IN"/>
        </w:rPr>
        <w:t>AVERAGEX(</w:t>
      </w:r>
      <w:proofErr w:type="gramEnd"/>
    </w:p>
    <w:p w14:paraId="5243964A"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 xml:space="preserve">', </w:t>
      </w:r>
    </w:p>
    <w:p w14:paraId="05E97D09"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 (1 +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'[Attendance] / 100)</w:t>
      </w:r>
    </w:p>
    <w:p w14:paraId="696E882D"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w:t>
      </w:r>
    </w:p>
    <w:p w14:paraId="506B123E" w14:textId="77777777" w:rsidR="00462DFA" w:rsidRPr="00F04747" w:rsidRDefault="00462DFA" w:rsidP="00462DFA">
      <w:pPr>
        <w:rPr>
          <w:rFonts w:ascii="Times New Roman" w:hAnsi="Times New Roman" w:cs="Times New Roman"/>
          <w:sz w:val="24"/>
          <w:szCs w:val="24"/>
        </w:rPr>
      </w:pPr>
      <w:r w:rsidRPr="00F04747">
        <w:rPr>
          <w:rFonts w:ascii="Times New Roman" w:hAnsi="Times New Roman" w:cs="Times New Roman"/>
          <w:sz w:val="24"/>
          <w:szCs w:val="24"/>
        </w:rPr>
        <w:t xml:space="preserve">This calculates the average of </w:t>
      </w:r>
      <w:proofErr w:type="spellStart"/>
      <w:r w:rsidRPr="00F04747">
        <w:rPr>
          <w:rStyle w:val="HTMLCode"/>
          <w:rFonts w:ascii="Times New Roman" w:eastAsiaTheme="minorHAnsi" w:hAnsi="Times New Roman" w:cs="Times New Roman"/>
          <w:sz w:val="24"/>
          <w:szCs w:val="24"/>
        </w:rPr>
        <w:t>Exam_Score</w:t>
      </w:r>
      <w:proofErr w:type="spellEnd"/>
      <w:r w:rsidRPr="00F04747">
        <w:rPr>
          <w:rFonts w:ascii="Times New Roman" w:hAnsi="Times New Roman" w:cs="Times New Roman"/>
          <w:sz w:val="24"/>
          <w:szCs w:val="24"/>
        </w:rPr>
        <w:t xml:space="preserve">, adjusting each score based on </w:t>
      </w:r>
      <w:r w:rsidRPr="00F04747">
        <w:rPr>
          <w:rStyle w:val="HTMLCode"/>
          <w:rFonts w:ascii="Times New Roman" w:eastAsiaTheme="minorHAnsi" w:hAnsi="Times New Roman" w:cs="Times New Roman"/>
          <w:sz w:val="24"/>
          <w:szCs w:val="24"/>
        </w:rPr>
        <w:t>Attendance</w:t>
      </w:r>
      <w:r w:rsidRPr="00F04747">
        <w:rPr>
          <w:rFonts w:ascii="Times New Roman" w:hAnsi="Times New Roman" w:cs="Times New Roman"/>
          <w:sz w:val="24"/>
          <w:szCs w:val="24"/>
        </w:rPr>
        <w:t xml:space="preserve"> percentage as a weight.</w:t>
      </w:r>
    </w:p>
    <w:p w14:paraId="36A7C3F1" w14:textId="77777777" w:rsidR="00462DFA" w:rsidRPr="00F04747" w:rsidRDefault="00462DFA" w:rsidP="00462DFA">
      <w:pPr>
        <w:rPr>
          <w:rFonts w:ascii="Times New Roman" w:hAnsi="Times New Roman" w:cs="Times New Roman"/>
          <w:b/>
          <w:bCs/>
          <w:sz w:val="28"/>
          <w:szCs w:val="28"/>
        </w:rPr>
      </w:pPr>
    </w:p>
    <w:p w14:paraId="5D14D236"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FILTER:</w:t>
      </w:r>
    </w:p>
    <w:p w14:paraId="02D13D69" w14:textId="77777777" w:rsidR="00462DFA" w:rsidRPr="00F04747" w:rsidRDefault="00462DFA" w:rsidP="00462DFA">
      <w:pPr>
        <w:pStyle w:val="NormalWeb"/>
      </w:pPr>
      <w:r w:rsidRPr="00F04747">
        <w:rPr>
          <w:rStyle w:val="Strong"/>
        </w:rPr>
        <w:t>FILTER</w:t>
      </w:r>
      <w:r w:rsidRPr="00F04747">
        <w:t xml:space="preserve">: Works in conjunction with </w:t>
      </w:r>
      <w:r w:rsidRPr="00F04747">
        <w:rPr>
          <w:rStyle w:val="HTMLCode"/>
          <w:rFonts w:ascii="Times New Roman" w:hAnsi="Times New Roman" w:cs="Times New Roman"/>
          <w:sz w:val="24"/>
          <w:szCs w:val="24"/>
        </w:rPr>
        <w:t>CALCULATE</w:t>
      </w:r>
      <w:r w:rsidRPr="00F04747">
        <w:t xml:space="preserve"> or </w:t>
      </w:r>
      <w:r w:rsidRPr="00F04747">
        <w:rPr>
          <w:rStyle w:val="HTMLCode"/>
          <w:rFonts w:ascii="Times New Roman" w:hAnsi="Times New Roman" w:cs="Times New Roman"/>
          <w:sz w:val="24"/>
          <w:szCs w:val="24"/>
        </w:rPr>
        <w:t>X</w:t>
      </w:r>
      <w:r w:rsidRPr="00F04747">
        <w:t xml:space="preserve"> functions (like </w:t>
      </w:r>
      <w:r w:rsidRPr="00F04747">
        <w:rPr>
          <w:rStyle w:val="HTMLCode"/>
          <w:rFonts w:ascii="Times New Roman" w:hAnsi="Times New Roman" w:cs="Times New Roman"/>
          <w:sz w:val="24"/>
          <w:szCs w:val="24"/>
        </w:rPr>
        <w:t>SUMX</w:t>
      </w:r>
      <w:r w:rsidRPr="00F04747">
        <w:t>) to dynamically filter rows based on specific criteria.</w:t>
      </w:r>
    </w:p>
    <w:p w14:paraId="302D85D1" w14:textId="77777777" w:rsidR="00462DFA" w:rsidRPr="00F04747" w:rsidRDefault="00462DFA" w:rsidP="00462DFA">
      <w:pPr>
        <w:pStyle w:val="HTMLPreformatted"/>
        <w:rPr>
          <w:rStyle w:val="HTMLCode"/>
          <w:rFonts w:ascii="Times New Roman" w:hAnsi="Times New Roman" w:cs="Times New Roman"/>
          <w:sz w:val="24"/>
          <w:szCs w:val="24"/>
        </w:rPr>
      </w:pPr>
      <w:proofErr w:type="spellStart"/>
      <w:r w:rsidRPr="00F04747">
        <w:rPr>
          <w:rStyle w:val="HTMLCode"/>
          <w:rFonts w:ascii="Times New Roman" w:hAnsi="Times New Roman" w:cs="Times New Roman"/>
          <w:sz w:val="24"/>
          <w:szCs w:val="24"/>
        </w:rPr>
        <w:t>FilteredExamScoreSum</w:t>
      </w:r>
      <w:proofErr w:type="spellEnd"/>
      <w:r w:rsidRPr="00F04747">
        <w:rPr>
          <w:rStyle w:val="HTMLCode"/>
          <w:rFonts w:ascii="Times New Roman" w:hAnsi="Times New Roman" w:cs="Times New Roman"/>
          <w:sz w:val="24"/>
          <w:szCs w:val="24"/>
        </w:rPr>
        <w:t xml:space="preserve"> = </w:t>
      </w:r>
    </w:p>
    <w:p w14:paraId="5D735DE5" w14:textId="77777777" w:rsidR="00462DFA" w:rsidRPr="00F04747" w:rsidRDefault="00462DFA" w:rsidP="00462DFA">
      <w:pPr>
        <w:pStyle w:val="HTMLPreformatted"/>
        <w:rPr>
          <w:rStyle w:val="HTMLCode"/>
          <w:rFonts w:ascii="Times New Roman" w:hAnsi="Times New Roman" w:cs="Times New Roman"/>
          <w:sz w:val="24"/>
          <w:szCs w:val="24"/>
        </w:rPr>
      </w:pPr>
      <w:proofErr w:type="gramStart"/>
      <w:r w:rsidRPr="00F04747">
        <w:rPr>
          <w:rStyle w:val="HTMLCode"/>
          <w:rFonts w:ascii="Times New Roman" w:hAnsi="Times New Roman" w:cs="Times New Roman"/>
          <w:sz w:val="24"/>
          <w:szCs w:val="24"/>
        </w:rPr>
        <w:t>SUMX(</w:t>
      </w:r>
      <w:proofErr w:type="gramEnd"/>
    </w:p>
    <w:p w14:paraId="2DE60929"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gramStart"/>
      <w:r w:rsidRPr="00F04747">
        <w:rPr>
          <w:rStyle w:val="HTMLCode"/>
          <w:rFonts w:ascii="Times New Roman" w:hAnsi="Times New Roman" w:cs="Times New Roman"/>
          <w:sz w:val="24"/>
          <w:szCs w:val="24"/>
        </w:rPr>
        <w:t>FILTER(</w:t>
      </w:r>
      <w:proofErr w:type="gramEnd"/>
    </w:p>
    <w:p w14:paraId="6CFA441B"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 xml:space="preserve">', </w:t>
      </w:r>
    </w:p>
    <w:p w14:paraId="5813B452"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Previous_Scores</w:t>
      </w:r>
      <w:proofErr w:type="spellEnd"/>
      <w:r w:rsidRPr="00F04747">
        <w:rPr>
          <w:rStyle w:val="HTMLCode"/>
          <w:rFonts w:ascii="Times New Roman" w:hAnsi="Times New Roman" w:cs="Times New Roman"/>
          <w:sz w:val="24"/>
          <w:szCs w:val="24"/>
        </w:rPr>
        <w:t>] &gt;= 70</w:t>
      </w:r>
    </w:p>
    <w:p w14:paraId="06F99904"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 </w:t>
      </w:r>
    </w:p>
    <w:p w14:paraId="306FDF28"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Exam_Score</w:t>
      </w:r>
      <w:proofErr w:type="spellEnd"/>
      <w:r w:rsidRPr="00F04747">
        <w:rPr>
          <w:rStyle w:val="HTMLCode"/>
          <w:rFonts w:ascii="Times New Roman" w:hAnsi="Times New Roman" w:cs="Times New Roman"/>
          <w:sz w:val="24"/>
          <w:szCs w:val="24"/>
        </w:rPr>
        <w:t>]</w:t>
      </w:r>
    </w:p>
    <w:p w14:paraId="4ED0DDEB"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w:t>
      </w:r>
    </w:p>
    <w:p w14:paraId="3DDE58C9" w14:textId="77777777" w:rsidR="00462DFA" w:rsidRPr="00F04747" w:rsidRDefault="00462DFA" w:rsidP="00462DFA">
      <w:pPr>
        <w:pStyle w:val="NormalWeb"/>
      </w:pPr>
      <w:r w:rsidRPr="00F04747">
        <w:t xml:space="preserve">This calculates the sum of </w:t>
      </w:r>
      <w:proofErr w:type="spellStart"/>
      <w:r w:rsidRPr="00F04747">
        <w:rPr>
          <w:rStyle w:val="HTMLCode"/>
          <w:rFonts w:ascii="Times New Roman" w:hAnsi="Times New Roman" w:cs="Times New Roman"/>
          <w:sz w:val="24"/>
          <w:szCs w:val="24"/>
        </w:rPr>
        <w:t>Exam_Score</w:t>
      </w:r>
      <w:proofErr w:type="spellEnd"/>
      <w:r w:rsidRPr="00F04747">
        <w:t xml:space="preserve"> only for students who had </w:t>
      </w:r>
      <w:proofErr w:type="spellStart"/>
      <w:r w:rsidRPr="00F04747">
        <w:rPr>
          <w:rStyle w:val="HTMLCode"/>
          <w:rFonts w:ascii="Times New Roman" w:hAnsi="Times New Roman" w:cs="Times New Roman"/>
          <w:sz w:val="24"/>
          <w:szCs w:val="24"/>
        </w:rPr>
        <w:t>Previous_Scores</w:t>
      </w:r>
      <w:proofErr w:type="spellEnd"/>
      <w:r w:rsidRPr="00F04747">
        <w:t xml:space="preserve"> of 70 or higher.</w:t>
      </w:r>
    </w:p>
    <w:p w14:paraId="1600FDC0" w14:textId="77777777" w:rsidR="00462DFA" w:rsidRPr="00F04747" w:rsidRDefault="00462DFA" w:rsidP="00462DFA">
      <w:pPr>
        <w:rPr>
          <w:rFonts w:ascii="Times New Roman" w:hAnsi="Times New Roman" w:cs="Times New Roman"/>
          <w:sz w:val="24"/>
          <w:szCs w:val="24"/>
        </w:rPr>
      </w:pPr>
    </w:p>
    <w:p w14:paraId="3F13635A"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lastRenderedPageBreak/>
        <w:t>RELATED:</w:t>
      </w:r>
    </w:p>
    <w:p w14:paraId="65D73ACD" w14:textId="77777777" w:rsidR="00462DFA" w:rsidRPr="00F04747" w:rsidRDefault="00462DFA" w:rsidP="00462DFA">
      <w:pPr>
        <w:pStyle w:val="NormalWeb"/>
      </w:pPr>
      <w:r w:rsidRPr="00F04747">
        <w:rPr>
          <w:rStyle w:val="Strong"/>
        </w:rPr>
        <w:t>RELATED</w:t>
      </w:r>
      <w:r w:rsidRPr="00F04747">
        <w:t>: Useful in scenarios with relationships between tables, allowing you to bring in columns from related tables.</w:t>
      </w:r>
    </w:p>
    <w:p w14:paraId="0CF7B2C7" w14:textId="77777777" w:rsidR="00462DFA" w:rsidRPr="00F04747" w:rsidRDefault="00462DFA" w:rsidP="00462DFA">
      <w:pPr>
        <w:pStyle w:val="HTMLPreformatted"/>
        <w:rPr>
          <w:rFonts w:ascii="Times New Roman" w:hAnsi="Times New Roman" w:cs="Times New Roman"/>
          <w:sz w:val="24"/>
          <w:szCs w:val="24"/>
        </w:rPr>
      </w:pPr>
    </w:p>
    <w:p w14:paraId="159229C7" w14:textId="77777777" w:rsidR="00462DFA" w:rsidRPr="00F04747" w:rsidRDefault="00462DFA" w:rsidP="00462DFA">
      <w:pPr>
        <w:pStyle w:val="HTMLPreformatted"/>
        <w:rPr>
          <w:rStyle w:val="HTMLCode"/>
          <w:rFonts w:ascii="Times New Roman" w:hAnsi="Times New Roman" w:cs="Times New Roman"/>
          <w:sz w:val="24"/>
          <w:szCs w:val="24"/>
        </w:rPr>
      </w:pPr>
      <w:proofErr w:type="spellStart"/>
      <w:r w:rsidRPr="00F04747">
        <w:rPr>
          <w:rStyle w:val="HTMLCode"/>
          <w:rFonts w:ascii="Times New Roman" w:hAnsi="Times New Roman" w:cs="Times New Roman"/>
          <w:sz w:val="24"/>
          <w:szCs w:val="24"/>
        </w:rPr>
        <w:t>TotalScoreWithIncomeFactor</w:t>
      </w:r>
      <w:proofErr w:type="spellEnd"/>
      <w:r w:rsidRPr="00F04747">
        <w:rPr>
          <w:rStyle w:val="HTMLCode"/>
          <w:rFonts w:ascii="Times New Roman" w:hAnsi="Times New Roman" w:cs="Times New Roman"/>
          <w:sz w:val="24"/>
          <w:szCs w:val="24"/>
        </w:rPr>
        <w:t xml:space="preserve"> = </w:t>
      </w:r>
    </w:p>
    <w:p w14:paraId="23597496" w14:textId="77777777" w:rsidR="00462DFA" w:rsidRPr="00F04747" w:rsidRDefault="00462DFA" w:rsidP="00462DFA">
      <w:pPr>
        <w:pStyle w:val="HTMLPreformatted"/>
        <w:rPr>
          <w:rStyle w:val="HTMLCode"/>
          <w:rFonts w:ascii="Times New Roman" w:hAnsi="Times New Roman" w:cs="Times New Roman"/>
          <w:sz w:val="24"/>
          <w:szCs w:val="24"/>
        </w:rPr>
      </w:pPr>
      <w:proofErr w:type="gramStart"/>
      <w:r w:rsidRPr="00F04747">
        <w:rPr>
          <w:rStyle w:val="HTMLCode"/>
          <w:rFonts w:ascii="Times New Roman" w:hAnsi="Times New Roman" w:cs="Times New Roman"/>
          <w:sz w:val="24"/>
          <w:szCs w:val="24"/>
        </w:rPr>
        <w:t>SUMX(</w:t>
      </w:r>
      <w:proofErr w:type="gramEnd"/>
    </w:p>
    <w:p w14:paraId="39DA684C"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 xml:space="preserve">', </w:t>
      </w:r>
    </w:p>
    <w:p w14:paraId="0AE0023B"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Exam_Score</w:t>
      </w:r>
      <w:proofErr w:type="spellEnd"/>
      <w:r w:rsidRPr="00F04747">
        <w:rPr>
          <w:rStyle w:val="HTMLCode"/>
          <w:rFonts w:ascii="Times New Roman" w:hAnsi="Times New Roman" w:cs="Times New Roman"/>
          <w:sz w:val="24"/>
          <w:szCs w:val="24"/>
        </w:rPr>
        <w:t xml:space="preserve">] * </w:t>
      </w:r>
    </w:p>
    <w:p w14:paraId="4EC24402"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RELATED('</w:t>
      </w:r>
      <w:proofErr w:type="spellStart"/>
      <w:r w:rsidRPr="00F04747">
        <w:rPr>
          <w:rStyle w:val="HTMLCode"/>
          <w:rFonts w:ascii="Times New Roman" w:hAnsi="Times New Roman" w:cs="Times New Roman"/>
          <w:sz w:val="24"/>
          <w:szCs w:val="24"/>
        </w:rPr>
        <w:t>Personal_Factors</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Family_Income</w:t>
      </w:r>
      <w:proofErr w:type="spellEnd"/>
      <w:r w:rsidRPr="00F04747">
        <w:rPr>
          <w:rStyle w:val="HTMLCode"/>
          <w:rFonts w:ascii="Times New Roman" w:hAnsi="Times New Roman" w:cs="Times New Roman"/>
          <w:sz w:val="24"/>
          <w:szCs w:val="24"/>
        </w:rPr>
        <w:t>])</w:t>
      </w:r>
    </w:p>
    <w:p w14:paraId="0DB7F1DF"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w:t>
      </w:r>
    </w:p>
    <w:p w14:paraId="37A66E2E" w14:textId="032D8DD9" w:rsidR="00F04747" w:rsidRDefault="00462DFA" w:rsidP="00462DFA">
      <w:pPr>
        <w:pStyle w:val="NormalWeb"/>
      </w:pPr>
      <w:r w:rsidRPr="00F04747">
        <w:t xml:space="preserve">This calculates the sum of </w:t>
      </w:r>
      <w:proofErr w:type="spellStart"/>
      <w:r w:rsidRPr="00F04747">
        <w:rPr>
          <w:rStyle w:val="HTMLCode"/>
          <w:rFonts w:ascii="Times New Roman" w:hAnsi="Times New Roman" w:cs="Times New Roman"/>
          <w:sz w:val="24"/>
          <w:szCs w:val="24"/>
        </w:rPr>
        <w:t>Exam_Score</w:t>
      </w:r>
      <w:proofErr w:type="spellEnd"/>
      <w:r w:rsidRPr="00F04747">
        <w:t xml:space="preserve">, adjusting each score by the student’s </w:t>
      </w:r>
      <w:proofErr w:type="spellStart"/>
      <w:r w:rsidRPr="00F04747">
        <w:rPr>
          <w:rStyle w:val="HTMLCode"/>
          <w:rFonts w:ascii="Times New Roman" w:hAnsi="Times New Roman" w:cs="Times New Roman"/>
          <w:sz w:val="24"/>
          <w:szCs w:val="24"/>
        </w:rPr>
        <w:t>Family_Income</w:t>
      </w:r>
      <w:proofErr w:type="spellEnd"/>
      <w:r w:rsidRPr="00F04747">
        <w:t xml:space="preserve"> factor from a related table.</w:t>
      </w:r>
      <w:r w:rsidR="00F04747">
        <w:t xml:space="preserve">       </w:t>
      </w:r>
    </w:p>
    <w:p w14:paraId="4F146BA2" w14:textId="77777777" w:rsidR="00F04747" w:rsidRPr="00F04747" w:rsidRDefault="00F04747" w:rsidP="00462DFA">
      <w:pPr>
        <w:pStyle w:val="NormalWeb"/>
      </w:pPr>
    </w:p>
    <w:p w14:paraId="3645D9B8"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SUMMARIZE:</w:t>
      </w:r>
    </w:p>
    <w:p w14:paraId="30BE377E" w14:textId="2DEF9E9D" w:rsidR="00462DFA" w:rsidRPr="00F04747" w:rsidRDefault="00462DFA" w:rsidP="00462DFA">
      <w:pPr>
        <w:pStyle w:val="NormalWeb"/>
      </w:pPr>
      <w:proofErr w:type="spellStart"/>
      <w:proofErr w:type="gramStart"/>
      <w:r w:rsidRPr="00F04747">
        <w:rPr>
          <w:rStyle w:val="Strong"/>
        </w:rPr>
        <w:t>SUMMARIZE</w:t>
      </w:r>
      <w:r w:rsidRPr="00F04747">
        <w:t>:Creates</w:t>
      </w:r>
      <w:proofErr w:type="spellEnd"/>
      <w:proofErr w:type="gramEnd"/>
      <w:r w:rsidRPr="00F04747">
        <w:t xml:space="preserve"> a summary table for grouping and aggregation, which can be used within other functions.</w:t>
      </w:r>
    </w:p>
    <w:p w14:paraId="0C63B9D6" w14:textId="77777777" w:rsidR="00462DFA" w:rsidRPr="00F04747" w:rsidRDefault="00462DFA" w:rsidP="00462DFA">
      <w:pPr>
        <w:pStyle w:val="HTMLPreformatted"/>
        <w:rPr>
          <w:rStyle w:val="HTMLCode"/>
          <w:rFonts w:ascii="Times New Roman" w:hAnsi="Times New Roman" w:cs="Times New Roman"/>
          <w:sz w:val="24"/>
          <w:szCs w:val="24"/>
        </w:rPr>
      </w:pPr>
      <w:proofErr w:type="spellStart"/>
      <w:r w:rsidRPr="00F04747">
        <w:rPr>
          <w:rStyle w:val="HTMLCode"/>
          <w:rFonts w:ascii="Times New Roman" w:hAnsi="Times New Roman" w:cs="Times New Roman"/>
          <w:sz w:val="24"/>
          <w:szCs w:val="24"/>
        </w:rPr>
        <w:t>SummaryTable</w:t>
      </w:r>
      <w:proofErr w:type="spellEnd"/>
      <w:r w:rsidRPr="00F04747">
        <w:rPr>
          <w:rStyle w:val="HTMLCode"/>
          <w:rFonts w:ascii="Times New Roman" w:hAnsi="Times New Roman" w:cs="Times New Roman"/>
          <w:sz w:val="24"/>
          <w:szCs w:val="24"/>
        </w:rPr>
        <w:t xml:space="preserve"> = </w:t>
      </w:r>
    </w:p>
    <w:p w14:paraId="68DD1125" w14:textId="77777777" w:rsidR="00462DFA" w:rsidRPr="00F04747" w:rsidRDefault="00462DFA" w:rsidP="00462DFA">
      <w:pPr>
        <w:pStyle w:val="HTMLPreformatted"/>
        <w:rPr>
          <w:rStyle w:val="HTMLCode"/>
          <w:rFonts w:ascii="Times New Roman" w:hAnsi="Times New Roman" w:cs="Times New Roman"/>
          <w:sz w:val="24"/>
          <w:szCs w:val="24"/>
        </w:rPr>
      </w:pPr>
      <w:proofErr w:type="gramStart"/>
      <w:r w:rsidRPr="00F04747">
        <w:rPr>
          <w:rStyle w:val="HTMLCode"/>
          <w:rFonts w:ascii="Times New Roman" w:hAnsi="Times New Roman" w:cs="Times New Roman"/>
          <w:sz w:val="24"/>
          <w:szCs w:val="24"/>
        </w:rPr>
        <w:t>SUMMARIZE(</w:t>
      </w:r>
      <w:proofErr w:type="gramEnd"/>
    </w:p>
    <w:p w14:paraId="03E7A072"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
    <w:p w14:paraId="6802ED62"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Student_ID</w:t>
      </w:r>
      <w:proofErr w:type="spellEnd"/>
      <w:r w:rsidRPr="00F04747">
        <w:rPr>
          <w:rStyle w:val="HTMLCode"/>
          <w:rFonts w:ascii="Times New Roman" w:hAnsi="Times New Roman" w:cs="Times New Roman"/>
          <w:sz w:val="24"/>
          <w:szCs w:val="24"/>
        </w:rPr>
        <w:t>],</w:t>
      </w:r>
    </w:p>
    <w:p w14:paraId="5359BCBD"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 xml:space="preserve">    "</w:t>
      </w:r>
      <w:proofErr w:type="spellStart"/>
      <w:r w:rsidRPr="00F04747">
        <w:rPr>
          <w:rStyle w:val="HTMLCode"/>
          <w:rFonts w:ascii="Times New Roman" w:hAnsi="Times New Roman" w:cs="Times New Roman"/>
          <w:sz w:val="24"/>
          <w:szCs w:val="24"/>
        </w:rPr>
        <w:t>Total_Exam_Score</w:t>
      </w:r>
      <w:proofErr w:type="spellEnd"/>
      <w:r w:rsidRPr="00F04747">
        <w:rPr>
          <w:rStyle w:val="HTMLCode"/>
          <w:rFonts w:ascii="Times New Roman" w:hAnsi="Times New Roman" w:cs="Times New Roman"/>
          <w:sz w:val="24"/>
          <w:szCs w:val="24"/>
        </w:rPr>
        <w:t>", SUM('</w:t>
      </w:r>
      <w:proofErr w:type="spellStart"/>
      <w:r w:rsidRPr="00F04747">
        <w:rPr>
          <w:rStyle w:val="HTMLCode"/>
          <w:rFonts w:ascii="Times New Roman" w:hAnsi="Times New Roman" w:cs="Times New Roman"/>
          <w:sz w:val="24"/>
          <w:szCs w:val="24"/>
        </w:rPr>
        <w:t>Academic_Info</w:t>
      </w:r>
      <w:proofErr w:type="spellEnd"/>
      <w:r w:rsidRPr="00F04747">
        <w:rPr>
          <w:rStyle w:val="HTMLCode"/>
          <w:rFonts w:ascii="Times New Roman" w:hAnsi="Times New Roman" w:cs="Times New Roman"/>
          <w:sz w:val="24"/>
          <w:szCs w:val="24"/>
        </w:rPr>
        <w:t>'[</w:t>
      </w:r>
      <w:proofErr w:type="spellStart"/>
      <w:r w:rsidRPr="00F04747">
        <w:rPr>
          <w:rStyle w:val="HTMLCode"/>
          <w:rFonts w:ascii="Times New Roman" w:hAnsi="Times New Roman" w:cs="Times New Roman"/>
          <w:sz w:val="24"/>
          <w:szCs w:val="24"/>
        </w:rPr>
        <w:t>Exam_Score</w:t>
      </w:r>
      <w:proofErr w:type="spellEnd"/>
      <w:r w:rsidRPr="00F04747">
        <w:rPr>
          <w:rStyle w:val="HTMLCode"/>
          <w:rFonts w:ascii="Times New Roman" w:hAnsi="Times New Roman" w:cs="Times New Roman"/>
          <w:sz w:val="24"/>
          <w:szCs w:val="24"/>
        </w:rPr>
        <w:t>])</w:t>
      </w:r>
    </w:p>
    <w:p w14:paraId="34AA8D55" w14:textId="77777777" w:rsidR="00462DFA" w:rsidRPr="00F04747" w:rsidRDefault="00462DFA" w:rsidP="00462DFA">
      <w:pPr>
        <w:pStyle w:val="HTMLPreformatted"/>
        <w:rPr>
          <w:rStyle w:val="HTMLCode"/>
          <w:rFonts w:ascii="Times New Roman" w:hAnsi="Times New Roman" w:cs="Times New Roman"/>
          <w:sz w:val="24"/>
          <w:szCs w:val="24"/>
        </w:rPr>
      </w:pPr>
      <w:r w:rsidRPr="00F04747">
        <w:rPr>
          <w:rStyle w:val="HTMLCode"/>
          <w:rFonts w:ascii="Times New Roman" w:hAnsi="Times New Roman" w:cs="Times New Roman"/>
          <w:sz w:val="24"/>
          <w:szCs w:val="24"/>
        </w:rPr>
        <w:t>)</w:t>
      </w:r>
    </w:p>
    <w:p w14:paraId="0DFCB439" w14:textId="5D720F4E" w:rsidR="00462DFA" w:rsidRDefault="00462DFA" w:rsidP="00462DFA">
      <w:pPr>
        <w:pStyle w:val="NormalWeb"/>
      </w:pPr>
      <w:r w:rsidRPr="00F04747">
        <w:t xml:space="preserve">This creates a summary table showing each student’s total </w:t>
      </w:r>
      <w:proofErr w:type="spellStart"/>
      <w:r w:rsidRPr="00F04747">
        <w:rPr>
          <w:rStyle w:val="HTMLCode"/>
          <w:rFonts w:ascii="Times New Roman" w:hAnsi="Times New Roman" w:cs="Times New Roman"/>
          <w:sz w:val="24"/>
          <w:szCs w:val="24"/>
        </w:rPr>
        <w:t>Exam_Score</w:t>
      </w:r>
      <w:proofErr w:type="spellEnd"/>
      <w:r w:rsidRPr="00F04747">
        <w:t xml:space="preserve">, grouped by </w:t>
      </w:r>
      <w:proofErr w:type="spellStart"/>
      <w:r w:rsidRPr="00F04747">
        <w:rPr>
          <w:rStyle w:val="HTMLCode"/>
          <w:rFonts w:ascii="Times New Roman" w:hAnsi="Times New Roman" w:cs="Times New Roman"/>
          <w:sz w:val="24"/>
          <w:szCs w:val="24"/>
        </w:rPr>
        <w:t>Student_ID</w:t>
      </w:r>
      <w:proofErr w:type="spellEnd"/>
      <w:r w:rsidRPr="00F04747">
        <w:t>.</w:t>
      </w:r>
    </w:p>
    <w:p w14:paraId="7BC1FF7F" w14:textId="77777777" w:rsidR="00F04747" w:rsidRPr="00F04747" w:rsidRDefault="00F04747" w:rsidP="00462DFA">
      <w:pPr>
        <w:pStyle w:val="NormalWeb"/>
      </w:pPr>
    </w:p>
    <w:p w14:paraId="329AA6FB"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SWITCH:</w:t>
      </w:r>
    </w:p>
    <w:p w14:paraId="7204AE77" w14:textId="77777777" w:rsidR="00462DFA" w:rsidRPr="002935B5" w:rsidRDefault="00462DFA" w:rsidP="00462DFA">
      <w:pPr>
        <w:spacing w:before="100" w:beforeAutospacing="1" w:after="100" w:afterAutospacing="1" w:line="240" w:lineRule="auto"/>
        <w:rPr>
          <w:rFonts w:ascii="Times New Roman" w:eastAsia="Times New Roman" w:hAnsi="Times New Roman" w:cs="Times New Roman"/>
          <w:sz w:val="24"/>
          <w:szCs w:val="24"/>
          <w:lang w:eastAsia="en-IN"/>
        </w:rPr>
      </w:pPr>
      <w:r w:rsidRPr="00F04747">
        <w:rPr>
          <w:rFonts w:ascii="Times New Roman" w:eastAsia="Times New Roman" w:hAnsi="Times New Roman" w:cs="Times New Roman"/>
          <w:sz w:val="24"/>
          <w:szCs w:val="24"/>
          <w:lang w:eastAsia="en-IN"/>
        </w:rPr>
        <w:t xml:space="preserve">Whether </w:t>
      </w:r>
      <w:proofErr w:type="gramStart"/>
      <w:r w:rsidRPr="00F04747">
        <w:rPr>
          <w:rFonts w:ascii="Times New Roman" w:eastAsia="Times New Roman" w:hAnsi="Times New Roman" w:cs="Times New Roman"/>
          <w:sz w:val="24"/>
          <w:szCs w:val="24"/>
          <w:lang w:eastAsia="en-IN"/>
        </w:rPr>
        <w:t xml:space="preserve">we </w:t>
      </w:r>
      <w:r w:rsidRPr="002935B5">
        <w:rPr>
          <w:rFonts w:ascii="Times New Roman" w:eastAsia="Times New Roman" w:hAnsi="Times New Roman" w:cs="Times New Roman"/>
          <w:sz w:val="24"/>
          <w:szCs w:val="24"/>
          <w:lang w:eastAsia="en-IN"/>
        </w:rPr>
        <w:t xml:space="preserve"> want</w:t>
      </w:r>
      <w:proofErr w:type="gramEnd"/>
      <w:r w:rsidRPr="002935B5">
        <w:rPr>
          <w:rFonts w:ascii="Times New Roman" w:eastAsia="Times New Roman" w:hAnsi="Times New Roman" w:cs="Times New Roman"/>
          <w:sz w:val="24"/>
          <w:szCs w:val="24"/>
          <w:lang w:eastAsia="en-IN"/>
        </w:rPr>
        <w:t xml:space="preserve"> to categorize students </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xml:space="preserve"> into performance levels (e.g., "Excellent," "Good," "Average," "Needs Improvement"). You could use the SWITCH function to create these categories based on score ranges.</w:t>
      </w:r>
    </w:p>
    <w:p w14:paraId="38A60FC8"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935B5">
        <w:rPr>
          <w:rFonts w:ascii="Times New Roman" w:eastAsia="Times New Roman" w:hAnsi="Times New Roman" w:cs="Times New Roman"/>
          <w:sz w:val="24"/>
          <w:szCs w:val="24"/>
          <w:lang w:eastAsia="en-IN"/>
        </w:rPr>
        <w:t>Exam_Performance</w:t>
      </w:r>
      <w:proofErr w:type="spellEnd"/>
      <w:r w:rsidRPr="002935B5">
        <w:rPr>
          <w:rFonts w:ascii="Times New Roman" w:eastAsia="Times New Roman" w:hAnsi="Times New Roman" w:cs="Times New Roman"/>
          <w:sz w:val="24"/>
          <w:szCs w:val="24"/>
          <w:lang w:eastAsia="en-IN"/>
        </w:rPr>
        <w:t xml:space="preserve"> = </w:t>
      </w:r>
    </w:p>
    <w:p w14:paraId="55B82B92"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935B5">
        <w:rPr>
          <w:rFonts w:ascii="Times New Roman" w:eastAsia="Times New Roman" w:hAnsi="Times New Roman" w:cs="Times New Roman"/>
          <w:sz w:val="24"/>
          <w:szCs w:val="24"/>
          <w:lang w:eastAsia="en-IN"/>
        </w:rPr>
        <w:t>SWITCH(</w:t>
      </w:r>
      <w:proofErr w:type="gramEnd"/>
    </w:p>
    <w:p w14:paraId="156C578F"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gramStart"/>
      <w:r w:rsidRPr="002935B5">
        <w:rPr>
          <w:rFonts w:ascii="Times New Roman" w:eastAsia="Times New Roman" w:hAnsi="Times New Roman" w:cs="Times New Roman"/>
          <w:sz w:val="24"/>
          <w:szCs w:val="24"/>
          <w:lang w:eastAsia="en-IN"/>
        </w:rPr>
        <w:t>TRUE(</w:t>
      </w:r>
      <w:proofErr w:type="gramEnd"/>
      <w:r w:rsidRPr="002935B5">
        <w:rPr>
          <w:rFonts w:ascii="Times New Roman" w:eastAsia="Times New Roman" w:hAnsi="Times New Roman" w:cs="Times New Roman"/>
          <w:sz w:val="24"/>
          <w:szCs w:val="24"/>
          <w:lang w:eastAsia="en-IN"/>
        </w:rPr>
        <w:t>),</w:t>
      </w:r>
    </w:p>
    <w:p w14:paraId="7867C26B"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&gt;= 85, "Excellent",</w:t>
      </w:r>
    </w:p>
    <w:p w14:paraId="3F9A68EC"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&gt;= 70, "Good",</w:t>
      </w:r>
    </w:p>
    <w:p w14:paraId="21B80EDC"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lastRenderedPageBreak/>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&gt;= 50, "Average",</w:t>
      </w:r>
    </w:p>
    <w:p w14:paraId="2D1EE1B1"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"Needs Improvement"</w:t>
      </w:r>
    </w:p>
    <w:p w14:paraId="14C51FFD"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w:t>
      </w:r>
    </w:p>
    <w:p w14:paraId="514F429A" w14:textId="6A155801" w:rsidR="00462DFA" w:rsidRPr="002935B5" w:rsidRDefault="00462DFA" w:rsidP="00F0474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8BAFD36" w14:textId="77777777" w:rsidR="00462DFA" w:rsidRPr="00F04747" w:rsidRDefault="00462DFA" w:rsidP="00462DFA">
      <w:pPr>
        <w:rPr>
          <w:rFonts w:ascii="Times New Roman" w:hAnsi="Times New Roman" w:cs="Times New Roman"/>
          <w:b/>
          <w:bCs/>
          <w:sz w:val="28"/>
          <w:szCs w:val="28"/>
        </w:rPr>
      </w:pPr>
      <w:r w:rsidRPr="00F04747">
        <w:rPr>
          <w:rFonts w:ascii="Times New Roman" w:hAnsi="Times New Roman" w:cs="Times New Roman"/>
          <w:b/>
          <w:bCs/>
          <w:sz w:val="28"/>
          <w:szCs w:val="28"/>
        </w:rPr>
        <w:t>RANKX:</w:t>
      </w:r>
    </w:p>
    <w:p w14:paraId="6890F6B4" w14:textId="77777777" w:rsidR="00462DFA" w:rsidRPr="002935B5" w:rsidRDefault="00462DFA" w:rsidP="00462DFA">
      <w:pPr>
        <w:spacing w:before="100" w:beforeAutospacing="1" w:after="100" w:afterAutospacing="1"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To rank students by their </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xml:space="preserve"> in descending order (highest score receives Rank 1):</w:t>
      </w:r>
    </w:p>
    <w:p w14:paraId="1C553B6C"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2935B5">
        <w:rPr>
          <w:rFonts w:ascii="Times New Roman" w:eastAsia="Times New Roman" w:hAnsi="Times New Roman" w:cs="Times New Roman"/>
          <w:sz w:val="24"/>
          <w:szCs w:val="24"/>
          <w:lang w:eastAsia="en-IN"/>
        </w:rPr>
        <w:t>ExamScore_Rank</w:t>
      </w:r>
      <w:proofErr w:type="spellEnd"/>
      <w:r w:rsidRPr="002935B5">
        <w:rPr>
          <w:rFonts w:ascii="Times New Roman" w:eastAsia="Times New Roman" w:hAnsi="Times New Roman" w:cs="Times New Roman"/>
          <w:sz w:val="24"/>
          <w:szCs w:val="24"/>
          <w:lang w:eastAsia="en-IN"/>
        </w:rPr>
        <w:t xml:space="preserve"> = </w:t>
      </w:r>
    </w:p>
    <w:p w14:paraId="0CD56485"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935B5">
        <w:rPr>
          <w:rFonts w:ascii="Times New Roman" w:eastAsia="Times New Roman" w:hAnsi="Times New Roman" w:cs="Times New Roman"/>
          <w:sz w:val="24"/>
          <w:szCs w:val="24"/>
          <w:lang w:eastAsia="en-IN"/>
        </w:rPr>
        <w:t>RANKX(</w:t>
      </w:r>
      <w:proofErr w:type="gramEnd"/>
    </w:p>
    <w:p w14:paraId="717E0453"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ALL('</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 xml:space="preserve">'), </w:t>
      </w:r>
    </w:p>
    <w:p w14:paraId="0A78E555"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w:t>
      </w:r>
      <w:proofErr w:type="spellStart"/>
      <w:r w:rsidRPr="002935B5">
        <w:rPr>
          <w:rFonts w:ascii="Times New Roman" w:eastAsia="Times New Roman" w:hAnsi="Times New Roman" w:cs="Times New Roman"/>
          <w:sz w:val="24"/>
          <w:szCs w:val="24"/>
          <w:lang w:eastAsia="en-IN"/>
        </w:rPr>
        <w:t>Academic_Info</w:t>
      </w:r>
      <w:proofErr w:type="spellEnd"/>
      <w:r w:rsidRPr="002935B5">
        <w:rPr>
          <w:rFonts w:ascii="Times New Roman" w:eastAsia="Times New Roman" w:hAnsi="Times New Roman" w:cs="Times New Roman"/>
          <w:sz w:val="24"/>
          <w:szCs w:val="24"/>
          <w:lang w:eastAsia="en-IN"/>
        </w:rPr>
        <w:t>'[</w:t>
      </w:r>
      <w:proofErr w:type="spellStart"/>
      <w:r w:rsidRPr="002935B5">
        <w:rPr>
          <w:rFonts w:ascii="Times New Roman" w:eastAsia="Times New Roman" w:hAnsi="Times New Roman" w:cs="Times New Roman"/>
          <w:sz w:val="24"/>
          <w:szCs w:val="24"/>
          <w:lang w:eastAsia="en-IN"/>
        </w:rPr>
        <w:t>Exam_Score</w:t>
      </w:r>
      <w:proofErr w:type="spellEnd"/>
      <w:r w:rsidRPr="002935B5">
        <w:rPr>
          <w:rFonts w:ascii="Times New Roman" w:eastAsia="Times New Roman" w:hAnsi="Times New Roman" w:cs="Times New Roman"/>
          <w:sz w:val="24"/>
          <w:szCs w:val="24"/>
          <w:lang w:eastAsia="en-IN"/>
        </w:rPr>
        <w:t xml:space="preserve">], </w:t>
      </w:r>
    </w:p>
    <w:p w14:paraId="5B02A70C"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 </w:t>
      </w:r>
    </w:p>
    <w:p w14:paraId="0FCF67E8"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DESC, </w:t>
      </w:r>
    </w:p>
    <w:p w14:paraId="22D1DC04" w14:textId="77777777" w:rsidR="00462DFA" w:rsidRPr="002935B5" w:rsidRDefault="00462DFA" w:rsidP="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 xml:space="preserve">    DENSE</w:t>
      </w:r>
    </w:p>
    <w:p w14:paraId="3C0E3F4A" w14:textId="02F8C175" w:rsidR="00462DFA" w:rsidRPr="002935B5" w:rsidRDefault="00462DFA" w:rsidP="00F0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935B5">
        <w:rPr>
          <w:rFonts w:ascii="Times New Roman" w:eastAsia="Times New Roman" w:hAnsi="Times New Roman" w:cs="Times New Roman"/>
          <w:sz w:val="24"/>
          <w:szCs w:val="24"/>
          <w:lang w:eastAsia="en-IN"/>
        </w:rPr>
        <w:t>)</w:t>
      </w:r>
    </w:p>
    <w:p w14:paraId="099EDA3F" w14:textId="77777777" w:rsidR="00462DFA" w:rsidRPr="002935B5" w:rsidRDefault="00462DFA" w:rsidP="00462DFA">
      <w:pPr>
        <w:spacing w:after="0" w:line="240" w:lineRule="auto"/>
        <w:rPr>
          <w:rFonts w:ascii="Times New Roman" w:eastAsia="Times New Roman" w:hAnsi="Times New Roman" w:cs="Times New Roman"/>
          <w:sz w:val="24"/>
          <w:szCs w:val="24"/>
          <w:lang w:eastAsia="en-IN"/>
        </w:rPr>
      </w:pPr>
    </w:p>
    <w:p w14:paraId="2E2746A1" w14:textId="77777777" w:rsidR="00462DFA" w:rsidRPr="00F04747" w:rsidRDefault="00462DFA" w:rsidP="00462DFA">
      <w:pPr>
        <w:rPr>
          <w:rFonts w:ascii="Times New Roman" w:hAnsi="Times New Roman" w:cs="Times New Roman"/>
          <w:sz w:val="24"/>
          <w:szCs w:val="24"/>
        </w:rPr>
      </w:pPr>
    </w:p>
    <w:p w14:paraId="4D9137D1" w14:textId="77777777" w:rsidR="00462DFA" w:rsidRPr="00F04747" w:rsidRDefault="00462DFA" w:rsidP="00462DFA">
      <w:pPr>
        <w:pStyle w:val="Heading3"/>
      </w:pPr>
      <w:r w:rsidRPr="00F04747">
        <w:t>Conclusion</w:t>
      </w:r>
    </w:p>
    <w:p w14:paraId="57172DBB" w14:textId="77777777" w:rsidR="00462DFA" w:rsidRPr="00F04747" w:rsidRDefault="00462DFA" w:rsidP="00462DFA">
      <w:pPr>
        <w:pStyle w:val="NormalWeb"/>
        <w:spacing w:line="276" w:lineRule="auto"/>
      </w:pPr>
      <w:r w:rsidRPr="00F04747">
        <w:t>The Power BI report provides comprehensive insights into student performance, emphasizing the impact of demographic, familial, health, and motivational factors. This analysis aids in identifying areas for targeted interventions, helping educators foster a more supportive academic environment for students.</w:t>
      </w:r>
    </w:p>
    <w:p w14:paraId="5167DEF5" w14:textId="77777777" w:rsidR="009B65BD" w:rsidRPr="00290EED" w:rsidRDefault="009B65BD" w:rsidP="00290EED">
      <w:pPr>
        <w:rPr>
          <w:rFonts w:asciiTheme="majorHAnsi" w:hAnsiTheme="majorHAnsi" w:cs="Times New Roman"/>
          <w:b/>
          <w:color w:val="000000" w:themeColor="text1"/>
          <w:sz w:val="32"/>
        </w:rPr>
      </w:pPr>
    </w:p>
    <w:sectPr w:rsidR="009B65BD" w:rsidRPr="00290EED" w:rsidSect="00C44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68E"/>
    <w:multiLevelType w:val="multilevel"/>
    <w:tmpl w:val="9E9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9246B"/>
    <w:multiLevelType w:val="multilevel"/>
    <w:tmpl w:val="B84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375D"/>
    <w:multiLevelType w:val="multilevel"/>
    <w:tmpl w:val="4FEA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60888"/>
    <w:multiLevelType w:val="multilevel"/>
    <w:tmpl w:val="F7786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D51A5"/>
    <w:multiLevelType w:val="multilevel"/>
    <w:tmpl w:val="6F4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05B8E"/>
    <w:multiLevelType w:val="multilevel"/>
    <w:tmpl w:val="4CD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905D9"/>
    <w:multiLevelType w:val="multilevel"/>
    <w:tmpl w:val="F3D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77D5F"/>
    <w:multiLevelType w:val="multilevel"/>
    <w:tmpl w:val="CCB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A3FD2"/>
    <w:multiLevelType w:val="multilevel"/>
    <w:tmpl w:val="3D2A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94510"/>
    <w:multiLevelType w:val="multilevel"/>
    <w:tmpl w:val="75A2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D7509"/>
    <w:multiLevelType w:val="multilevel"/>
    <w:tmpl w:val="6E0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14837"/>
    <w:multiLevelType w:val="multilevel"/>
    <w:tmpl w:val="6232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217DB"/>
    <w:multiLevelType w:val="multilevel"/>
    <w:tmpl w:val="A91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D2481"/>
    <w:multiLevelType w:val="multilevel"/>
    <w:tmpl w:val="63C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338D9"/>
    <w:multiLevelType w:val="multilevel"/>
    <w:tmpl w:val="2EC4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606675">
    <w:abstractNumId w:val="4"/>
  </w:num>
  <w:num w:numId="2" w16cid:durableId="1227451434">
    <w:abstractNumId w:val="6"/>
  </w:num>
  <w:num w:numId="3" w16cid:durableId="803884436">
    <w:abstractNumId w:val="14"/>
  </w:num>
  <w:num w:numId="4" w16cid:durableId="339353737">
    <w:abstractNumId w:val="11"/>
  </w:num>
  <w:num w:numId="5" w16cid:durableId="1015692910">
    <w:abstractNumId w:val="5"/>
  </w:num>
  <w:num w:numId="6" w16cid:durableId="1058086873">
    <w:abstractNumId w:val="13"/>
  </w:num>
  <w:num w:numId="7" w16cid:durableId="1116799146">
    <w:abstractNumId w:val="12"/>
  </w:num>
  <w:num w:numId="8" w16cid:durableId="1419980869">
    <w:abstractNumId w:val="10"/>
  </w:num>
  <w:num w:numId="9" w16cid:durableId="1770664332">
    <w:abstractNumId w:val="0"/>
  </w:num>
  <w:num w:numId="10" w16cid:durableId="411898547">
    <w:abstractNumId w:val="8"/>
  </w:num>
  <w:num w:numId="11" w16cid:durableId="1610745132">
    <w:abstractNumId w:val="1"/>
  </w:num>
  <w:num w:numId="12" w16cid:durableId="495653312">
    <w:abstractNumId w:val="7"/>
  </w:num>
  <w:num w:numId="13" w16cid:durableId="212547571">
    <w:abstractNumId w:val="2"/>
  </w:num>
  <w:num w:numId="14" w16cid:durableId="911428113">
    <w:abstractNumId w:val="3"/>
  </w:num>
  <w:num w:numId="15" w16cid:durableId="686368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F3"/>
    <w:rsid w:val="00056BA1"/>
    <w:rsid w:val="00190DF3"/>
    <w:rsid w:val="00290EED"/>
    <w:rsid w:val="003A7D8C"/>
    <w:rsid w:val="00462DFA"/>
    <w:rsid w:val="00612B5A"/>
    <w:rsid w:val="008324FD"/>
    <w:rsid w:val="008B7BFB"/>
    <w:rsid w:val="009676FF"/>
    <w:rsid w:val="009B65BD"/>
    <w:rsid w:val="00C444AA"/>
    <w:rsid w:val="00D4753D"/>
    <w:rsid w:val="00D529F0"/>
    <w:rsid w:val="00F0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CFB7"/>
  <w15:docId w15:val="{44439FC3-D5FE-46FB-986D-68F011F9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DF3"/>
  </w:style>
  <w:style w:type="paragraph" w:styleId="Heading1">
    <w:name w:val="heading 1"/>
    <w:basedOn w:val="Normal"/>
    <w:next w:val="Normal"/>
    <w:link w:val="Heading1Char"/>
    <w:uiPriority w:val="9"/>
    <w:qFormat/>
    <w:rsid w:val="00190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0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6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D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56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BA1"/>
    <w:rPr>
      <w:rFonts w:ascii="Tahoma" w:hAnsi="Tahoma" w:cs="Tahoma"/>
      <w:sz w:val="16"/>
      <w:szCs w:val="16"/>
    </w:rPr>
  </w:style>
  <w:style w:type="paragraph" w:styleId="Title">
    <w:name w:val="Title"/>
    <w:basedOn w:val="Normal"/>
    <w:next w:val="Normal"/>
    <w:link w:val="TitleChar"/>
    <w:uiPriority w:val="10"/>
    <w:qFormat/>
    <w:rsid w:val="00290E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0E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0E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0EE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0EED"/>
    <w:rPr>
      <w:i/>
      <w:iCs/>
    </w:rPr>
  </w:style>
  <w:style w:type="paragraph" w:styleId="NormalWeb">
    <w:name w:val="Normal (Web)"/>
    <w:basedOn w:val="Normal"/>
    <w:uiPriority w:val="99"/>
    <w:unhideWhenUsed/>
    <w:rsid w:val="00290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EED"/>
    <w:rPr>
      <w:b/>
      <w:bCs/>
    </w:rPr>
  </w:style>
  <w:style w:type="character" w:customStyle="1" w:styleId="Heading3Char">
    <w:name w:val="Heading 3 Char"/>
    <w:basedOn w:val="DefaultParagraphFont"/>
    <w:link w:val="Heading3"/>
    <w:uiPriority w:val="9"/>
    <w:rsid w:val="00290EED"/>
    <w:rPr>
      <w:rFonts w:ascii="Times New Roman" w:eastAsia="Times New Roman" w:hAnsi="Times New Roman" w:cs="Times New Roman"/>
      <w:b/>
      <w:bCs/>
      <w:sz w:val="27"/>
      <w:szCs w:val="27"/>
    </w:rPr>
  </w:style>
  <w:style w:type="table" w:styleId="TableGrid">
    <w:name w:val="Table Grid"/>
    <w:basedOn w:val="TableNormal"/>
    <w:uiPriority w:val="59"/>
    <w:rsid w:val="00290E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9B65B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62D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62DF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9565">
      <w:bodyDiv w:val="1"/>
      <w:marLeft w:val="0"/>
      <w:marRight w:val="0"/>
      <w:marTop w:val="0"/>
      <w:marBottom w:val="0"/>
      <w:divBdr>
        <w:top w:val="none" w:sz="0" w:space="0" w:color="auto"/>
        <w:left w:val="none" w:sz="0" w:space="0" w:color="auto"/>
        <w:bottom w:val="none" w:sz="0" w:space="0" w:color="auto"/>
        <w:right w:val="none" w:sz="0" w:space="0" w:color="auto"/>
      </w:divBdr>
      <w:divsChild>
        <w:div w:id="1901086799">
          <w:marLeft w:val="0"/>
          <w:marRight w:val="0"/>
          <w:marTop w:val="0"/>
          <w:marBottom w:val="0"/>
          <w:divBdr>
            <w:top w:val="none" w:sz="0" w:space="0" w:color="auto"/>
            <w:left w:val="none" w:sz="0" w:space="0" w:color="auto"/>
            <w:bottom w:val="none" w:sz="0" w:space="0" w:color="auto"/>
            <w:right w:val="none" w:sz="0" w:space="0" w:color="auto"/>
          </w:divBdr>
          <w:divsChild>
            <w:div w:id="2124418422">
              <w:marLeft w:val="0"/>
              <w:marRight w:val="0"/>
              <w:marTop w:val="0"/>
              <w:marBottom w:val="0"/>
              <w:divBdr>
                <w:top w:val="none" w:sz="0" w:space="0" w:color="auto"/>
                <w:left w:val="none" w:sz="0" w:space="0" w:color="auto"/>
                <w:bottom w:val="none" w:sz="0" w:space="0" w:color="auto"/>
                <w:right w:val="none" w:sz="0" w:space="0" w:color="auto"/>
              </w:divBdr>
              <w:divsChild>
                <w:div w:id="1757629148">
                  <w:marLeft w:val="0"/>
                  <w:marRight w:val="0"/>
                  <w:marTop w:val="0"/>
                  <w:marBottom w:val="0"/>
                  <w:divBdr>
                    <w:top w:val="none" w:sz="0" w:space="0" w:color="auto"/>
                    <w:left w:val="none" w:sz="0" w:space="0" w:color="auto"/>
                    <w:bottom w:val="none" w:sz="0" w:space="0" w:color="auto"/>
                    <w:right w:val="none" w:sz="0" w:space="0" w:color="auto"/>
                  </w:divBdr>
                  <w:divsChild>
                    <w:div w:id="1232959716">
                      <w:marLeft w:val="0"/>
                      <w:marRight w:val="0"/>
                      <w:marTop w:val="0"/>
                      <w:marBottom w:val="0"/>
                      <w:divBdr>
                        <w:top w:val="none" w:sz="0" w:space="0" w:color="auto"/>
                        <w:left w:val="none" w:sz="0" w:space="0" w:color="auto"/>
                        <w:bottom w:val="none" w:sz="0" w:space="0" w:color="auto"/>
                        <w:right w:val="none" w:sz="0" w:space="0" w:color="auto"/>
                      </w:divBdr>
                      <w:divsChild>
                        <w:div w:id="573198584">
                          <w:marLeft w:val="0"/>
                          <w:marRight w:val="0"/>
                          <w:marTop w:val="0"/>
                          <w:marBottom w:val="0"/>
                          <w:divBdr>
                            <w:top w:val="none" w:sz="0" w:space="0" w:color="auto"/>
                            <w:left w:val="none" w:sz="0" w:space="0" w:color="auto"/>
                            <w:bottom w:val="none" w:sz="0" w:space="0" w:color="auto"/>
                            <w:right w:val="none" w:sz="0" w:space="0" w:color="auto"/>
                          </w:divBdr>
                          <w:divsChild>
                            <w:div w:id="15497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31682">
      <w:bodyDiv w:val="1"/>
      <w:marLeft w:val="0"/>
      <w:marRight w:val="0"/>
      <w:marTop w:val="0"/>
      <w:marBottom w:val="0"/>
      <w:divBdr>
        <w:top w:val="none" w:sz="0" w:space="0" w:color="auto"/>
        <w:left w:val="none" w:sz="0" w:space="0" w:color="auto"/>
        <w:bottom w:val="none" w:sz="0" w:space="0" w:color="auto"/>
        <w:right w:val="none" w:sz="0" w:space="0" w:color="auto"/>
      </w:divBdr>
    </w:div>
    <w:div w:id="1530605687">
      <w:bodyDiv w:val="1"/>
      <w:marLeft w:val="0"/>
      <w:marRight w:val="0"/>
      <w:marTop w:val="0"/>
      <w:marBottom w:val="0"/>
      <w:divBdr>
        <w:top w:val="none" w:sz="0" w:space="0" w:color="auto"/>
        <w:left w:val="none" w:sz="0" w:space="0" w:color="auto"/>
        <w:bottom w:val="none" w:sz="0" w:space="0" w:color="auto"/>
        <w:right w:val="none" w:sz="0" w:space="0" w:color="auto"/>
      </w:divBdr>
    </w:div>
    <w:div w:id="1833526931">
      <w:bodyDiv w:val="1"/>
      <w:marLeft w:val="0"/>
      <w:marRight w:val="0"/>
      <w:marTop w:val="0"/>
      <w:marBottom w:val="0"/>
      <w:divBdr>
        <w:top w:val="none" w:sz="0" w:space="0" w:color="auto"/>
        <w:left w:val="none" w:sz="0" w:space="0" w:color="auto"/>
        <w:bottom w:val="none" w:sz="0" w:space="0" w:color="auto"/>
        <w:right w:val="none" w:sz="0" w:space="0" w:color="auto"/>
      </w:divBdr>
    </w:div>
    <w:div w:id="18504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 STUDIO</dc:creator>
  <cp:lastModifiedBy>Hari Haran</cp:lastModifiedBy>
  <cp:revision>3</cp:revision>
  <dcterms:created xsi:type="dcterms:W3CDTF">2024-11-14T14:04:00Z</dcterms:created>
  <dcterms:modified xsi:type="dcterms:W3CDTF">2024-11-14T14:33:00Z</dcterms:modified>
</cp:coreProperties>
</file>