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16E98" w14:textId="046CF352" w:rsidR="00AF5325" w:rsidRPr="00C1141B" w:rsidRDefault="00826321">
      <w:pPr>
        <w:pStyle w:val="Title"/>
        <w:rPr>
          <w:rFonts w:ascii="Times New Roman" w:hAnsi="Times New Roman" w:cs="Times New Roman"/>
          <w:color w:val="000000" w:themeColor="text1"/>
        </w:rPr>
      </w:pPr>
      <w:proofErr w:type="gramStart"/>
      <w:r w:rsidRPr="00C1141B">
        <w:rPr>
          <w:rFonts w:ascii="Times New Roman" w:hAnsi="Times New Roman" w:cs="Times New Roman"/>
          <w:color w:val="000000" w:themeColor="text1"/>
        </w:rPr>
        <w:t>P</w:t>
      </w:r>
      <w:r w:rsidR="0052482B" w:rsidRPr="00C1141B">
        <w:rPr>
          <w:rFonts w:ascii="Times New Roman" w:hAnsi="Times New Roman" w:cs="Times New Roman"/>
          <w:color w:val="000000" w:themeColor="text1"/>
        </w:rPr>
        <w:t xml:space="preserve">ROJECT </w:t>
      </w:r>
      <w:r w:rsidRPr="00C1141B">
        <w:rPr>
          <w:rFonts w:ascii="Times New Roman" w:hAnsi="Times New Roman" w:cs="Times New Roman"/>
          <w:color w:val="000000" w:themeColor="text1"/>
          <w:spacing w:val="37"/>
        </w:rPr>
        <w:t xml:space="preserve"> </w:t>
      </w:r>
      <w:r w:rsidRPr="00C1141B">
        <w:rPr>
          <w:rFonts w:ascii="Times New Roman" w:hAnsi="Times New Roman" w:cs="Times New Roman"/>
          <w:color w:val="000000" w:themeColor="text1"/>
        </w:rPr>
        <w:t>D</w:t>
      </w:r>
      <w:r w:rsidR="0052482B" w:rsidRPr="00C1141B">
        <w:rPr>
          <w:rFonts w:ascii="Times New Roman" w:hAnsi="Times New Roman" w:cs="Times New Roman"/>
          <w:color w:val="000000" w:themeColor="text1"/>
        </w:rPr>
        <w:t>ESIGN</w:t>
      </w:r>
      <w:proofErr w:type="gramEnd"/>
      <w:r w:rsidRPr="00C1141B">
        <w:rPr>
          <w:rFonts w:ascii="Times New Roman" w:hAnsi="Times New Roman" w:cs="Times New Roman"/>
          <w:color w:val="000000" w:themeColor="text1"/>
          <w:spacing w:val="36"/>
        </w:rPr>
        <w:t xml:space="preserve"> </w:t>
      </w:r>
      <w:r w:rsidR="0052482B" w:rsidRPr="00C1141B">
        <w:rPr>
          <w:rFonts w:ascii="Times New Roman" w:hAnsi="Times New Roman" w:cs="Times New Roman"/>
          <w:color w:val="000000" w:themeColor="text1"/>
          <w:spacing w:val="-4"/>
        </w:rPr>
        <w:t>PHASE</w:t>
      </w:r>
    </w:p>
    <w:p w14:paraId="35016E99" w14:textId="416A1015" w:rsidR="00AF5325" w:rsidRPr="0052482B" w:rsidRDefault="0052482B">
      <w:pPr>
        <w:spacing w:before="259"/>
        <w:ind w:left="2587"/>
        <w:rPr>
          <w:rFonts w:ascii="Times New Roman" w:hAnsi="Times New Roman" w:cs="Times New Roman"/>
          <w:color w:val="262626" w:themeColor="text1" w:themeTint="D9"/>
          <w:sz w:val="38"/>
        </w:rPr>
      </w:pPr>
      <w:r>
        <w:rPr>
          <w:rFonts w:ascii="Times New Roman" w:hAnsi="Times New Roman" w:cs="Times New Roman"/>
          <w:color w:val="262626" w:themeColor="text1" w:themeTint="D9"/>
          <w:sz w:val="38"/>
        </w:rPr>
        <w:t xml:space="preserve">  </w:t>
      </w:r>
      <w:r w:rsidR="00826321" w:rsidRPr="0052482B">
        <w:rPr>
          <w:rFonts w:ascii="Times New Roman" w:hAnsi="Times New Roman" w:cs="Times New Roman"/>
          <w:color w:val="262626" w:themeColor="text1" w:themeTint="D9"/>
          <w:sz w:val="38"/>
        </w:rPr>
        <w:t>Problem</w:t>
      </w:r>
      <w:r w:rsidR="00826321" w:rsidRPr="0052482B">
        <w:rPr>
          <w:rFonts w:ascii="Times New Roman" w:hAnsi="Times New Roman" w:cs="Times New Roman"/>
          <w:color w:val="262626" w:themeColor="text1" w:themeTint="D9"/>
          <w:spacing w:val="-4"/>
          <w:sz w:val="38"/>
        </w:rPr>
        <w:t xml:space="preserve"> </w:t>
      </w:r>
      <w:r w:rsidR="00826321" w:rsidRPr="0052482B">
        <w:rPr>
          <w:rFonts w:ascii="Times New Roman" w:hAnsi="Times New Roman" w:cs="Times New Roman"/>
          <w:color w:val="262626" w:themeColor="text1" w:themeTint="D9"/>
          <w:sz w:val="38"/>
        </w:rPr>
        <w:t>Solution</w:t>
      </w:r>
      <w:r w:rsidR="00826321" w:rsidRPr="0052482B">
        <w:rPr>
          <w:rFonts w:ascii="Times New Roman" w:hAnsi="Times New Roman" w:cs="Times New Roman"/>
          <w:color w:val="262626" w:themeColor="text1" w:themeTint="D9"/>
          <w:spacing w:val="-4"/>
          <w:sz w:val="38"/>
        </w:rPr>
        <w:t xml:space="preserve"> </w:t>
      </w:r>
      <w:r w:rsidR="00826321" w:rsidRPr="0052482B">
        <w:rPr>
          <w:rFonts w:ascii="Times New Roman" w:hAnsi="Times New Roman" w:cs="Times New Roman"/>
          <w:color w:val="262626" w:themeColor="text1" w:themeTint="D9"/>
          <w:spacing w:val="-5"/>
          <w:sz w:val="38"/>
        </w:rPr>
        <w:t>Fit</w:t>
      </w:r>
    </w:p>
    <w:p w14:paraId="35016E9A" w14:textId="77777777" w:rsidR="00AF5325" w:rsidRPr="00F721E2" w:rsidRDefault="00AF5325">
      <w:pPr>
        <w:pStyle w:val="BodyText"/>
        <w:spacing w:before="4"/>
        <w:rPr>
          <w:rFonts w:ascii="Times New Roman" w:hAnsi="Times New Roman" w:cs="Times New Roman"/>
          <w:sz w:val="10"/>
        </w:rPr>
      </w:pPr>
    </w:p>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0"/>
        <w:gridCol w:w="4680"/>
      </w:tblGrid>
      <w:tr w:rsidR="00AF5325" w:rsidRPr="00F721E2" w14:paraId="35016E9D" w14:textId="77777777">
        <w:trPr>
          <w:trHeight w:val="584"/>
        </w:trPr>
        <w:tc>
          <w:tcPr>
            <w:tcW w:w="4680" w:type="dxa"/>
          </w:tcPr>
          <w:p w14:paraId="35016E9B" w14:textId="77777777" w:rsidR="00AF5325" w:rsidRPr="00F721E2" w:rsidRDefault="00826321">
            <w:pPr>
              <w:pStyle w:val="TableParagraph"/>
              <w:spacing w:before="145"/>
              <w:rPr>
                <w:b/>
                <w:sz w:val="24"/>
              </w:rPr>
            </w:pPr>
            <w:r w:rsidRPr="00F721E2">
              <w:rPr>
                <w:b/>
                <w:spacing w:val="-4"/>
                <w:w w:val="110"/>
                <w:sz w:val="24"/>
              </w:rPr>
              <w:t>Date</w:t>
            </w:r>
          </w:p>
        </w:tc>
        <w:tc>
          <w:tcPr>
            <w:tcW w:w="4680" w:type="dxa"/>
          </w:tcPr>
          <w:p w14:paraId="35016E9C" w14:textId="77777777" w:rsidR="00AF5325" w:rsidRPr="00F721E2" w:rsidRDefault="00826321">
            <w:pPr>
              <w:pStyle w:val="TableParagraph"/>
              <w:spacing w:before="145"/>
              <w:rPr>
                <w:b/>
                <w:sz w:val="24"/>
              </w:rPr>
            </w:pPr>
            <w:r w:rsidRPr="00F721E2">
              <w:rPr>
                <w:b/>
                <w:w w:val="110"/>
                <w:sz w:val="24"/>
              </w:rPr>
              <w:t>25-06-</w:t>
            </w:r>
            <w:r w:rsidRPr="00F721E2">
              <w:rPr>
                <w:b/>
                <w:spacing w:val="-4"/>
                <w:w w:val="110"/>
                <w:sz w:val="24"/>
              </w:rPr>
              <w:t>2025</w:t>
            </w:r>
          </w:p>
        </w:tc>
      </w:tr>
      <w:tr w:rsidR="00AF5325" w:rsidRPr="00F721E2" w14:paraId="35016EA0" w14:textId="77777777">
        <w:trPr>
          <w:trHeight w:val="569"/>
        </w:trPr>
        <w:tc>
          <w:tcPr>
            <w:tcW w:w="4680" w:type="dxa"/>
          </w:tcPr>
          <w:p w14:paraId="35016E9E" w14:textId="77777777" w:rsidR="00AF5325" w:rsidRPr="00F721E2" w:rsidRDefault="00826321">
            <w:pPr>
              <w:pStyle w:val="TableParagraph"/>
              <w:spacing w:before="135"/>
              <w:rPr>
                <w:b/>
                <w:sz w:val="24"/>
              </w:rPr>
            </w:pPr>
            <w:r w:rsidRPr="00F721E2">
              <w:rPr>
                <w:b/>
                <w:w w:val="105"/>
                <w:sz w:val="24"/>
              </w:rPr>
              <w:t>Team</w:t>
            </w:r>
            <w:r w:rsidRPr="00F721E2">
              <w:rPr>
                <w:b/>
                <w:spacing w:val="-8"/>
                <w:w w:val="105"/>
                <w:sz w:val="24"/>
              </w:rPr>
              <w:t xml:space="preserve"> </w:t>
            </w:r>
            <w:r w:rsidRPr="00F721E2">
              <w:rPr>
                <w:b/>
                <w:spacing w:val="-5"/>
                <w:w w:val="105"/>
                <w:sz w:val="24"/>
              </w:rPr>
              <w:t>Id</w:t>
            </w:r>
          </w:p>
        </w:tc>
        <w:tc>
          <w:tcPr>
            <w:tcW w:w="4680" w:type="dxa"/>
          </w:tcPr>
          <w:p w14:paraId="35016E9F" w14:textId="7B4495F1" w:rsidR="00AF5325" w:rsidRPr="00F721E2" w:rsidRDefault="00B70C2B">
            <w:pPr>
              <w:pStyle w:val="TableParagraph"/>
              <w:spacing w:before="133"/>
              <w:rPr>
                <w:b/>
              </w:rPr>
            </w:pPr>
            <w:r w:rsidRPr="00B70C2B">
              <w:rPr>
                <w:b/>
                <w:color w:val="212121"/>
                <w:spacing w:val="-2"/>
                <w:w w:val="110"/>
              </w:rPr>
              <w:t>LTVIP2025TMID31548</w:t>
            </w:r>
          </w:p>
        </w:tc>
      </w:tr>
      <w:tr w:rsidR="00AF5325" w:rsidRPr="00F721E2" w14:paraId="35016EA3" w14:textId="77777777">
        <w:trPr>
          <w:trHeight w:val="569"/>
        </w:trPr>
        <w:tc>
          <w:tcPr>
            <w:tcW w:w="4680" w:type="dxa"/>
          </w:tcPr>
          <w:p w14:paraId="35016EA1" w14:textId="77777777" w:rsidR="00AF5325" w:rsidRPr="00F721E2" w:rsidRDefault="00826321">
            <w:pPr>
              <w:pStyle w:val="TableParagraph"/>
              <w:rPr>
                <w:b/>
                <w:sz w:val="24"/>
              </w:rPr>
            </w:pPr>
            <w:r w:rsidRPr="00F721E2">
              <w:rPr>
                <w:b/>
                <w:w w:val="105"/>
                <w:sz w:val="24"/>
              </w:rPr>
              <w:t>Project</w:t>
            </w:r>
            <w:r w:rsidRPr="00F721E2">
              <w:rPr>
                <w:b/>
                <w:spacing w:val="11"/>
                <w:w w:val="110"/>
                <w:sz w:val="24"/>
              </w:rPr>
              <w:t xml:space="preserve"> </w:t>
            </w:r>
            <w:r w:rsidRPr="00F721E2">
              <w:rPr>
                <w:b/>
                <w:spacing w:val="-4"/>
                <w:w w:val="110"/>
                <w:sz w:val="24"/>
              </w:rPr>
              <w:t>Name</w:t>
            </w:r>
          </w:p>
        </w:tc>
        <w:tc>
          <w:tcPr>
            <w:tcW w:w="4680" w:type="dxa"/>
          </w:tcPr>
          <w:p w14:paraId="35016EA2" w14:textId="1CF7CE1F" w:rsidR="00AF5325" w:rsidRPr="00F721E2" w:rsidRDefault="00826321">
            <w:pPr>
              <w:pStyle w:val="TableParagraph"/>
              <w:rPr>
                <w:b/>
                <w:sz w:val="24"/>
              </w:rPr>
            </w:pPr>
            <w:r w:rsidRPr="00F721E2">
              <w:rPr>
                <w:b/>
                <w:spacing w:val="4"/>
                <w:sz w:val="24"/>
              </w:rPr>
              <w:t>Air</w:t>
            </w:r>
            <w:r w:rsidR="0052482B">
              <w:rPr>
                <w:b/>
                <w:spacing w:val="4"/>
                <w:sz w:val="24"/>
              </w:rPr>
              <w:t xml:space="preserve"> </w:t>
            </w:r>
            <w:r w:rsidRPr="00F721E2">
              <w:rPr>
                <w:b/>
                <w:spacing w:val="4"/>
                <w:sz w:val="24"/>
              </w:rPr>
              <w:t>Line</w:t>
            </w:r>
            <w:r w:rsidRPr="00F721E2">
              <w:rPr>
                <w:b/>
                <w:spacing w:val="45"/>
                <w:sz w:val="24"/>
              </w:rPr>
              <w:t xml:space="preserve"> </w:t>
            </w:r>
            <w:r w:rsidRPr="00F721E2">
              <w:rPr>
                <w:b/>
                <w:spacing w:val="4"/>
                <w:sz w:val="24"/>
              </w:rPr>
              <w:t>Management</w:t>
            </w:r>
            <w:r w:rsidRPr="00F721E2">
              <w:rPr>
                <w:b/>
                <w:spacing w:val="46"/>
                <w:sz w:val="24"/>
              </w:rPr>
              <w:t xml:space="preserve"> </w:t>
            </w:r>
            <w:r w:rsidRPr="00F721E2">
              <w:rPr>
                <w:b/>
                <w:spacing w:val="-2"/>
                <w:sz w:val="24"/>
              </w:rPr>
              <w:t>System</w:t>
            </w:r>
          </w:p>
        </w:tc>
      </w:tr>
      <w:tr w:rsidR="00AF5325" w:rsidRPr="00F721E2" w14:paraId="35016EA6" w14:textId="77777777">
        <w:trPr>
          <w:trHeight w:val="584"/>
        </w:trPr>
        <w:tc>
          <w:tcPr>
            <w:tcW w:w="4680" w:type="dxa"/>
          </w:tcPr>
          <w:p w14:paraId="35016EA4" w14:textId="77777777" w:rsidR="00AF5325" w:rsidRPr="00F721E2" w:rsidRDefault="00826321">
            <w:pPr>
              <w:pStyle w:val="TableParagraph"/>
              <w:spacing w:before="146"/>
              <w:rPr>
                <w:b/>
                <w:sz w:val="24"/>
              </w:rPr>
            </w:pPr>
            <w:r w:rsidRPr="00F721E2">
              <w:rPr>
                <w:b/>
                <w:w w:val="105"/>
                <w:sz w:val="24"/>
              </w:rPr>
              <w:t>College</w:t>
            </w:r>
            <w:r w:rsidRPr="00F721E2">
              <w:rPr>
                <w:b/>
                <w:spacing w:val="18"/>
                <w:w w:val="110"/>
                <w:sz w:val="24"/>
              </w:rPr>
              <w:t xml:space="preserve"> </w:t>
            </w:r>
            <w:r w:rsidRPr="00F721E2">
              <w:rPr>
                <w:b/>
                <w:spacing w:val="-4"/>
                <w:w w:val="110"/>
                <w:sz w:val="24"/>
              </w:rPr>
              <w:t>Name</w:t>
            </w:r>
          </w:p>
        </w:tc>
        <w:tc>
          <w:tcPr>
            <w:tcW w:w="4680" w:type="dxa"/>
          </w:tcPr>
          <w:p w14:paraId="35016EA5" w14:textId="54C77CAC" w:rsidR="00AF5325" w:rsidRPr="00F721E2" w:rsidRDefault="00B70C2B">
            <w:pPr>
              <w:pStyle w:val="TableParagraph"/>
              <w:spacing w:before="146"/>
              <w:rPr>
                <w:b/>
                <w:sz w:val="24"/>
              </w:rPr>
            </w:pPr>
            <w:r w:rsidRPr="00B70C2B">
              <w:rPr>
                <w:b/>
                <w:w w:val="110"/>
                <w:sz w:val="24"/>
              </w:rPr>
              <w:t>field service workorder optimization</w:t>
            </w:r>
          </w:p>
        </w:tc>
      </w:tr>
    </w:tbl>
    <w:p w14:paraId="35016EA7" w14:textId="77777777" w:rsidR="00AF5325" w:rsidRPr="00F721E2" w:rsidRDefault="00AF5325">
      <w:pPr>
        <w:pStyle w:val="BodyText"/>
        <w:rPr>
          <w:rFonts w:ascii="Times New Roman" w:hAnsi="Times New Roman" w:cs="Times New Roman"/>
          <w:sz w:val="38"/>
        </w:rPr>
      </w:pPr>
    </w:p>
    <w:p w14:paraId="35016EA8" w14:textId="77777777" w:rsidR="00AF5325" w:rsidRPr="00F721E2" w:rsidRDefault="00AF5325">
      <w:pPr>
        <w:pStyle w:val="BodyText"/>
        <w:spacing w:before="25"/>
        <w:rPr>
          <w:rFonts w:ascii="Times New Roman" w:hAnsi="Times New Roman" w:cs="Times New Roman"/>
          <w:sz w:val="38"/>
        </w:rPr>
      </w:pPr>
    </w:p>
    <w:p w14:paraId="35016EA9" w14:textId="77777777" w:rsidR="00AF5325" w:rsidRPr="00965BB7" w:rsidRDefault="00826321">
      <w:pPr>
        <w:pStyle w:val="ListParagraph"/>
        <w:numPr>
          <w:ilvl w:val="0"/>
          <w:numId w:val="2"/>
        </w:numPr>
        <w:tabs>
          <w:tab w:val="left" w:pos="719"/>
        </w:tabs>
        <w:ind w:left="719"/>
        <w:rPr>
          <w:rFonts w:ascii="Times New Roman" w:hAnsi="Times New Roman" w:cs="Times New Roman"/>
          <w:b/>
          <w:sz w:val="30"/>
          <w:szCs w:val="30"/>
        </w:rPr>
      </w:pPr>
      <w:r w:rsidRPr="00965BB7">
        <w:rPr>
          <w:rFonts w:ascii="Times New Roman" w:hAnsi="Times New Roman" w:cs="Times New Roman"/>
          <w:b/>
          <w:spacing w:val="8"/>
          <w:sz w:val="30"/>
          <w:szCs w:val="30"/>
        </w:rPr>
        <w:t>Problem-Solution</w:t>
      </w:r>
      <w:r w:rsidRPr="00965BB7">
        <w:rPr>
          <w:rFonts w:ascii="Times New Roman" w:hAnsi="Times New Roman" w:cs="Times New Roman"/>
          <w:b/>
          <w:spacing w:val="41"/>
          <w:sz w:val="30"/>
          <w:szCs w:val="30"/>
        </w:rPr>
        <w:t xml:space="preserve"> </w:t>
      </w:r>
      <w:r w:rsidRPr="00965BB7">
        <w:rPr>
          <w:rFonts w:ascii="Times New Roman" w:hAnsi="Times New Roman" w:cs="Times New Roman"/>
          <w:b/>
          <w:spacing w:val="-5"/>
          <w:sz w:val="30"/>
          <w:szCs w:val="30"/>
        </w:rPr>
        <w:t>Fit</w:t>
      </w:r>
    </w:p>
    <w:p w14:paraId="35016EAA" w14:textId="77777777" w:rsidR="00AF5325" w:rsidRPr="00965BB7" w:rsidRDefault="00AF5325">
      <w:pPr>
        <w:pStyle w:val="BodyText"/>
        <w:spacing w:before="126"/>
        <w:rPr>
          <w:rFonts w:ascii="Times New Roman" w:hAnsi="Times New Roman" w:cs="Times New Roman"/>
          <w:b/>
        </w:rPr>
      </w:pPr>
    </w:p>
    <w:p w14:paraId="35016EAB" w14:textId="77777777" w:rsidR="00AF5325" w:rsidRDefault="00826321">
      <w:pPr>
        <w:pStyle w:val="BodyText"/>
        <w:ind w:left="719"/>
        <w:rPr>
          <w:rFonts w:ascii="Times New Roman" w:hAnsi="Times New Roman" w:cs="Times New Roman"/>
          <w:color w:val="424242"/>
          <w:spacing w:val="-2"/>
        </w:rPr>
      </w:pPr>
      <w:r w:rsidRPr="00F721E2">
        <w:rPr>
          <w:rFonts w:ascii="Times New Roman" w:hAnsi="Times New Roman" w:cs="Times New Roman"/>
          <w:color w:val="424242"/>
        </w:rPr>
        <w:t>Problem</w:t>
      </w:r>
      <w:r w:rsidRPr="00F721E2">
        <w:rPr>
          <w:rFonts w:ascii="Times New Roman" w:hAnsi="Times New Roman" w:cs="Times New Roman"/>
          <w:color w:val="424242"/>
          <w:spacing w:val="-4"/>
        </w:rPr>
        <w:t xml:space="preserve"> </w:t>
      </w:r>
      <w:r w:rsidRPr="00F721E2">
        <w:rPr>
          <w:rFonts w:ascii="Times New Roman" w:hAnsi="Times New Roman" w:cs="Times New Roman"/>
          <w:color w:val="424242"/>
          <w:spacing w:val="-2"/>
        </w:rPr>
        <w:t>Statement:</w:t>
      </w:r>
    </w:p>
    <w:p w14:paraId="0CE8C9BF" w14:textId="77777777" w:rsidR="00F721E2" w:rsidRPr="00F721E2" w:rsidRDefault="00F721E2">
      <w:pPr>
        <w:pStyle w:val="BodyText"/>
        <w:ind w:left="719"/>
        <w:rPr>
          <w:rFonts w:ascii="Times New Roman" w:hAnsi="Times New Roman" w:cs="Times New Roman"/>
        </w:rPr>
      </w:pPr>
    </w:p>
    <w:p w14:paraId="6C368042" w14:textId="77777777" w:rsidR="00B70C2B" w:rsidRPr="00B70C2B" w:rsidRDefault="00B70C2B" w:rsidP="00B70C2B">
      <w:pPr>
        <w:rPr>
          <w:rFonts w:ascii="Times New Roman" w:hAnsi="Times New Roman" w:cs="Times New Roman"/>
          <w:sz w:val="28"/>
          <w:szCs w:val="28"/>
        </w:rPr>
      </w:pPr>
      <w:r w:rsidRPr="00B70C2B">
        <w:rPr>
          <w:rFonts w:ascii="Times New Roman" w:hAnsi="Times New Roman" w:cs="Times New Roman"/>
          <w:sz w:val="28"/>
          <w:szCs w:val="28"/>
        </w:rPr>
        <w:t>Field service organizations face operational inefficiencies due to:</w:t>
      </w:r>
    </w:p>
    <w:p w14:paraId="01E3623C" w14:textId="77777777" w:rsidR="00B70C2B" w:rsidRPr="00B70C2B" w:rsidRDefault="00B70C2B" w:rsidP="00B70C2B">
      <w:pPr>
        <w:numPr>
          <w:ilvl w:val="0"/>
          <w:numId w:val="9"/>
        </w:numPr>
        <w:rPr>
          <w:rFonts w:ascii="Times New Roman" w:hAnsi="Times New Roman" w:cs="Times New Roman"/>
          <w:sz w:val="28"/>
          <w:szCs w:val="28"/>
        </w:rPr>
      </w:pPr>
      <w:r w:rsidRPr="00B70C2B">
        <w:rPr>
          <w:rFonts w:ascii="Times New Roman" w:hAnsi="Times New Roman" w:cs="Times New Roman"/>
          <w:b/>
          <w:bCs/>
          <w:sz w:val="28"/>
          <w:szCs w:val="28"/>
        </w:rPr>
        <w:t>Manual work order assignment</w:t>
      </w:r>
      <w:r w:rsidRPr="00B70C2B">
        <w:rPr>
          <w:rFonts w:ascii="Times New Roman" w:hAnsi="Times New Roman" w:cs="Times New Roman"/>
          <w:sz w:val="28"/>
          <w:szCs w:val="28"/>
        </w:rPr>
        <w:t>, causing delays and technician idle time.</w:t>
      </w:r>
    </w:p>
    <w:p w14:paraId="0B3C4DD3" w14:textId="77777777" w:rsidR="00B70C2B" w:rsidRPr="00B70C2B" w:rsidRDefault="00B70C2B" w:rsidP="00B70C2B">
      <w:pPr>
        <w:numPr>
          <w:ilvl w:val="0"/>
          <w:numId w:val="9"/>
        </w:numPr>
        <w:rPr>
          <w:rFonts w:ascii="Times New Roman" w:hAnsi="Times New Roman" w:cs="Times New Roman"/>
          <w:sz w:val="28"/>
          <w:szCs w:val="28"/>
        </w:rPr>
      </w:pPr>
      <w:r w:rsidRPr="00B70C2B">
        <w:rPr>
          <w:rFonts w:ascii="Times New Roman" w:hAnsi="Times New Roman" w:cs="Times New Roman"/>
          <w:b/>
          <w:bCs/>
          <w:sz w:val="28"/>
          <w:szCs w:val="28"/>
        </w:rPr>
        <w:t>Poor visibility</w:t>
      </w:r>
      <w:r w:rsidRPr="00B70C2B">
        <w:rPr>
          <w:rFonts w:ascii="Times New Roman" w:hAnsi="Times New Roman" w:cs="Times New Roman"/>
          <w:sz w:val="28"/>
          <w:szCs w:val="28"/>
        </w:rPr>
        <w:t xml:space="preserve"> into technician location, skill, and availability.</w:t>
      </w:r>
    </w:p>
    <w:p w14:paraId="238249B5" w14:textId="77777777" w:rsidR="00B70C2B" w:rsidRPr="00B70C2B" w:rsidRDefault="00B70C2B" w:rsidP="00B70C2B">
      <w:pPr>
        <w:numPr>
          <w:ilvl w:val="0"/>
          <w:numId w:val="9"/>
        </w:numPr>
        <w:rPr>
          <w:rFonts w:ascii="Times New Roman" w:hAnsi="Times New Roman" w:cs="Times New Roman"/>
          <w:sz w:val="28"/>
          <w:szCs w:val="28"/>
        </w:rPr>
      </w:pPr>
      <w:r w:rsidRPr="00B70C2B">
        <w:rPr>
          <w:rFonts w:ascii="Times New Roman" w:hAnsi="Times New Roman" w:cs="Times New Roman"/>
          <w:b/>
          <w:bCs/>
          <w:sz w:val="28"/>
          <w:szCs w:val="28"/>
        </w:rPr>
        <w:t>Frequent rescheduling</w:t>
      </w:r>
      <w:r w:rsidRPr="00B70C2B">
        <w:rPr>
          <w:rFonts w:ascii="Times New Roman" w:hAnsi="Times New Roman" w:cs="Times New Roman"/>
          <w:sz w:val="28"/>
          <w:szCs w:val="28"/>
        </w:rPr>
        <w:t xml:space="preserve"> due to improper resource matching.</w:t>
      </w:r>
    </w:p>
    <w:p w14:paraId="58527C1C" w14:textId="77777777" w:rsidR="00B70C2B" w:rsidRPr="00B70C2B" w:rsidRDefault="00B70C2B" w:rsidP="00B70C2B">
      <w:pPr>
        <w:numPr>
          <w:ilvl w:val="0"/>
          <w:numId w:val="9"/>
        </w:numPr>
        <w:rPr>
          <w:rFonts w:ascii="Times New Roman" w:hAnsi="Times New Roman" w:cs="Times New Roman"/>
          <w:sz w:val="28"/>
          <w:szCs w:val="28"/>
        </w:rPr>
      </w:pPr>
      <w:r w:rsidRPr="00B70C2B">
        <w:rPr>
          <w:rFonts w:ascii="Times New Roman" w:hAnsi="Times New Roman" w:cs="Times New Roman"/>
          <w:b/>
          <w:bCs/>
          <w:sz w:val="28"/>
          <w:szCs w:val="28"/>
        </w:rPr>
        <w:t>Lack of real-time communication</w:t>
      </w:r>
      <w:r w:rsidRPr="00B70C2B">
        <w:rPr>
          <w:rFonts w:ascii="Times New Roman" w:hAnsi="Times New Roman" w:cs="Times New Roman"/>
          <w:sz w:val="28"/>
          <w:szCs w:val="28"/>
        </w:rPr>
        <w:t>, leading to customer dissatisfaction.</w:t>
      </w:r>
    </w:p>
    <w:p w14:paraId="6F70272E" w14:textId="77777777" w:rsidR="00B70C2B" w:rsidRPr="00B70C2B" w:rsidRDefault="00B70C2B" w:rsidP="00B70C2B">
      <w:pPr>
        <w:numPr>
          <w:ilvl w:val="0"/>
          <w:numId w:val="9"/>
        </w:numPr>
        <w:rPr>
          <w:rFonts w:ascii="Times New Roman" w:hAnsi="Times New Roman" w:cs="Times New Roman"/>
          <w:sz w:val="28"/>
          <w:szCs w:val="28"/>
        </w:rPr>
      </w:pPr>
      <w:r w:rsidRPr="00B70C2B">
        <w:rPr>
          <w:rFonts w:ascii="Times New Roman" w:hAnsi="Times New Roman" w:cs="Times New Roman"/>
          <w:b/>
          <w:bCs/>
          <w:sz w:val="28"/>
          <w:szCs w:val="28"/>
        </w:rPr>
        <w:t>No centralized system</w:t>
      </w:r>
      <w:r w:rsidRPr="00B70C2B">
        <w:rPr>
          <w:rFonts w:ascii="Times New Roman" w:hAnsi="Times New Roman" w:cs="Times New Roman"/>
          <w:sz w:val="28"/>
          <w:szCs w:val="28"/>
        </w:rPr>
        <w:t xml:space="preserve"> for tracking performance, progress, or escalations.</w:t>
      </w:r>
    </w:p>
    <w:p w14:paraId="1D726E71" w14:textId="77777777" w:rsidR="00985801" w:rsidRPr="00985801" w:rsidRDefault="00985801" w:rsidP="00985801">
      <w:pPr>
        <w:pStyle w:val="ListParagraph"/>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985801">
        <w:rPr>
          <w:rFonts w:ascii="Times New Roman" w:eastAsia="Times New Roman" w:hAnsi="Times New Roman" w:cs="Times New Roman"/>
          <w:sz w:val="24"/>
          <w:szCs w:val="24"/>
        </w:rPr>
        <w:t xml:space="preserve">Here is the </w:t>
      </w:r>
      <w:r w:rsidRPr="00985801">
        <w:rPr>
          <w:rFonts w:ascii="Times New Roman" w:eastAsia="Times New Roman" w:hAnsi="Times New Roman" w:cs="Times New Roman"/>
          <w:b/>
          <w:bCs/>
          <w:sz w:val="24"/>
          <w:szCs w:val="24"/>
        </w:rPr>
        <w:t>Problem-Solution Fit</w:t>
      </w:r>
      <w:r w:rsidRPr="00985801">
        <w:rPr>
          <w:rFonts w:ascii="Times New Roman" w:eastAsia="Times New Roman" w:hAnsi="Times New Roman" w:cs="Times New Roman"/>
          <w:sz w:val="24"/>
          <w:szCs w:val="24"/>
        </w:rPr>
        <w:t xml:space="preserve"> for the </w:t>
      </w:r>
      <w:r w:rsidRPr="00985801">
        <w:rPr>
          <w:rFonts w:ascii="Times New Roman" w:eastAsia="Times New Roman" w:hAnsi="Times New Roman" w:cs="Times New Roman"/>
          <w:b/>
          <w:bCs/>
          <w:sz w:val="24"/>
          <w:szCs w:val="24"/>
        </w:rPr>
        <w:t>Field Service Work Order Optimization</w:t>
      </w:r>
      <w:r w:rsidRPr="00985801">
        <w:rPr>
          <w:rFonts w:ascii="Times New Roman" w:eastAsia="Times New Roman" w:hAnsi="Times New Roman" w:cs="Times New Roman"/>
          <w:sz w:val="24"/>
          <w:szCs w:val="24"/>
        </w:rPr>
        <w:t xml:space="preserve"> module in a clean </w:t>
      </w:r>
      <w:r w:rsidRPr="00985801">
        <w:rPr>
          <w:rFonts w:ascii="Times New Roman" w:eastAsia="Times New Roman" w:hAnsi="Times New Roman" w:cs="Times New Roman"/>
          <w:b/>
          <w:bCs/>
          <w:sz w:val="24"/>
          <w:szCs w:val="24"/>
        </w:rPr>
        <w:t>table format</w:t>
      </w:r>
      <w:r w:rsidRPr="00985801">
        <w:rPr>
          <w:rFonts w:ascii="Times New Roman" w:eastAsia="Times New Roman" w:hAnsi="Times New Roman" w:cs="Times New Roman"/>
          <w:sz w:val="24"/>
          <w:szCs w:val="24"/>
        </w:rPr>
        <w:t>:</w:t>
      </w:r>
    </w:p>
    <w:p w14:paraId="38C9523E" w14:textId="48C46604" w:rsidR="0072173C" w:rsidRDefault="0072173C" w:rsidP="0072173C">
      <w:pPr>
        <w:widowControl/>
        <w:autoSpaceDE/>
        <w:autoSpaceDN/>
        <w:rPr>
          <w:rFonts w:ascii="Times New Roman" w:eastAsia="Times New Roman" w:hAnsi="Times New Roman" w:cs="Times New Roman"/>
          <w:sz w:val="24"/>
          <w:szCs w:val="24"/>
          <w:lang w:val="en-IN" w:eastAsia="en-IN"/>
        </w:rPr>
      </w:pPr>
    </w:p>
    <w:p w14:paraId="14740559"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4197F631"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2BFCF4C2"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089F7F27"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78C6BE82"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151911C4"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7CDD5F45"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44E9C9BE"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47422B9A"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311E09E7"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7BD34A11"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2AB734EC"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37245515"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557296E8"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29DA7CA8" w14:textId="77777777" w:rsidR="00985801" w:rsidRDefault="00985801" w:rsidP="0072173C">
      <w:pPr>
        <w:widowControl/>
        <w:autoSpaceDE/>
        <w:autoSpaceDN/>
        <w:rPr>
          <w:rFonts w:ascii="Times New Roman" w:eastAsia="Times New Roman" w:hAnsi="Times New Roman" w:cs="Times New Roman"/>
          <w:sz w:val="24"/>
          <w:szCs w:val="24"/>
          <w:lang w:val="en-IN" w:eastAsia="en-IN"/>
        </w:rPr>
      </w:pPr>
    </w:p>
    <w:p w14:paraId="4653BC39" w14:textId="77777777" w:rsidR="00985801" w:rsidRPr="0072173C" w:rsidRDefault="00985801" w:rsidP="0072173C">
      <w:pPr>
        <w:widowControl/>
        <w:autoSpaceDE/>
        <w:autoSpaceDN/>
        <w:rPr>
          <w:rFonts w:ascii="Times New Roman" w:eastAsia="Times New Roman" w:hAnsi="Times New Roman" w:cs="Times New Roman"/>
          <w:sz w:val="24"/>
          <w:szCs w:val="24"/>
          <w:lang w:val="en-IN" w:eastAsia="en-IN"/>
        </w:rPr>
      </w:pPr>
    </w:p>
    <w:p w14:paraId="1E64D989" w14:textId="77777777" w:rsidR="0072173C" w:rsidRDefault="0072173C" w:rsidP="0072173C">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72173C">
        <w:rPr>
          <w:rFonts w:ascii="Segoe UI Symbol" w:eastAsia="Times New Roman" w:hAnsi="Segoe UI Symbol" w:cs="Segoe UI Symbol"/>
          <w:b/>
          <w:bCs/>
          <w:sz w:val="27"/>
          <w:szCs w:val="27"/>
          <w:lang w:val="en-IN" w:eastAsia="en-IN"/>
        </w:rPr>
        <w:lastRenderedPageBreak/>
        <w:t>❖</w:t>
      </w:r>
      <w:r w:rsidRPr="0072173C">
        <w:rPr>
          <w:rFonts w:ascii="Times New Roman" w:eastAsia="Times New Roman" w:hAnsi="Times New Roman" w:cs="Times New Roman"/>
          <w:b/>
          <w:bCs/>
          <w:sz w:val="27"/>
          <w:szCs w:val="27"/>
          <w:lang w:val="en-IN" w:eastAsia="en-IN"/>
        </w:rPr>
        <w:t xml:space="preserve"> SOLUTION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7"/>
        <w:gridCol w:w="5833"/>
      </w:tblGrid>
      <w:tr w:rsidR="00985801" w:rsidRPr="00985801" w14:paraId="4B4F1AD9" w14:textId="77777777" w:rsidTr="00985801">
        <w:trPr>
          <w:tblHeader/>
          <w:tblCellSpacing w:w="15" w:type="dxa"/>
        </w:trPr>
        <w:tc>
          <w:tcPr>
            <w:tcW w:w="0" w:type="auto"/>
            <w:vAlign w:val="center"/>
            <w:hideMark/>
          </w:tcPr>
          <w:p w14:paraId="167B748B"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b/>
                <w:bCs/>
                <w:sz w:val="24"/>
                <w:szCs w:val="24"/>
                <w:lang w:eastAsia="en-IN"/>
              </w:rPr>
            </w:pPr>
            <w:r w:rsidRPr="00985801">
              <w:rPr>
                <w:rFonts w:ascii="Times New Roman" w:eastAsia="Times New Roman" w:hAnsi="Times New Roman" w:cs="Times New Roman"/>
                <w:b/>
                <w:bCs/>
                <w:sz w:val="24"/>
                <w:szCs w:val="24"/>
                <w:lang w:eastAsia="en-IN"/>
              </w:rPr>
              <w:t>Problem</w:t>
            </w:r>
          </w:p>
        </w:tc>
        <w:tc>
          <w:tcPr>
            <w:tcW w:w="0" w:type="auto"/>
            <w:vAlign w:val="center"/>
            <w:hideMark/>
          </w:tcPr>
          <w:p w14:paraId="1932C227"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b/>
                <w:bCs/>
                <w:sz w:val="24"/>
                <w:szCs w:val="24"/>
                <w:lang w:eastAsia="en-IN"/>
              </w:rPr>
            </w:pPr>
            <w:r w:rsidRPr="00985801">
              <w:rPr>
                <w:rFonts w:ascii="Times New Roman" w:eastAsia="Times New Roman" w:hAnsi="Times New Roman" w:cs="Times New Roman"/>
                <w:b/>
                <w:bCs/>
                <w:sz w:val="24"/>
                <w:szCs w:val="24"/>
                <w:lang w:eastAsia="en-IN"/>
              </w:rPr>
              <w:t>Proposed Solution</w:t>
            </w:r>
          </w:p>
        </w:tc>
      </w:tr>
      <w:tr w:rsidR="00985801" w:rsidRPr="00985801" w14:paraId="137CE935" w14:textId="77777777" w:rsidTr="00985801">
        <w:trPr>
          <w:tblCellSpacing w:w="15" w:type="dxa"/>
        </w:trPr>
        <w:tc>
          <w:tcPr>
            <w:tcW w:w="0" w:type="auto"/>
            <w:vAlign w:val="center"/>
            <w:hideMark/>
          </w:tcPr>
          <w:p w14:paraId="7D9E66E8"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Manual workorder creation and assignment causing delays</w:t>
            </w:r>
          </w:p>
          <w:p w14:paraId="34C5D804"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24FCDB7C"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Implement automated workorder generation and smart dispatching based on skills, location, and availability</w:t>
            </w:r>
          </w:p>
        </w:tc>
      </w:tr>
      <w:tr w:rsidR="00985801" w:rsidRPr="00985801" w14:paraId="35CA1112" w14:textId="77777777" w:rsidTr="00985801">
        <w:trPr>
          <w:tblCellSpacing w:w="15" w:type="dxa"/>
        </w:trPr>
        <w:tc>
          <w:tcPr>
            <w:tcW w:w="0" w:type="auto"/>
            <w:vAlign w:val="center"/>
            <w:hideMark/>
          </w:tcPr>
          <w:p w14:paraId="3C695162"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Poor visibility into technician availability and job status</w:t>
            </w:r>
          </w:p>
          <w:p w14:paraId="3A0B62D5"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61DB5148"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Use a real-time dashboard with GPS tracking and live status updates</w:t>
            </w:r>
          </w:p>
        </w:tc>
      </w:tr>
      <w:tr w:rsidR="00985801" w:rsidRPr="00985801" w14:paraId="39E018C9" w14:textId="77777777" w:rsidTr="00985801">
        <w:trPr>
          <w:tblCellSpacing w:w="15" w:type="dxa"/>
        </w:trPr>
        <w:tc>
          <w:tcPr>
            <w:tcW w:w="0" w:type="auto"/>
            <w:vAlign w:val="center"/>
            <w:hideMark/>
          </w:tcPr>
          <w:p w14:paraId="2A53AED1"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Inefficient technician routing and high travel time</w:t>
            </w:r>
          </w:p>
          <w:p w14:paraId="23FDB82E"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578F91FA"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Integrate route optimization tools with map APIs (e.g., Google Maps, HERE)</w:t>
            </w:r>
          </w:p>
        </w:tc>
      </w:tr>
      <w:tr w:rsidR="00985801" w:rsidRPr="00985801" w14:paraId="1DEDA14E" w14:textId="77777777" w:rsidTr="00985801">
        <w:trPr>
          <w:tblCellSpacing w:w="15" w:type="dxa"/>
        </w:trPr>
        <w:tc>
          <w:tcPr>
            <w:tcW w:w="0" w:type="auto"/>
            <w:vAlign w:val="center"/>
            <w:hideMark/>
          </w:tcPr>
          <w:p w14:paraId="5C76DCBF"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Lack of mobile tools for field technicians</w:t>
            </w:r>
          </w:p>
          <w:p w14:paraId="65239F40"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22A137FD"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Deploy a mobile app with offline access, job details, parts tracking, and photo capture</w:t>
            </w:r>
          </w:p>
        </w:tc>
      </w:tr>
      <w:tr w:rsidR="00985801" w:rsidRPr="00985801" w14:paraId="50F0D5AA" w14:textId="77777777" w:rsidTr="00985801">
        <w:trPr>
          <w:tblCellSpacing w:w="15" w:type="dxa"/>
        </w:trPr>
        <w:tc>
          <w:tcPr>
            <w:tcW w:w="0" w:type="auto"/>
            <w:vAlign w:val="center"/>
            <w:hideMark/>
          </w:tcPr>
          <w:p w14:paraId="20D23D1D"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Disconnected systems (CRM, ERP, inventory)</w:t>
            </w:r>
          </w:p>
          <w:p w14:paraId="4051F03F"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227A8298"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Integrate all systems via APIs or middleware (e.g., REST, Kafka, MuleSoft)</w:t>
            </w:r>
          </w:p>
        </w:tc>
      </w:tr>
      <w:tr w:rsidR="00985801" w:rsidRPr="00985801" w14:paraId="69EBAC4B" w14:textId="77777777" w:rsidTr="00985801">
        <w:trPr>
          <w:tblCellSpacing w:w="15" w:type="dxa"/>
        </w:trPr>
        <w:tc>
          <w:tcPr>
            <w:tcW w:w="0" w:type="auto"/>
            <w:vAlign w:val="center"/>
            <w:hideMark/>
          </w:tcPr>
          <w:p w14:paraId="78385937"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Inaccurate or delayed inventory usage reporting</w:t>
            </w:r>
          </w:p>
          <w:p w14:paraId="4241A96F"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6C0DD685"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Enable live inventory sync with automatic part usage capture from the field</w:t>
            </w:r>
          </w:p>
        </w:tc>
      </w:tr>
      <w:tr w:rsidR="00985801" w:rsidRPr="00985801" w14:paraId="6A499196" w14:textId="77777777" w:rsidTr="00985801">
        <w:trPr>
          <w:tblCellSpacing w:w="15" w:type="dxa"/>
        </w:trPr>
        <w:tc>
          <w:tcPr>
            <w:tcW w:w="0" w:type="auto"/>
            <w:vAlign w:val="center"/>
            <w:hideMark/>
          </w:tcPr>
          <w:p w14:paraId="7B770079"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Difficulty in meeting SLAs and poor customer communication</w:t>
            </w:r>
          </w:p>
          <w:p w14:paraId="113D9C61"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03A4F4A2"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Set up automated SLA alerts and customer notifications via email/SMS</w:t>
            </w:r>
          </w:p>
        </w:tc>
      </w:tr>
      <w:tr w:rsidR="00985801" w:rsidRPr="00985801" w14:paraId="2BDDB0C6" w14:textId="77777777" w:rsidTr="00985801">
        <w:trPr>
          <w:tblCellSpacing w:w="15" w:type="dxa"/>
        </w:trPr>
        <w:tc>
          <w:tcPr>
            <w:tcW w:w="0" w:type="auto"/>
            <w:vAlign w:val="center"/>
            <w:hideMark/>
          </w:tcPr>
          <w:p w14:paraId="60646AA3" w14:textId="77777777" w:rsid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Limited analytics on technician performance and service quality</w:t>
            </w:r>
          </w:p>
          <w:p w14:paraId="2363242D"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p>
        </w:tc>
        <w:tc>
          <w:tcPr>
            <w:tcW w:w="0" w:type="auto"/>
            <w:vAlign w:val="center"/>
            <w:hideMark/>
          </w:tcPr>
          <w:p w14:paraId="2D6F8F6A"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Add dashboards with KPI tracking, feedback analysis, and SLA compliance reporting</w:t>
            </w:r>
          </w:p>
        </w:tc>
      </w:tr>
      <w:tr w:rsidR="00985801" w:rsidRPr="00985801" w14:paraId="53842431" w14:textId="77777777" w:rsidTr="00985801">
        <w:trPr>
          <w:tblCellSpacing w:w="15" w:type="dxa"/>
        </w:trPr>
        <w:tc>
          <w:tcPr>
            <w:tcW w:w="0" w:type="auto"/>
            <w:vAlign w:val="center"/>
            <w:hideMark/>
          </w:tcPr>
          <w:p w14:paraId="72D3588B"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No forecasting or workload balancing</w:t>
            </w:r>
          </w:p>
        </w:tc>
        <w:tc>
          <w:tcPr>
            <w:tcW w:w="0" w:type="auto"/>
            <w:vAlign w:val="center"/>
            <w:hideMark/>
          </w:tcPr>
          <w:p w14:paraId="30F8CAAD" w14:textId="77777777" w:rsidR="00985801" w:rsidRPr="00985801" w:rsidRDefault="00985801" w:rsidP="00985801">
            <w:pPr>
              <w:widowControl/>
              <w:autoSpaceDE/>
              <w:autoSpaceDN/>
              <w:spacing w:before="100" w:beforeAutospacing="1" w:after="100" w:afterAutospacing="1"/>
              <w:outlineLvl w:val="2"/>
              <w:rPr>
                <w:rFonts w:ascii="Times New Roman" w:eastAsia="Times New Roman" w:hAnsi="Times New Roman" w:cs="Times New Roman"/>
                <w:sz w:val="24"/>
                <w:szCs w:val="24"/>
                <w:lang w:eastAsia="en-IN"/>
              </w:rPr>
            </w:pPr>
            <w:r w:rsidRPr="00985801">
              <w:rPr>
                <w:rFonts w:ascii="Times New Roman" w:eastAsia="Times New Roman" w:hAnsi="Times New Roman" w:cs="Times New Roman"/>
                <w:sz w:val="24"/>
                <w:szCs w:val="24"/>
                <w:lang w:eastAsia="en-IN"/>
              </w:rPr>
              <w:t>Leverage AI/ML to predict service demand, balance workloads, and schedule preventive maintenance</w:t>
            </w:r>
          </w:p>
        </w:tc>
      </w:tr>
    </w:tbl>
    <w:p w14:paraId="70CCB7BF" w14:textId="77777777" w:rsidR="00985801" w:rsidRPr="00985801" w:rsidRDefault="00985801" w:rsidP="0072173C">
      <w:pPr>
        <w:widowControl/>
        <w:autoSpaceDE/>
        <w:autoSpaceDN/>
        <w:spacing w:before="100" w:beforeAutospacing="1" w:after="100" w:afterAutospacing="1"/>
        <w:outlineLvl w:val="2"/>
        <w:rPr>
          <w:rFonts w:ascii="Times New Roman" w:eastAsia="Times New Roman" w:hAnsi="Times New Roman" w:cs="Times New Roman"/>
          <w:sz w:val="24"/>
          <w:szCs w:val="24"/>
          <w:lang w:val="en-IN" w:eastAsia="en-IN"/>
        </w:rPr>
      </w:pPr>
    </w:p>
    <w:p w14:paraId="20C9BEC2" w14:textId="77777777" w:rsidR="000D32B1" w:rsidRPr="0072173C" w:rsidRDefault="000D32B1" w:rsidP="0072173C">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p>
    <w:p w14:paraId="46572D42" w14:textId="77777777" w:rsidR="0072173C" w:rsidRPr="0072173C" w:rsidRDefault="0072173C" w:rsidP="0072173C">
      <w:pPr>
        <w:rPr>
          <w:rFonts w:ascii="Times New Roman" w:hAnsi="Times New Roman" w:cs="Times New Roman"/>
          <w:b/>
          <w:bCs/>
          <w:sz w:val="30"/>
          <w:szCs w:val="30"/>
        </w:rPr>
        <w:sectPr w:rsidR="0072173C" w:rsidRPr="0072173C">
          <w:type w:val="continuous"/>
          <w:pgSz w:w="12240" w:h="15840"/>
          <w:pgMar w:top="1520" w:right="1080" w:bottom="280" w:left="1440" w:header="720" w:footer="720" w:gutter="0"/>
          <w:cols w:space="720"/>
        </w:sectPr>
      </w:pPr>
    </w:p>
    <w:p w14:paraId="5582E891" w14:textId="704328BD" w:rsidR="00C1141B" w:rsidRPr="00C1141B" w:rsidRDefault="00826321" w:rsidP="00C1141B">
      <w:pPr>
        <w:spacing w:before="32"/>
        <w:ind w:left="-1"/>
        <w:rPr>
          <w:rFonts w:ascii="Times New Roman"/>
          <w:b/>
          <w:spacing w:val="2"/>
          <w:sz w:val="32"/>
          <w:szCs w:val="32"/>
        </w:rPr>
      </w:pPr>
      <w:r w:rsidRPr="00C1141B">
        <w:rPr>
          <w:rFonts w:ascii="Times New Roman"/>
          <w:b/>
          <w:spacing w:val="2"/>
          <w:sz w:val="32"/>
          <w:szCs w:val="32"/>
        </w:rPr>
        <w:lastRenderedPageBreak/>
        <w:t>Proposed</w:t>
      </w:r>
      <w:r w:rsidRPr="00C1141B">
        <w:rPr>
          <w:rFonts w:ascii="Times New Roman"/>
          <w:b/>
          <w:spacing w:val="61"/>
          <w:sz w:val="32"/>
          <w:szCs w:val="32"/>
        </w:rPr>
        <w:t xml:space="preserve"> </w:t>
      </w:r>
      <w:r w:rsidRPr="00C1141B">
        <w:rPr>
          <w:rFonts w:ascii="Times New Roman"/>
          <w:b/>
          <w:spacing w:val="2"/>
          <w:sz w:val="32"/>
          <w:szCs w:val="32"/>
        </w:rPr>
        <w:t>Solution:</w:t>
      </w:r>
      <w:r w:rsidRPr="00C1141B">
        <w:rPr>
          <w:rFonts w:ascii="Times New Roman"/>
          <w:b/>
          <w:spacing w:val="62"/>
          <w:sz w:val="32"/>
          <w:szCs w:val="32"/>
        </w:rPr>
        <w:t xml:space="preserve"> </w:t>
      </w:r>
    </w:p>
    <w:p w14:paraId="79AD0624" w14:textId="77777777" w:rsidR="00C1141B" w:rsidRPr="00C1141B" w:rsidRDefault="00C1141B" w:rsidP="00C1141B">
      <w:pPr>
        <w:spacing w:before="32"/>
        <w:ind w:left="-1"/>
        <w:rPr>
          <w:b/>
          <w:bCs/>
          <w:sz w:val="24"/>
          <w:szCs w:val="24"/>
        </w:rPr>
      </w:pPr>
      <w:r w:rsidRPr="00C1141B">
        <w:rPr>
          <w:rFonts w:ascii="Segoe UI Emoji" w:hAnsi="Segoe UI Emoji" w:cs="Segoe UI Emoji"/>
          <w:b/>
          <w:bCs/>
          <w:sz w:val="24"/>
          <w:szCs w:val="24"/>
        </w:rPr>
        <w:t>🎯</w:t>
      </w:r>
      <w:r w:rsidRPr="00C1141B">
        <w:rPr>
          <w:b/>
          <w:bCs/>
          <w:sz w:val="24"/>
          <w:szCs w:val="24"/>
        </w:rPr>
        <w:t xml:space="preserve"> Goal:</w:t>
      </w:r>
    </w:p>
    <w:p w14:paraId="7DD17CF3" w14:textId="77777777" w:rsidR="00C1141B" w:rsidRPr="00C1141B" w:rsidRDefault="00C1141B" w:rsidP="00C1141B">
      <w:pPr>
        <w:spacing w:before="32"/>
        <w:ind w:left="-1"/>
        <w:rPr>
          <w:sz w:val="24"/>
          <w:szCs w:val="24"/>
        </w:rPr>
      </w:pPr>
      <w:r w:rsidRPr="00C1141B">
        <w:rPr>
          <w:sz w:val="24"/>
          <w:szCs w:val="24"/>
        </w:rPr>
        <w:t>To digitize and optimize the complete lifecycle of field service workorders — from creation to closure — to improve efficiency, technician productivity, SLA compliance, and customer satisfaction.</w:t>
      </w:r>
    </w:p>
    <w:p w14:paraId="68B36971" w14:textId="5A4D2214" w:rsidR="00C1141B" w:rsidRPr="00C1141B" w:rsidRDefault="00C1141B" w:rsidP="00C1141B">
      <w:pPr>
        <w:spacing w:before="32"/>
        <w:ind w:left="-1"/>
        <w:rPr>
          <w:sz w:val="28"/>
          <w:szCs w:val="28"/>
        </w:rPr>
      </w:pPr>
    </w:p>
    <w:p w14:paraId="45E0F4EF" w14:textId="77777777" w:rsidR="00C1141B" w:rsidRPr="00C1141B" w:rsidRDefault="00C1141B" w:rsidP="00C1141B">
      <w:pPr>
        <w:spacing w:before="32"/>
        <w:ind w:left="-1"/>
        <w:rPr>
          <w:b/>
          <w:bCs/>
          <w:sz w:val="24"/>
          <w:szCs w:val="24"/>
        </w:rPr>
      </w:pPr>
      <w:r w:rsidRPr="00C1141B">
        <w:rPr>
          <w:rFonts w:ascii="Segoe UI Emoji" w:hAnsi="Segoe UI Emoji" w:cs="Segoe UI Emoji"/>
          <w:b/>
          <w:bCs/>
          <w:sz w:val="24"/>
          <w:szCs w:val="24"/>
        </w:rPr>
        <w:t>🧩</w:t>
      </w:r>
      <w:r w:rsidRPr="00C1141B">
        <w:rPr>
          <w:b/>
          <w:bCs/>
          <w:sz w:val="24"/>
          <w:szCs w:val="24"/>
        </w:rPr>
        <w:t xml:space="preserve"> Solution Components</w:t>
      </w:r>
    </w:p>
    <w:p w14:paraId="62214957" w14:textId="77777777" w:rsidR="00C1141B" w:rsidRPr="00C1141B" w:rsidRDefault="00C1141B" w:rsidP="00C1141B">
      <w:pPr>
        <w:spacing w:before="32"/>
        <w:ind w:left="-1"/>
        <w:rPr>
          <w:b/>
          <w:bCs/>
          <w:sz w:val="24"/>
          <w:szCs w:val="24"/>
        </w:rPr>
      </w:pPr>
      <w:r w:rsidRPr="00C1141B">
        <w:rPr>
          <w:b/>
          <w:bCs/>
          <w:sz w:val="24"/>
          <w:szCs w:val="24"/>
        </w:rPr>
        <w:t>1. Automated Workorder Management</w:t>
      </w:r>
    </w:p>
    <w:p w14:paraId="32078A9D" w14:textId="77777777" w:rsidR="00C1141B" w:rsidRPr="00C1141B" w:rsidRDefault="00C1141B" w:rsidP="00C1141B">
      <w:pPr>
        <w:numPr>
          <w:ilvl w:val="0"/>
          <w:numId w:val="10"/>
        </w:numPr>
        <w:spacing w:before="32"/>
        <w:rPr>
          <w:sz w:val="24"/>
          <w:szCs w:val="24"/>
        </w:rPr>
      </w:pPr>
      <w:r w:rsidRPr="00C1141B">
        <w:rPr>
          <w:sz w:val="24"/>
          <w:szCs w:val="24"/>
        </w:rPr>
        <w:t>Centralized digital platform for creating, assigning, tracking, and closing workorders.</w:t>
      </w:r>
    </w:p>
    <w:p w14:paraId="665D741C" w14:textId="77777777" w:rsidR="00C1141B" w:rsidRPr="00C1141B" w:rsidRDefault="00C1141B" w:rsidP="00C1141B">
      <w:pPr>
        <w:numPr>
          <w:ilvl w:val="0"/>
          <w:numId w:val="10"/>
        </w:numPr>
        <w:spacing w:before="32"/>
        <w:rPr>
          <w:sz w:val="24"/>
          <w:szCs w:val="24"/>
        </w:rPr>
      </w:pPr>
      <w:r w:rsidRPr="00C1141B">
        <w:rPr>
          <w:sz w:val="24"/>
          <w:szCs w:val="24"/>
        </w:rPr>
        <w:t>Auto-prioritization based on urgency, SLA, and customer type.</w:t>
      </w:r>
    </w:p>
    <w:p w14:paraId="2A3C5687" w14:textId="77777777" w:rsidR="00C1141B" w:rsidRPr="00C1141B" w:rsidRDefault="00C1141B" w:rsidP="00C1141B">
      <w:pPr>
        <w:spacing w:before="32"/>
        <w:ind w:left="-1"/>
        <w:rPr>
          <w:b/>
          <w:bCs/>
          <w:sz w:val="24"/>
          <w:szCs w:val="24"/>
        </w:rPr>
      </w:pPr>
      <w:r w:rsidRPr="00C1141B">
        <w:rPr>
          <w:b/>
          <w:bCs/>
          <w:sz w:val="24"/>
          <w:szCs w:val="24"/>
        </w:rPr>
        <w:t>2. Smart Scheduling &amp; Dispatching</w:t>
      </w:r>
    </w:p>
    <w:p w14:paraId="67D03249" w14:textId="77777777" w:rsidR="00C1141B" w:rsidRPr="00C1141B" w:rsidRDefault="00C1141B" w:rsidP="00C1141B">
      <w:pPr>
        <w:numPr>
          <w:ilvl w:val="0"/>
          <w:numId w:val="11"/>
        </w:numPr>
        <w:spacing w:before="32"/>
        <w:rPr>
          <w:sz w:val="24"/>
          <w:szCs w:val="24"/>
        </w:rPr>
      </w:pPr>
      <w:r w:rsidRPr="00C1141B">
        <w:rPr>
          <w:sz w:val="24"/>
          <w:szCs w:val="24"/>
        </w:rPr>
        <w:t>AI-powered scheduling engine assigns jobs based on:</w:t>
      </w:r>
    </w:p>
    <w:p w14:paraId="39261208" w14:textId="77777777" w:rsidR="00C1141B" w:rsidRPr="00C1141B" w:rsidRDefault="00C1141B" w:rsidP="00C1141B">
      <w:pPr>
        <w:numPr>
          <w:ilvl w:val="1"/>
          <w:numId w:val="11"/>
        </w:numPr>
        <w:spacing w:before="32"/>
        <w:rPr>
          <w:sz w:val="24"/>
          <w:szCs w:val="24"/>
        </w:rPr>
      </w:pPr>
      <w:r w:rsidRPr="00C1141B">
        <w:rPr>
          <w:sz w:val="24"/>
          <w:szCs w:val="24"/>
        </w:rPr>
        <w:t>Technician skill set</w:t>
      </w:r>
    </w:p>
    <w:p w14:paraId="048E8BE2" w14:textId="77777777" w:rsidR="00C1141B" w:rsidRPr="00C1141B" w:rsidRDefault="00C1141B" w:rsidP="00C1141B">
      <w:pPr>
        <w:numPr>
          <w:ilvl w:val="1"/>
          <w:numId w:val="11"/>
        </w:numPr>
        <w:spacing w:before="32"/>
        <w:rPr>
          <w:sz w:val="24"/>
          <w:szCs w:val="24"/>
        </w:rPr>
      </w:pPr>
      <w:r w:rsidRPr="00C1141B">
        <w:rPr>
          <w:sz w:val="24"/>
          <w:szCs w:val="24"/>
        </w:rPr>
        <w:t>Geographic proximity</w:t>
      </w:r>
    </w:p>
    <w:p w14:paraId="6B9921CF" w14:textId="77777777" w:rsidR="00C1141B" w:rsidRPr="00C1141B" w:rsidRDefault="00C1141B" w:rsidP="00C1141B">
      <w:pPr>
        <w:numPr>
          <w:ilvl w:val="1"/>
          <w:numId w:val="11"/>
        </w:numPr>
        <w:spacing w:before="32"/>
        <w:rPr>
          <w:sz w:val="24"/>
          <w:szCs w:val="24"/>
        </w:rPr>
      </w:pPr>
      <w:r w:rsidRPr="00C1141B">
        <w:rPr>
          <w:sz w:val="24"/>
          <w:szCs w:val="24"/>
        </w:rPr>
        <w:t>Availability</w:t>
      </w:r>
    </w:p>
    <w:p w14:paraId="6CB2F1B1" w14:textId="77777777" w:rsidR="00C1141B" w:rsidRPr="00C1141B" w:rsidRDefault="00C1141B" w:rsidP="00C1141B">
      <w:pPr>
        <w:numPr>
          <w:ilvl w:val="1"/>
          <w:numId w:val="11"/>
        </w:numPr>
        <w:spacing w:before="32"/>
        <w:rPr>
          <w:sz w:val="24"/>
          <w:szCs w:val="24"/>
        </w:rPr>
      </w:pPr>
      <w:r w:rsidRPr="00C1141B">
        <w:rPr>
          <w:sz w:val="24"/>
          <w:szCs w:val="24"/>
        </w:rPr>
        <w:t>Historical performance</w:t>
      </w:r>
    </w:p>
    <w:p w14:paraId="27EEF7EE" w14:textId="77777777" w:rsidR="00C1141B" w:rsidRPr="00C1141B" w:rsidRDefault="00C1141B" w:rsidP="00C1141B">
      <w:pPr>
        <w:numPr>
          <w:ilvl w:val="0"/>
          <w:numId w:val="11"/>
        </w:numPr>
        <w:spacing w:before="32"/>
        <w:rPr>
          <w:sz w:val="24"/>
          <w:szCs w:val="24"/>
        </w:rPr>
      </w:pPr>
      <w:r w:rsidRPr="00C1141B">
        <w:rPr>
          <w:sz w:val="24"/>
          <w:szCs w:val="24"/>
        </w:rPr>
        <w:t>Live dispatch board for supervisors</w:t>
      </w:r>
    </w:p>
    <w:p w14:paraId="15AA3D34" w14:textId="77777777" w:rsidR="00C1141B" w:rsidRPr="00C1141B" w:rsidRDefault="00C1141B" w:rsidP="00C1141B">
      <w:pPr>
        <w:spacing w:before="32"/>
        <w:ind w:left="-1"/>
        <w:rPr>
          <w:b/>
          <w:bCs/>
          <w:sz w:val="24"/>
          <w:szCs w:val="24"/>
        </w:rPr>
      </w:pPr>
      <w:r w:rsidRPr="00C1141B">
        <w:rPr>
          <w:b/>
          <w:bCs/>
          <w:sz w:val="24"/>
          <w:szCs w:val="24"/>
        </w:rPr>
        <w:t>3. Mobile App for Technicians</w:t>
      </w:r>
    </w:p>
    <w:p w14:paraId="3EFAC244" w14:textId="77777777" w:rsidR="00C1141B" w:rsidRPr="00C1141B" w:rsidRDefault="00C1141B" w:rsidP="00C1141B">
      <w:pPr>
        <w:numPr>
          <w:ilvl w:val="0"/>
          <w:numId w:val="12"/>
        </w:numPr>
        <w:spacing w:before="32"/>
        <w:rPr>
          <w:sz w:val="24"/>
          <w:szCs w:val="24"/>
        </w:rPr>
      </w:pPr>
      <w:r w:rsidRPr="00C1141B">
        <w:rPr>
          <w:sz w:val="24"/>
          <w:szCs w:val="24"/>
        </w:rPr>
        <w:t>Features:</w:t>
      </w:r>
    </w:p>
    <w:p w14:paraId="34FB8465" w14:textId="77777777" w:rsidR="00C1141B" w:rsidRPr="00C1141B" w:rsidRDefault="00C1141B" w:rsidP="00C1141B">
      <w:pPr>
        <w:numPr>
          <w:ilvl w:val="1"/>
          <w:numId w:val="12"/>
        </w:numPr>
        <w:spacing w:before="32"/>
        <w:rPr>
          <w:sz w:val="24"/>
          <w:szCs w:val="24"/>
        </w:rPr>
      </w:pPr>
      <w:r w:rsidRPr="00C1141B">
        <w:rPr>
          <w:sz w:val="24"/>
          <w:szCs w:val="24"/>
        </w:rPr>
        <w:t>Job details, checklists, signature capture</w:t>
      </w:r>
    </w:p>
    <w:p w14:paraId="3012DA6E" w14:textId="77777777" w:rsidR="00C1141B" w:rsidRPr="00C1141B" w:rsidRDefault="00C1141B" w:rsidP="00C1141B">
      <w:pPr>
        <w:numPr>
          <w:ilvl w:val="1"/>
          <w:numId w:val="12"/>
        </w:numPr>
        <w:spacing w:before="32"/>
        <w:rPr>
          <w:sz w:val="24"/>
          <w:szCs w:val="24"/>
        </w:rPr>
      </w:pPr>
      <w:r w:rsidRPr="00C1141B">
        <w:rPr>
          <w:sz w:val="24"/>
          <w:szCs w:val="24"/>
        </w:rPr>
        <w:t>Photo upload, barcode scanning</w:t>
      </w:r>
    </w:p>
    <w:p w14:paraId="5E52693A" w14:textId="77777777" w:rsidR="00C1141B" w:rsidRPr="00C1141B" w:rsidRDefault="00C1141B" w:rsidP="00C1141B">
      <w:pPr>
        <w:numPr>
          <w:ilvl w:val="1"/>
          <w:numId w:val="12"/>
        </w:numPr>
        <w:spacing w:before="32"/>
        <w:rPr>
          <w:sz w:val="24"/>
          <w:szCs w:val="24"/>
        </w:rPr>
      </w:pPr>
      <w:r w:rsidRPr="00C1141B">
        <w:rPr>
          <w:sz w:val="24"/>
          <w:szCs w:val="24"/>
        </w:rPr>
        <w:t>Offline mode with auto-sync</w:t>
      </w:r>
    </w:p>
    <w:p w14:paraId="1A9BC9E9" w14:textId="77777777" w:rsidR="00C1141B" w:rsidRPr="00C1141B" w:rsidRDefault="00C1141B" w:rsidP="00C1141B">
      <w:pPr>
        <w:numPr>
          <w:ilvl w:val="1"/>
          <w:numId w:val="12"/>
        </w:numPr>
        <w:spacing w:before="32"/>
        <w:rPr>
          <w:sz w:val="24"/>
          <w:szCs w:val="24"/>
        </w:rPr>
      </w:pPr>
      <w:r w:rsidRPr="00C1141B">
        <w:rPr>
          <w:sz w:val="24"/>
          <w:szCs w:val="24"/>
        </w:rPr>
        <w:t>Navigation with integrated maps</w:t>
      </w:r>
    </w:p>
    <w:p w14:paraId="659DC270" w14:textId="77777777" w:rsidR="00C1141B" w:rsidRPr="00C1141B" w:rsidRDefault="00C1141B" w:rsidP="00C1141B">
      <w:pPr>
        <w:spacing w:before="32"/>
        <w:ind w:left="-1"/>
        <w:rPr>
          <w:b/>
          <w:bCs/>
          <w:sz w:val="24"/>
          <w:szCs w:val="24"/>
        </w:rPr>
      </w:pPr>
      <w:r w:rsidRPr="00C1141B">
        <w:rPr>
          <w:b/>
          <w:bCs/>
          <w:sz w:val="24"/>
          <w:szCs w:val="24"/>
        </w:rPr>
        <w:t>4. Customer Communication Portal</w:t>
      </w:r>
    </w:p>
    <w:p w14:paraId="703937DF" w14:textId="77777777" w:rsidR="00C1141B" w:rsidRPr="00C1141B" w:rsidRDefault="00C1141B" w:rsidP="00C1141B">
      <w:pPr>
        <w:numPr>
          <w:ilvl w:val="0"/>
          <w:numId w:val="13"/>
        </w:numPr>
        <w:spacing w:before="32"/>
        <w:rPr>
          <w:sz w:val="24"/>
          <w:szCs w:val="24"/>
        </w:rPr>
      </w:pPr>
      <w:r w:rsidRPr="00C1141B">
        <w:rPr>
          <w:sz w:val="24"/>
          <w:szCs w:val="24"/>
        </w:rPr>
        <w:t>Real-time updates via email/SMS</w:t>
      </w:r>
    </w:p>
    <w:p w14:paraId="5E216982" w14:textId="77777777" w:rsidR="00C1141B" w:rsidRPr="00C1141B" w:rsidRDefault="00C1141B" w:rsidP="00C1141B">
      <w:pPr>
        <w:numPr>
          <w:ilvl w:val="0"/>
          <w:numId w:val="13"/>
        </w:numPr>
        <w:spacing w:before="32"/>
        <w:rPr>
          <w:sz w:val="24"/>
          <w:szCs w:val="24"/>
        </w:rPr>
      </w:pPr>
      <w:r w:rsidRPr="00C1141B">
        <w:rPr>
          <w:sz w:val="24"/>
          <w:szCs w:val="24"/>
        </w:rPr>
        <w:t>Self-service tracking and feedback submission</w:t>
      </w:r>
    </w:p>
    <w:p w14:paraId="42D99809" w14:textId="77777777" w:rsidR="00C1141B" w:rsidRPr="00C1141B" w:rsidRDefault="00C1141B" w:rsidP="00C1141B">
      <w:pPr>
        <w:numPr>
          <w:ilvl w:val="0"/>
          <w:numId w:val="13"/>
        </w:numPr>
        <w:spacing w:before="32"/>
        <w:rPr>
          <w:sz w:val="24"/>
          <w:szCs w:val="24"/>
        </w:rPr>
      </w:pPr>
      <w:r w:rsidRPr="00C1141B">
        <w:rPr>
          <w:sz w:val="24"/>
          <w:szCs w:val="24"/>
        </w:rPr>
        <w:t>Customer ratings post-job</w:t>
      </w:r>
    </w:p>
    <w:p w14:paraId="30AA7C1E" w14:textId="77777777" w:rsidR="00C1141B" w:rsidRPr="00C1141B" w:rsidRDefault="00C1141B" w:rsidP="00C1141B">
      <w:pPr>
        <w:spacing w:before="32"/>
        <w:ind w:left="-1"/>
        <w:rPr>
          <w:b/>
          <w:bCs/>
          <w:sz w:val="24"/>
          <w:szCs w:val="24"/>
        </w:rPr>
      </w:pPr>
      <w:r w:rsidRPr="00C1141B">
        <w:rPr>
          <w:b/>
          <w:bCs/>
          <w:sz w:val="24"/>
          <w:szCs w:val="24"/>
        </w:rPr>
        <w:t>5. Integrated Inventory Management</w:t>
      </w:r>
    </w:p>
    <w:p w14:paraId="1768657D" w14:textId="77777777" w:rsidR="00C1141B" w:rsidRPr="00C1141B" w:rsidRDefault="00C1141B" w:rsidP="00C1141B">
      <w:pPr>
        <w:numPr>
          <w:ilvl w:val="0"/>
          <w:numId w:val="14"/>
        </w:numPr>
        <w:spacing w:before="32"/>
        <w:rPr>
          <w:sz w:val="24"/>
          <w:szCs w:val="24"/>
        </w:rPr>
      </w:pPr>
      <w:r w:rsidRPr="00C1141B">
        <w:rPr>
          <w:sz w:val="24"/>
          <w:szCs w:val="24"/>
        </w:rPr>
        <w:t>Live visibility of parts across warehouses and vans</w:t>
      </w:r>
    </w:p>
    <w:p w14:paraId="1B0A370B" w14:textId="77777777" w:rsidR="00C1141B" w:rsidRPr="00C1141B" w:rsidRDefault="00C1141B" w:rsidP="00C1141B">
      <w:pPr>
        <w:numPr>
          <w:ilvl w:val="0"/>
          <w:numId w:val="14"/>
        </w:numPr>
        <w:spacing w:before="32"/>
        <w:rPr>
          <w:sz w:val="24"/>
          <w:szCs w:val="24"/>
        </w:rPr>
      </w:pPr>
      <w:r w:rsidRPr="00C1141B">
        <w:rPr>
          <w:sz w:val="24"/>
          <w:szCs w:val="24"/>
        </w:rPr>
        <w:t>Auto-deduction of parts used from technician’s stock</w:t>
      </w:r>
    </w:p>
    <w:p w14:paraId="71EE512C" w14:textId="77777777" w:rsidR="00C1141B" w:rsidRPr="00C1141B" w:rsidRDefault="00C1141B" w:rsidP="00C1141B">
      <w:pPr>
        <w:numPr>
          <w:ilvl w:val="0"/>
          <w:numId w:val="14"/>
        </w:numPr>
        <w:spacing w:before="32"/>
        <w:rPr>
          <w:sz w:val="24"/>
          <w:szCs w:val="24"/>
        </w:rPr>
      </w:pPr>
      <w:r w:rsidRPr="00C1141B">
        <w:rPr>
          <w:sz w:val="24"/>
          <w:szCs w:val="24"/>
        </w:rPr>
        <w:t>Reorder alerts based on consumption trends</w:t>
      </w:r>
    </w:p>
    <w:p w14:paraId="5EACFD51" w14:textId="77777777" w:rsidR="00C1141B" w:rsidRPr="00C1141B" w:rsidRDefault="00C1141B" w:rsidP="00C1141B">
      <w:pPr>
        <w:spacing w:before="32"/>
        <w:ind w:left="-1"/>
        <w:rPr>
          <w:b/>
          <w:bCs/>
          <w:sz w:val="24"/>
          <w:szCs w:val="24"/>
        </w:rPr>
      </w:pPr>
      <w:r w:rsidRPr="00C1141B">
        <w:rPr>
          <w:b/>
          <w:bCs/>
          <w:sz w:val="24"/>
          <w:szCs w:val="24"/>
        </w:rPr>
        <w:t>6. Reporting &amp; Analytics</w:t>
      </w:r>
    </w:p>
    <w:p w14:paraId="2D7F01D7" w14:textId="77777777" w:rsidR="00C1141B" w:rsidRPr="00C1141B" w:rsidRDefault="00C1141B" w:rsidP="00C1141B">
      <w:pPr>
        <w:numPr>
          <w:ilvl w:val="0"/>
          <w:numId w:val="15"/>
        </w:numPr>
        <w:spacing w:before="32"/>
        <w:rPr>
          <w:sz w:val="24"/>
          <w:szCs w:val="24"/>
        </w:rPr>
      </w:pPr>
      <w:r w:rsidRPr="00C1141B">
        <w:rPr>
          <w:sz w:val="24"/>
          <w:szCs w:val="24"/>
        </w:rPr>
        <w:t>Dashboards for:</w:t>
      </w:r>
    </w:p>
    <w:p w14:paraId="7C7660C8" w14:textId="77777777" w:rsidR="00C1141B" w:rsidRPr="00C1141B" w:rsidRDefault="00C1141B" w:rsidP="00C1141B">
      <w:pPr>
        <w:numPr>
          <w:ilvl w:val="1"/>
          <w:numId w:val="15"/>
        </w:numPr>
        <w:spacing w:before="32"/>
        <w:rPr>
          <w:sz w:val="24"/>
          <w:szCs w:val="24"/>
        </w:rPr>
      </w:pPr>
      <w:r w:rsidRPr="00C1141B">
        <w:rPr>
          <w:sz w:val="24"/>
          <w:szCs w:val="24"/>
        </w:rPr>
        <w:t>Technician productivity</w:t>
      </w:r>
    </w:p>
    <w:p w14:paraId="646BC407" w14:textId="77777777" w:rsidR="00C1141B" w:rsidRPr="00C1141B" w:rsidRDefault="00C1141B" w:rsidP="00C1141B">
      <w:pPr>
        <w:numPr>
          <w:ilvl w:val="1"/>
          <w:numId w:val="15"/>
        </w:numPr>
        <w:spacing w:before="32"/>
        <w:rPr>
          <w:sz w:val="24"/>
          <w:szCs w:val="24"/>
        </w:rPr>
      </w:pPr>
      <w:r w:rsidRPr="00C1141B">
        <w:rPr>
          <w:sz w:val="24"/>
          <w:szCs w:val="24"/>
        </w:rPr>
        <w:t>SLA compliance</w:t>
      </w:r>
    </w:p>
    <w:p w14:paraId="154C25A0" w14:textId="77777777" w:rsidR="00C1141B" w:rsidRPr="00C1141B" w:rsidRDefault="00C1141B" w:rsidP="00C1141B">
      <w:pPr>
        <w:numPr>
          <w:ilvl w:val="1"/>
          <w:numId w:val="15"/>
        </w:numPr>
        <w:spacing w:before="32"/>
        <w:rPr>
          <w:sz w:val="24"/>
          <w:szCs w:val="24"/>
        </w:rPr>
      </w:pPr>
      <w:r w:rsidRPr="00C1141B">
        <w:rPr>
          <w:sz w:val="24"/>
          <w:szCs w:val="24"/>
        </w:rPr>
        <w:t>Parts usage and trends</w:t>
      </w:r>
    </w:p>
    <w:p w14:paraId="254C1FE0" w14:textId="77777777" w:rsidR="00C1141B" w:rsidRPr="00C1141B" w:rsidRDefault="00C1141B" w:rsidP="00C1141B">
      <w:pPr>
        <w:numPr>
          <w:ilvl w:val="0"/>
          <w:numId w:val="15"/>
        </w:numPr>
        <w:spacing w:before="32"/>
        <w:rPr>
          <w:sz w:val="24"/>
          <w:szCs w:val="24"/>
        </w:rPr>
      </w:pPr>
      <w:r w:rsidRPr="00C1141B">
        <w:rPr>
          <w:sz w:val="24"/>
          <w:szCs w:val="24"/>
        </w:rPr>
        <w:t>Predictive insights for planning and optimization</w:t>
      </w:r>
    </w:p>
    <w:p w14:paraId="286372DD" w14:textId="77777777" w:rsidR="00C1141B" w:rsidRDefault="00C1141B" w:rsidP="00C1141B">
      <w:pPr>
        <w:spacing w:before="32"/>
        <w:ind w:left="-1"/>
        <w:rPr>
          <w:b/>
          <w:bCs/>
          <w:sz w:val="24"/>
          <w:szCs w:val="24"/>
        </w:rPr>
      </w:pPr>
    </w:p>
    <w:p w14:paraId="746FA96A" w14:textId="5B7EBE9D" w:rsidR="00C1141B" w:rsidRPr="00C1141B" w:rsidRDefault="00C1141B" w:rsidP="00C1141B">
      <w:pPr>
        <w:spacing w:before="32"/>
        <w:ind w:left="-1"/>
        <w:rPr>
          <w:b/>
          <w:bCs/>
          <w:sz w:val="24"/>
          <w:szCs w:val="24"/>
        </w:rPr>
      </w:pPr>
      <w:r w:rsidRPr="00C1141B">
        <w:rPr>
          <w:b/>
          <w:bCs/>
          <w:sz w:val="24"/>
          <w:szCs w:val="24"/>
        </w:rPr>
        <w:lastRenderedPageBreak/>
        <w:t>7. System Integrations</w:t>
      </w:r>
    </w:p>
    <w:p w14:paraId="7AC34DED" w14:textId="77777777" w:rsidR="00C1141B" w:rsidRPr="00C1141B" w:rsidRDefault="00C1141B" w:rsidP="00C1141B">
      <w:pPr>
        <w:numPr>
          <w:ilvl w:val="0"/>
          <w:numId w:val="16"/>
        </w:numPr>
        <w:spacing w:before="32"/>
        <w:rPr>
          <w:sz w:val="24"/>
          <w:szCs w:val="24"/>
        </w:rPr>
      </w:pPr>
      <w:r w:rsidRPr="00C1141B">
        <w:rPr>
          <w:b/>
          <w:bCs/>
          <w:sz w:val="24"/>
          <w:szCs w:val="24"/>
        </w:rPr>
        <w:t>CRM</w:t>
      </w:r>
      <w:r w:rsidRPr="00C1141B">
        <w:rPr>
          <w:sz w:val="24"/>
          <w:szCs w:val="24"/>
        </w:rPr>
        <w:t xml:space="preserve"> (e.g., Salesforce) for customer history</w:t>
      </w:r>
    </w:p>
    <w:p w14:paraId="31917835" w14:textId="77777777" w:rsidR="00C1141B" w:rsidRPr="00C1141B" w:rsidRDefault="00C1141B" w:rsidP="00C1141B">
      <w:pPr>
        <w:numPr>
          <w:ilvl w:val="0"/>
          <w:numId w:val="16"/>
        </w:numPr>
        <w:spacing w:before="32"/>
        <w:rPr>
          <w:sz w:val="24"/>
          <w:szCs w:val="24"/>
        </w:rPr>
      </w:pPr>
      <w:r w:rsidRPr="00C1141B">
        <w:rPr>
          <w:b/>
          <w:bCs/>
          <w:sz w:val="24"/>
          <w:szCs w:val="24"/>
        </w:rPr>
        <w:t>ERP</w:t>
      </w:r>
      <w:r w:rsidRPr="00C1141B">
        <w:rPr>
          <w:sz w:val="24"/>
          <w:szCs w:val="24"/>
        </w:rPr>
        <w:t xml:space="preserve"> (e.g., SAP/Oracle) for billing and inventory</w:t>
      </w:r>
    </w:p>
    <w:p w14:paraId="34BD4D84" w14:textId="77777777" w:rsidR="00C1141B" w:rsidRPr="00C1141B" w:rsidRDefault="00C1141B" w:rsidP="00C1141B">
      <w:pPr>
        <w:numPr>
          <w:ilvl w:val="0"/>
          <w:numId w:val="16"/>
        </w:numPr>
        <w:spacing w:before="32"/>
        <w:rPr>
          <w:sz w:val="24"/>
          <w:szCs w:val="24"/>
        </w:rPr>
      </w:pPr>
      <w:r w:rsidRPr="00C1141B">
        <w:rPr>
          <w:b/>
          <w:bCs/>
          <w:sz w:val="24"/>
          <w:szCs w:val="24"/>
        </w:rPr>
        <w:t>GIS/Map APIs</w:t>
      </w:r>
      <w:r w:rsidRPr="00C1141B">
        <w:rPr>
          <w:sz w:val="24"/>
          <w:szCs w:val="24"/>
        </w:rPr>
        <w:t xml:space="preserve"> (e.g., Google Maps) for routing</w:t>
      </w:r>
    </w:p>
    <w:p w14:paraId="5D5386A3" w14:textId="77777777" w:rsidR="00C1141B" w:rsidRPr="00C1141B" w:rsidRDefault="00C1141B" w:rsidP="00C1141B">
      <w:pPr>
        <w:numPr>
          <w:ilvl w:val="0"/>
          <w:numId w:val="16"/>
        </w:numPr>
        <w:spacing w:before="32"/>
        <w:rPr>
          <w:sz w:val="24"/>
          <w:szCs w:val="24"/>
        </w:rPr>
      </w:pPr>
      <w:r w:rsidRPr="00C1141B">
        <w:rPr>
          <w:b/>
          <w:bCs/>
          <w:sz w:val="24"/>
          <w:szCs w:val="24"/>
        </w:rPr>
        <w:t>Messaging APIs</w:t>
      </w:r>
      <w:r w:rsidRPr="00C1141B">
        <w:rPr>
          <w:sz w:val="24"/>
          <w:szCs w:val="24"/>
        </w:rPr>
        <w:t xml:space="preserve"> (e.g., Twilio) for notifications</w:t>
      </w:r>
    </w:p>
    <w:p w14:paraId="56F5091B" w14:textId="1590CCAE" w:rsidR="00C1141B" w:rsidRPr="00C1141B" w:rsidRDefault="00C1141B" w:rsidP="00C1141B">
      <w:pPr>
        <w:spacing w:before="32"/>
        <w:ind w:left="-1"/>
        <w:rPr>
          <w:sz w:val="24"/>
          <w:szCs w:val="24"/>
        </w:rPr>
      </w:pPr>
    </w:p>
    <w:p w14:paraId="116B2C86" w14:textId="77777777" w:rsidR="00C1141B" w:rsidRPr="00C1141B" w:rsidRDefault="00C1141B" w:rsidP="00C1141B">
      <w:pPr>
        <w:spacing w:before="32"/>
        <w:ind w:left="-1"/>
        <w:rPr>
          <w:b/>
          <w:bCs/>
          <w:sz w:val="24"/>
          <w:szCs w:val="24"/>
        </w:rPr>
      </w:pPr>
      <w:r w:rsidRPr="00C1141B">
        <w:rPr>
          <w:rFonts w:ascii="Segoe UI Symbol" w:hAnsi="Segoe UI Symbol" w:cs="Segoe UI Symbol"/>
          <w:b/>
          <w:bCs/>
          <w:sz w:val="24"/>
          <w:szCs w:val="24"/>
        </w:rPr>
        <w:t>🛠</w:t>
      </w:r>
      <w:r w:rsidRPr="00C1141B">
        <w:rPr>
          <w:b/>
          <w:bCs/>
          <w:sz w:val="24"/>
          <w:szCs w:val="24"/>
        </w:rPr>
        <w:t>️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1"/>
        <w:gridCol w:w="7477"/>
      </w:tblGrid>
      <w:tr w:rsidR="00C1141B" w:rsidRPr="00C1141B" w14:paraId="27DC95EA" w14:textId="77777777" w:rsidTr="00C1141B">
        <w:trPr>
          <w:tblHeader/>
          <w:tblCellSpacing w:w="15" w:type="dxa"/>
        </w:trPr>
        <w:tc>
          <w:tcPr>
            <w:tcW w:w="0" w:type="auto"/>
            <w:vAlign w:val="center"/>
            <w:hideMark/>
          </w:tcPr>
          <w:p w14:paraId="5797D0BE" w14:textId="77777777" w:rsidR="00C1141B" w:rsidRPr="00C1141B" w:rsidRDefault="00C1141B" w:rsidP="00C1141B">
            <w:pPr>
              <w:spacing w:before="32"/>
              <w:ind w:left="-1"/>
              <w:rPr>
                <w:b/>
                <w:bCs/>
                <w:sz w:val="24"/>
                <w:szCs w:val="24"/>
              </w:rPr>
            </w:pPr>
            <w:r w:rsidRPr="00C1141B">
              <w:rPr>
                <w:b/>
                <w:bCs/>
                <w:sz w:val="24"/>
                <w:szCs w:val="24"/>
              </w:rPr>
              <w:t>Layer</w:t>
            </w:r>
          </w:p>
        </w:tc>
        <w:tc>
          <w:tcPr>
            <w:tcW w:w="0" w:type="auto"/>
            <w:vAlign w:val="center"/>
            <w:hideMark/>
          </w:tcPr>
          <w:p w14:paraId="762FEE79" w14:textId="77777777" w:rsidR="00C1141B" w:rsidRPr="00C1141B" w:rsidRDefault="00C1141B" w:rsidP="00C1141B">
            <w:pPr>
              <w:spacing w:before="32"/>
              <w:ind w:left="-1"/>
              <w:rPr>
                <w:b/>
                <w:bCs/>
                <w:sz w:val="24"/>
                <w:szCs w:val="24"/>
              </w:rPr>
            </w:pPr>
            <w:r w:rsidRPr="00C1141B">
              <w:rPr>
                <w:b/>
                <w:bCs/>
                <w:sz w:val="24"/>
                <w:szCs w:val="24"/>
              </w:rPr>
              <w:t>Technology</w:t>
            </w:r>
          </w:p>
        </w:tc>
      </w:tr>
      <w:tr w:rsidR="00C1141B" w:rsidRPr="00C1141B" w14:paraId="557C4035" w14:textId="77777777" w:rsidTr="00C1141B">
        <w:trPr>
          <w:tblCellSpacing w:w="15" w:type="dxa"/>
        </w:trPr>
        <w:tc>
          <w:tcPr>
            <w:tcW w:w="0" w:type="auto"/>
            <w:vAlign w:val="center"/>
            <w:hideMark/>
          </w:tcPr>
          <w:p w14:paraId="546FF285" w14:textId="77777777" w:rsidR="00C1141B" w:rsidRPr="00C1141B" w:rsidRDefault="00C1141B" w:rsidP="00C1141B">
            <w:pPr>
              <w:spacing w:before="32"/>
              <w:ind w:left="-1"/>
              <w:rPr>
                <w:sz w:val="24"/>
                <w:szCs w:val="24"/>
              </w:rPr>
            </w:pPr>
            <w:r w:rsidRPr="00C1141B">
              <w:rPr>
                <w:b/>
                <w:bCs/>
                <w:sz w:val="24"/>
                <w:szCs w:val="24"/>
              </w:rPr>
              <w:t>Frontend</w:t>
            </w:r>
          </w:p>
        </w:tc>
        <w:tc>
          <w:tcPr>
            <w:tcW w:w="0" w:type="auto"/>
            <w:vAlign w:val="center"/>
            <w:hideMark/>
          </w:tcPr>
          <w:p w14:paraId="65B7C137" w14:textId="77777777" w:rsidR="00C1141B" w:rsidRPr="00C1141B" w:rsidRDefault="00C1141B" w:rsidP="00C1141B">
            <w:pPr>
              <w:spacing w:before="32"/>
              <w:ind w:left="-1"/>
              <w:rPr>
                <w:sz w:val="24"/>
                <w:szCs w:val="24"/>
              </w:rPr>
            </w:pPr>
            <w:r w:rsidRPr="00C1141B">
              <w:rPr>
                <w:sz w:val="24"/>
                <w:szCs w:val="24"/>
              </w:rPr>
              <w:t>React.js, Flutter (mobile)</w:t>
            </w:r>
          </w:p>
        </w:tc>
      </w:tr>
      <w:tr w:rsidR="00C1141B" w:rsidRPr="00C1141B" w14:paraId="6143F285" w14:textId="77777777" w:rsidTr="00C1141B">
        <w:trPr>
          <w:tblCellSpacing w:w="15" w:type="dxa"/>
        </w:trPr>
        <w:tc>
          <w:tcPr>
            <w:tcW w:w="0" w:type="auto"/>
            <w:vAlign w:val="center"/>
            <w:hideMark/>
          </w:tcPr>
          <w:p w14:paraId="1AB81A4E" w14:textId="77777777" w:rsidR="00C1141B" w:rsidRPr="00C1141B" w:rsidRDefault="00C1141B" w:rsidP="00C1141B">
            <w:pPr>
              <w:spacing w:before="32"/>
              <w:ind w:left="-1"/>
              <w:rPr>
                <w:sz w:val="24"/>
                <w:szCs w:val="24"/>
              </w:rPr>
            </w:pPr>
            <w:r w:rsidRPr="00C1141B">
              <w:rPr>
                <w:b/>
                <w:bCs/>
                <w:sz w:val="24"/>
                <w:szCs w:val="24"/>
              </w:rPr>
              <w:t>Backend</w:t>
            </w:r>
          </w:p>
        </w:tc>
        <w:tc>
          <w:tcPr>
            <w:tcW w:w="0" w:type="auto"/>
            <w:vAlign w:val="center"/>
            <w:hideMark/>
          </w:tcPr>
          <w:p w14:paraId="23D5EF24" w14:textId="77777777" w:rsidR="00C1141B" w:rsidRPr="00C1141B" w:rsidRDefault="00C1141B" w:rsidP="00C1141B">
            <w:pPr>
              <w:spacing w:before="32"/>
              <w:ind w:left="-1"/>
              <w:rPr>
                <w:sz w:val="24"/>
                <w:szCs w:val="24"/>
              </w:rPr>
            </w:pPr>
            <w:r w:rsidRPr="00C1141B">
              <w:rPr>
                <w:sz w:val="24"/>
                <w:szCs w:val="24"/>
              </w:rPr>
              <w:t>Node.js, Spring Boot, .NET Core</w:t>
            </w:r>
          </w:p>
        </w:tc>
      </w:tr>
      <w:tr w:rsidR="00C1141B" w:rsidRPr="00C1141B" w14:paraId="4D4AE83B" w14:textId="77777777" w:rsidTr="00C1141B">
        <w:trPr>
          <w:tblCellSpacing w:w="15" w:type="dxa"/>
        </w:trPr>
        <w:tc>
          <w:tcPr>
            <w:tcW w:w="0" w:type="auto"/>
            <w:vAlign w:val="center"/>
            <w:hideMark/>
          </w:tcPr>
          <w:p w14:paraId="06BBCC3C" w14:textId="77777777" w:rsidR="00C1141B" w:rsidRPr="00C1141B" w:rsidRDefault="00C1141B" w:rsidP="00C1141B">
            <w:pPr>
              <w:spacing w:before="32"/>
              <w:ind w:left="-1"/>
              <w:rPr>
                <w:sz w:val="24"/>
                <w:szCs w:val="24"/>
              </w:rPr>
            </w:pPr>
            <w:r w:rsidRPr="00C1141B">
              <w:rPr>
                <w:b/>
                <w:bCs/>
                <w:sz w:val="24"/>
                <w:szCs w:val="24"/>
              </w:rPr>
              <w:t>Database</w:t>
            </w:r>
          </w:p>
        </w:tc>
        <w:tc>
          <w:tcPr>
            <w:tcW w:w="0" w:type="auto"/>
            <w:vAlign w:val="center"/>
            <w:hideMark/>
          </w:tcPr>
          <w:p w14:paraId="6D96CD32" w14:textId="77777777" w:rsidR="00C1141B" w:rsidRPr="00C1141B" w:rsidRDefault="00C1141B" w:rsidP="00C1141B">
            <w:pPr>
              <w:spacing w:before="32"/>
              <w:ind w:left="-1"/>
              <w:rPr>
                <w:sz w:val="24"/>
                <w:szCs w:val="24"/>
              </w:rPr>
            </w:pPr>
            <w:r w:rsidRPr="00C1141B">
              <w:rPr>
                <w:sz w:val="24"/>
                <w:szCs w:val="24"/>
              </w:rPr>
              <w:t>PostgreSQL, MongoDB, Elasticsearch</w:t>
            </w:r>
          </w:p>
        </w:tc>
      </w:tr>
      <w:tr w:rsidR="00C1141B" w:rsidRPr="00C1141B" w14:paraId="086EA15F" w14:textId="77777777" w:rsidTr="00C1141B">
        <w:trPr>
          <w:tblCellSpacing w:w="15" w:type="dxa"/>
        </w:trPr>
        <w:tc>
          <w:tcPr>
            <w:tcW w:w="0" w:type="auto"/>
            <w:vAlign w:val="center"/>
            <w:hideMark/>
          </w:tcPr>
          <w:p w14:paraId="4DBBFD05" w14:textId="77777777" w:rsidR="00C1141B" w:rsidRPr="00C1141B" w:rsidRDefault="00C1141B" w:rsidP="00C1141B">
            <w:pPr>
              <w:spacing w:before="32"/>
              <w:ind w:left="-1"/>
              <w:rPr>
                <w:sz w:val="24"/>
                <w:szCs w:val="24"/>
              </w:rPr>
            </w:pPr>
            <w:r w:rsidRPr="00C1141B">
              <w:rPr>
                <w:b/>
                <w:bCs/>
                <w:sz w:val="24"/>
                <w:szCs w:val="24"/>
              </w:rPr>
              <w:t>Integration</w:t>
            </w:r>
          </w:p>
        </w:tc>
        <w:tc>
          <w:tcPr>
            <w:tcW w:w="0" w:type="auto"/>
            <w:vAlign w:val="center"/>
            <w:hideMark/>
          </w:tcPr>
          <w:p w14:paraId="3FE67DA3" w14:textId="77777777" w:rsidR="00C1141B" w:rsidRPr="00C1141B" w:rsidRDefault="00C1141B" w:rsidP="00C1141B">
            <w:pPr>
              <w:spacing w:before="32"/>
              <w:ind w:left="-1"/>
              <w:rPr>
                <w:sz w:val="24"/>
                <w:szCs w:val="24"/>
              </w:rPr>
            </w:pPr>
            <w:r w:rsidRPr="00C1141B">
              <w:rPr>
                <w:sz w:val="24"/>
                <w:szCs w:val="24"/>
              </w:rPr>
              <w:t>REST/</w:t>
            </w:r>
            <w:proofErr w:type="spellStart"/>
            <w:r w:rsidRPr="00C1141B">
              <w:rPr>
                <w:sz w:val="24"/>
                <w:szCs w:val="24"/>
              </w:rPr>
              <w:t>GraphQL</w:t>
            </w:r>
            <w:proofErr w:type="spellEnd"/>
            <w:r w:rsidRPr="00C1141B">
              <w:rPr>
                <w:sz w:val="24"/>
                <w:szCs w:val="24"/>
              </w:rPr>
              <w:t xml:space="preserve"> APIs, Apache Kafka, MuleSoft</w:t>
            </w:r>
          </w:p>
        </w:tc>
      </w:tr>
      <w:tr w:rsidR="00C1141B" w:rsidRPr="00C1141B" w14:paraId="36FE3422" w14:textId="77777777" w:rsidTr="00C1141B">
        <w:trPr>
          <w:tblCellSpacing w:w="15" w:type="dxa"/>
        </w:trPr>
        <w:tc>
          <w:tcPr>
            <w:tcW w:w="0" w:type="auto"/>
            <w:vAlign w:val="center"/>
            <w:hideMark/>
          </w:tcPr>
          <w:p w14:paraId="1731741C" w14:textId="77777777" w:rsidR="00C1141B" w:rsidRPr="00C1141B" w:rsidRDefault="00C1141B" w:rsidP="00C1141B">
            <w:pPr>
              <w:spacing w:before="32"/>
              <w:ind w:left="-1"/>
              <w:rPr>
                <w:sz w:val="24"/>
                <w:szCs w:val="24"/>
              </w:rPr>
            </w:pPr>
            <w:r w:rsidRPr="00C1141B">
              <w:rPr>
                <w:b/>
                <w:bCs/>
                <w:sz w:val="24"/>
                <w:szCs w:val="24"/>
              </w:rPr>
              <w:t>Cloud/DevOps</w:t>
            </w:r>
          </w:p>
        </w:tc>
        <w:tc>
          <w:tcPr>
            <w:tcW w:w="0" w:type="auto"/>
            <w:vAlign w:val="center"/>
            <w:hideMark/>
          </w:tcPr>
          <w:p w14:paraId="5F400B4B" w14:textId="77777777" w:rsidR="00C1141B" w:rsidRPr="00C1141B" w:rsidRDefault="00C1141B" w:rsidP="00C1141B">
            <w:pPr>
              <w:spacing w:before="32"/>
              <w:ind w:left="-1"/>
              <w:rPr>
                <w:sz w:val="24"/>
                <w:szCs w:val="24"/>
              </w:rPr>
            </w:pPr>
            <w:r w:rsidRPr="00C1141B">
              <w:rPr>
                <w:sz w:val="24"/>
                <w:szCs w:val="24"/>
              </w:rPr>
              <w:t>AWS/Azure/GCP, Docker, Kubernetes, GitHub Actions, Prometheus</w:t>
            </w:r>
          </w:p>
        </w:tc>
      </w:tr>
    </w:tbl>
    <w:p w14:paraId="5122C7CE" w14:textId="5C213C8B" w:rsidR="00C1141B" w:rsidRPr="00C1141B" w:rsidRDefault="00C1141B" w:rsidP="00C1141B">
      <w:pPr>
        <w:spacing w:before="32"/>
        <w:ind w:left="-1"/>
        <w:rPr>
          <w:sz w:val="24"/>
          <w:szCs w:val="24"/>
        </w:rPr>
      </w:pPr>
    </w:p>
    <w:p w14:paraId="3E58004E" w14:textId="77777777" w:rsidR="00C1141B" w:rsidRPr="00C1141B" w:rsidRDefault="00C1141B" w:rsidP="00C1141B">
      <w:pPr>
        <w:spacing w:before="32"/>
        <w:ind w:left="-1"/>
        <w:rPr>
          <w:b/>
          <w:bCs/>
          <w:sz w:val="24"/>
          <w:szCs w:val="24"/>
        </w:rPr>
      </w:pPr>
      <w:r w:rsidRPr="00C1141B">
        <w:rPr>
          <w:rFonts w:ascii="Segoe UI Emoji" w:hAnsi="Segoe UI Emoji" w:cs="Segoe UI Emoji"/>
          <w:b/>
          <w:bCs/>
          <w:sz w:val="24"/>
          <w:szCs w:val="24"/>
        </w:rPr>
        <w:t>🚀</w:t>
      </w:r>
      <w:r w:rsidRPr="00C1141B">
        <w:rPr>
          <w:b/>
          <w:bCs/>
          <w:sz w:val="24"/>
          <w:szCs w:val="24"/>
        </w:rPr>
        <w:t xml:space="preserve"> Deployment Plan (Phased)</w:t>
      </w:r>
    </w:p>
    <w:p w14:paraId="51107B57" w14:textId="77777777" w:rsidR="00C1141B" w:rsidRPr="00C1141B" w:rsidRDefault="00C1141B" w:rsidP="00C1141B">
      <w:pPr>
        <w:numPr>
          <w:ilvl w:val="0"/>
          <w:numId w:val="18"/>
        </w:numPr>
        <w:spacing w:before="32"/>
        <w:rPr>
          <w:sz w:val="24"/>
          <w:szCs w:val="24"/>
        </w:rPr>
      </w:pPr>
      <w:r w:rsidRPr="00C1141B">
        <w:rPr>
          <w:b/>
          <w:bCs/>
          <w:sz w:val="24"/>
          <w:szCs w:val="24"/>
        </w:rPr>
        <w:t>Phase 1 – Core Deployment</w:t>
      </w:r>
    </w:p>
    <w:p w14:paraId="00588BA1" w14:textId="77777777" w:rsidR="00C1141B" w:rsidRPr="00C1141B" w:rsidRDefault="00C1141B" w:rsidP="00C1141B">
      <w:pPr>
        <w:numPr>
          <w:ilvl w:val="1"/>
          <w:numId w:val="18"/>
        </w:numPr>
        <w:spacing w:before="32"/>
        <w:rPr>
          <w:sz w:val="24"/>
          <w:szCs w:val="24"/>
        </w:rPr>
      </w:pPr>
      <w:r w:rsidRPr="00C1141B">
        <w:rPr>
          <w:sz w:val="24"/>
          <w:szCs w:val="24"/>
        </w:rPr>
        <w:t>Launch workorder system, dispatching, and technician app.</w:t>
      </w:r>
    </w:p>
    <w:p w14:paraId="5FF15CDA" w14:textId="77777777" w:rsidR="00C1141B" w:rsidRPr="00C1141B" w:rsidRDefault="00C1141B" w:rsidP="00C1141B">
      <w:pPr>
        <w:numPr>
          <w:ilvl w:val="0"/>
          <w:numId w:val="18"/>
        </w:numPr>
        <w:spacing w:before="32"/>
        <w:rPr>
          <w:sz w:val="24"/>
          <w:szCs w:val="24"/>
        </w:rPr>
      </w:pPr>
      <w:r w:rsidRPr="00C1141B">
        <w:rPr>
          <w:b/>
          <w:bCs/>
          <w:sz w:val="24"/>
          <w:szCs w:val="24"/>
        </w:rPr>
        <w:t>Phase 2 – System Integration</w:t>
      </w:r>
    </w:p>
    <w:p w14:paraId="49840E55" w14:textId="77777777" w:rsidR="00C1141B" w:rsidRPr="00C1141B" w:rsidRDefault="00C1141B" w:rsidP="00C1141B">
      <w:pPr>
        <w:numPr>
          <w:ilvl w:val="1"/>
          <w:numId w:val="18"/>
        </w:numPr>
        <w:spacing w:before="32"/>
        <w:rPr>
          <w:sz w:val="24"/>
          <w:szCs w:val="24"/>
        </w:rPr>
      </w:pPr>
      <w:r w:rsidRPr="00C1141B">
        <w:rPr>
          <w:sz w:val="24"/>
          <w:szCs w:val="24"/>
        </w:rPr>
        <w:t>Connect CRM, ERP, inventory, and GIS.</w:t>
      </w:r>
    </w:p>
    <w:p w14:paraId="6A26B3C2" w14:textId="77777777" w:rsidR="00C1141B" w:rsidRPr="00C1141B" w:rsidRDefault="00C1141B" w:rsidP="00C1141B">
      <w:pPr>
        <w:numPr>
          <w:ilvl w:val="0"/>
          <w:numId w:val="18"/>
        </w:numPr>
        <w:spacing w:before="32"/>
        <w:rPr>
          <w:sz w:val="24"/>
          <w:szCs w:val="24"/>
        </w:rPr>
      </w:pPr>
      <w:r w:rsidRPr="00C1141B">
        <w:rPr>
          <w:b/>
          <w:bCs/>
          <w:sz w:val="24"/>
          <w:szCs w:val="24"/>
        </w:rPr>
        <w:t>Phase 3 – Optimization &amp; Intelligence</w:t>
      </w:r>
    </w:p>
    <w:p w14:paraId="35016EE3" w14:textId="3E2BE77E" w:rsidR="00AF5325" w:rsidRPr="005559A8" w:rsidRDefault="00C1141B" w:rsidP="005559A8">
      <w:pPr>
        <w:numPr>
          <w:ilvl w:val="1"/>
          <w:numId w:val="18"/>
        </w:numPr>
        <w:spacing w:before="32"/>
        <w:rPr>
          <w:sz w:val="24"/>
          <w:szCs w:val="24"/>
        </w:rPr>
        <w:sectPr w:rsidR="00AF5325" w:rsidRPr="005559A8">
          <w:pgSz w:w="12240" w:h="15840"/>
          <w:pgMar w:top="1440" w:right="1080" w:bottom="280" w:left="1440" w:header="720" w:footer="720" w:gutter="0"/>
          <w:cols w:space="720"/>
        </w:sectPr>
      </w:pPr>
      <w:r w:rsidRPr="00C1141B">
        <w:rPr>
          <w:sz w:val="24"/>
          <w:szCs w:val="24"/>
        </w:rPr>
        <w:t>Implement analytics dashboards, AI/ML modules, and auto-routing.</w:t>
      </w:r>
    </w:p>
    <w:p w14:paraId="00A05B40" w14:textId="2B719B93" w:rsidR="005559A8" w:rsidRPr="005559A8" w:rsidRDefault="005559A8" w:rsidP="005559A8">
      <w:pPr>
        <w:spacing w:line="312" w:lineRule="auto"/>
        <w:jc w:val="both"/>
        <w:rPr>
          <w:b/>
          <w:bCs/>
          <w:sz w:val="36"/>
          <w:szCs w:val="28"/>
        </w:rPr>
      </w:pPr>
      <w:r w:rsidRPr="005559A8">
        <w:rPr>
          <w:b/>
          <w:bCs/>
          <w:sz w:val="36"/>
          <w:szCs w:val="28"/>
        </w:rPr>
        <w:lastRenderedPageBreak/>
        <w:t>Solution Architecture: Field Service Work Order Optimization</w:t>
      </w:r>
    </w:p>
    <w:p w14:paraId="059F19E8" w14:textId="77777777" w:rsidR="005559A8" w:rsidRPr="005559A8" w:rsidRDefault="005559A8" w:rsidP="005559A8">
      <w:pPr>
        <w:pStyle w:val="ListParagraph"/>
        <w:spacing w:line="312" w:lineRule="auto"/>
        <w:jc w:val="both"/>
        <w:rPr>
          <w:sz w:val="24"/>
          <w:szCs w:val="20"/>
        </w:rPr>
      </w:pPr>
      <w:r w:rsidRPr="005559A8">
        <w:rPr>
          <w:sz w:val="24"/>
          <w:szCs w:val="20"/>
        </w:rPr>
        <w:t xml:space="preserve">The </w:t>
      </w:r>
      <w:r w:rsidRPr="005559A8">
        <w:rPr>
          <w:b/>
          <w:bCs/>
          <w:sz w:val="24"/>
          <w:szCs w:val="20"/>
        </w:rPr>
        <w:t>Solution Architecture for Field Service Work Order Optimization</w:t>
      </w:r>
      <w:r w:rsidRPr="005559A8">
        <w:rPr>
          <w:sz w:val="24"/>
          <w:szCs w:val="20"/>
        </w:rPr>
        <w:t xml:space="preserve"> defines the structure and interaction of software modules, data workflows, mobile interfaces, and integration layers. This architecture streamlines how service teams manage, assign, execute, and monitor work orders in the field. Key components include technician scheduling, inventory tracking, mobile workforce enablement, and customer communication modules.</w:t>
      </w:r>
    </w:p>
    <w:p w14:paraId="43B17E09" w14:textId="77777777" w:rsidR="005559A8" w:rsidRPr="005559A8" w:rsidRDefault="005559A8" w:rsidP="005559A8">
      <w:pPr>
        <w:pStyle w:val="ListParagraph"/>
        <w:spacing w:line="312" w:lineRule="auto"/>
        <w:jc w:val="both"/>
        <w:rPr>
          <w:sz w:val="24"/>
          <w:szCs w:val="20"/>
        </w:rPr>
      </w:pPr>
      <w:r w:rsidRPr="005559A8">
        <w:rPr>
          <w:sz w:val="24"/>
          <w:szCs w:val="20"/>
        </w:rPr>
        <w:t xml:space="preserve">The system is built on a </w:t>
      </w:r>
      <w:r w:rsidRPr="005559A8">
        <w:rPr>
          <w:b/>
          <w:bCs/>
          <w:sz w:val="24"/>
          <w:szCs w:val="20"/>
        </w:rPr>
        <w:t>cloud-based, scalable platform</w:t>
      </w:r>
      <w:r w:rsidRPr="005559A8">
        <w:rPr>
          <w:sz w:val="24"/>
          <w:szCs w:val="20"/>
        </w:rPr>
        <w:t xml:space="preserve"> (such as Salesforce Field Service or equivalent), and integrates with ERP, CRM, and IoT platforms through </w:t>
      </w:r>
      <w:r w:rsidRPr="005559A8">
        <w:rPr>
          <w:b/>
          <w:bCs/>
          <w:sz w:val="24"/>
          <w:szCs w:val="20"/>
        </w:rPr>
        <w:t>APIs and middleware</w:t>
      </w:r>
      <w:r w:rsidRPr="005559A8">
        <w:rPr>
          <w:sz w:val="24"/>
          <w:szCs w:val="20"/>
        </w:rPr>
        <w:t>, enabling real-time visibility, intelligent dispatching, and seamless coordination between departments.</w:t>
      </w:r>
    </w:p>
    <w:p w14:paraId="0B3CE991" w14:textId="77777777" w:rsidR="005559A8" w:rsidRPr="005559A8" w:rsidRDefault="005559A8" w:rsidP="005559A8">
      <w:pPr>
        <w:pStyle w:val="ListParagraph"/>
        <w:spacing w:line="312" w:lineRule="auto"/>
        <w:jc w:val="both"/>
        <w:rPr>
          <w:sz w:val="24"/>
          <w:szCs w:val="20"/>
        </w:rPr>
      </w:pPr>
      <w:r w:rsidRPr="005559A8">
        <w:rPr>
          <w:sz w:val="24"/>
          <w:szCs w:val="20"/>
        </w:rPr>
        <w:t xml:space="preserve">Centralized data storage with role-based access ensures </w:t>
      </w:r>
      <w:r w:rsidRPr="005559A8">
        <w:rPr>
          <w:b/>
          <w:bCs/>
          <w:sz w:val="24"/>
          <w:szCs w:val="20"/>
        </w:rPr>
        <w:t>data security, reliability</w:t>
      </w:r>
      <w:r w:rsidRPr="005559A8">
        <w:rPr>
          <w:sz w:val="24"/>
          <w:szCs w:val="20"/>
        </w:rPr>
        <w:t xml:space="preserve">, and </w:t>
      </w:r>
      <w:r w:rsidRPr="005559A8">
        <w:rPr>
          <w:b/>
          <w:bCs/>
          <w:sz w:val="24"/>
          <w:szCs w:val="20"/>
        </w:rPr>
        <w:t>compliance</w:t>
      </w:r>
      <w:r w:rsidRPr="005559A8">
        <w:rPr>
          <w:sz w:val="24"/>
          <w:szCs w:val="20"/>
        </w:rPr>
        <w:t xml:space="preserve"> with industry and service-level regulations. AI-powered analytics provide insights for performance monitoring and future planning.</w:t>
      </w:r>
    </w:p>
    <w:p w14:paraId="3AD903A4" w14:textId="7AD57C8F" w:rsidR="005559A8" w:rsidRPr="005559A8" w:rsidRDefault="005559A8" w:rsidP="005559A8">
      <w:pPr>
        <w:pStyle w:val="ListParagraph"/>
        <w:spacing w:line="312" w:lineRule="auto"/>
        <w:jc w:val="both"/>
        <w:rPr>
          <w:sz w:val="24"/>
          <w:szCs w:val="20"/>
        </w:rPr>
      </w:pPr>
    </w:p>
    <w:p w14:paraId="326D8B9D" w14:textId="77777777" w:rsidR="005559A8" w:rsidRPr="005559A8" w:rsidRDefault="005559A8" w:rsidP="005559A8">
      <w:pPr>
        <w:pStyle w:val="ListParagraph"/>
        <w:spacing w:line="312" w:lineRule="auto"/>
        <w:jc w:val="both"/>
        <w:rPr>
          <w:b/>
          <w:bCs/>
          <w:sz w:val="24"/>
          <w:szCs w:val="20"/>
        </w:rPr>
      </w:pPr>
      <w:r w:rsidRPr="005559A8">
        <w:rPr>
          <w:b/>
          <w:bCs/>
          <w:sz w:val="24"/>
          <w:szCs w:val="20"/>
        </w:rPr>
        <w:t>Goals in this Project Are to:</w:t>
      </w:r>
    </w:p>
    <w:p w14:paraId="2F91C221" w14:textId="6B1866BE" w:rsidR="005559A8" w:rsidRPr="005559A8" w:rsidRDefault="005559A8" w:rsidP="005559A8">
      <w:pPr>
        <w:pStyle w:val="ListParagraph"/>
        <w:spacing w:line="312" w:lineRule="auto"/>
        <w:jc w:val="both"/>
        <w:rPr>
          <w:sz w:val="24"/>
          <w:szCs w:val="20"/>
        </w:rPr>
      </w:pPr>
    </w:p>
    <w:p w14:paraId="05D13965" w14:textId="77777777" w:rsidR="005559A8" w:rsidRPr="005559A8" w:rsidRDefault="005559A8" w:rsidP="005559A8">
      <w:pPr>
        <w:pStyle w:val="ListParagraph"/>
        <w:spacing w:line="312" w:lineRule="auto"/>
        <w:jc w:val="both"/>
        <w:rPr>
          <w:b/>
          <w:bCs/>
          <w:sz w:val="24"/>
          <w:szCs w:val="20"/>
        </w:rPr>
      </w:pPr>
      <w:r w:rsidRPr="005559A8">
        <w:rPr>
          <w:rFonts w:ascii="Segoe UI Emoji" w:hAnsi="Segoe UI Emoji" w:cs="Segoe UI Emoji"/>
          <w:b/>
          <w:bCs/>
          <w:sz w:val="24"/>
          <w:szCs w:val="20"/>
        </w:rPr>
        <w:t>🔧</w:t>
      </w:r>
      <w:r w:rsidRPr="005559A8">
        <w:rPr>
          <w:b/>
          <w:bCs/>
          <w:sz w:val="24"/>
          <w:szCs w:val="20"/>
        </w:rPr>
        <w:t xml:space="preserve"> Optimize Work Order Management</w:t>
      </w:r>
    </w:p>
    <w:p w14:paraId="46937D28" w14:textId="77777777" w:rsidR="005559A8" w:rsidRPr="005559A8" w:rsidRDefault="005559A8" w:rsidP="005559A8">
      <w:pPr>
        <w:pStyle w:val="ListParagraph"/>
        <w:spacing w:line="312" w:lineRule="auto"/>
        <w:jc w:val="both"/>
        <w:rPr>
          <w:sz w:val="24"/>
          <w:szCs w:val="20"/>
        </w:rPr>
      </w:pPr>
      <w:r w:rsidRPr="005559A8">
        <w:rPr>
          <w:sz w:val="24"/>
          <w:szCs w:val="20"/>
        </w:rPr>
        <w:t>Automate work order creation from service requests, assign tasks based on technician availability, skills, and location using intelligent routing and scheduling algorithms.</w:t>
      </w:r>
    </w:p>
    <w:p w14:paraId="23353A7B" w14:textId="222A7D56" w:rsidR="005559A8" w:rsidRPr="005559A8" w:rsidRDefault="005559A8" w:rsidP="005559A8">
      <w:pPr>
        <w:pStyle w:val="ListParagraph"/>
        <w:spacing w:line="312" w:lineRule="auto"/>
        <w:jc w:val="both"/>
        <w:rPr>
          <w:sz w:val="24"/>
          <w:szCs w:val="20"/>
        </w:rPr>
      </w:pPr>
    </w:p>
    <w:p w14:paraId="4C113715" w14:textId="77777777" w:rsidR="005559A8" w:rsidRPr="005559A8" w:rsidRDefault="005559A8" w:rsidP="005559A8">
      <w:pPr>
        <w:pStyle w:val="ListParagraph"/>
        <w:spacing w:line="312" w:lineRule="auto"/>
        <w:jc w:val="both"/>
        <w:rPr>
          <w:b/>
          <w:bCs/>
          <w:sz w:val="24"/>
          <w:szCs w:val="20"/>
        </w:rPr>
      </w:pPr>
      <w:r w:rsidRPr="005559A8">
        <w:rPr>
          <w:rFonts w:ascii="Segoe UI Emoji" w:hAnsi="Segoe UI Emoji" w:cs="Segoe UI Emoji"/>
          <w:b/>
          <w:bCs/>
          <w:sz w:val="24"/>
          <w:szCs w:val="20"/>
        </w:rPr>
        <w:t>📱</w:t>
      </w:r>
      <w:r w:rsidRPr="005559A8">
        <w:rPr>
          <w:b/>
          <w:bCs/>
          <w:sz w:val="24"/>
          <w:szCs w:val="20"/>
        </w:rPr>
        <w:t xml:space="preserve"> Empower Field Technicians</w:t>
      </w:r>
    </w:p>
    <w:p w14:paraId="4B7AF586" w14:textId="77777777" w:rsidR="005559A8" w:rsidRPr="005559A8" w:rsidRDefault="005559A8" w:rsidP="005559A8">
      <w:pPr>
        <w:pStyle w:val="ListParagraph"/>
        <w:spacing w:line="312" w:lineRule="auto"/>
        <w:jc w:val="both"/>
        <w:rPr>
          <w:sz w:val="24"/>
          <w:szCs w:val="20"/>
        </w:rPr>
      </w:pPr>
      <w:r w:rsidRPr="005559A8">
        <w:rPr>
          <w:sz w:val="24"/>
          <w:szCs w:val="20"/>
        </w:rPr>
        <w:t>Enable mobile access to job details, customer history, manuals, and parts inventory. Allow technicians to update status, capture photos, and collect digital signatures on-site.</w:t>
      </w:r>
    </w:p>
    <w:p w14:paraId="4729E7CD" w14:textId="53171EE3" w:rsidR="005559A8" w:rsidRPr="005559A8" w:rsidRDefault="005559A8" w:rsidP="005559A8">
      <w:pPr>
        <w:pStyle w:val="ListParagraph"/>
        <w:spacing w:line="312" w:lineRule="auto"/>
        <w:jc w:val="both"/>
        <w:rPr>
          <w:sz w:val="24"/>
          <w:szCs w:val="20"/>
        </w:rPr>
      </w:pPr>
    </w:p>
    <w:p w14:paraId="2DAE804F" w14:textId="77777777" w:rsidR="005559A8" w:rsidRPr="005559A8" w:rsidRDefault="005559A8" w:rsidP="005559A8">
      <w:pPr>
        <w:pStyle w:val="ListParagraph"/>
        <w:spacing w:line="312" w:lineRule="auto"/>
        <w:jc w:val="both"/>
        <w:rPr>
          <w:b/>
          <w:bCs/>
          <w:sz w:val="24"/>
          <w:szCs w:val="20"/>
        </w:rPr>
      </w:pPr>
      <w:r w:rsidRPr="005559A8">
        <w:rPr>
          <w:rFonts w:ascii="Segoe UI Emoji" w:hAnsi="Segoe UI Emoji" w:cs="Segoe UI Emoji"/>
          <w:b/>
          <w:bCs/>
          <w:sz w:val="24"/>
          <w:szCs w:val="20"/>
        </w:rPr>
        <w:t>📈</w:t>
      </w:r>
      <w:r w:rsidRPr="005559A8">
        <w:rPr>
          <w:b/>
          <w:bCs/>
          <w:sz w:val="24"/>
          <w:szCs w:val="20"/>
        </w:rPr>
        <w:t xml:space="preserve"> Improve Operational Efficiency</w:t>
      </w:r>
    </w:p>
    <w:p w14:paraId="1A7D3290" w14:textId="77777777" w:rsidR="005559A8" w:rsidRPr="005559A8" w:rsidRDefault="005559A8" w:rsidP="005559A8">
      <w:pPr>
        <w:pStyle w:val="ListParagraph"/>
        <w:spacing w:line="312" w:lineRule="auto"/>
        <w:jc w:val="both"/>
        <w:rPr>
          <w:sz w:val="24"/>
          <w:szCs w:val="20"/>
        </w:rPr>
      </w:pPr>
      <w:r w:rsidRPr="005559A8">
        <w:rPr>
          <w:sz w:val="24"/>
          <w:szCs w:val="20"/>
        </w:rPr>
        <w:t>Reduce travel time, missed appointments, and inventory mismatches through route optimization, predictive maintenance alerts, and real-time updates from the field.</w:t>
      </w:r>
    </w:p>
    <w:p w14:paraId="50098C50" w14:textId="3908D1B7" w:rsidR="005559A8" w:rsidRPr="005559A8" w:rsidRDefault="005559A8" w:rsidP="005559A8">
      <w:pPr>
        <w:pStyle w:val="ListParagraph"/>
        <w:spacing w:line="312" w:lineRule="auto"/>
        <w:jc w:val="both"/>
        <w:rPr>
          <w:sz w:val="24"/>
          <w:szCs w:val="20"/>
        </w:rPr>
      </w:pPr>
    </w:p>
    <w:p w14:paraId="2E124E8C" w14:textId="77777777" w:rsidR="005559A8" w:rsidRDefault="005559A8" w:rsidP="005559A8">
      <w:pPr>
        <w:pStyle w:val="ListParagraph"/>
        <w:spacing w:line="312" w:lineRule="auto"/>
        <w:jc w:val="both"/>
        <w:rPr>
          <w:rFonts w:ascii="Segoe UI Emoji" w:hAnsi="Segoe UI Emoji" w:cs="Segoe UI Emoji"/>
          <w:b/>
          <w:bCs/>
          <w:sz w:val="24"/>
          <w:szCs w:val="20"/>
        </w:rPr>
      </w:pPr>
    </w:p>
    <w:p w14:paraId="1958B647" w14:textId="22623EDC" w:rsidR="005559A8" w:rsidRPr="005559A8" w:rsidRDefault="005559A8" w:rsidP="005559A8">
      <w:pPr>
        <w:pStyle w:val="ListParagraph"/>
        <w:spacing w:line="312" w:lineRule="auto"/>
        <w:jc w:val="both"/>
        <w:rPr>
          <w:b/>
          <w:bCs/>
          <w:sz w:val="24"/>
          <w:szCs w:val="20"/>
        </w:rPr>
      </w:pPr>
      <w:r w:rsidRPr="005559A8">
        <w:rPr>
          <w:rFonts w:ascii="Segoe UI Emoji" w:hAnsi="Segoe UI Emoji" w:cs="Segoe UI Emoji"/>
          <w:b/>
          <w:bCs/>
          <w:sz w:val="24"/>
          <w:szCs w:val="20"/>
        </w:rPr>
        <w:lastRenderedPageBreak/>
        <w:t>🤝</w:t>
      </w:r>
      <w:r w:rsidRPr="005559A8">
        <w:rPr>
          <w:b/>
          <w:bCs/>
          <w:sz w:val="24"/>
          <w:szCs w:val="20"/>
        </w:rPr>
        <w:t xml:space="preserve"> Enhance Customer Experience</w:t>
      </w:r>
    </w:p>
    <w:p w14:paraId="7B5573C4" w14:textId="77777777" w:rsidR="005559A8" w:rsidRPr="005559A8" w:rsidRDefault="005559A8" w:rsidP="005559A8">
      <w:pPr>
        <w:pStyle w:val="ListParagraph"/>
        <w:spacing w:line="312" w:lineRule="auto"/>
        <w:jc w:val="both"/>
        <w:rPr>
          <w:sz w:val="24"/>
          <w:szCs w:val="20"/>
        </w:rPr>
      </w:pPr>
      <w:r w:rsidRPr="005559A8">
        <w:rPr>
          <w:sz w:val="24"/>
          <w:szCs w:val="20"/>
        </w:rPr>
        <w:t>Provide customers with real-time ETA notifications, service updates, and post-service feedback options, leading to higher satisfaction and trust.</w:t>
      </w:r>
    </w:p>
    <w:p w14:paraId="18472C54" w14:textId="0F5C156C" w:rsidR="005559A8" w:rsidRPr="005559A8" w:rsidRDefault="005559A8" w:rsidP="005559A8">
      <w:pPr>
        <w:pStyle w:val="ListParagraph"/>
        <w:spacing w:line="312" w:lineRule="auto"/>
        <w:jc w:val="both"/>
        <w:rPr>
          <w:sz w:val="24"/>
          <w:szCs w:val="20"/>
        </w:rPr>
      </w:pPr>
    </w:p>
    <w:p w14:paraId="7D7C4B62" w14:textId="77777777" w:rsidR="005559A8" w:rsidRPr="005559A8" w:rsidRDefault="005559A8" w:rsidP="005559A8">
      <w:pPr>
        <w:pStyle w:val="ListParagraph"/>
        <w:spacing w:line="312" w:lineRule="auto"/>
        <w:jc w:val="both"/>
        <w:rPr>
          <w:b/>
          <w:bCs/>
          <w:sz w:val="24"/>
          <w:szCs w:val="20"/>
        </w:rPr>
      </w:pPr>
      <w:r w:rsidRPr="005559A8">
        <w:rPr>
          <w:rFonts w:ascii="Segoe UI Emoji" w:hAnsi="Segoe UI Emoji" w:cs="Segoe UI Emoji"/>
          <w:b/>
          <w:bCs/>
          <w:sz w:val="24"/>
          <w:szCs w:val="20"/>
        </w:rPr>
        <w:t>💰</w:t>
      </w:r>
      <w:r w:rsidRPr="005559A8">
        <w:rPr>
          <w:b/>
          <w:bCs/>
          <w:sz w:val="24"/>
          <w:szCs w:val="20"/>
        </w:rPr>
        <w:t xml:space="preserve"> Increase Service Revenue</w:t>
      </w:r>
    </w:p>
    <w:p w14:paraId="2464E9A3" w14:textId="77777777" w:rsidR="005559A8" w:rsidRPr="005559A8" w:rsidRDefault="005559A8" w:rsidP="005559A8">
      <w:pPr>
        <w:pStyle w:val="ListParagraph"/>
        <w:spacing w:line="312" w:lineRule="auto"/>
        <w:jc w:val="both"/>
        <w:rPr>
          <w:sz w:val="24"/>
          <w:szCs w:val="20"/>
        </w:rPr>
      </w:pPr>
      <w:r w:rsidRPr="005559A8">
        <w:rPr>
          <w:sz w:val="24"/>
          <w:szCs w:val="20"/>
        </w:rPr>
        <w:t>Implement upselling workflows, contract tracking, and parts usage monitoring to unlock new revenue opportunities during field visits.</w:t>
      </w:r>
    </w:p>
    <w:p w14:paraId="4E63CF95" w14:textId="5AAE8B6D" w:rsidR="005559A8" w:rsidRPr="005559A8" w:rsidRDefault="005559A8" w:rsidP="005559A8">
      <w:pPr>
        <w:pStyle w:val="ListParagraph"/>
        <w:spacing w:line="312" w:lineRule="auto"/>
        <w:jc w:val="both"/>
        <w:rPr>
          <w:sz w:val="24"/>
          <w:szCs w:val="20"/>
        </w:rPr>
      </w:pPr>
    </w:p>
    <w:p w14:paraId="661F57E6" w14:textId="77777777" w:rsidR="005559A8" w:rsidRPr="005559A8" w:rsidRDefault="005559A8" w:rsidP="005559A8">
      <w:pPr>
        <w:pStyle w:val="ListParagraph"/>
        <w:spacing w:line="312" w:lineRule="auto"/>
        <w:jc w:val="both"/>
        <w:rPr>
          <w:b/>
          <w:bCs/>
          <w:sz w:val="24"/>
          <w:szCs w:val="20"/>
        </w:rPr>
      </w:pPr>
      <w:r w:rsidRPr="005559A8">
        <w:rPr>
          <w:rFonts w:ascii="Segoe UI Emoji" w:hAnsi="Segoe UI Emoji" w:cs="Segoe UI Emoji"/>
          <w:b/>
          <w:bCs/>
          <w:sz w:val="24"/>
          <w:szCs w:val="20"/>
        </w:rPr>
        <w:t>✅</w:t>
      </w:r>
      <w:r w:rsidRPr="005559A8">
        <w:rPr>
          <w:b/>
          <w:bCs/>
          <w:sz w:val="24"/>
          <w:szCs w:val="20"/>
        </w:rPr>
        <w:t xml:space="preserve"> Ensure Compliance and Safety</w:t>
      </w:r>
    </w:p>
    <w:p w14:paraId="5B7C0B6A" w14:textId="77777777" w:rsidR="005559A8" w:rsidRPr="005559A8" w:rsidRDefault="005559A8" w:rsidP="005559A8">
      <w:pPr>
        <w:pStyle w:val="ListParagraph"/>
        <w:spacing w:line="312" w:lineRule="auto"/>
        <w:jc w:val="both"/>
        <w:rPr>
          <w:sz w:val="24"/>
          <w:szCs w:val="20"/>
        </w:rPr>
      </w:pPr>
      <w:r w:rsidRPr="005559A8">
        <w:rPr>
          <w:sz w:val="24"/>
          <w:szCs w:val="20"/>
        </w:rPr>
        <w:t>Standardize procedures, automate regulatory reporting, and capture proof of work to ensure adherence to service standards and safety regulations.</w:t>
      </w:r>
    </w:p>
    <w:p w14:paraId="35016EED" w14:textId="77777777" w:rsidR="00AF5325" w:rsidRDefault="00AF5325">
      <w:pPr>
        <w:pStyle w:val="ListParagraph"/>
        <w:spacing w:line="312" w:lineRule="auto"/>
        <w:jc w:val="both"/>
        <w:rPr>
          <w:sz w:val="28"/>
        </w:rPr>
        <w:sectPr w:rsidR="00AF5325">
          <w:pgSz w:w="12240" w:h="15840"/>
          <w:pgMar w:top="1460" w:right="1080" w:bottom="280" w:left="1440" w:header="720" w:footer="720" w:gutter="0"/>
          <w:cols w:space="720"/>
        </w:sectPr>
      </w:pPr>
    </w:p>
    <w:p w14:paraId="35016EEE" w14:textId="6D176486" w:rsidR="00AF5325" w:rsidRDefault="005559A8">
      <w:pPr>
        <w:pStyle w:val="BodyText"/>
        <w:ind w:left="30"/>
        <w:rPr>
          <w:sz w:val="20"/>
        </w:rPr>
      </w:pPr>
      <w:r>
        <w:rPr>
          <w:noProof/>
        </w:rPr>
        <w:lastRenderedPageBreak/>
        <w:drawing>
          <wp:inline distT="0" distB="0" distL="0" distR="0" wp14:anchorId="05EFCDEF" wp14:editId="5D32430A">
            <wp:extent cx="6172200" cy="4114800"/>
            <wp:effectExtent l="0" t="0" r="0" b="0"/>
            <wp:docPr id="112809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2200" cy="4114800"/>
                    </a:xfrm>
                    <a:prstGeom prst="rect">
                      <a:avLst/>
                    </a:prstGeom>
                    <a:noFill/>
                    <a:ln>
                      <a:noFill/>
                    </a:ln>
                  </pic:spPr>
                </pic:pic>
              </a:graphicData>
            </a:graphic>
          </wp:inline>
        </w:drawing>
      </w:r>
    </w:p>
    <w:sectPr w:rsidR="00AF5325">
      <w:pgSz w:w="12240" w:h="15840"/>
      <w:pgMar w:top="14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36203"/>
    <w:multiLevelType w:val="hybridMultilevel"/>
    <w:tmpl w:val="AE4E91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E7AAF"/>
    <w:multiLevelType w:val="multilevel"/>
    <w:tmpl w:val="D20E0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942A5"/>
    <w:multiLevelType w:val="hybridMultilevel"/>
    <w:tmpl w:val="B7BACC58"/>
    <w:lvl w:ilvl="0" w:tplc="2B54AF6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C7FFE"/>
    <w:multiLevelType w:val="hybridMultilevel"/>
    <w:tmpl w:val="07244182"/>
    <w:lvl w:ilvl="0" w:tplc="AADC2988">
      <w:start w:val="1"/>
      <w:numFmt w:val="decimal"/>
      <w:lvlText w:val="%1."/>
      <w:lvlJc w:val="left"/>
      <w:pPr>
        <w:ind w:left="720" w:hanging="360"/>
      </w:pPr>
      <w:rPr>
        <w:rFonts w:hint="default"/>
        <w:spacing w:val="0"/>
        <w:w w:val="100"/>
        <w:lang w:val="en-US" w:eastAsia="en-US" w:bidi="ar-SA"/>
      </w:rPr>
    </w:lvl>
    <w:lvl w:ilvl="1" w:tplc="C9A68120">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2" w:tplc="29481D00">
      <w:numFmt w:val="bullet"/>
      <w:lvlText w:val="•"/>
      <w:lvlJc w:val="left"/>
      <w:pPr>
        <w:ind w:left="2520" w:hanging="360"/>
      </w:pPr>
      <w:rPr>
        <w:rFonts w:hint="default"/>
        <w:lang w:val="en-US" w:eastAsia="en-US" w:bidi="ar-SA"/>
      </w:rPr>
    </w:lvl>
    <w:lvl w:ilvl="3" w:tplc="1076F2CC">
      <w:numFmt w:val="bullet"/>
      <w:lvlText w:val="•"/>
      <w:lvlJc w:val="left"/>
      <w:pPr>
        <w:ind w:left="3420" w:hanging="360"/>
      </w:pPr>
      <w:rPr>
        <w:rFonts w:hint="default"/>
        <w:lang w:val="en-US" w:eastAsia="en-US" w:bidi="ar-SA"/>
      </w:rPr>
    </w:lvl>
    <w:lvl w:ilvl="4" w:tplc="18607A38">
      <w:numFmt w:val="bullet"/>
      <w:lvlText w:val="•"/>
      <w:lvlJc w:val="left"/>
      <w:pPr>
        <w:ind w:left="4320" w:hanging="360"/>
      </w:pPr>
      <w:rPr>
        <w:rFonts w:hint="default"/>
        <w:lang w:val="en-US" w:eastAsia="en-US" w:bidi="ar-SA"/>
      </w:rPr>
    </w:lvl>
    <w:lvl w:ilvl="5" w:tplc="49FCA36A">
      <w:numFmt w:val="bullet"/>
      <w:lvlText w:val="•"/>
      <w:lvlJc w:val="left"/>
      <w:pPr>
        <w:ind w:left="5220" w:hanging="360"/>
      </w:pPr>
      <w:rPr>
        <w:rFonts w:hint="default"/>
        <w:lang w:val="en-US" w:eastAsia="en-US" w:bidi="ar-SA"/>
      </w:rPr>
    </w:lvl>
    <w:lvl w:ilvl="6" w:tplc="C7F48E24">
      <w:numFmt w:val="bullet"/>
      <w:lvlText w:val="•"/>
      <w:lvlJc w:val="left"/>
      <w:pPr>
        <w:ind w:left="6120" w:hanging="360"/>
      </w:pPr>
      <w:rPr>
        <w:rFonts w:hint="default"/>
        <w:lang w:val="en-US" w:eastAsia="en-US" w:bidi="ar-SA"/>
      </w:rPr>
    </w:lvl>
    <w:lvl w:ilvl="7" w:tplc="A0FEB8C6">
      <w:numFmt w:val="bullet"/>
      <w:lvlText w:val="•"/>
      <w:lvlJc w:val="left"/>
      <w:pPr>
        <w:ind w:left="7020" w:hanging="360"/>
      </w:pPr>
      <w:rPr>
        <w:rFonts w:hint="default"/>
        <w:lang w:val="en-US" w:eastAsia="en-US" w:bidi="ar-SA"/>
      </w:rPr>
    </w:lvl>
    <w:lvl w:ilvl="8" w:tplc="02166F70">
      <w:numFmt w:val="bullet"/>
      <w:lvlText w:val="•"/>
      <w:lvlJc w:val="left"/>
      <w:pPr>
        <w:ind w:left="7920" w:hanging="360"/>
      </w:pPr>
      <w:rPr>
        <w:rFonts w:hint="default"/>
        <w:lang w:val="en-US" w:eastAsia="en-US" w:bidi="ar-SA"/>
      </w:rPr>
    </w:lvl>
  </w:abstractNum>
  <w:abstractNum w:abstractNumId="4" w15:restartNumberingAfterBreak="0">
    <w:nsid w:val="18A07150"/>
    <w:multiLevelType w:val="multilevel"/>
    <w:tmpl w:val="DA02F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BF6638"/>
    <w:multiLevelType w:val="multilevel"/>
    <w:tmpl w:val="7BF04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CB4BAE"/>
    <w:multiLevelType w:val="multilevel"/>
    <w:tmpl w:val="53E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51E9B"/>
    <w:multiLevelType w:val="hybridMultilevel"/>
    <w:tmpl w:val="9BB29D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68343E"/>
    <w:multiLevelType w:val="hybridMultilevel"/>
    <w:tmpl w:val="E05CC3A8"/>
    <w:lvl w:ilvl="0" w:tplc="B4C22AF4">
      <w:numFmt w:val="bullet"/>
      <w:lvlText w:val="❖"/>
      <w:lvlJc w:val="left"/>
      <w:pPr>
        <w:ind w:left="720" w:hanging="360"/>
      </w:pPr>
      <w:rPr>
        <w:rFonts w:ascii="MS PGothic" w:eastAsia="MS PGothic" w:hAnsi="MS PGothic" w:cs="MS PGothic" w:hint="default"/>
        <w:b w:val="0"/>
        <w:bCs w:val="0"/>
        <w:i w:val="0"/>
        <w:iCs w:val="0"/>
        <w:color w:val="424242"/>
        <w:spacing w:val="0"/>
        <w:w w:val="91"/>
        <w:sz w:val="33"/>
        <w:szCs w:val="33"/>
        <w:lang w:val="en-US" w:eastAsia="en-US" w:bidi="ar-SA"/>
      </w:rPr>
    </w:lvl>
    <w:lvl w:ilvl="1" w:tplc="32BE069A">
      <w:numFmt w:val="bullet"/>
      <w:lvlText w:val="❖"/>
      <w:lvlJc w:val="left"/>
      <w:pPr>
        <w:ind w:left="3479" w:hanging="360"/>
      </w:pPr>
      <w:rPr>
        <w:rFonts w:ascii="MS PGothic" w:eastAsia="MS PGothic" w:hAnsi="MS PGothic" w:cs="MS PGothic" w:hint="default"/>
        <w:b w:val="0"/>
        <w:bCs w:val="0"/>
        <w:i w:val="0"/>
        <w:iCs w:val="0"/>
        <w:spacing w:val="0"/>
        <w:w w:val="92"/>
        <w:sz w:val="27"/>
        <w:szCs w:val="27"/>
        <w:lang w:val="en-US" w:eastAsia="en-US" w:bidi="ar-SA"/>
      </w:rPr>
    </w:lvl>
    <w:lvl w:ilvl="2" w:tplc="95E298C4">
      <w:numFmt w:val="bullet"/>
      <w:lvlText w:val="•"/>
      <w:lvlJc w:val="left"/>
      <w:pPr>
        <w:ind w:left="1808" w:hanging="360"/>
      </w:pPr>
      <w:rPr>
        <w:rFonts w:hint="default"/>
        <w:lang w:val="en-US" w:eastAsia="en-US" w:bidi="ar-SA"/>
      </w:rPr>
    </w:lvl>
    <w:lvl w:ilvl="3" w:tplc="30CEABAE">
      <w:numFmt w:val="bullet"/>
      <w:lvlText w:val="•"/>
      <w:lvlJc w:val="left"/>
      <w:pPr>
        <w:ind w:left="2797" w:hanging="360"/>
      </w:pPr>
      <w:rPr>
        <w:rFonts w:hint="default"/>
        <w:lang w:val="en-US" w:eastAsia="en-US" w:bidi="ar-SA"/>
      </w:rPr>
    </w:lvl>
    <w:lvl w:ilvl="4" w:tplc="CF1AA224">
      <w:numFmt w:val="bullet"/>
      <w:lvlText w:val="•"/>
      <w:lvlJc w:val="left"/>
      <w:pPr>
        <w:ind w:left="3786" w:hanging="360"/>
      </w:pPr>
      <w:rPr>
        <w:rFonts w:hint="default"/>
        <w:lang w:val="en-US" w:eastAsia="en-US" w:bidi="ar-SA"/>
      </w:rPr>
    </w:lvl>
    <w:lvl w:ilvl="5" w:tplc="E368C7DA">
      <w:numFmt w:val="bullet"/>
      <w:lvlText w:val="•"/>
      <w:lvlJc w:val="left"/>
      <w:pPr>
        <w:ind w:left="4775" w:hanging="360"/>
      </w:pPr>
      <w:rPr>
        <w:rFonts w:hint="default"/>
        <w:lang w:val="en-US" w:eastAsia="en-US" w:bidi="ar-SA"/>
      </w:rPr>
    </w:lvl>
    <w:lvl w:ilvl="6" w:tplc="738AFD54">
      <w:numFmt w:val="bullet"/>
      <w:lvlText w:val="•"/>
      <w:lvlJc w:val="left"/>
      <w:pPr>
        <w:ind w:left="5764" w:hanging="360"/>
      </w:pPr>
      <w:rPr>
        <w:rFonts w:hint="default"/>
        <w:lang w:val="en-US" w:eastAsia="en-US" w:bidi="ar-SA"/>
      </w:rPr>
    </w:lvl>
    <w:lvl w:ilvl="7" w:tplc="22269180">
      <w:numFmt w:val="bullet"/>
      <w:lvlText w:val="•"/>
      <w:lvlJc w:val="left"/>
      <w:pPr>
        <w:ind w:left="6753" w:hanging="360"/>
      </w:pPr>
      <w:rPr>
        <w:rFonts w:hint="default"/>
        <w:lang w:val="en-US" w:eastAsia="en-US" w:bidi="ar-SA"/>
      </w:rPr>
    </w:lvl>
    <w:lvl w:ilvl="8" w:tplc="61D21ACC">
      <w:numFmt w:val="bullet"/>
      <w:lvlText w:val="•"/>
      <w:lvlJc w:val="left"/>
      <w:pPr>
        <w:ind w:left="7742" w:hanging="360"/>
      </w:pPr>
      <w:rPr>
        <w:rFonts w:hint="default"/>
        <w:lang w:val="en-US" w:eastAsia="en-US" w:bidi="ar-SA"/>
      </w:rPr>
    </w:lvl>
  </w:abstractNum>
  <w:abstractNum w:abstractNumId="9" w15:restartNumberingAfterBreak="0">
    <w:nsid w:val="4FCD3579"/>
    <w:multiLevelType w:val="multilevel"/>
    <w:tmpl w:val="2836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A708B3"/>
    <w:multiLevelType w:val="hybridMultilevel"/>
    <w:tmpl w:val="D3CE22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C86656"/>
    <w:multiLevelType w:val="hybridMultilevel"/>
    <w:tmpl w:val="7DA0C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F81880"/>
    <w:multiLevelType w:val="multilevel"/>
    <w:tmpl w:val="2FCC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017754"/>
    <w:multiLevelType w:val="multilevel"/>
    <w:tmpl w:val="4CF2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4140DA"/>
    <w:multiLevelType w:val="multilevel"/>
    <w:tmpl w:val="43242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FC66D5"/>
    <w:multiLevelType w:val="multilevel"/>
    <w:tmpl w:val="A41E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C71F44"/>
    <w:multiLevelType w:val="multilevel"/>
    <w:tmpl w:val="6068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FA5BE0"/>
    <w:multiLevelType w:val="multilevel"/>
    <w:tmpl w:val="E0A2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442356"/>
    <w:multiLevelType w:val="multilevel"/>
    <w:tmpl w:val="9AC4B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3465234">
    <w:abstractNumId w:val="3"/>
  </w:num>
  <w:num w:numId="2" w16cid:durableId="1443724448">
    <w:abstractNumId w:val="8"/>
  </w:num>
  <w:num w:numId="3" w16cid:durableId="870920137">
    <w:abstractNumId w:val="0"/>
  </w:num>
  <w:num w:numId="4" w16cid:durableId="937059296">
    <w:abstractNumId w:val="4"/>
  </w:num>
  <w:num w:numId="5" w16cid:durableId="1006178950">
    <w:abstractNumId w:val="11"/>
  </w:num>
  <w:num w:numId="6" w16cid:durableId="2007249443">
    <w:abstractNumId w:val="2"/>
  </w:num>
  <w:num w:numId="7" w16cid:durableId="469132220">
    <w:abstractNumId w:val="10"/>
  </w:num>
  <w:num w:numId="8" w16cid:durableId="771513774">
    <w:abstractNumId w:val="7"/>
  </w:num>
  <w:num w:numId="9" w16cid:durableId="1192840017">
    <w:abstractNumId w:val="6"/>
  </w:num>
  <w:num w:numId="10" w16cid:durableId="80764376">
    <w:abstractNumId w:val="16"/>
  </w:num>
  <w:num w:numId="11" w16cid:durableId="319619244">
    <w:abstractNumId w:val="18"/>
  </w:num>
  <w:num w:numId="12" w16cid:durableId="1041831115">
    <w:abstractNumId w:val="1"/>
  </w:num>
  <w:num w:numId="13" w16cid:durableId="1141116334">
    <w:abstractNumId w:val="13"/>
  </w:num>
  <w:num w:numId="14" w16cid:durableId="2034375795">
    <w:abstractNumId w:val="17"/>
  </w:num>
  <w:num w:numId="15" w16cid:durableId="1223059771">
    <w:abstractNumId w:val="5"/>
  </w:num>
  <w:num w:numId="16" w16cid:durableId="1197041069">
    <w:abstractNumId w:val="9"/>
  </w:num>
  <w:num w:numId="17" w16cid:durableId="823743252">
    <w:abstractNumId w:val="15"/>
  </w:num>
  <w:num w:numId="18" w16cid:durableId="1976400179">
    <w:abstractNumId w:val="14"/>
  </w:num>
  <w:num w:numId="19" w16cid:durableId="21355190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325"/>
    <w:rsid w:val="00010337"/>
    <w:rsid w:val="000A47D4"/>
    <w:rsid w:val="000B75CE"/>
    <w:rsid w:val="000D32B1"/>
    <w:rsid w:val="00230CD3"/>
    <w:rsid w:val="002402D9"/>
    <w:rsid w:val="003E7F67"/>
    <w:rsid w:val="0052482B"/>
    <w:rsid w:val="005559A8"/>
    <w:rsid w:val="00656D38"/>
    <w:rsid w:val="006F6B16"/>
    <w:rsid w:val="0072173C"/>
    <w:rsid w:val="00763742"/>
    <w:rsid w:val="00766B48"/>
    <w:rsid w:val="007900C8"/>
    <w:rsid w:val="00826321"/>
    <w:rsid w:val="00830049"/>
    <w:rsid w:val="00844245"/>
    <w:rsid w:val="009356B7"/>
    <w:rsid w:val="00965BB7"/>
    <w:rsid w:val="00985801"/>
    <w:rsid w:val="00A26383"/>
    <w:rsid w:val="00A32686"/>
    <w:rsid w:val="00A61291"/>
    <w:rsid w:val="00A70886"/>
    <w:rsid w:val="00AB7846"/>
    <w:rsid w:val="00AF5325"/>
    <w:rsid w:val="00B448A9"/>
    <w:rsid w:val="00B70C2B"/>
    <w:rsid w:val="00BB4E3F"/>
    <w:rsid w:val="00BE05BB"/>
    <w:rsid w:val="00C1141B"/>
    <w:rsid w:val="00C23CB9"/>
    <w:rsid w:val="00C54B91"/>
    <w:rsid w:val="00D952CE"/>
    <w:rsid w:val="00DB34AC"/>
    <w:rsid w:val="00DB7AC3"/>
    <w:rsid w:val="00DD7BAD"/>
    <w:rsid w:val="00DE559A"/>
    <w:rsid w:val="00E247F1"/>
    <w:rsid w:val="00E611D6"/>
    <w:rsid w:val="00E932EA"/>
    <w:rsid w:val="00EE398E"/>
    <w:rsid w:val="00F30EE5"/>
    <w:rsid w:val="00F721E2"/>
    <w:rsid w:val="00FC6BD2"/>
    <w:rsid w:val="00FE1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016E98"/>
  <w15:docId w15:val="{AFB6845C-BF37-4DE1-A7DA-7C7183370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2">
    <w:name w:val="heading 2"/>
    <w:basedOn w:val="Normal"/>
    <w:next w:val="Normal"/>
    <w:link w:val="Heading2Char"/>
    <w:uiPriority w:val="9"/>
    <w:semiHidden/>
    <w:unhideWhenUsed/>
    <w:qFormat/>
    <w:rsid w:val="00B70C2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2173C"/>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spacing w:line="599" w:lineRule="exact"/>
      <w:ind w:right="358"/>
      <w:jc w:val="center"/>
    </w:pPr>
    <w:rPr>
      <w:sz w:val="50"/>
      <w:szCs w:val="50"/>
    </w:rPr>
  </w:style>
  <w:style w:type="paragraph" w:styleId="ListParagraph">
    <w:name w:val="List Paragraph"/>
    <w:basedOn w:val="Normal"/>
    <w:uiPriority w:val="1"/>
    <w:qFormat/>
    <w:pPr>
      <w:ind w:left="719" w:hanging="360"/>
    </w:pPr>
  </w:style>
  <w:style w:type="paragraph" w:customStyle="1" w:styleId="TableParagraph">
    <w:name w:val="Table Paragraph"/>
    <w:basedOn w:val="Normal"/>
    <w:uiPriority w:val="1"/>
    <w:qFormat/>
    <w:pPr>
      <w:spacing w:before="141"/>
      <w:ind w:left="97"/>
    </w:pPr>
    <w:rPr>
      <w:rFonts w:ascii="Times New Roman" w:eastAsia="Times New Roman" w:hAnsi="Times New Roman" w:cs="Times New Roman"/>
    </w:rPr>
  </w:style>
  <w:style w:type="character" w:styleId="Strong">
    <w:name w:val="Strong"/>
    <w:basedOn w:val="DefaultParagraphFont"/>
    <w:uiPriority w:val="22"/>
    <w:qFormat/>
    <w:rsid w:val="00A70886"/>
    <w:rPr>
      <w:b/>
      <w:bCs/>
    </w:rPr>
  </w:style>
  <w:style w:type="paragraph" w:styleId="NormalWeb">
    <w:name w:val="Normal (Web)"/>
    <w:basedOn w:val="Normal"/>
    <w:uiPriority w:val="99"/>
    <w:semiHidden/>
    <w:unhideWhenUsed/>
    <w:rsid w:val="00656D3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72173C"/>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B70C2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601037">
      <w:bodyDiv w:val="1"/>
      <w:marLeft w:val="0"/>
      <w:marRight w:val="0"/>
      <w:marTop w:val="0"/>
      <w:marBottom w:val="0"/>
      <w:divBdr>
        <w:top w:val="none" w:sz="0" w:space="0" w:color="auto"/>
        <w:left w:val="none" w:sz="0" w:space="0" w:color="auto"/>
        <w:bottom w:val="none" w:sz="0" w:space="0" w:color="auto"/>
        <w:right w:val="none" w:sz="0" w:space="0" w:color="auto"/>
      </w:divBdr>
    </w:div>
    <w:div w:id="262035199">
      <w:bodyDiv w:val="1"/>
      <w:marLeft w:val="0"/>
      <w:marRight w:val="0"/>
      <w:marTop w:val="0"/>
      <w:marBottom w:val="0"/>
      <w:divBdr>
        <w:top w:val="none" w:sz="0" w:space="0" w:color="auto"/>
        <w:left w:val="none" w:sz="0" w:space="0" w:color="auto"/>
        <w:bottom w:val="none" w:sz="0" w:space="0" w:color="auto"/>
        <w:right w:val="none" w:sz="0" w:space="0" w:color="auto"/>
      </w:divBdr>
    </w:div>
    <w:div w:id="688604035">
      <w:bodyDiv w:val="1"/>
      <w:marLeft w:val="0"/>
      <w:marRight w:val="0"/>
      <w:marTop w:val="0"/>
      <w:marBottom w:val="0"/>
      <w:divBdr>
        <w:top w:val="none" w:sz="0" w:space="0" w:color="auto"/>
        <w:left w:val="none" w:sz="0" w:space="0" w:color="auto"/>
        <w:bottom w:val="none" w:sz="0" w:space="0" w:color="auto"/>
        <w:right w:val="none" w:sz="0" w:space="0" w:color="auto"/>
      </w:divBdr>
    </w:div>
    <w:div w:id="763653432">
      <w:bodyDiv w:val="1"/>
      <w:marLeft w:val="0"/>
      <w:marRight w:val="0"/>
      <w:marTop w:val="0"/>
      <w:marBottom w:val="0"/>
      <w:divBdr>
        <w:top w:val="none" w:sz="0" w:space="0" w:color="auto"/>
        <w:left w:val="none" w:sz="0" w:space="0" w:color="auto"/>
        <w:bottom w:val="none" w:sz="0" w:space="0" w:color="auto"/>
        <w:right w:val="none" w:sz="0" w:space="0" w:color="auto"/>
      </w:divBdr>
    </w:div>
    <w:div w:id="764572521">
      <w:bodyDiv w:val="1"/>
      <w:marLeft w:val="0"/>
      <w:marRight w:val="0"/>
      <w:marTop w:val="0"/>
      <w:marBottom w:val="0"/>
      <w:divBdr>
        <w:top w:val="none" w:sz="0" w:space="0" w:color="auto"/>
        <w:left w:val="none" w:sz="0" w:space="0" w:color="auto"/>
        <w:bottom w:val="none" w:sz="0" w:space="0" w:color="auto"/>
        <w:right w:val="none" w:sz="0" w:space="0" w:color="auto"/>
      </w:divBdr>
    </w:div>
    <w:div w:id="866870018">
      <w:bodyDiv w:val="1"/>
      <w:marLeft w:val="0"/>
      <w:marRight w:val="0"/>
      <w:marTop w:val="0"/>
      <w:marBottom w:val="0"/>
      <w:divBdr>
        <w:top w:val="none" w:sz="0" w:space="0" w:color="auto"/>
        <w:left w:val="none" w:sz="0" w:space="0" w:color="auto"/>
        <w:bottom w:val="none" w:sz="0" w:space="0" w:color="auto"/>
        <w:right w:val="none" w:sz="0" w:space="0" w:color="auto"/>
      </w:divBdr>
    </w:div>
    <w:div w:id="873083574">
      <w:bodyDiv w:val="1"/>
      <w:marLeft w:val="0"/>
      <w:marRight w:val="0"/>
      <w:marTop w:val="0"/>
      <w:marBottom w:val="0"/>
      <w:divBdr>
        <w:top w:val="none" w:sz="0" w:space="0" w:color="auto"/>
        <w:left w:val="none" w:sz="0" w:space="0" w:color="auto"/>
        <w:bottom w:val="none" w:sz="0" w:space="0" w:color="auto"/>
        <w:right w:val="none" w:sz="0" w:space="0" w:color="auto"/>
      </w:divBdr>
    </w:div>
    <w:div w:id="880823804">
      <w:bodyDiv w:val="1"/>
      <w:marLeft w:val="0"/>
      <w:marRight w:val="0"/>
      <w:marTop w:val="0"/>
      <w:marBottom w:val="0"/>
      <w:divBdr>
        <w:top w:val="none" w:sz="0" w:space="0" w:color="auto"/>
        <w:left w:val="none" w:sz="0" w:space="0" w:color="auto"/>
        <w:bottom w:val="none" w:sz="0" w:space="0" w:color="auto"/>
        <w:right w:val="none" w:sz="0" w:space="0" w:color="auto"/>
      </w:divBdr>
    </w:div>
    <w:div w:id="956791013">
      <w:bodyDiv w:val="1"/>
      <w:marLeft w:val="0"/>
      <w:marRight w:val="0"/>
      <w:marTop w:val="0"/>
      <w:marBottom w:val="0"/>
      <w:divBdr>
        <w:top w:val="none" w:sz="0" w:space="0" w:color="auto"/>
        <w:left w:val="none" w:sz="0" w:space="0" w:color="auto"/>
        <w:bottom w:val="none" w:sz="0" w:space="0" w:color="auto"/>
        <w:right w:val="none" w:sz="0" w:space="0" w:color="auto"/>
      </w:divBdr>
    </w:div>
    <w:div w:id="959333870">
      <w:bodyDiv w:val="1"/>
      <w:marLeft w:val="0"/>
      <w:marRight w:val="0"/>
      <w:marTop w:val="0"/>
      <w:marBottom w:val="0"/>
      <w:divBdr>
        <w:top w:val="none" w:sz="0" w:space="0" w:color="auto"/>
        <w:left w:val="none" w:sz="0" w:space="0" w:color="auto"/>
        <w:bottom w:val="none" w:sz="0" w:space="0" w:color="auto"/>
        <w:right w:val="none" w:sz="0" w:space="0" w:color="auto"/>
      </w:divBdr>
    </w:div>
    <w:div w:id="1052383024">
      <w:bodyDiv w:val="1"/>
      <w:marLeft w:val="0"/>
      <w:marRight w:val="0"/>
      <w:marTop w:val="0"/>
      <w:marBottom w:val="0"/>
      <w:divBdr>
        <w:top w:val="none" w:sz="0" w:space="0" w:color="auto"/>
        <w:left w:val="none" w:sz="0" w:space="0" w:color="auto"/>
        <w:bottom w:val="none" w:sz="0" w:space="0" w:color="auto"/>
        <w:right w:val="none" w:sz="0" w:space="0" w:color="auto"/>
      </w:divBdr>
    </w:div>
    <w:div w:id="1083071484">
      <w:bodyDiv w:val="1"/>
      <w:marLeft w:val="0"/>
      <w:marRight w:val="0"/>
      <w:marTop w:val="0"/>
      <w:marBottom w:val="0"/>
      <w:divBdr>
        <w:top w:val="none" w:sz="0" w:space="0" w:color="auto"/>
        <w:left w:val="none" w:sz="0" w:space="0" w:color="auto"/>
        <w:bottom w:val="none" w:sz="0" w:space="0" w:color="auto"/>
        <w:right w:val="none" w:sz="0" w:space="0" w:color="auto"/>
      </w:divBdr>
    </w:div>
    <w:div w:id="1365908250">
      <w:bodyDiv w:val="1"/>
      <w:marLeft w:val="0"/>
      <w:marRight w:val="0"/>
      <w:marTop w:val="0"/>
      <w:marBottom w:val="0"/>
      <w:divBdr>
        <w:top w:val="none" w:sz="0" w:space="0" w:color="auto"/>
        <w:left w:val="none" w:sz="0" w:space="0" w:color="auto"/>
        <w:bottom w:val="none" w:sz="0" w:space="0" w:color="auto"/>
        <w:right w:val="none" w:sz="0" w:space="0" w:color="auto"/>
      </w:divBdr>
    </w:div>
    <w:div w:id="1388261472">
      <w:bodyDiv w:val="1"/>
      <w:marLeft w:val="0"/>
      <w:marRight w:val="0"/>
      <w:marTop w:val="0"/>
      <w:marBottom w:val="0"/>
      <w:divBdr>
        <w:top w:val="none" w:sz="0" w:space="0" w:color="auto"/>
        <w:left w:val="none" w:sz="0" w:space="0" w:color="auto"/>
        <w:bottom w:val="none" w:sz="0" w:space="0" w:color="auto"/>
        <w:right w:val="none" w:sz="0" w:space="0" w:color="auto"/>
      </w:divBdr>
    </w:div>
    <w:div w:id="1404450066">
      <w:bodyDiv w:val="1"/>
      <w:marLeft w:val="0"/>
      <w:marRight w:val="0"/>
      <w:marTop w:val="0"/>
      <w:marBottom w:val="0"/>
      <w:divBdr>
        <w:top w:val="none" w:sz="0" w:space="0" w:color="auto"/>
        <w:left w:val="none" w:sz="0" w:space="0" w:color="auto"/>
        <w:bottom w:val="none" w:sz="0" w:space="0" w:color="auto"/>
        <w:right w:val="none" w:sz="0" w:space="0" w:color="auto"/>
      </w:divBdr>
    </w:div>
    <w:div w:id="1615482857">
      <w:bodyDiv w:val="1"/>
      <w:marLeft w:val="0"/>
      <w:marRight w:val="0"/>
      <w:marTop w:val="0"/>
      <w:marBottom w:val="0"/>
      <w:divBdr>
        <w:top w:val="none" w:sz="0" w:space="0" w:color="auto"/>
        <w:left w:val="none" w:sz="0" w:space="0" w:color="auto"/>
        <w:bottom w:val="none" w:sz="0" w:space="0" w:color="auto"/>
        <w:right w:val="none" w:sz="0" w:space="0" w:color="auto"/>
      </w:divBdr>
    </w:div>
    <w:div w:id="1819151119">
      <w:bodyDiv w:val="1"/>
      <w:marLeft w:val="0"/>
      <w:marRight w:val="0"/>
      <w:marTop w:val="0"/>
      <w:marBottom w:val="0"/>
      <w:divBdr>
        <w:top w:val="none" w:sz="0" w:space="0" w:color="auto"/>
        <w:left w:val="none" w:sz="0" w:space="0" w:color="auto"/>
        <w:bottom w:val="none" w:sz="0" w:space="0" w:color="auto"/>
        <w:right w:val="none" w:sz="0" w:space="0" w:color="auto"/>
      </w:divBdr>
    </w:div>
    <w:div w:id="1821187813">
      <w:bodyDiv w:val="1"/>
      <w:marLeft w:val="0"/>
      <w:marRight w:val="0"/>
      <w:marTop w:val="0"/>
      <w:marBottom w:val="0"/>
      <w:divBdr>
        <w:top w:val="none" w:sz="0" w:space="0" w:color="auto"/>
        <w:left w:val="none" w:sz="0" w:space="0" w:color="auto"/>
        <w:bottom w:val="none" w:sz="0" w:space="0" w:color="auto"/>
        <w:right w:val="none" w:sz="0" w:space="0" w:color="auto"/>
      </w:divBdr>
    </w:div>
    <w:div w:id="1822654459">
      <w:bodyDiv w:val="1"/>
      <w:marLeft w:val="0"/>
      <w:marRight w:val="0"/>
      <w:marTop w:val="0"/>
      <w:marBottom w:val="0"/>
      <w:divBdr>
        <w:top w:val="none" w:sz="0" w:space="0" w:color="auto"/>
        <w:left w:val="none" w:sz="0" w:space="0" w:color="auto"/>
        <w:bottom w:val="none" w:sz="0" w:space="0" w:color="auto"/>
        <w:right w:val="none" w:sz="0" w:space="0" w:color="auto"/>
      </w:divBdr>
    </w:div>
    <w:div w:id="1902861794">
      <w:bodyDiv w:val="1"/>
      <w:marLeft w:val="0"/>
      <w:marRight w:val="0"/>
      <w:marTop w:val="0"/>
      <w:marBottom w:val="0"/>
      <w:divBdr>
        <w:top w:val="none" w:sz="0" w:space="0" w:color="auto"/>
        <w:left w:val="none" w:sz="0" w:space="0" w:color="auto"/>
        <w:bottom w:val="none" w:sz="0" w:space="0" w:color="auto"/>
        <w:right w:val="none" w:sz="0" w:space="0" w:color="auto"/>
      </w:divBdr>
    </w:div>
    <w:div w:id="1927881964">
      <w:bodyDiv w:val="1"/>
      <w:marLeft w:val="0"/>
      <w:marRight w:val="0"/>
      <w:marTop w:val="0"/>
      <w:marBottom w:val="0"/>
      <w:divBdr>
        <w:top w:val="none" w:sz="0" w:space="0" w:color="auto"/>
        <w:left w:val="none" w:sz="0" w:space="0" w:color="auto"/>
        <w:bottom w:val="none" w:sz="0" w:space="0" w:color="auto"/>
        <w:right w:val="none" w:sz="0" w:space="0" w:color="auto"/>
      </w:divBdr>
    </w:div>
    <w:div w:id="1930386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14221-7597-4F6B-86DD-5737DA99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Untitled document - Google Docs</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 - Google Docs</dc:title>
  <dc:creator>anjanaram.07</dc:creator>
  <cp:lastModifiedBy>anjanaram 963</cp:lastModifiedBy>
  <cp:revision>2</cp:revision>
  <dcterms:created xsi:type="dcterms:W3CDTF">2025-06-30T16:50:00Z</dcterms:created>
  <dcterms:modified xsi:type="dcterms:W3CDTF">2025-06-30T16:50:00Z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2025-06-27T00:00:00Z</vt:filetime>
  </property>
  <property fmtid="{D5CDD505-2E9C-101B-9397-08002B2CF9AE}" pid="3" name="Creator">
    <vt:lpwstr>Mozilla/5.0 (Windows NT 10.0; Win64; x64) AppleWebKit/537.36 (KHTML, like Gecko) Chrome/137.0.0.0 Safari/537.36</vt:lpwstr>
  </property>
  <property fmtid="{D5CDD505-2E9C-101B-9397-08002B2CF9AE}" pid="4" name="LastSaved">
    <vt:filetime>2025-06-28T00:00:00Z</vt:filetime>
  </property>
  <property fmtid="{D5CDD505-2E9C-101B-9397-08002B2CF9AE}" pid="5" name="Producer">
    <vt:lpwstr>Skia/PDF m137</vt:lpwstr>
  </property>
  <property fmtid="{D5CDD505-2E9C-101B-9397-08002B2CF9AE}" pid="6" name="GrammarlyDocumentId">
    <vt:lpwstr>92c05f74-abf0-469f-b35d-5f6c5a59e205</vt:lpwstr>
  </property>
</Properties>
</file>