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F02BD" w14:textId="77777777" w:rsidR="008E0530" w:rsidRPr="008E0530" w:rsidRDefault="008E0530" w:rsidP="008E0530">
      <w:pPr>
        <w:numPr>
          <w:ilvl w:val="0"/>
          <w:numId w:val="1"/>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Download and install </w:t>
      </w:r>
      <w:hyperlink r:id="rId5" w:tgtFrame="_blank" w:history="1">
        <w:r w:rsidRPr="008E0530">
          <w:rPr>
            <w:rFonts w:ascii="Open Sans" w:eastAsia="Times New Roman" w:hAnsi="Open Sans" w:cs="Open Sans"/>
            <w:color w:val="0088CC"/>
            <w:sz w:val="24"/>
            <w:szCs w:val="24"/>
            <w:u w:val="single"/>
            <w:lang w:eastAsia="en-IN"/>
          </w:rPr>
          <w:t>STM32CubeMX </w:t>
        </w:r>
      </w:hyperlink>
      <w:r w:rsidRPr="008E0530">
        <w:rPr>
          <w:rFonts w:ascii="Open Sans" w:eastAsia="Times New Roman" w:hAnsi="Open Sans" w:cs="Open Sans"/>
          <w:color w:val="515151"/>
          <w:sz w:val="24"/>
          <w:szCs w:val="24"/>
          <w:lang w:eastAsia="en-IN"/>
        </w:rPr>
        <w:t>and </w:t>
      </w:r>
      <w:hyperlink r:id="rId6" w:tgtFrame="_blank" w:history="1">
        <w:r w:rsidRPr="008E0530">
          <w:rPr>
            <w:rFonts w:ascii="Open Sans" w:eastAsia="Times New Roman" w:hAnsi="Open Sans" w:cs="Open Sans"/>
            <w:color w:val="0088CC"/>
            <w:sz w:val="24"/>
            <w:szCs w:val="24"/>
            <w:u w:val="single"/>
            <w:lang w:eastAsia="en-IN"/>
          </w:rPr>
          <w:t>Keil IDE</w:t>
        </w:r>
      </w:hyperlink>
      <w:r w:rsidRPr="008E0530">
        <w:rPr>
          <w:rFonts w:ascii="Open Sans" w:eastAsia="Times New Roman" w:hAnsi="Open Sans" w:cs="Open Sans"/>
          <w:color w:val="515151"/>
          <w:sz w:val="24"/>
          <w:szCs w:val="24"/>
          <w:lang w:eastAsia="en-IN"/>
        </w:rPr>
        <w:t>.</w:t>
      </w:r>
    </w:p>
    <w:p w14:paraId="4948B8DE" w14:textId="77777777" w:rsidR="008E0530" w:rsidRPr="008E0530" w:rsidRDefault="008E0530" w:rsidP="008E0530">
      <w:pPr>
        <w:numPr>
          <w:ilvl w:val="0"/>
          <w:numId w:val="1"/>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 xml:space="preserve">Open the </w:t>
      </w:r>
      <w:proofErr w:type="spellStart"/>
      <w:r w:rsidRPr="008E0530">
        <w:rPr>
          <w:rFonts w:ascii="Open Sans" w:eastAsia="Times New Roman" w:hAnsi="Open Sans" w:cs="Open Sans"/>
          <w:color w:val="515151"/>
          <w:sz w:val="24"/>
          <w:szCs w:val="24"/>
          <w:lang w:eastAsia="en-IN"/>
        </w:rPr>
        <w:t>CubeMX</w:t>
      </w:r>
      <w:proofErr w:type="spellEnd"/>
      <w:r w:rsidRPr="008E0530">
        <w:rPr>
          <w:rFonts w:ascii="Open Sans" w:eastAsia="Times New Roman" w:hAnsi="Open Sans" w:cs="Open Sans"/>
          <w:color w:val="515151"/>
          <w:sz w:val="24"/>
          <w:szCs w:val="24"/>
          <w:lang w:eastAsia="en-IN"/>
        </w:rPr>
        <w:t xml:space="preserve"> software and click on the new project and select the microcontroller as STM32F103C8. Then double click on the STM32F103C8 at the right panel.</w:t>
      </w:r>
    </w:p>
    <w:p w14:paraId="05E8FCF0" w14:textId="5943BD91" w:rsidR="008E0530" w:rsidRPr="008E0530" w:rsidRDefault="008E0530" w:rsidP="008E0530">
      <w:pPr>
        <w:shd w:val="clear" w:color="auto" w:fill="FFFFFF"/>
        <w:spacing w:line="240" w:lineRule="auto"/>
        <w:rPr>
          <w:rFonts w:ascii="Open Sans" w:eastAsia="Times New Roman" w:hAnsi="Open Sans" w:cs="Open Sans"/>
          <w:color w:val="515151"/>
          <w:sz w:val="24"/>
          <w:szCs w:val="24"/>
          <w:lang w:eastAsia="en-IN"/>
        </w:rPr>
      </w:pPr>
      <w:r w:rsidRPr="008E0530">
        <w:rPr>
          <w:rFonts w:ascii="Open Sans" w:eastAsia="Times New Roman" w:hAnsi="Open Sans" w:cs="Open Sans"/>
          <w:noProof/>
          <w:color w:val="515151"/>
          <w:sz w:val="24"/>
          <w:szCs w:val="24"/>
          <w:lang w:eastAsia="en-IN"/>
        </w:rPr>
        <w:drawing>
          <wp:inline distT="0" distB="0" distL="0" distR="0" wp14:anchorId="3C79BEB2" wp14:editId="410E363E">
            <wp:extent cx="5731510" cy="1700530"/>
            <wp:effectExtent l="0" t="0" r="2540" b="0"/>
            <wp:docPr id="8" name="Picture 8" descr="Creating New Project - STM32Cube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New Project - STM32CubeM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0530"/>
                    </a:xfrm>
                    <a:prstGeom prst="rect">
                      <a:avLst/>
                    </a:prstGeom>
                    <a:noFill/>
                    <a:ln>
                      <a:noFill/>
                    </a:ln>
                  </pic:spPr>
                </pic:pic>
              </a:graphicData>
            </a:graphic>
          </wp:inline>
        </w:drawing>
      </w:r>
      <w:r w:rsidRPr="008E0530">
        <w:rPr>
          <w:rFonts w:ascii="Open Sans" w:eastAsia="Times New Roman" w:hAnsi="Open Sans" w:cs="Open Sans"/>
          <w:color w:val="515151"/>
          <w:sz w:val="24"/>
          <w:szCs w:val="24"/>
          <w:lang w:eastAsia="en-IN"/>
        </w:rPr>
        <w:t>Creating New Project – STM32CubeMX</w:t>
      </w:r>
    </w:p>
    <w:p w14:paraId="563C36F6" w14:textId="77777777" w:rsidR="008E0530" w:rsidRPr="008E0530" w:rsidRDefault="008E0530" w:rsidP="008E0530">
      <w:pPr>
        <w:numPr>
          <w:ilvl w:val="0"/>
          <w:numId w:val="2"/>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Next, a new window will be opened where you need to change SYS Debug to Serial Wire and RCC of High-Speed Clock or HSC to Crystal/Ceramic Resonator as shown in the below fig.</w:t>
      </w:r>
    </w:p>
    <w:p w14:paraId="5F1568E9" w14:textId="2036954B" w:rsidR="008E0530" w:rsidRPr="008E0530" w:rsidRDefault="008E0530" w:rsidP="008E0530">
      <w:pPr>
        <w:spacing w:after="0" w:line="240" w:lineRule="auto"/>
        <w:rPr>
          <w:rFonts w:ascii="Times New Roman" w:eastAsia="Times New Roman" w:hAnsi="Times New Roman" w:cs="Times New Roman"/>
          <w:sz w:val="24"/>
          <w:szCs w:val="24"/>
          <w:lang w:eastAsia="en-IN"/>
        </w:rPr>
      </w:pPr>
      <w:r w:rsidRPr="008E0530">
        <w:rPr>
          <w:rFonts w:ascii="Times New Roman" w:eastAsia="Times New Roman" w:hAnsi="Times New Roman" w:cs="Times New Roman"/>
          <w:noProof/>
          <w:sz w:val="24"/>
          <w:szCs w:val="24"/>
          <w:lang w:eastAsia="en-IN"/>
        </w:rPr>
        <w:drawing>
          <wp:inline distT="0" distB="0" distL="0" distR="0" wp14:anchorId="25957F18" wp14:editId="766F2049">
            <wp:extent cx="5731510" cy="3083560"/>
            <wp:effectExtent l="0" t="0" r="2540" b="2540"/>
            <wp:docPr id="7" name="Picture 7" descr="STM32F103C8T6 STM32CubeMX - SYS Mod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M32F103C8T6 STM32CubeMX - SYS Mode Configu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r w:rsidRPr="008E0530">
        <w:rPr>
          <w:rFonts w:ascii="Times New Roman" w:eastAsia="Times New Roman" w:hAnsi="Times New Roman" w:cs="Times New Roman"/>
          <w:sz w:val="24"/>
          <w:szCs w:val="24"/>
          <w:lang w:eastAsia="en-IN"/>
        </w:rPr>
        <w:t>STM32F103C8T6 STM32CubeMX – SYS Mode Configuration</w:t>
      </w:r>
    </w:p>
    <w:p w14:paraId="5366A1EA" w14:textId="77777777" w:rsidR="008E0530" w:rsidRPr="008E0530" w:rsidRDefault="008E0530" w:rsidP="008E0530">
      <w:pPr>
        <w:numPr>
          <w:ilvl w:val="0"/>
          <w:numId w:val="3"/>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 xml:space="preserve">Now in the right panel as shown in the below figure, click on the pin of the chip where you want to attach the LED and I have chosen PC13. Select that particular pin where you want to blink the LED as </w:t>
      </w:r>
      <w:proofErr w:type="spellStart"/>
      <w:r w:rsidRPr="008E0530">
        <w:rPr>
          <w:rFonts w:ascii="Open Sans" w:eastAsia="Times New Roman" w:hAnsi="Open Sans" w:cs="Open Sans"/>
          <w:color w:val="515151"/>
          <w:sz w:val="24"/>
          <w:szCs w:val="24"/>
          <w:lang w:eastAsia="en-IN"/>
        </w:rPr>
        <w:t>GPIO_output</w:t>
      </w:r>
      <w:proofErr w:type="spellEnd"/>
      <w:r w:rsidRPr="008E0530">
        <w:rPr>
          <w:rFonts w:ascii="Open Sans" w:eastAsia="Times New Roman" w:hAnsi="Open Sans" w:cs="Open Sans"/>
          <w:color w:val="515151"/>
          <w:sz w:val="24"/>
          <w:szCs w:val="24"/>
          <w:lang w:eastAsia="en-IN"/>
        </w:rPr>
        <w:t xml:space="preserve"> by right-clicking on that pin.</w:t>
      </w:r>
    </w:p>
    <w:p w14:paraId="235E5DBC" w14:textId="46B47CE9" w:rsidR="008E0530" w:rsidRPr="008E0530" w:rsidRDefault="008E0530" w:rsidP="008E0530">
      <w:pPr>
        <w:shd w:val="clear" w:color="auto" w:fill="FFFFFF"/>
        <w:spacing w:line="240" w:lineRule="auto"/>
        <w:rPr>
          <w:rFonts w:ascii="Open Sans" w:eastAsia="Times New Roman" w:hAnsi="Open Sans" w:cs="Open Sans"/>
          <w:color w:val="515151"/>
          <w:sz w:val="24"/>
          <w:szCs w:val="24"/>
          <w:lang w:eastAsia="en-IN"/>
        </w:rPr>
      </w:pPr>
      <w:r w:rsidRPr="008E0530">
        <w:rPr>
          <w:rFonts w:ascii="Open Sans" w:eastAsia="Times New Roman" w:hAnsi="Open Sans" w:cs="Open Sans"/>
          <w:noProof/>
          <w:color w:val="515151"/>
          <w:sz w:val="24"/>
          <w:szCs w:val="24"/>
          <w:lang w:eastAsia="en-IN"/>
        </w:rPr>
        <w:lastRenderedPageBreak/>
        <w:drawing>
          <wp:inline distT="0" distB="0" distL="0" distR="0" wp14:anchorId="733979AF" wp14:editId="57933DBE">
            <wp:extent cx="5731510" cy="3083560"/>
            <wp:effectExtent l="0" t="0" r="2540" b="2540"/>
            <wp:docPr id="6" name="Picture 6" descr="STM32F103C8T6 STM32CubeMX - Pinout &amp;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32F103C8T6 STM32CubeMX - Pinout &amp; Configu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r w:rsidRPr="008E0530">
        <w:rPr>
          <w:rFonts w:ascii="Open Sans" w:eastAsia="Times New Roman" w:hAnsi="Open Sans" w:cs="Open Sans"/>
          <w:color w:val="515151"/>
          <w:sz w:val="24"/>
          <w:szCs w:val="24"/>
          <w:lang w:eastAsia="en-IN"/>
        </w:rPr>
        <w:t>STM32F103C8T6 STM32CubeMX – Pinout &amp; Configuration</w:t>
      </w:r>
    </w:p>
    <w:p w14:paraId="763EB2F6" w14:textId="77777777" w:rsidR="008E0530" w:rsidRPr="008E0530" w:rsidRDefault="008E0530" w:rsidP="008E0530">
      <w:pPr>
        <w:numPr>
          <w:ilvl w:val="0"/>
          <w:numId w:val="4"/>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Click the Clock Configuration and change the HCLK (MHz) to 72 and press Enter.</w:t>
      </w:r>
    </w:p>
    <w:p w14:paraId="5E647403" w14:textId="2CB4062A" w:rsidR="008E0530" w:rsidRPr="008E0530" w:rsidRDefault="008E0530" w:rsidP="008E0530">
      <w:pPr>
        <w:shd w:val="clear" w:color="auto" w:fill="FFFFFF"/>
        <w:spacing w:line="240" w:lineRule="auto"/>
        <w:rPr>
          <w:rFonts w:ascii="Open Sans" w:eastAsia="Times New Roman" w:hAnsi="Open Sans" w:cs="Open Sans"/>
          <w:color w:val="515151"/>
          <w:sz w:val="24"/>
          <w:szCs w:val="24"/>
          <w:lang w:eastAsia="en-IN"/>
        </w:rPr>
      </w:pPr>
      <w:r w:rsidRPr="008E0530">
        <w:rPr>
          <w:rFonts w:ascii="Open Sans" w:eastAsia="Times New Roman" w:hAnsi="Open Sans" w:cs="Open Sans"/>
          <w:noProof/>
          <w:color w:val="515151"/>
          <w:sz w:val="24"/>
          <w:szCs w:val="24"/>
          <w:lang w:eastAsia="en-IN"/>
        </w:rPr>
        <w:drawing>
          <wp:inline distT="0" distB="0" distL="0" distR="0" wp14:anchorId="7EFE10BA" wp14:editId="1307C8EE">
            <wp:extent cx="5731510" cy="3083560"/>
            <wp:effectExtent l="0" t="0" r="2540" b="2540"/>
            <wp:docPr id="5" name="Picture 5" descr="STM32F103C8T6 STM32CubeMX - Clock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M32F103C8T6 STM32CubeMX - Clock Configu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r w:rsidRPr="008E0530">
        <w:rPr>
          <w:rFonts w:ascii="Open Sans" w:eastAsia="Times New Roman" w:hAnsi="Open Sans" w:cs="Open Sans"/>
          <w:color w:val="515151"/>
          <w:sz w:val="24"/>
          <w:szCs w:val="24"/>
          <w:lang w:eastAsia="en-IN"/>
        </w:rPr>
        <w:t>STM32F103C8T6 STM32CubeMX – Clock Configuration</w:t>
      </w:r>
    </w:p>
    <w:p w14:paraId="4EC37F9D" w14:textId="77777777" w:rsidR="008E0530" w:rsidRPr="008E0530" w:rsidRDefault="008E0530" w:rsidP="008E0530">
      <w:pPr>
        <w:numPr>
          <w:ilvl w:val="0"/>
          <w:numId w:val="5"/>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Now go to System View and select GPIO then change the Maximum Output speed as High as shown below.</w:t>
      </w:r>
    </w:p>
    <w:p w14:paraId="3D0392C9" w14:textId="1513F6EB" w:rsidR="008E0530" w:rsidRPr="008E0530" w:rsidRDefault="008E0530" w:rsidP="008E0530">
      <w:pPr>
        <w:shd w:val="clear" w:color="auto" w:fill="FFFFFF"/>
        <w:spacing w:line="240" w:lineRule="auto"/>
        <w:rPr>
          <w:rFonts w:ascii="Open Sans" w:eastAsia="Times New Roman" w:hAnsi="Open Sans" w:cs="Open Sans"/>
          <w:color w:val="515151"/>
          <w:sz w:val="24"/>
          <w:szCs w:val="24"/>
          <w:lang w:eastAsia="en-IN"/>
        </w:rPr>
      </w:pPr>
      <w:r w:rsidRPr="008E0530">
        <w:rPr>
          <w:rFonts w:ascii="Open Sans" w:eastAsia="Times New Roman" w:hAnsi="Open Sans" w:cs="Open Sans"/>
          <w:noProof/>
          <w:color w:val="515151"/>
          <w:sz w:val="24"/>
          <w:szCs w:val="24"/>
          <w:lang w:eastAsia="en-IN"/>
        </w:rPr>
        <w:lastRenderedPageBreak/>
        <w:drawing>
          <wp:inline distT="0" distB="0" distL="0" distR="0" wp14:anchorId="73D4ADF9" wp14:editId="16F37674">
            <wp:extent cx="5731510" cy="3075940"/>
            <wp:effectExtent l="0" t="0" r="2540" b="0"/>
            <wp:docPr id="4" name="Picture 4" descr="STM32F103C8T6 STM32CubeMX - GPIO Mod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M32F103C8T6 STM32CubeMX - GPIO Mode Configu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75940"/>
                    </a:xfrm>
                    <a:prstGeom prst="rect">
                      <a:avLst/>
                    </a:prstGeom>
                    <a:noFill/>
                    <a:ln>
                      <a:noFill/>
                    </a:ln>
                  </pic:spPr>
                </pic:pic>
              </a:graphicData>
            </a:graphic>
          </wp:inline>
        </w:drawing>
      </w:r>
      <w:r w:rsidRPr="008E0530">
        <w:rPr>
          <w:rFonts w:ascii="Open Sans" w:eastAsia="Times New Roman" w:hAnsi="Open Sans" w:cs="Open Sans"/>
          <w:color w:val="515151"/>
          <w:sz w:val="24"/>
          <w:szCs w:val="24"/>
          <w:lang w:eastAsia="en-IN"/>
        </w:rPr>
        <w:t>STM32F103C8T6 STM32CubeMX – GPIO Mode Configuration</w:t>
      </w:r>
    </w:p>
    <w:p w14:paraId="4D23004F" w14:textId="77777777" w:rsidR="008E0530" w:rsidRPr="008E0530" w:rsidRDefault="008E0530" w:rsidP="008E0530">
      <w:pPr>
        <w:numPr>
          <w:ilvl w:val="0"/>
          <w:numId w:val="6"/>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 xml:space="preserve">Open the Project Manager and give the name of the project as </w:t>
      </w:r>
      <w:proofErr w:type="spellStart"/>
      <w:r w:rsidRPr="008E0530">
        <w:rPr>
          <w:rFonts w:ascii="Open Sans" w:eastAsia="Times New Roman" w:hAnsi="Open Sans" w:cs="Open Sans"/>
          <w:color w:val="515151"/>
          <w:sz w:val="24"/>
          <w:szCs w:val="24"/>
          <w:lang w:eastAsia="en-IN"/>
        </w:rPr>
        <w:t>LED_Project</w:t>
      </w:r>
      <w:proofErr w:type="spellEnd"/>
      <w:r w:rsidRPr="008E0530">
        <w:rPr>
          <w:rFonts w:ascii="Open Sans" w:eastAsia="Times New Roman" w:hAnsi="Open Sans" w:cs="Open Sans"/>
          <w:color w:val="515151"/>
          <w:sz w:val="24"/>
          <w:szCs w:val="24"/>
          <w:lang w:eastAsia="en-IN"/>
        </w:rPr>
        <w:t xml:space="preserve"> and change the toolchain/IDE as MDK-ARM V5.</w:t>
      </w:r>
    </w:p>
    <w:p w14:paraId="52CFC7FD" w14:textId="563E5790" w:rsidR="008E0530" w:rsidRPr="008E0530" w:rsidRDefault="008E0530" w:rsidP="008E0530">
      <w:pPr>
        <w:shd w:val="clear" w:color="auto" w:fill="FFFFFF"/>
        <w:spacing w:line="240" w:lineRule="auto"/>
        <w:rPr>
          <w:rFonts w:ascii="Open Sans" w:eastAsia="Times New Roman" w:hAnsi="Open Sans" w:cs="Open Sans"/>
          <w:color w:val="515151"/>
          <w:sz w:val="24"/>
          <w:szCs w:val="24"/>
          <w:lang w:eastAsia="en-IN"/>
        </w:rPr>
      </w:pPr>
      <w:r w:rsidRPr="008E0530">
        <w:rPr>
          <w:rFonts w:ascii="Open Sans" w:eastAsia="Times New Roman" w:hAnsi="Open Sans" w:cs="Open Sans"/>
          <w:noProof/>
          <w:color w:val="515151"/>
          <w:sz w:val="24"/>
          <w:szCs w:val="24"/>
          <w:lang w:eastAsia="en-IN"/>
        </w:rPr>
        <w:drawing>
          <wp:inline distT="0" distB="0" distL="0" distR="0" wp14:anchorId="412313C8" wp14:editId="793A8CF4">
            <wp:extent cx="5731510" cy="3083560"/>
            <wp:effectExtent l="0" t="0" r="2540" b="2540"/>
            <wp:docPr id="3" name="Picture 3" descr="STM32F103C8T6 STM32CubeMX - Project Manage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M32F103C8T6 STM32CubeMX - Project Manager Sett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r w:rsidRPr="008E0530">
        <w:rPr>
          <w:rFonts w:ascii="Open Sans" w:eastAsia="Times New Roman" w:hAnsi="Open Sans" w:cs="Open Sans"/>
          <w:color w:val="515151"/>
          <w:sz w:val="24"/>
          <w:szCs w:val="24"/>
          <w:lang w:eastAsia="en-IN"/>
        </w:rPr>
        <w:t>STM32F103C8T6 STM32CubeMX – Project Manager Settings</w:t>
      </w:r>
    </w:p>
    <w:p w14:paraId="08382754" w14:textId="77777777" w:rsidR="008E0530" w:rsidRPr="008E0530" w:rsidRDefault="008E0530" w:rsidP="008E0530">
      <w:pPr>
        <w:numPr>
          <w:ilvl w:val="0"/>
          <w:numId w:val="7"/>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Next on the same window click on the Code Generator and change the option as ‘Copy only the necessary library files’ and click on the GENERATE CODE. Now you can find an option to Open Project. Click on it will open the Keil project with the selected settings and configurations.</w:t>
      </w:r>
    </w:p>
    <w:p w14:paraId="6D498300" w14:textId="0BD7A51F" w:rsidR="008E0530" w:rsidRPr="008E0530" w:rsidRDefault="008E0530" w:rsidP="008E0530">
      <w:pPr>
        <w:shd w:val="clear" w:color="auto" w:fill="FFFFFF"/>
        <w:spacing w:line="240" w:lineRule="auto"/>
        <w:rPr>
          <w:rFonts w:ascii="Open Sans" w:eastAsia="Times New Roman" w:hAnsi="Open Sans" w:cs="Open Sans"/>
          <w:color w:val="515151"/>
          <w:sz w:val="24"/>
          <w:szCs w:val="24"/>
          <w:lang w:eastAsia="en-IN"/>
        </w:rPr>
      </w:pPr>
      <w:r w:rsidRPr="008E0530">
        <w:rPr>
          <w:rFonts w:ascii="Open Sans" w:eastAsia="Times New Roman" w:hAnsi="Open Sans" w:cs="Open Sans"/>
          <w:noProof/>
          <w:color w:val="515151"/>
          <w:sz w:val="24"/>
          <w:szCs w:val="24"/>
          <w:lang w:eastAsia="en-IN"/>
        </w:rPr>
        <w:lastRenderedPageBreak/>
        <w:drawing>
          <wp:inline distT="0" distB="0" distL="0" distR="0" wp14:anchorId="79BAAFE7" wp14:editId="050AD69B">
            <wp:extent cx="5731510" cy="3083560"/>
            <wp:effectExtent l="0" t="0" r="2540" b="2540"/>
            <wp:docPr id="2" name="Picture 2" descr="STM32F103C8T6 STM32CubeMX - Generating Kei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M32F103C8T6 STM32CubeMX - Generating Keil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r w:rsidRPr="008E0530">
        <w:rPr>
          <w:rFonts w:ascii="Open Sans" w:eastAsia="Times New Roman" w:hAnsi="Open Sans" w:cs="Open Sans"/>
          <w:color w:val="515151"/>
          <w:sz w:val="24"/>
          <w:szCs w:val="24"/>
          <w:lang w:eastAsia="en-IN"/>
        </w:rPr>
        <w:t>STM32F103C8T6 STM32CubeMX – Generating Keil Code</w:t>
      </w:r>
    </w:p>
    <w:p w14:paraId="38338DC3" w14:textId="77777777" w:rsidR="008E0530" w:rsidRPr="008E0530" w:rsidRDefault="008E0530" w:rsidP="008E0530">
      <w:pPr>
        <w:numPr>
          <w:ilvl w:val="0"/>
          <w:numId w:val="8"/>
        </w:numPr>
        <w:shd w:val="clear" w:color="auto" w:fill="FFFFFF"/>
        <w:spacing w:before="100" w:beforeAutospacing="1" w:after="100" w:afterAutospacing="1" w:line="330" w:lineRule="atLeast"/>
        <w:rPr>
          <w:rFonts w:ascii="Open Sans" w:eastAsia="Times New Roman" w:hAnsi="Open Sans" w:cs="Open Sans"/>
          <w:color w:val="515151"/>
          <w:sz w:val="24"/>
          <w:szCs w:val="24"/>
          <w:lang w:eastAsia="en-IN"/>
        </w:rPr>
      </w:pPr>
      <w:r w:rsidRPr="008E0530">
        <w:rPr>
          <w:rFonts w:ascii="Open Sans" w:eastAsia="Times New Roman" w:hAnsi="Open Sans" w:cs="Open Sans"/>
          <w:color w:val="515151"/>
          <w:sz w:val="24"/>
          <w:szCs w:val="24"/>
          <w:lang w:eastAsia="en-IN"/>
        </w:rPr>
        <w:t xml:space="preserve">Now in the Keil Software, click on the </w:t>
      </w:r>
      <w:proofErr w:type="spellStart"/>
      <w:r w:rsidRPr="008E0530">
        <w:rPr>
          <w:rFonts w:ascii="Open Sans" w:eastAsia="Times New Roman" w:hAnsi="Open Sans" w:cs="Open Sans"/>
          <w:color w:val="515151"/>
          <w:sz w:val="24"/>
          <w:szCs w:val="24"/>
          <w:lang w:eastAsia="en-IN"/>
        </w:rPr>
        <w:t>main.c</w:t>
      </w:r>
      <w:proofErr w:type="spellEnd"/>
      <w:r w:rsidRPr="008E0530">
        <w:rPr>
          <w:rFonts w:ascii="Open Sans" w:eastAsia="Times New Roman" w:hAnsi="Open Sans" w:cs="Open Sans"/>
          <w:color w:val="515151"/>
          <w:sz w:val="24"/>
          <w:szCs w:val="24"/>
          <w:lang w:eastAsia="en-IN"/>
        </w:rPr>
        <w:t xml:space="preserve"> you will find the code. There you need to change three lines of code so the work will be done.</w:t>
      </w:r>
    </w:p>
    <w:p w14:paraId="2CD247EF" w14:textId="36D5B970" w:rsidR="008E0530" w:rsidRPr="008E0530" w:rsidRDefault="008E0530" w:rsidP="008E0530">
      <w:pPr>
        <w:shd w:val="clear" w:color="auto" w:fill="FFFFFF"/>
        <w:spacing w:line="240" w:lineRule="auto"/>
        <w:rPr>
          <w:rFonts w:ascii="Open Sans" w:eastAsia="Times New Roman" w:hAnsi="Open Sans" w:cs="Open Sans"/>
          <w:color w:val="515151"/>
          <w:sz w:val="24"/>
          <w:szCs w:val="24"/>
          <w:lang w:eastAsia="en-IN"/>
        </w:rPr>
      </w:pPr>
      <w:r w:rsidRPr="008E0530">
        <w:rPr>
          <w:rFonts w:ascii="Open Sans" w:eastAsia="Times New Roman" w:hAnsi="Open Sans" w:cs="Open Sans"/>
          <w:noProof/>
          <w:color w:val="515151"/>
          <w:sz w:val="24"/>
          <w:szCs w:val="24"/>
          <w:lang w:eastAsia="en-IN"/>
        </w:rPr>
        <w:drawing>
          <wp:inline distT="0" distB="0" distL="0" distR="0" wp14:anchorId="09FB1F5E" wp14:editId="50786C0B">
            <wp:extent cx="5731510" cy="3076575"/>
            <wp:effectExtent l="0" t="0" r="2540" b="9525"/>
            <wp:docPr id="1" name="Picture 1" descr="STM32F103C8T6 STM32CubeMX - Generated Code Keil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M32F103C8T6 STM32CubeMX - Generated Code Keil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76575"/>
                    </a:xfrm>
                    <a:prstGeom prst="rect">
                      <a:avLst/>
                    </a:prstGeom>
                    <a:noFill/>
                    <a:ln>
                      <a:noFill/>
                    </a:ln>
                  </pic:spPr>
                </pic:pic>
              </a:graphicData>
            </a:graphic>
          </wp:inline>
        </w:drawing>
      </w:r>
    </w:p>
    <w:p w14:paraId="081CA345" w14:textId="77777777" w:rsidR="004A7CB7" w:rsidRDefault="004A7CB7"/>
    <w:sectPr w:rsidR="004A7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22"/>
    <w:multiLevelType w:val="multilevel"/>
    <w:tmpl w:val="3B1ADA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A3820"/>
    <w:multiLevelType w:val="multilevel"/>
    <w:tmpl w:val="DB004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87679"/>
    <w:multiLevelType w:val="multilevel"/>
    <w:tmpl w:val="C3FEA2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B582B"/>
    <w:multiLevelType w:val="multilevel"/>
    <w:tmpl w:val="70BEB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D1A73"/>
    <w:multiLevelType w:val="multilevel"/>
    <w:tmpl w:val="DB0281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53D9F"/>
    <w:multiLevelType w:val="multilevel"/>
    <w:tmpl w:val="771625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07258"/>
    <w:multiLevelType w:val="multilevel"/>
    <w:tmpl w:val="DA465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506C6"/>
    <w:multiLevelType w:val="multilevel"/>
    <w:tmpl w:val="07E89E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38180834">
    <w:abstractNumId w:val="5"/>
  </w:num>
  <w:num w:numId="2" w16cid:durableId="1693066700">
    <w:abstractNumId w:val="6"/>
  </w:num>
  <w:num w:numId="3" w16cid:durableId="1172986161">
    <w:abstractNumId w:val="3"/>
  </w:num>
  <w:num w:numId="4" w16cid:durableId="2021272959">
    <w:abstractNumId w:val="0"/>
  </w:num>
  <w:num w:numId="5" w16cid:durableId="768083461">
    <w:abstractNumId w:val="1"/>
  </w:num>
  <w:num w:numId="6" w16cid:durableId="784230929">
    <w:abstractNumId w:val="4"/>
  </w:num>
  <w:num w:numId="7" w16cid:durableId="1607273341">
    <w:abstractNumId w:val="7"/>
  </w:num>
  <w:num w:numId="8" w16cid:durableId="181942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30"/>
    <w:rsid w:val="004A7CB7"/>
    <w:rsid w:val="008E05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9C4F"/>
  <w15:chartTrackingRefBased/>
  <w15:docId w15:val="{7C9770B6-63FA-491C-8AED-14E1891C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0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8365">
      <w:bodyDiv w:val="1"/>
      <w:marLeft w:val="0"/>
      <w:marRight w:val="0"/>
      <w:marTop w:val="0"/>
      <w:marBottom w:val="0"/>
      <w:divBdr>
        <w:top w:val="none" w:sz="0" w:space="0" w:color="auto"/>
        <w:left w:val="none" w:sz="0" w:space="0" w:color="auto"/>
        <w:bottom w:val="none" w:sz="0" w:space="0" w:color="auto"/>
        <w:right w:val="none" w:sz="0" w:space="0" w:color="auto"/>
      </w:divBdr>
      <w:divsChild>
        <w:div w:id="583488704">
          <w:marLeft w:val="0"/>
          <w:marRight w:val="0"/>
          <w:marTop w:val="0"/>
          <w:marBottom w:val="240"/>
          <w:divBdr>
            <w:top w:val="none" w:sz="0" w:space="0" w:color="auto"/>
            <w:left w:val="none" w:sz="0" w:space="0" w:color="auto"/>
            <w:bottom w:val="none" w:sz="0" w:space="0" w:color="auto"/>
            <w:right w:val="none" w:sz="0" w:space="0" w:color="auto"/>
          </w:divBdr>
        </w:div>
        <w:div w:id="370573071">
          <w:marLeft w:val="0"/>
          <w:marRight w:val="0"/>
          <w:marTop w:val="0"/>
          <w:marBottom w:val="240"/>
          <w:divBdr>
            <w:top w:val="none" w:sz="0" w:space="0" w:color="auto"/>
            <w:left w:val="none" w:sz="0" w:space="0" w:color="auto"/>
            <w:bottom w:val="none" w:sz="0" w:space="0" w:color="auto"/>
            <w:right w:val="none" w:sz="0" w:space="0" w:color="auto"/>
          </w:divBdr>
        </w:div>
        <w:div w:id="689914972">
          <w:marLeft w:val="0"/>
          <w:marRight w:val="0"/>
          <w:marTop w:val="0"/>
          <w:marBottom w:val="240"/>
          <w:divBdr>
            <w:top w:val="none" w:sz="0" w:space="0" w:color="auto"/>
            <w:left w:val="none" w:sz="0" w:space="0" w:color="auto"/>
            <w:bottom w:val="none" w:sz="0" w:space="0" w:color="auto"/>
            <w:right w:val="none" w:sz="0" w:space="0" w:color="auto"/>
          </w:divBdr>
        </w:div>
        <w:div w:id="750927211">
          <w:marLeft w:val="0"/>
          <w:marRight w:val="0"/>
          <w:marTop w:val="0"/>
          <w:marBottom w:val="240"/>
          <w:divBdr>
            <w:top w:val="none" w:sz="0" w:space="0" w:color="auto"/>
            <w:left w:val="none" w:sz="0" w:space="0" w:color="auto"/>
            <w:bottom w:val="none" w:sz="0" w:space="0" w:color="auto"/>
            <w:right w:val="none" w:sz="0" w:space="0" w:color="auto"/>
          </w:divBdr>
        </w:div>
        <w:div w:id="1347292697">
          <w:marLeft w:val="0"/>
          <w:marRight w:val="0"/>
          <w:marTop w:val="0"/>
          <w:marBottom w:val="240"/>
          <w:divBdr>
            <w:top w:val="none" w:sz="0" w:space="0" w:color="auto"/>
            <w:left w:val="none" w:sz="0" w:space="0" w:color="auto"/>
            <w:bottom w:val="none" w:sz="0" w:space="0" w:color="auto"/>
            <w:right w:val="none" w:sz="0" w:space="0" w:color="auto"/>
          </w:divBdr>
        </w:div>
        <w:div w:id="1869560644">
          <w:marLeft w:val="0"/>
          <w:marRight w:val="0"/>
          <w:marTop w:val="0"/>
          <w:marBottom w:val="240"/>
          <w:divBdr>
            <w:top w:val="none" w:sz="0" w:space="0" w:color="auto"/>
            <w:left w:val="none" w:sz="0" w:space="0" w:color="auto"/>
            <w:bottom w:val="none" w:sz="0" w:space="0" w:color="auto"/>
            <w:right w:val="none" w:sz="0" w:space="0" w:color="auto"/>
          </w:divBdr>
        </w:div>
        <w:div w:id="3226661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eil.com/download/product/" TargetMode="External"/><Relationship Id="rId11" Type="http://schemas.openxmlformats.org/officeDocument/2006/relationships/image" Target="media/image5.png"/><Relationship Id="rId5" Type="http://schemas.openxmlformats.org/officeDocument/2006/relationships/hyperlink" Target="https://www.st.com/en/development-tools/stm32cubemx.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bonda</dc:creator>
  <cp:keywords/>
  <dc:description/>
  <cp:lastModifiedBy>pallavi bonda</cp:lastModifiedBy>
  <cp:revision>1</cp:revision>
  <dcterms:created xsi:type="dcterms:W3CDTF">2022-05-01T12:37:00Z</dcterms:created>
  <dcterms:modified xsi:type="dcterms:W3CDTF">2022-05-01T12:39:00Z</dcterms:modified>
</cp:coreProperties>
</file>