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E19199" w14:textId="060395C8" w:rsidR="003F6B2A" w:rsidRPr="003F6B2A" w:rsidRDefault="003F6B2A" w:rsidP="003F6B2A">
      <w:pPr>
        <w:rPr>
          <w:b/>
          <w:bCs/>
          <w:sz w:val="44"/>
          <w:szCs w:val="44"/>
        </w:rPr>
      </w:pPr>
      <w:r w:rsidRPr="003F6B2A">
        <w:rPr>
          <w:b/>
          <w:bCs/>
          <w:sz w:val="44"/>
          <w:szCs w:val="44"/>
        </w:rPr>
        <w:t>Question</w:t>
      </w:r>
      <w:r w:rsidRPr="003F6B2A">
        <w:rPr>
          <w:b/>
          <w:bCs/>
          <w:sz w:val="44"/>
          <w:szCs w:val="44"/>
        </w:rPr>
        <w:t>s</w:t>
      </w:r>
      <w:r w:rsidRPr="003F6B2A">
        <w:rPr>
          <w:b/>
          <w:bCs/>
          <w:sz w:val="44"/>
          <w:szCs w:val="44"/>
        </w:rPr>
        <w:t xml:space="preserve"> the CEO:</w:t>
      </w:r>
    </w:p>
    <w:p w14:paraId="689B5805" w14:textId="77777777" w:rsidR="003F6B2A" w:rsidRPr="003F6B2A" w:rsidRDefault="003F6B2A" w:rsidP="003F6B2A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3F6B2A">
        <w:rPr>
          <w:sz w:val="32"/>
          <w:szCs w:val="32"/>
        </w:rPr>
        <w:t>What have been the main factors influencing the company's overall revenue and profit margin over the past year?</w:t>
      </w:r>
    </w:p>
    <w:p w14:paraId="732BF892" w14:textId="143C1E41" w:rsidR="003F6B2A" w:rsidRPr="003F6B2A" w:rsidRDefault="003F6B2A" w:rsidP="003F6B2A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3F6B2A">
        <w:rPr>
          <w:sz w:val="32"/>
          <w:szCs w:val="32"/>
        </w:rPr>
        <w:t>How do our sales and profits stack up against those of our industry rivals, and what tactics can we use to perform better?</w:t>
      </w:r>
    </w:p>
    <w:p w14:paraId="78EBF112" w14:textId="32A4BD5D" w:rsidR="003F6B2A" w:rsidRPr="003F6B2A" w:rsidRDefault="003F6B2A" w:rsidP="003F6B2A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3F6B2A">
        <w:rPr>
          <w:sz w:val="32"/>
          <w:szCs w:val="32"/>
        </w:rPr>
        <w:t xml:space="preserve">How can we use the demographic makeup of our clientele to </w:t>
      </w:r>
      <w:r w:rsidRPr="003F6B2A">
        <w:rPr>
          <w:sz w:val="32"/>
          <w:szCs w:val="32"/>
        </w:rPr>
        <w:t>target our marketing and growth initiatives more effectively</w:t>
      </w:r>
      <w:r w:rsidRPr="003F6B2A">
        <w:rPr>
          <w:sz w:val="32"/>
          <w:szCs w:val="32"/>
        </w:rPr>
        <w:t>?</w:t>
      </w:r>
    </w:p>
    <w:p w14:paraId="2BFDC140" w14:textId="0E8C3F72" w:rsidR="003F6B2A" w:rsidRDefault="003F6B2A" w:rsidP="003F6B2A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3F6B2A">
        <w:rPr>
          <w:sz w:val="32"/>
          <w:szCs w:val="32"/>
        </w:rPr>
        <w:t>What potential risks and difficulties could our planned expansion bring about, and how can we reduce these risks?</w:t>
      </w:r>
    </w:p>
    <w:p w14:paraId="661800B4" w14:textId="77777777" w:rsidR="006B4D14" w:rsidRDefault="006B4D14" w:rsidP="006B4D14">
      <w:pPr>
        <w:rPr>
          <w:b/>
          <w:bCs/>
          <w:sz w:val="44"/>
          <w:szCs w:val="44"/>
        </w:rPr>
      </w:pPr>
    </w:p>
    <w:p w14:paraId="23B80372" w14:textId="43162BD6" w:rsidR="003F6B2A" w:rsidRPr="006B4D14" w:rsidRDefault="006B4D14" w:rsidP="006B4D14">
      <w:pPr>
        <w:rPr>
          <w:b/>
          <w:bCs/>
          <w:sz w:val="44"/>
          <w:szCs w:val="44"/>
        </w:rPr>
      </w:pPr>
      <w:r w:rsidRPr="006B4D14">
        <w:rPr>
          <w:b/>
          <w:bCs/>
          <w:sz w:val="44"/>
          <w:szCs w:val="44"/>
        </w:rPr>
        <w:t>Questions the C</w:t>
      </w:r>
      <w:r>
        <w:rPr>
          <w:b/>
          <w:bCs/>
          <w:sz w:val="44"/>
          <w:szCs w:val="44"/>
        </w:rPr>
        <w:t>M</w:t>
      </w:r>
      <w:r w:rsidRPr="006B4D14">
        <w:rPr>
          <w:b/>
          <w:bCs/>
          <w:sz w:val="44"/>
          <w:szCs w:val="44"/>
        </w:rPr>
        <w:t>O:</w:t>
      </w:r>
    </w:p>
    <w:p w14:paraId="5E1B9ADC" w14:textId="77777777" w:rsidR="006B4D14" w:rsidRPr="006B4D14" w:rsidRDefault="006B4D14" w:rsidP="006B4D14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6B4D14">
        <w:rPr>
          <w:sz w:val="32"/>
          <w:szCs w:val="32"/>
        </w:rPr>
        <w:t>What marketing initiatives and channels have been the most successful in boosting our sales, and how might we improve our marketing approach?</w:t>
      </w:r>
    </w:p>
    <w:p w14:paraId="6410D644" w14:textId="77777777" w:rsidR="006B4D14" w:rsidRPr="006B4D14" w:rsidRDefault="006B4D14" w:rsidP="006B4D14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6B4D14">
        <w:rPr>
          <w:sz w:val="32"/>
          <w:szCs w:val="32"/>
        </w:rPr>
        <w:t>How much does it cost to acquire a customer through each marketing channel, and how does this affect our overall marketing budget and return on investment?</w:t>
      </w:r>
    </w:p>
    <w:p w14:paraId="74F8E191" w14:textId="77777777" w:rsidR="006B4D14" w:rsidRPr="006B4D14" w:rsidRDefault="006B4D14" w:rsidP="006B4D14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6B4D14">
        <w:rPr>
          <w:sz w:val="32"/>
          <w:szCs w:val="32"/>
        </w:rPr>
        <w:t>How do our customer satisfaction and loyalty rates stack up against industry averages, and what actions can we take to raise these figures?</w:t>
      </w:r>
    </w:p>
    <w:p w14:paraId="0DE0CA33" w14:textId="0AF262FA" w:rsidR="006B4D14" w:rsidRPr="006B4D14" w:rsidRDefault="006B4D14" w:rsidP="006B4D14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6B4D14">
        <w:rPr>
          <w:sz w:val="32"/>
          <w:szCs w:val="32"/>
        </w:rPr>
        <w:t>How can we personalize our marketing campaigns and increase customer engagement by using customer data and behavior?</w:t>
      </w:r>
    </w:p>
    <w:sectPr w:rsidR="006B4D14" w:rsidRPr="006B4D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F56CF6"/>
    <w:multiLevelType w:val="hybridMultilevel"/>
    <w:tmpl w:val="88B05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44910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B2A"/>
    <w:rsid w:val="003F6B2A"/>
    <w:rsid w:val="006B4D14"/>
    <w:rsid w:val="00D17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CAE3A"/>
  <w15:chartTrackingRefBased/>
  <w15:docId w15:val="{6588BAFA-D21D-4EB9-9BFA-7C9472C55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6B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yamini kota</dc:creator>
  <cp:keywords/>
  <dc:description/>
  <cp:lastModifiedBy>yamini kota</cp:lastModifiedBy>
  <cp:revision>1</cp:revision>
  <dcterms:created xsi:type="dcterms:W3CDTF">2023-04-10T21:00:00Z</dcterms:created>
  <dcterms:modified xsi:type="dcterms:W3CDTF">2023-04-10T21:26:00Z</dcterms:modified>
</cp:coreProperties>
</file>