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DBCA" w14:textId="77777777" w:rsidR="001C1C03" w:rsidRDefault="001C1C03" w:rsidP="001C1C03">
      <w:pPr>
        <w:pStyle w:val="Title"/>
      </w:pPr>
      <w:r>
        <w:t>Machine Learning Assignment</w:t>
      </w:r>
    </w:p>
    <w:p w14:paraId="4CC9796D" w14:textId="1385442B" w:rsidR="00AE244F" w:rsidRDefault="001C1C03" w:rsidP="001C1C03">
      <w:pPr>
        <w:pStyle w:val="Title"/>
      </w:pP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D3519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1E6D8199"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an insight into common circumstances under which accidents occur. Using this information, research could be done into reducing the relevant risk factors, and drivers could also be advised on when to avoid the roads if possible.</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3628B3CD" w14:textId="1D4DA843" w:rsidR="001C1C03" w:rsidRDefault="009F356B" w:rsidP="001C1C03">
      <w:pPr>
        <w:rPr>
          <w:lang w:eastAsia="en-GB"/>
        </w:rPr>
      </w:pPr>
      <w:r>
        <w:rPr>
          <w:lang w:eastAsia="en-GB"/>
        </w:rPr>
        <w:t>The data</w:t>
      </w:r>
      <w:r w:rsidR="00AB65C2">
        <w:rPr>
          <w:lang w:eastAsia="en-GB"/>
        </w:rPr>
        <w:t xml:space="preserve">set has been taken from </w:t>
      </w:r>
      <w:r w:rsidR="004B154F">
        <w:rPr>
          <w:lang w:eastAsia="en-GB"/>
        </w:rPr>
        <w:t xml:space="preserve">Bristol council’s official website. </w:t>
      </w:r>
    </w:p>
    <w:p w14:paraId="2C342114" w14:textId="3E089A02" w:rsidR="001C1C03" w:rsidRDefault="001C1C03" w:rsidP="001C1C03">
      <w:pPr>
        <w:pStyle w:val="Heading1"/>
        <w:rPr>
          <w:lang w:eastAsia="en-GB"/>
        </w:rPr>
      </w:pPr>
      <w:r>
        <w:rPr>
          <w:lang w:eastAsia="en-GB"/>
        </w:rPr>
        <w:t>Methodology</w:t>
      </w:r>
    </w:p>
    <w:p w14:paraId="56CC86AD" w14:textId="77777777" w:rsidR="001C1C03" w:rsidRDefault="001C1C03" w:rsidP="001C1C03">
      <w:pPr>
        <w:rPr>
          <w:lang w:eastAsia="en-GB"/>
        </w:rPr>
      </w:pPr>
    </w:p>
    <w:p w14:paraId="58B15AC8" w14:textId="74F5A51F" w:rsidR="001C1C03" w:rsidRDefault="001C1C03" w:rsidP="001C1C03">
      <w:pPr>
        <w:pStyle w:val="Heading1"/>
        <w:rPr>
          <w:lang w:eastAsia="en-GB"/>
        </w:rPr>
      </w:pPr>
      <w:r>
        <w:rPr>
          <w:lang w:eastAsia="en-GB"/>
        </w:rPr>
        <w:t>Evaluation</w:t>
      </w:r>
    </w:p>
    <w:p w14:paraId="7999F7E7" w14:textId="77777777" w:rsidR="001C1C03" w:rsidRPr="001C1C03" w:rsidRDefault="001C1C03" w:rsidP="001C1C03">
      <w:pPr>
        <w:rPr>
          <w:lang w:eastAsia="en-GB"/>
        </w:rPr>
      </w:pPr>
    </w:p>
    <w:sectPr w:rsidR="001C1C03" w:rsidRPr="001C1C03" w:rsidSect="00D3519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8735E"/>
    <w:rsid w:val="0017593D"/>
    <w:rsid w:val="001C1C03"/>
    <w:rsid w:val="002B0E63"/>
    <w:rsid w:val="00373DE1"/>
    <w:rsid w:val="00380D69"/>
    <w:rsid w:val="003C0A96"/>
    <w:rsid w:val="00411973"/>
    <w:rsid w:val="004B154F"/>
    <w:rsid w:val="007044E1"/>
    <w:rsid w:val="00773393"/>
    <w:rsid w:val="007C69C0"/>
    <w:rsid w:val="008E72FD"/>
    <w:rsid w:val="00923DE3"/>
    <w:rsid w:val="009D26C6"/>
    <w:rsid w:val="009D60B8"/>
    <w:rsid w:val="009E48A7"/>
    <w:rsid w:val="009F356B"/>
    <w:rsid w:val="00AB65C2"/>
    <w:rsid w:val="00AE244F"/>
    <w:rsid w:val="00B23062"/>
    <w:rsid w:val="00BD4D29"/>
    <w:rsid w:val="00C86299"/>
    <w:rsid w:val="00D16D2D"/>
    <w:rsid w:val="00D35197"/>
    <w:rsid w:val="00D91DC4"/>
    <w:rsid w:val="00DD58C3"/>
    <w:rsid w:val="00E2031E"/>
    <w:rsid w:val="00E23235"/>
    <w:rsid w:val="00E728D3"/>
    <w:rsid w:val="00E857F2"/>
    <w:rsid w:val="00EF0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1C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1C1C03"/>
    <w:rPr>
      <w:i/>
      <w:iCs/>
      <w:color w:val="0F4761" w:themeColor="accent1" w:themeShade="BF"/>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28</cp:revision>
  <dcterms:created xsi:type="dcterms:W3CDTF">2024-03-05T12:01:00Z</dcterms:created>
  <dcterms:modified xsi:type="dcterms:W3CDTF">2024-03-05T13:05:00Z</dcterms:modified>
</cp:coreProperties>
</file>