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D21E" w14:textId="46FF2244" w:rsidR="00565AFF" w:rsidRPr="008D536F" w:rsidRDefault="00404735" w:rsidP="00565AFF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 </w:t>
      </w:r>
      <w:r w:rsidR="00974763">
        <w:rPr>
          <w:rFonts w:ascii="Times New Roman" w:hAnsi="Times New Roman" w:cs="Times New Roman"/>
          <w:b/>
          <w:sz w:val="36"/>
          <w:szCs w:val="24"/>
        </w:rPr>
        <w:t>LAB</w:t>
      </w:r>
      <w:r w:rsidR="00565AFF" w:rsidRPr="00B338A9">
        <w:rPr>
          <w:rFonts w:ascii="Times New Roman" w:hAnsi="Times New Roman" w:cs="Times New Roman"/>
          <w:b/>
          <w:sz w:val="36"/>
          <w:szCs w:val="24"/>
        </w:rPr>
        <w:t xml:space="preserve">: </w:t>
      </w:r>
      <w:r w:rsidR="005E0453">
        <w:rPr>
          <w:rFonts w:ascii="Times New Roman" w:hAnsi="Times New Roman" w:cs="Times New Roman"/>
          <w:b/>
          <w:sz w:val="36"/>
          <w:szCs w:val="24"/>
        </w:rPr>
        <w:t xml:space="preserve">Measuring Analog </w:t>
      </w:r>
      <w:r w:rsidR="00FA1EC3">
        <w:rPr>
          <w:rFonts w:ascii="Times New Roman" w:hAnsi="Times New Roman" w:cs="Times New Roman"/>
          <w:b/>
          <w:sz w:val="36"/>
          <w:szCs w:val="24"/>
        </w:rPr>
        <w:t>Input using ADC</w:t>
      </w:r>
    </w:p>
    <w:p w14:paraId="57E09EB1" w14:textId="77777777" w:rsidR="00DD3DEE" w:rsidRPr="009E435C" w:rsidRDefault="00DD3DEE">
      <w:pPr>
        <w:rPr>
          <w:rFonts w:ascii="Times New Roman" w:hAnsi="Times New Roman" w:cs="Times New Roman"/>
        </w:rPr>
      </w:pPr>
    </w:p>
    <w:p w14:paraId="5F34C550" w14:textId="77777777" w:rsidR="002E3C4B" w:rsidRPr="00E1009F" w:rsidRDefault="002E3C4B" w:rsidP="002E3C4B">
      <w:pPr>
        <w:rPr>
          <w:rFonts w:ascii="Times New Roman" w:hAnsi="Times New Roman" w:cs="Times New Roman"/>
          <w:b/>
          <w:sz w:val="24"/>
          <w:szCs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="006F49FF" w:rsidRPr="00E1009F">
        <w:rPr>
          <w:rFonts w:ascii="Times New Roman" w:hAnsi="Times New Roman" w:cs="Times New Roman"/>
          <w:b/>
          <w:sz w:val="24"/>
          <w:szCs w:val="24"/>
        </w:rPr>
        <w:t>Overview</w:t>
      </w:r>
    </w:p>
    <w:p w14:paraId="3F5A47B5" w14:textId="15621C6E" w:rsidR="00092189" w:rsidRDefault="00B338A9" w:rsidP="007C4E0B">
      <w:pPr>
        <w:rPr>
          <w:rFonts w:ascii="Times New Roman" w:hAnsi="Times New Roman" w:cs="Times New Roman"/>
        </w:rPr>
      </w:pPr>
      <w:r w:rsidRPr="00E1009F">
        <w:rPr>
          <w:rFonts w:ascii="Times New Roman" w:hAnsi="Times New Roman" w:cs="Times New Roman"/>
        </w:rPr>
        <w:t>In this</w:t>
      </w:r>
      <w:r w:rsidR="008D536F">
        <w:rPr>
          <w:rFonts w:ascii="Times New Roman" w:hAnsi="Times New Roman" w:cs="Times New Roman"/>
        </w:rPr>
        <w:t xml:space="preserve"> lab</w:t>
      </w:r>
      <w:r w:rsidRPr="00E1009F">
        <w:rPr>
          <w:rFonts w:ascii="Times New Roman" w:hAnsi="Times New Roman" w:cs="Times New Roman"/>
        </w:rPr>
        <w:t xml:space="preserve">, we will </w:t>
      </w:r>
      <w:r w:rsidR="007C4E0B">
        <w:rPr>
          <w:rFonts w:ascii="Times New Roman" w:hAnsi="Times New Roman" w:cs="Times New Roman" w:hint="eastAsia"/>
        </w:rPr>
        <w:t>l</w:t>
      </w:r>
      <w:r w:rsidR="007C4E0B">
        <w:rPr>
          <w:rFonts w:ascii="Times New Roman" w:hAnsi="Times New Roman" w:cs="Times New Roman"/>
        </w:rPr>
        <w:t xml:space="preserve">earn how to </w:t>
      </w:r>
      <w:r w:rsidR="00FB4F92">
        <w:rPr>
          <w:rFonts w:ascii="Times New Roman" w:hAnsi="Times New Roman" w:cs="Times New Roman"/>
        </w:rPr>
        <w:t xml:space="preserve">configure and use </w:t>
      </w:r>
      <w:r w:rsidR="00B97D93">
        <w:rPr>
          <w:rFonts w:ascii="Times New Roman" w:hAnsi="Times New Roman" w:cs="Times New Roman"/>
        </w:rPr>
        <w:t>‘</w:t>
      </w:r>
      <w:r w:rsidR="00387D43">
        <w:rPr>
          <w:rFonts w:ascii="Times New Roman" w:hAnsi="Times New Roman" w:cs="Times New Roman"/>
        </w:rPr>
        <w:t>Analog</w:t>
      </w:r>
      <w:r w:rsidR="00325394">
        <w:rPr>
          <w:rFonts w:ascii="Times New Roman" w:hAnsi="Times New Roman" w:cs="Times New Roman"/>
        </w:rPr>
        <w:t xml:space="preserve"> </w:t>
      </w:r>
      <w:r w:rsidR="009F14AD">
        <w:rPr>
          <w:rFonts w:ascii="Times New Roman" w:hAnsi="Times New Roman" w:cs="Times New Roman"/>
        </w:rPr>
        <w:t>mode</w:t>
      </w:r>
      <w:r w:rsidR="00B97D93">
        <w:rPr>
          <w:rFonts w:ascii="Times New Roman" w:hAnsi="Times New Roman" w:cs="Times New Roman"/>
        </w:rPr>
        <w:t>’</w:t>
      </w:r>
      <w:r w:rsidR="009F14AD">
        <w:rPr>
          <w:rFonts w:ascii="Times New Roman" w:hAnsi="Times New Roman" w:cs="Times New Roman"/>
        </w:rPr>
        <w:t xml:space="preserve"> of </w:t>
      </w:r>
      <w:r w:rsidR="00325394">
        <w:rPr>
          <w:rFonts w:ascii="Times New Roman" w:hAnsi="Times New Roman" w:cs="Times New Roman"/>
        </w:rPr>
        <w:t>GPIO input</w:t>
      </w:r>
      <w:r w:rsidR="007C4E0B">
        <w:rPr>
          <w:rFonts w:ascii="Times New Roman" w:hAnsi="Times New Roman" w:cs="Times New Roman"/>
        </w:rPr>
        <w:t xml:space="preserve"> of the MCU</w:t>
      </w:r>
      <w:r w:rsidR="00FB4F92">
        <w:rPr>
          <w:rFonts w:ascii="Times New Roman" w:hAnsi="Times New Roman" w:cs="Times New Roman"/>
        </w:rPr>
        <w:t xml:space="preserve">. Then, we will learn how to use </w:t>
      </w:r>
      <w:r w:rsidR="00325394">
        <w:rPr>
          <w:rFonts w:ascii="Times New Roman" w:hAnsi="Times New Roman" w:cs="Times New Roman"/>
        </w:rPr>
        <w:t>ADC</w:t>
      </w:r>
      <w:r w:rsidR="00FB4F92">
        <w:rPr>
          <w:rFonts w:ascii="Times New Roman" w:hAnsi="Times New Roman" w:cs="Times New Roman"/>
        </w:rPr>
        <w:t xml:space="preserve"> to measure </w:t>
      </w:r>
      <w:r w:rsidR="00325394">
        <w:rPr>
          <w:rFonts w:ascii="Times New Roman" w:hAnsi="Times New Roman" w:cs="Times New Roman"/>
        </w:rPr>
        <w:t>the value of potentiometer and to understand the concept of ADC resolution.</w:t>
      </w:r>
      <w:r w:rsidR="00FB4F92">
        <w:rPr>
          <w:rFonts w:ascii="Times New Roman" w:hAnsi="Times New Roman" w:cs="Times New Roman"/>
        </w:rPr>
        <w:t xml:space="preserve"> The sensor </w:t>
      </w:r>
      <w:r w:rsidR="00093D06">
        <w:rPr>
          <w:rFonts w:ascii="Times New Roman" w:hAnsi="Times New Roman" w:cs="Times New Roman"/>
        </w:rPr>
        <w:t>needs the VCC and GND of MCU pin.</w:t>
      </w:r>
      <w:r w:rsidR="00B97D93">
        <w:rPr>
          <w:rFonts w:ascii="Times New Roman" w:hAnsi="Times New Roman" w:cs="Times New Roman"/>
        </w:rPr>
        <w:t xml:space="preserve"> </w:t>
      </w:r>
    </w:p>
    <w:p w14:paraId="58622657" w14:textId="3D039515" w:rsidR="002E3C4B" w:rsidRPr="00E1009F" w:rsidRDefault="002E3C4B" w:rsidP="00C5607C">
      <w:pPr>
        <w:rPr>
          <w:rFonts w:ascii="Times New Roman" w:hAnsi="Times New Roman" w:cs="Times New Roman"/>
          <w:szCs w:val="24"/>
        </w:rPr>
      </w:pPr>
      <w:r w:rsidRPr="00E1009F">
        <w:rPr>
          <w:rFonts w:ascii="Times New Roman" w:hAnsi="Times New Roman" w:cs="Times New Roman"/>
          <w:szCs w:val="24"/>
        </w:rPr>
        <w:t>The objectives of this lab are</w:t>
      </w:r>
      <w:r w:rsidR="008D536F">
        <w:rPr>
          <w:rFonts w:ascii="Times New Roman" w:hAnsi="Times New Roman" w:cs="Times New Roman"/>
          <w:szCs w:val="24"/>
        </w:rPr>
        <w:t xml:space="preserve"> learn</w:t>
      </w:r>
      <w:r w:rsidR="007F7A67">
        <w:rPr>
          <w:rFonts w:ascii="Times New Roman" w:hAnsi="Times New Roman" w:cs="Times New Roman"/>
          <w:szCs w:val="24"/>
        </w:rPr>
        <w:t>ing</w:t>
      </w:r>
      <w:r w:rsidR="008D536F">
        <w:rPr>
          <w:rFonts w:ascii="Times New Roman" w:hAnsi="Times New Roman" w:cs="Times New Roman"/>
          <w:szCs w:val="24"/>
        </w:rPr>
        <w:t xml:space="preserve"> how to</w:t>
      </w:r>
    </w:p>
    <w:p w14:paraId="3F53E60C" w14:textId="3AFF1F81" w:rsidR="00FB4F92" w:rsidRDefault="00FB4F92" w:rsidP="00FB4F9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Read and configure registers </w:t>
      </w:r>
      <w:r w:rsidR="00FA1EC3">
        <w:rPr>
          <w:rFonts w:ascii="Times New Roman" w:hAnsi="Times New Roman" w:cs="Times New Roman"/>
          <w:szCs w:val="24"/>
        </w:rPr>
        <w:t xml:space="preserve">of </w:t>
      </w:r>
      <w:r w:rsidR="00093D06">
        <w:rPr>
          <w:rFonts w:ascii="Times New Roman" w:hAnsi="Times New Roman" w:cs="Times New Roman"/>
          <w:szCs w:val="24"/>
        </w:rPr>
        <w:t>ADC</w:t>
      </w:r>
      <w:r>
        <w:rPr>
          <w:rFonts w:ascii="Times New Roman" w:hAnsi="Times New Roman" w:cs="Times New Roman"/>
          <w:szCs w:val="24"/>
        </w:rPr>
        <w:t xml:space="preserve"> </w:t>
      </w:r>
    </w:p>
    <w:p w14:paraId="62B7DAD9" w14:textId="25EA3316" w:rsidR="00FB4F92" w:rsidRDefault="00FB4F92" w:rsidP="00FB4F92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Create your own functions for </w:t>
      </w:r>
      <w:r w:rsidR="00FA1EC3">
        <w:rPr>
          <w:rFonts w:ascii="Times New Roman" w:hAnsi="Times New Roman" w:cs="Times New Roman"/>
          <w:szCs w:val="24"/>
        </w:rPr>
        <w:t xml:space="preserve">configuring and reading </w:t>
      </w:r>
      <w:r w:rsidR="00AA742E">
        <w:rPr>
          <w:rFonts w:ascii="Times New Roman" w:hAnsi="Times New Roman" w:cs="Times New Roman"/>
          <w:szCs w:val="24"/>
        </w:rPr>
        <w:t xml:space="preserve">ADC </w:t>
      </w:r>
    </w:p>
    <w:p w14:paraId="264A2A6B" w14:textId="77777777" w:rsidR="00AA0C8E" w:rsidRPr="008D536F" w:rsidRDefault="00AA0C8E" w:rsidP="009C742F">
      <w:pPr>
        <w:rPr>
          <w:rFonts w:ascii="Times New Roman" w:hAnsi="Times New Roman" w:cs="Times New Roman"/>
          <w:b/>
          <w:szCs w:val="24"/>
        </w:rPr>
      </w:pPr>
    </w:p>
    <w:p w14:paraId="5E006D9E" w14:textId="77777777" w:rsidR="002E4E60" w:rsidRDefault="007F086A" w:rsidP="009C742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Preparation</w:t>
      </w:r>
      <w:r w:rsidR="009C742F">
        <w:rPr>
          <w:rFonts w:ascii="Times New Roman" w:hAnsi="Times New Roman" w:cs="Times New Roman"/>
          <w:szCs w:val="24"/>
        </w:rPr>
        <w:t xml:space="preserve">: </w:t>
      </w:r>
    </w:p>
    <w:p w14:paraId="60A034DF" w14:textId="24FC6A9D" w:rsidR="00207320" w:rsidRDefault="00207320" w:rsidP="00313F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 xml:space="preserve"> kΩ potentiometer, 1</w:t>
      </w:r>
      <w:r>
        <w:rPr>
          <w:rFonts w:ascii="Times New Roman" w:hAnsi="Times New Roman" w:cs="Times New Roman"/>
        </w:rPr>
        <w:t xml:space="preserve"> kΩ</w:t>
      </w:r>
      <w:r>
        <w:rPr>
          <w:rFonts w:ascii="Times New Roman" w:hAnsi="Times New Roman" w:cs="Times New Roman"/>
        </w:rPr>
        <w:t xml:space="preserve"> resistor, DMM, breadboard</w:t>
      </w:r>
    </w:p>
    <w:p w14:paraId="1E0ED292" w14:textId="38885135" w:rsidR="00313F30" w:rsidRDefault="00313F30" w:rsidP="00313F30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2E4E60">
        <w:rPr>
          <w:rFonts w:ascii="Times New Roman" w:hAnsi="Times New Roman" w:cs="Times New Roman"/>
        </w:rPr>
        <w:t xml:space="preserve">You need to </w:t>
      </w:r>
      <w:r>
        <w:rPr>
          <w:rFonts w:ascii="Times New Roman" w:hAnsi="Times New Roman" w:cs="Times New Roman"/>
        </w:rPr>
        <w:t xml:space="preserve">study </w:t>
      </w:r>
      <w:r w:rsidRPr="002E4E60">
        <w:rPr>
          <w:rFonts w:ascii="Times New Roman" w:hAnsi="Times New Roman" w:cs="Times New Roman"/>
        </w:rPr>
        <w:t>the following registers</w:t>
      </w:r>
      <w:r>
        <w:rPr>
          <w:rFonts w:ascii="Times New Roman" w:hAnsi="Times New Roman" w:cs="Times New Roman"/>
        </w:rPr>
        <w:t>:</w:t>
      </w:r>
      <w:r w:rsidR="005D1D6B">
        <w:rPr>
          <w:rFonts w:ascii="Times New Roman" w:hAnsi="Times New Roman" w:cs="Times New Roman"/>
        </w:rPr>
        <w:t xml:space="preserve"> ADC register</w:t>
      </w:r>
      <w:r>
        <w:rPr>
          <w:rFonts w:ascii="Times New Roman" w:hAnsi="Times New Roman" w:cs="Times New Roman"/>
        </w:rPr>
        <w:t xml:space="preserve"> in </w:t>
      </w:r>
      <w:r w:rsidRPr="002E4E60">
        <w:rPr>
          <w:rFonts w:ascii="Times New Roman" w:hAnsi="Times New Roman" w:cs="Times New Roman"/>
        </w:rPr>
        <w:t>‘STM Reference Manual</w:t>
      </w:r>
      <w:r>
        <w:rPr>
          <w:rFonts w:ascii="Times New Roman" w:hAnsi="Times New Roman" w:cs="Times New Roman"/>
        </w:rPr>
        <w:t xml:space="preserve"> pg. 2</w:t>
      </w:r>
      <w:r w:rsidR="005D1D6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2 - </w:t>
      </w:r>
      <w:r w:rsidR="005D1D6B">
        <w:rPr>
          <w:rFonts w:ascii="Times New Roman" w:hAnsi="Times New Roman" w:cs="Times New Roman"/>
        </w:rPr>
        <w:t>239</w:t>
      </w:r>
      <w:r>
        <w:rPr>
          <w:rFonts w:ascii="Times New Roman" w:hAnsi="Times New Roman" w:cs="Times New Roman"/>
        </w:rPr>
        <w:t xml:space="preserve">’’ </w:t>
      </w:r>
    </w:p>
    <w:p w14:paraId="4EB13FFE" w14:textId="3E051DA3" w:rsidR="00DB077B" w:rsidRPr="002E4E60" w:rsidRDefault="002C69ED" w:rsidP="00293DE4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</w:t>
      </w:r>
      <w:r w:rsidR="00313F30">
        <w:rPr>
          <w:rFonts w:ascii="Times New Roman" w:hAnsi="Times New Roman" w:cs="Times New Roman"/>
        </w:rPr>
        <w:t>study t</w:t>
      </w:r>
      <w:r>
        <w:rPr>
          <w:rFonts w:ascii="Times New Roman" w:hAnsi="Times New Roman" w:cs="Times New Roman"/>
        </w:rPr>
        <w:t xml:space="preserve">he </w:t>
      </w:r>
      <w:r w:rsidR="009A7F93">
        <w:rPr>
          <w:rFonts w:ascii="Times New Roman" w:hAnsi="Times New Roman" w:cs="Times New Roman"/>
        </w:rPr>
        <w:t>potentiometer and resolution about ADC pin</w:t>
      </w:r>
      <w:r w:rsidR="005B742E">
        <w:rPr>
          <w:rFonts w:ascii="Times New Roman" w:hAnsi="Times New Roman" w:cs="Times New Roman"/>
        </w:rPr>
        <w:t>.</w:t>
      </w:r>
    </w:p>
    <w:p w14:paraId="0E9F7354" w14:textId="6D27E46B" w:rsidR="00ED31B0" w:rsidRPr="006A760A" w:rsidRDefault="00093D06" w:rsidP="00093D06">
      <w:pPr>
        <w:pStyle w:val="a3"/>
        <w:ind w:leftChars="0" w:left="567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6EDC6D" wp14:editId="249A4F98">
            <wp:extent cx="4451614" cy="1389833"/>
            <wp:effectExtent l="0" t="0" r="635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23"/>
                    <a:stretch/>
                  </pic:blipFill>
                  <pic:spPr bwMode="auto">
                    <a:xfrm>
                      <a:off x="0" y="0"/>
                      <a:ext cx="4533477" cy="1415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A760A">
        <w:rPr>
          <w:rFonts w:ascii="Times New Roman" w:hAnsi="Times New Roman" w:cs="Times New Roman"/>
        </w:rPr>
        <w:br/>
      </w:r>
      <w:r w:rsidR="00ED31B0" w:rsidRPr="00ED31B0">
        <w:rPr>
          <w:rFonts w:ascii="Times New Roman" w:hAnsi="Times New Roman" w:cs="Times New Roman" w:hint="eastAsia"/>
          <w:b/>
          <w:bCs/>
        </w:rPr>
        <w:t>F</w:t>
      </w:r>
      <w:r w:rsidR="00ED31B0" w:rsidRPr="00ED31B0">
        <w:rPr>
          <w:rFonts w:ascii="Times New Roman" w:hAnsi="Times New Roman" w:cs="Times New Roman"/>
          <w:b/>
          <w:bCs/>
        </w:rPr>
        <w:t>igure 1. Connect</w:t>
      </w:r>
      <w:r w:rsidR="00D41A4D">
        <w:rPr>
          <w:rFonts w:ascii="Times New Roman" w:hAnsi="Times New Roman" w:cs="Times New Roman"/>
          <w:b/>
          <w:bCs/>
        </w:rPr>
        <w:t>io</w:t>
      </w:r>
      <w:r w:rsidR="00443FFD">
        <w:rPr>
          <w:rFonts w:ascii="Times New Roman" w:hAnsi="Times New Roman" w:cs="Times New Roman"/>
          <w:b/>
          <w:bCs/>
        </w:rPr>
        <w:t>n</w:t>
      </w:r>
      <w:r w:rsidR="00D41A4D">
        <w:rPr>
          <w:rFonts w:ascii="Times New Roman" w:hAnsi="Times New Roman" w:cs="Times New Roman"/>
          <w:b/>
          <w:bCs/>
        </w:rPr>
        <w:t xml:space="preserve"> of a </w:t>
      </w:r>
      <w:r w:rsidR="00ED31B0" w:rsidRPr="00ED31B0">
        <w:rPr>
          <w:rFonts w:ascii="Times New Roman" w:hAnsi="Times New Roman" w:cs="Times New Roman"/>
          <w:b/>
          <w:bCs/>
        </w:rPr>
        <w:t>potentiometer</w:t>
      </w:r>
    </w:p>
    <w:p w14:paraId="6F3AA17B" w14:textId="77777777" w:rsidR="00313F30" w:rsidRDefault="00313F30" w:rsidP="00452EBF">
      <w:pPr>
        <w:rPr>
          <w:rFonts w:ascii="Times New Roman" w:hAnsi="Times New Roman" w:cs="Times New Roman"/>
          <w:b/>
          <w:sz w:val="24"/>
          <w:szCs w:val="24"/>
        </w:rPr>
      </w:pPr>
    </w:p>
    <w:p w14:paraId="0D3252CE" w14:textId="164EFC88" w:rsidR="00452EBF" w:rsidRPr="00E1009F" w:rsidRDefault="00452EBF" w:rsidP="00452EBF">
      <w:pPr>
        <w:rPr>
          <w:rFonts w:ascii="Times New Roman" w:hAnsi="Times New Roman" w:cs="Times New Roman"/>
          <w:b/>
          <w:sz w:val="24"/>
          <w:szCs w:val="24"/>
        </w:rPr>
      </w:pPr>
      <w:r w:rsidRPr="00E1009F">
        <w:rPr>
          <w:rFonts w:ascii="Times New Roman" w:hAnsi="Times New Roman" w:cs="Times New Roman"/>
          <w:b/>
          <w:sz w:val="24"/>
          <w:szCs w:val="24"/>
        </w:rPr>
        <w:t>II.</w:t>
      </w:r>
      <w:r w:rsidR="007D69A3" w:rsidRPr="00E1009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6979" w:rsidRPr="00E1009F">
        <w:rPr>
          <w:rFonts w:ascii="Times New Roman" w:hAnsi="Times New Roman" w:cs="Times New Roman"/>
          <w:b/>
          <w:sz w:val="24"/>
          <w:szCs w:val="24"/>
        </w:rPr>
        <w:t>Pre-Lab</w:t>
      </w:r>
    </w:p>
    <w:p w14:paraId="2AD93A11" w14:textId="58750798" w:rsidR="0097513F" w:rsidRDefault="00DB077B" w:rsidP="0097513F">
      <w:pPr>
        <w:ind w:leftChars="71" w:left="142"/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A</w:t>
      </w:r>
      <w:r w:rsidR="0097513F" w:rsidRPr="00E1009F">
        <w:rPr>
          <w:rFonts w:ascii="Times New Roman" w:hAnsi="Times New Roman" w:cs="Times New Roman"/>
          <w:b/>
          <w:sz w:val="22"/>
          <w:szCs w:val="24"/>
        </w:rPr>
        <w:t xml:space="preserve">. </w:t>
      </w:r>
      <w:r w:rsidR="009705B1">
        <w:rPr>
          <w:rFonts w:ascii="Times New Roman" w:hAnsi="Times New Roman" w:cs="Times New Roman"/>
          <w:b/>
          <w:sz w:val="22"/>
          <w:szCs w:val="24"/>
        </w:rPr>
        <w:t>TIM</w:t>
      </w:r>
      <w:r w:rsidR="00313F30">
        <w:rPr>
          <w:rFonts w:ascii="Times New Roman" w:hAnsi="Times New Roman" w:cs="Times New Roman"/>
          <w:b/>
          <w:sz w:val="22"/>
          <w:szCs w:val="24"/>
        </w:rPr>
        <w:t>ER</w:t>
      </w:r>
      <w:r w:rsidR="0097513F">
        <w:rPr>
          <w:rFonts w:ascii="Times New Roman" w:hAnsi="Times New Roman" w:cs="Times New Roman"/>
          <w:b/>
          <w:sz w:val="22"/>
          <w:szCs w:val="24"/>
        </w:rPr>
        <w:t xml:space="preserve"> Register</w:t>
      </w:r>
    </w:p>
    <w:p w14:paraId="2B58BE04" w14:textId="17B34574" w:rsidR="0097513F" w:rsidRDefault="00D15A81" w:rsidP="00293DE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List </w:t>
      </w:r>
      <w:r w:rsidR="008D6DC6">
        <w:rPr>
          <w:rFonts w:ascii="Times New Roman" w:hAnsi="Times New Roman" w:cs="Times New Roman"/>
          <w:sz w:val="22"/>
          <w:szCs w:val="24"/>
        </w:rPr>
        <w:t xml:space="preserve">of </w:t>
      </w:r>
      <w:r w:rsidR="009705B1">
        <w:rPr>
          <w:rFonts w:ascii="Times New Roman" w:hAnsi="Times New Roman" w:cs="Times New Roman"/>
          <w:sz w:val="22"/>
          <w:szCs w:val="24"/>
        </w:rPr>
        <w:t>TIM</w:t>
      </w:r>
      <w:r w:rsidR="00313F30">
        <w:rPr>
          <w:rFonts w:ascii="Times New Roman" w:hAnsi="Times New Roman" w:cs="Times New Roman"/>
          <w:sz w:val="22"/>
          <w:szCs w:val="24"/>
        </w:rPr>
        <w:t>x</w:t>
      </w:r>
      <w:r w:rsidR="0097513F" w:rsidRPr="0097513F">
        <w:rPr>
          <w:rFonts w:ascii="Times New Roman" w:hAnsi="Times New Roman" w:cs="Times New Roman"/>
          <w:sz w:val="22"/>
          <w:szCs w:val="24"/>
        </w:rPr>
        <w:t xml:space="preserve"> register</w:t>
      </w:r>
      <w:r>
        <w:rPr>
          <w:rFonts w:ascii="Times New Roman" w:hAnsi="Times New Roman" w:cs="Times New Roman"/>
          <w:sz w:val="22"/>
          <w:szCs w:val="24"/>
        </w:rPr>
        <w:t>s</w:t>
      </w:r>
      <w:r w:rsidR="0097513F" w:rsidRPr="0097513F">
        <w:rPr>
          <w:rFonts w:ascii="Times New Roman" w:hAnsi="Times New Roman" w:cs="Times New Roman"/>
          <w:sz w:val="22"/>
          <w:szCs w:val="24"/>
        </w:rPr>
        <w:t xml:space="preserve"> </w:t>
      </w:r>
      <w:r w:rsidR="008702CD">
        <w:rPr>
          <w:rFonts w:ascii="Times New Roman" w:hAnsi="Times New Roman" w:cs="Times New Roman"/>
          <w:sz w:val="22"/>
          <w:szCs w:val="24"/>
        </w:rPr>
        <w:t>for this LAB</w:t>
      </w:r>
    </w:p>
    <w:tbl>
      <w:tblPr>
        <w:tblStyle w:val="3-1"/>
        <w:tblW w:w="0" w:type="auto"/>
        <w:tblInd w:w="384" w:type="dxa"/>
        <w:tblLook w:val="04A0" w:firstRow="1" w:lastRow="0" w:firstColumn="1" w:lastColumn="0" w:noHBand="0" w:noVBand="1"/>
      </w:tblPr>
      <w:tblGrid>
        <w:gridCol w:w="1454"/>
        <w:gridCol w:w="2552"/>
        <w:gridCol w:w="4210"/>
      </w:tblGrid>
      <w:tr w:rsidR="007E1831" w14:paraId="44D81EC6" w14:textId="77777777" w:rsidTr="005B1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5876F700" w14:textId="6E3B7441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Ty</w:t>
            </w:r>
            <w:r w:rsidRPr="007E1831">
              <w:rPr>
                <w:rFonts w:ascii="Times New Roman" w:hAnsi="Times New Roman" w:cs="Times New Roman"/>
                <w:szCs w:val="20"/>
              </w:rPr>
              <w:t>pe</w:t>
            </w:r>
          </w:p>
        </w:tc>
        <w:tc>
          <w:tcPr>
            <w:tcW w:w="2552" w:type="dxa"/>
          </w:tcPr>
          <w:p w14:paraId="66EEB030" w14:textId="354C5960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Re</w:t>
            </w:r>
            <w:r w:rsidRPr="007E1831">
              <w:rPr>
                <w:rFonts w:ascii="Times New Roman" w:hAnsi="Times New Roman" w:cs="Times New Roman"/>
                <w:szCs w:val="20"/>
              </w:rPr>
              <w:t>gister Name</w:t>
            </w:r>
          </w:p>
        </w:tc>
        <w:tc>
          <w:tcPr>
            <w:tcW w:w="4210" w:type="dxa"/>
          </w:tcPr>
          <w:p w14:paraId="6DE9FE92" w14:textId="4D0D97B5" w:rsidR="00632EDA" w:rsidRPr="007E1831" w:rsidRDefault="00632EDA" w:rsidP="00632EDA">
            <w:pPr>
              <w:pStyle w:val="a3"/>
              <w:widowControl/>
              <w:wordWrap/>
              <w:autoSpaceDE/>
              <w:autoSpaceDN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7E1831">
              <w:rPr>
                <w:rFonts w:ascii="Times New Roman" w:hAnsi="Times New Roman" w:cs="Times New Roman" w:hint="eastAsia"/>
                <w:szCs w:val="20"/>
              </w:rPr>
              <w:t>Des</w:t>
            </w:r>
            <w:r w:rsidRPr="007E1831">
              <w:rPr>
                <w:rFonts w:ascii="Times New Roman" w:hAnsi="Times New Roman" w:cs="Times New Roman"/>
                <w:szCs w:val="20"/>
              </w:rPr>
              <w:t>cription</w:t>
            </w:r>
          </w:p>
        </w:tc>
      </w:tr>
      <w:tr w:rsidR="00E2667D" w14:paraId="708A3875" w14:textId="77777777" w:rsidTr="005B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3F7418B7" w14:textId="14799ED3" w:rsidR="00E2667D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 w:hint="eastAsia"/>
                <w:b w:val="0"/>
                <w:szCs w:val="20"/>
              </w:rPr>
              <w:t>R</w:t>
            </w:r>
            <w:r>
              <w:rPr>
                <w:rFonts w:ascii="Times New Roman" w:hAnsi="Times New Roman" w:cs="Times New Roman"/>
                <w:b w:val="0"/>
                <w:szCs w:val="20"/>
              </w:rPr>
              <w:t>CC</w:t>
            </w:r>
          </w:p>
        </w:tc>
        <w:tc>
          <w:tcPr>
            <w:tcW w:w="2552" w:type="dxa"/>
          </w:tcPr>
          <w:p w14:paraId="63E4FD7E" w14:textId="0ED57E0F" w:rsidR="00E2667D" w:rsidRPr="0047389A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R</w:t>
            </w:r>
            <w:r>
              <w:rPr>
                <w:rFonts w:ascii="Times New Roman" w:hAnsi="Times New Roman" w:cs="Times New Roman"/>
                <w:szCs w:val="20"/>
              </w:rPr>
              <w:t>CC_AHB1ENR</w:t>
            </w:r>
          </w:p>
        </w:tc>
        <w:tc>
          <w:tcPr>
            <w:tcW w:w="4210" w:type="dxa"/>
          </w:tcPr>
          <w:p w14:paraId="62DDC2E2" w14:textId="11C21EDC" w:rsidR="00E2667D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47389A">
              <w:rPr>
                <w:rFonts w:ascii="Times New Roman" w:hAnsi="Times New Roman" w:cs="Times New Roman"/>
                <w:szCs w:val="20"/>
              </w:rPr>
              <w:t xml:space="preserve">Enable the clock of </w:t>
            </w:r>
            <w:r>
              <w:rPr>
                <w:rFonts w:ascii="Times New Roman" w:hAnsi="Times New Roman" w:cs="Times New Roman"/>
                <w:szCs w:val="20"/>
              </w:rPr>
              <w:t>GPIO Port</w:t>
            </w:r>
          </w:p>
        </w:tc>
      </w:tr>
      <w:tr w:rsidR="00E2667D" w14:paraId="200B698C" w14:textId="77777777" w:rsidTr="005B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5D92BB00" w14:textId="77777777" w:rsidR="00E2667D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b w:val="0"/>
                <w:szCs w:val="20"/>
              </w:rPr>
            </w:pPr>
          </w:p>
        </w:tc>
        <w:tc>
          <w:tcPr>
            <w:tcW w:w="2552" w:type="dxa"/>
          </w:tcPr>
          <w:p w14:paraId="611CCC5C" w14:textId="37F79D1F" w:rsidR="00E2667D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R</w:t>
            </w:r>
            <w:r>
              <w:rPr>
                <w:rFonts w:ascii="Times New Roman" w:hAnsi="Times New Roman" w:cs="Times New Roman"/>
                <w:szCs w:val="20"/>
              </w:rPr>
              <w:t>CC_APB2ENR</w:t>
            </w:r>
          </w:p>
        </w:tc>
        <w:tc>
          <w:tcPr>
            <w:tcW w:w="4210" w:type="dxa"/>
          </w:tcPr>
          <w:p w14:paraId="28D8CBB3" w14:textId="6F390397" w:rsidR="00E2667D" w:rsidRPr="0047389A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47389A">
              <w:rPr>
                <w:rFonts w:ascii="Times New Roman" w:hAnsi="Times New Roman" w:cs="Times New Roman"/>
                <w:szCs w:val="20"/>
              </w:rPr>
              <w:t>Enable the clock of ADC</w:t>
            </w:r>
          </w:p>
        </w:tc>
      </w:tr>
      <w:tr w:rsidR="00E2667D" w14:paraId="3CEFDA06" w14:textId="77777777" w:rsidTr="005B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322175F6" w14:textId="085F2940" w:rsidR="00E2667D" w:rsidRPr="007E1831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b w:val="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Cs w:val="20"/>
              </w:rPr>
              <w:t>GPIO</w:t>
            </w:r>
          </w:p>
        </w:tc>
        <w:tc>
          <w:tcPr>
            <w:tcW w:w="2552" w:type="dxa"/>
          </w:tcPr>
          <w:p w14:paraId="48B724A6" w14:textId="29E3DF25" w:rsidR="00E2667D" w:rsidRPr="007E1831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GPIOx_MODER</w:t>
            </w:r>
          </w:p>
        </w:tc>
        <w:tc>
          <w:tcPr>
            <w:tcW w:w="4210" w:type="dxa"/>
          </w:tcPr>
          <w:p w14:paraId="3505DCAE" w14:textId="2A6742A6" w:rsidR="00E2667D" w:rsidRPr="007E1831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Analog</w:t>
            </w:r>
          </w:p>
        </w:tc>
      </w:tr>
      <w:tr w:rsidR="00E2667D" w14:paraId="579886FF" w14:textId="77777777" w:rsidTr="005B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09203DFD" w14:textId="7035F558" w:rsidR="00E2667D" w:rsidRPr="007E1831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52" w:type="dxa"/>
          </w:tcPr>
          <w:p w14:paraId="34F6CDA8" w14:textId="1CD8CB33" w:rsidR="00E2667D" w:rsidRPr="007E1831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GPIOx_PUPDR</w:t>
            </w:r>
          </w:p>
        </w:tc>
        <w:tc>
          <w:tcPr>
            <w:tcW w:w="4210" w:type="dxa"/>
          </w:tcPr>
          <w:p w14:paraId="7B3C6917" w14:textId="13AFF924" w:rsidR="00E2667D" w:rsidRPr="007E1831" w:rsidRDefault="00E2667D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No Pull-Up, No Pull-Down: </w:t>
            </w:r>
          </w:p>
        </w:tc>
      </w:tr>
      <w:tr w:rsidR="004D0E31" w14:paraId="78014760" w14:textId="77777777" w:rsidTr="005B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 w:val="restart"/>
          </w:tcPr>
          <w:p w14:paraId="117FD75B" w14:textId="11E5AA7E" w:rsidR="004D0E31" w:rsidRPr="005B1C7D" w:rsidRDefault="004D0E31" w:rsidP="00254B64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b w:val="0"/>
                <w:bCs w:val="0"/>
                <w:szCs w:val="20"/>
              </w:rPr>
            </w:pPr>
            <w:r w:rsidRPr="005B1C7D">
              <w:rPr>
                <w:rFonts w:ascii="Times New Roman" w:hAnsi="Times New Roman" w:cs="Times New Roman" w:hint="eastAsia"/>
                <w:b w:val="0"/>
                <w:bCs w:val="0"/>
                <w:szCs w:val="20"/>
              </w:rPr>
              <w:t>A</w:t>
            </w:r>
            <w:r w:rsidRPr="005B1C7D">
              <w:rPr>
                <w:rFonts w:ascii="Times New Roman" w:hAnsi="Times New Roman" w:cs="Times New Roman"/>
                <w:b w:val="0"/>
                <w:bCs w:val="0"/>
                <w:szCs w:val="20"/>
              </w:rPr>
              <w:t>DCx</w:t>
            </w:r>
          </w:p>
        </w:tc>
        <w:tc>
          <w:tcPr>
            <w:tcW w:w="2552" w:type="dxa"/>
          </w:tcPr>
          <w:p w14:paraId="7075750E" w14:textId="51E6EFDE" w:rsidR="004D0E31" w:rsidRPr="0047389A" w:rsidRDefault="004D0E31" w:rsidP="007C5C27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5B1C7D">
              <w:rPr>
                <w:rFonts w:ascii="Times New Roman" w:hAnsi="Times New Roman" w:cs="Times New Roman" w:hint="eastAsia"/>
                <w:szCs w:val="20"/>
              </w:rPr>
              <w:t>A</w:t>
            </w:r>
            <w:r w:rsidRPr="005B1C7D">
              <w:rPr>
                <w:rFonts w:ascii="Times New Roman" w:hAnsi="Times New Roman" w:cs="Times New Roman"/>
                <w:szCs w:val="20"/>
              </w:rPr>
              <w:t>DCx</w:t>
            </w:r>
            <w:r>
              <w:rPr>
                <w:rFonts w:ascii="Times New Roman" w:hAnsi="Times New Roman" w:cs="Times New Roman"/>
                <w:szCs w:val="20"/>
              </w:rPr>
              <w:t>_</w:t>
            </w:r>
            <w:r w:rsidR="007C5C27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CCR</w:t>
            </w:r>
          </w:p>
        </w:tc>
        <w:tc>
          <w:tcPr>
            <w:tcW w:w="4210" w:type="dxa"/>
          </w:tcPr>
          <w:p w14:paraId="6518805C" w14:textId="1E09B6FE" w:rsidR="004D0E31" w:rsidRPr="00111E92" w:rsidRDefault="004D0E31" w:rsidP="00254B64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S</w:t>
            </w:r>
            <w:r>
              <w:rPr>
                <w:rFonts w:ascii="Times New Roman" w:hAnsi="Times New Roman" w:cs="Times New Roman"/>
                <w:szCs w:val="20"/>
              </w:rPr>
              <w:t>elect the prescaler of ADC clock frequency</w:t>
            </w:r>
          </w:p>
        </w:tc>
      </w:tr>
      <w:tr w:rsidR="004D0E31" w14:paraId="5B278D40" w14:textId="77777777" w:rsidTr="00E26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641C14AD" w14:textId="120675F5" w:rsidR="004D0E31" w:rsidRPr="007E18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52" w:type="dxa"/>
            <w:vMerge w:val="restart"/>
            <w:vAlign w:val="center"/>
          </w:tcPr>
          <w:p w14:paraId="245212C8" w14:textId="08658E3F" w:rsidR="004D0E31" w:rsidRPr="007E18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 w:rsidRPr="0047389A">
              <w:rPr>
                <w:rFonts w:ascii="Times New Roman" w:hAnsi="Times New Roman" w:cs="Times New Roman"/>
                <w:szCs w:val="20"/>
              </w:rPr>
              <w:t>ADC</w:t>
            </w:r>
            <w:r>
              <w:rPr>
                <w:rFonts w:ascii="Times New Roman" w:hAnsi="Times New Roman" w:cs="Times New Roman"/>
                <w:szCs w:val="20"/>
              </w:rPr>
              <w:t>x_</w:t>
            </w:r>
            <w:r w:rsidRPr="0047389A">
              <w:rPr>
                <w:rFonts w:ascii="Times New Roman" w:hAnsi="Times New Roman" w:cs="Times New Roman"/>
                <w:szCs w:val="20"/>
              </w:rPr>
              <w:t>CR</w:t>
            </w:r>
            <w:r>
              <w:rPr>
                <w:rFonts w:ascii="Times New Roman" w:hAnsi="Times New Roman" w:cs="Times New Roman"/>
                <w:szCs w:val="20"/>
              </w:rPr>
              <w:t>x</w:t>
            </w:r>
          </w:p>
        </w:tc>
        <w:tc>
          <w:tcPr>
            <w:tcW w:w="4210" w:type="dxa"/>
          </w:tcPr>
          <w:p w14:paraId="7BA745A4" w14:textId="799DBFCD" w:rsidR="004D0E31" w:rsidRPr="007E18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Start one ADC conversion with resolution setting</w:t>
            </w:r>
          </w:p>
        </w:tc>
      </w:tr>
      <w:tr w:rsidR="004D0E31" w14:paraId="3B43A432" w14:textId="77777777" w:rsidTr="005B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3D32E706" w14:textId="639592CD" w:rsidR="004D0E31" w:rsidRPr="007E18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52" w:type="dxa"/>
            <w:vMerge/>
          </w:tcPr>
          <w:p w14:paraId="64D5B249" w14:textId="1491D39B" w:rsidR="004D0E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4210" w:type="dxa"/>
          </w:tcPr>
          <w:p w14:paraId="752583F1" w14:textId="349C35EA" w:rsidR="004D0E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C</w:t>
            </w:r>
            <w:r>
              <w:rPr>
                <w:rFonts w:ascii="Times New Roman" w:hAnsi="Times New Roman" w:cs="Times New Roman"/>
                <w:szCs w:val="20"/>
              </w:rPr>
              <w:t>hoose the data alignment (right/left).</w:t>
            </w:r>
          </w:p>
        </w:tc>
      </w:tr>
      <w:tr w:rsidR="004D0E31" w14:paraId="457A9053" w14:textId="77777777" w:rsidTr="005B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01879D2C" w14:textId="77777777" w:rsidR="004D0E31" w:rsidRPr="007E18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52" w:type="dxa"/>
          </w:tcPr>
          <w:p w14:paraId="4AA54B52" w14:textId="1F798937" w:rsidR="004D0E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ADCx_SQRx</w:t>
            </w:r>
          </w:p>
        </w:tc>
        <w:tc>
          <w:tcPr>
            <w:tcW w:w="4210" w:type="dxa"/>
          </w:tcPr>
          <w:p w14:paraId="42475451" w14:textId="788A1E81" w:rsidR="004D0E31" w:rsidRDefault="004D0E31" w:rsidP="005B1C7D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C</w:t>
            </w:r>
            <w:r>
              <w:rPr>
                <w:rFonts w:ascii="Times New Roman" w:hAnsi="Times New Roman" w:cs="Times New Roman"/>
                <w:szCs w:val="20"/>
              </w:rPr>
              <w:t>onfigure the sequence of conversation</w:t>
            </w:r>
          </w:p>
        </w:tc>
      </w:tr>
      <w:tr w:rsidR="004D0E31" w14:paraId="27123282" w14:textId="77777777" w:rsidTr="005B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19F5E0B3" w14:textId="77777777" w:rsidR="004D0E31" w:rsidRPr="007E18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52" w:type="dxa"/>
          </w:tcPr>
          <w:p w14:paraId="08B9F08C" w14:textId="1E1F9F1A" w:rsidR="004D0E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ADCx_SMPRx</w:t>
            </w:r>
          </w:p>
        </w:tc>
        <w:tc>
          <w:tcPr>
            <w:tcW w:w="4210" w:type="dxa"/>
          </w:tcPr>
          <w:p w14:paraId="604DE334" w14:textId="215CF6DD" w:rsidR="004D0E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Decide the sampling time of conversation</w:t>
            </w:r>
          </w:p>
        </w:tc>
      </w:tr>
      <w:tr w:rsidR="004D0E31" w14:paraId="49EDE6C4" w14:textId="77777777" w:rsidTr="005B1C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752F9849" w14:textId="77777777" w:rsidR="004D0E31" w:rsidRPr="007E18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52" w:type="dxa"/>
          </w:tcPr>
          <w:p w14:paraId="3DF22799" w14:textId="6CDD0C11" w:rsidR="004D0E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DCx_SR</w:t>
            </w:r>
          </w:p>
        </w:tc>
        <w:tc>
          <w:tcPr>
            <w:tcW w:w="4210" w:type="dxa"/>
          </w:tcPr>
          <w:p w14:paraId="0DE5F4D2" w14:textId="62243C65" w:rsidR="004D0E31" w:rsidRDefault="009B149C" w:rsidP="00E2667D">
            <w:pPr>
              <w:pStyle w:val="a3"/>
              <w:widowControl/>
              <w:wordWrap/>
              <w:autoSpaceDE/>
              <w:autoSpaceDN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R</w:t>
            </w:r>
            <w:r>
              <w:rPr>
                <w:rFonts w:ascii="Times New Roman" w:hAnsi="Times New Roman" w:cs="Times New Roman"/>
                <w:szCs w:val="20"/>
              </w:rPr>
              <w:t>ead the EOC</w:t>
            </w:r>
            <w:r w:rsidR="00CE366B">
              <w:rPr>
                <w:rFonts w:ascii="Times New Roman" w:hAnsi="Times New Roman" w:cs="Times New Roman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Cs w:val="20"/>
              </w:rPr>
              <w:t>(end of conversion) bit</w:t>
            </w:r>
          </w:p>
        </w:tc>
      </w:tr>
      <w:tr w:rsidR="004D0E31" w14:paraId="62EB2903" w14:textId="77777777" w:rsidTr="005B1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  <w:vMerge/>
          </w:tcPr>
          <w:p w14:paraId="7D29F39B" w14:textId="77777777" w:rsidR="004D0E31" w:rsidRPr="007E18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2552" w:type="dxa"/>
          </w:tcPr>
          <w:p w14:paraId="4D737C57" w14:textId="72211BCF" w:rsidR="004D0E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A</w:t>
            </w:r>
            <w:r>
              <w:rPr>
                <w:rFonts w:ascii="Times New Roman" w:hAnsi="Times New Roman" w:cs="Times New Roman"/>
                <w:szCs w:val="20"/>
              </w:rPr>
              <w:t>DCx_DR</w:t>
            </w:r>
          </w:p>
        </w:tc>
        <w:tc>
          <w:tcPr>
            <w:tcW w:w="4210" w:type="dxa"/>
          </w:tcPr>
          <w:p w14:paraId="6275F955" w14:textId="5238974A" w:rsidR="004D0E31" w:rsidRDefault="004D0E31" w:rsidP="00E2667D">
            <w:pPr>
              <w:pStyle w:val="a3"/>
              <w:widowControl/>
              <w:wordWrap/>
              <w:autoSpaceDE/>
              <w:autoSpaceDN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R</w:t>
            </w:r>
            <w:r>
              <w:rPr>
                <w:rFonts w:ascii="Times New Roman" w:hAnsi="Times New Roman" w:cs="Times New Roman"/>
                <w:szCs w:val="20"/>
              </w:rPr>
              <w:t>ead the converted data from ADC pin</w:t>
            </w:r>
          </w:p>
        </w:tc>
      </w:tr>
    </w:tbl>
    <w:p w14:paraId="5ED0ABA6" w14:textId="69DAD39E" w:rsidR="00404A58" w:rsidRDefault="0072068A" w:rsidP="00293DE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Single ADC block</w:t>
      </w:r>
      <w:r w:rsidR="00296E5E">
        <w:rPr>
          <w:rFonts w:ascii="Times New Roman" w:hAnsi="Times New Roman" w:cs="Times New Roman"/>
          <w:sz w:val="22"/>
          <w:szCs w:val="24"/>
        </w:rPr>
        <w:t xml:space="preserve"> diagram</w:t>
      </w:r>
    </w:p>
    <w:p w14:paraId="2A91AC9E" w14:textId="018E0C9D" w:rsidR="00404A58" w:rsidRDefault="00AC56DC" w:rsidP="006F598B">
      <w:pPr>
        <w:pStyle w:val="a3"/>
        <w:widowControl/>
        <w:wordWrap/>
        <w:autoSpaceDE/>
        <w:autoSpaceDN/>
        <w:ind w:leftChars="-71" w:left="-142"/>
        <w:jc w:val="center"/>
        <w:rPr>
          <w:rFonts w:ascii="Times New Roman" w:hAnsi="Times New Roman" w:cs="Times New Roman"/>
          <w:noProof/>
          <w:sz w:val="22"/>
          <w:szCs w:val="24"/>
        </w:rPr>
      </w:pPr>
      <w:r w:rsidRPr="00AC56DC">
        <w:rPr>
          <w:rFonts w:ascii="Times New Roman" w:hAnsi="Times New Roman" w:cs="Times New Roman"/>
          <w:noProof/>
          <w:sz w:val="22"/>
          <w:szCs w:val="24"/>
        </w:rPr>
        <w:lastRenderedPageBreak/>
        <w:drawing>
          <wp:inline distT="0" distB="0" distL="0" distR="0" wp14:anchorId="5DFCE80C" wp14:editId="00E97392">
            <wp:extent cx="3938270" cy="4871133"/>
            <wp:effectExtent l="0" t="0" r="508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9553" cy="48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CB2B" w14:textId="75BBA6F0" w:rsidR="00D15A81" w:rsidRDefault="00404A58" w:rsidP="00293DE4">
      <w:pPr>
        <w:pStyle w:val="a3"/>
        <w:widowControl/>
        <w:numPr>
          <w:ilvl w:val="0"/>
          <w:numId w:val="7"/>
        </w:numPr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P</w:t>
      </w:r>
      <w:r w:rsidR="00D15A81">
        <w:rPr>
          <w:rFonts w:ascii="Times New Roman" w:hAnsi="Times New Roman" w:cs="Times New Roman"/>
          <w:sz w:val="22"/>
          <w:szCs w:val="24"/>
        </w:rPr>
        <w:t>rocess of</w:t>
      </w:r>
      <w:r w:rsidR="0072068A">
        <w:rPr>
          <w:rFonts w:ascii="Times New Roman" w:hAnsi="Times New Roman" w:cs="Times New Roman"/>
          <w:sz w:val="22"/>
          <w:szCs w:val="24"/>
        </w:rPr>
        <w:t xml:space="preserve"> ADC </w:t>
      </w:r>
      <w:r w:rsidR="00D15A81" w:rsidRPr="0097513F">
        <w:rPr>
          <w:rFonts w:ascii="Times New Roman" w:hAnsi="Times New Roman" w:cs="Times New Roman"/>
          <w:sz w:val="22"/>
          <w:szCs w:val="24"/>
        </w:rPr>
        <w:t>register initiation</w:t>
      </w:r>
      <w:r w:rsidR="00F16240">
        <w:rPr>
          <w:rFonts w:ascii="Times New Roman" w:hAnsi="Times New Roman" w:cs="Times New Roman"/>
          <w:sz w:val="22"/>
          <w:szCs w:val="24"/>
        </w:rPr>
        <w:t xml:space="preserve"> </w:t>
      </w:r>
      <w:r w:rsidR="00DD7364">
        <w:rPr>
          <w:rFonts w:ascii="Times New Roman" w:hAnsi="Times New Roman" w:cs="Times New Roman"/>
          <w:sz w:val="22"/>
          <w:szCs w:val="24"/>
        </w:rPr>
        <w:t>(</w:t>
      </w:r>
      <w:r w:rsidR="008D6DC6">
        <w:rPr>
          <w:rFonts w:ascii="Times New Roman" w:hAnsi="Times New Roman" w:cs="Times New Roman"/>
          <w:sz w:val="22"/>
          <w:szCs w:val="24"/>
        </w:rPr>
        <w:t xml:space="preserve">for </w:t>
      </w:r>
      <w:r w:rsidR="0072068A">
        <w:rPr>
          <w:rFonts w:ascii="Times New Roman" w:hAnsi="Times New Roman" w:cs="Times New Roman"/>
          <w:sz w:val="22"/>
          <w:szCs w:val="24"/>
        </w:rPr>
        <w:t>ADC mode to measure the voltage of potentiometer</w:t>
      </w:r>
      <w:r w:rsidR="00DD7364">
        <w:rPr>
          <w:rFonts w:ascii="Times New Roman" w:hAnsi="Times New Roman" w:cs="Times New Roman"/>
          <w:sz w:val="22"/>
          <w:szCs w:val="24"/>
        </w:rPr>
        <w:t>)</w:t>
      </w:r>
    </w:p>
    <w:tbl>
      <w:tblPr>
        <w:tblStyle w:val="a7"/>
        <w:tblW w:w="0" w:type="auto"/>
        <w:tblInd w:w="800" w:type="dxa"/>
        <w:tblLook w:val="04A0" w:firstRow="1" w:lastRow="0" w:firstColumn="1" w:lastColumn="0" w:noHBand="0" w:noVBand="1"/>
      </w:tblPr>
      <w:tblGrid>
        <w:gridCol w:w="8172"/>
      </w:tblGrid>
      <w:tr w:rsidR="00404A58" w:rsidRPr="00D66DE8" w14:paraId="1479D68B" w14:textId="77777777" w:rsidTr="00E95611">
        <w:trPr>
          <w:trHeight w:val="845"/>
        </w:trPr>
        <w:tc>
          <w:tcPr>
            <w:tcW w:w="8172" w:type="dxa"/>
          </w:tcPr>
          <w:p w14:paraId="00E72594" w14:textId="77777777" w:rsidR="00170467" w:rsidRPr="00170467" w:rsidRDefault="00170467" w:rsidP="0017046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bookmarkStart w:id="0" w:name="_Hlk16350215"/>
            <w:r w:rsidRPr="00170467">
              <w:rPr>
                <w:rFonts w:ascii="Times New Roman" w:hAnsi="Times New Roman" w:cs="Times New Roman"/>
                <w:b/>
                <w:bCs/>
                <w:szCs w:val="24"/>
              </w:rPr>
              <w:t>GPIO Pin setting</w:t>
            </w:r>
          </w:p>
          <w:p w14:paraId="1B0EC509" w14:textId="76CB80F8" w:rsidR="00170467" w:rsidRDefault="00170467" w:rsidP="0017046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170467">
              <w:rPr>
                <w:rFonts w:ascii="Times New Roman" w:hAnsi="Times New Roman" w:cs="Times New Roman"/>
                <w:szCs w:val="24"/>
              </w:rPr>
              <w:t>1. Set RCC</w:t>
            </w:r>
            <w:r w:rsidR="002174DE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="002174DE" w:rsidRPr="009A7F93">
              <w:rPr>
                <w:rFonts w:ascii="Times New Roman" w:hAnsi="Times New Roman" w:cs="Times New Roman"/>
                <w:b/>
                <w:bCs/>
                <w:szCs w:val="24"/>
              </w:rPr>
              <w:t>AHB1ENR</w:t>
            </w:r>
            <w:r w:rsidR="002174DE">
              <w:rPr>
                <w:rFonts w:ascii="Times New Roman" w:hAnsi="Times New Roman" w:cs="Times New Roman"/>
                <w:szCs w:val="24"/>
              </w:rPr>
              <w:t>)</w:t>
            </w:r>
          </w:p>
          <w:p w14:paraId="6441E9C3" w14:textId="7FE56A94" w:rsidR="002174DE" w:rsidRDefault="0007102E" w:rsidP="0017046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2174DE" w:rsidRPr="00170467">
              <w:rPr>
                <w:rFonts w:ascii="Times New Roman" w:hAnsi="Times New Roman" w:cs="Times New Roman"/>
                <w:szCs w:val="24"/>
              </w:rPr>
              <w:t>. A</w:t>
            </w:r>
            <w:r w:rsidR="002174DE">
              <w:rPr>
                <w:rFonts w:ascii="Times New Roman" w:hAnsi="Times New Roman" w:cs="Times New Roman"/>
                <w:szCs w:val="24"/>
              </w:rPr>
              <w:t xml:space="preserve">nalog </w:t>
            </w:r>
            <w:r w:rsidR="002174DE" w:rsidRPr="00170467">
              <w:rPr>
                <w:rFonts w:ascii="Times New Roman" w:hAnsi="Times New Roman" w:cs="Times New Roman"/>
                <w:szCs w:val="24"/>
              </w:rPr>
              <w:t>mode selection for Pin_y in GPIOx</w:t>
            </w:r>
          </w:p>
          <w:p w14:paraId="2FD61824" w14:textId="124B54C6" w:rsidR="002174DE" w:rsidRPr="002174DE" w:rsidRDefault="0007102E" w:rsidP="0017046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="002174DE" w:rsidRPr="00170467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4E722F">
              <w:rPr>
                <w:rFonts w:ascii="Times New Roman" w:hAnsi="Times New Roman" w:cs="Times New Roman"/>
                <w:szCs w:val="24"/>
              </w:rPr>
              <w:t>Set the GPIO pin configuration as No pull up, No pull down</w:t>
            </w:r>
          </w:p>
          <w:p w14:paraId="283C83F1" w14:textId="77777777" w:rsidR="00170467" w:rsidRPr="0007102E" w:rsidRDefault="00170467" w:rsidP="00821388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51ABC2FA" w14:textId="3197EC41" w:rsidR="00170467" w:rsidRPr="00170467" w:rsidRDefault="004E722F" w:rsidP="0017046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Cs w:val="24"/>
              </w:rPr>
              <w:t>ADC</w:t>
            </w:r>
            <w:r w:rsidR="00170467" w:rsidRPr="00170467">
              <w:rPr>
                <w:rFonts w:ascii="Times New Roman" w:hAnsi="Times New Roman" w:cs="Times New Roman"/>
                <w:b/>
                <w:bCs/>
                <w:szCs w:val="24"/>
              </w:rPr>
              <w:t xml:space="preserve"> setting</w:t>
            </w:r>
          </w:p>
          <w:p w14:paraId="5E01628A" w14:textId="7E17BE48" w:rsidR="00FD43DC" w:rsidRPr="00D61775" w:rsidRDefault="004E722F" w:rsidP="00D61775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D61775">
              <w:rPr>
                <w:rFonts w:ascii="Times New Roman" w:hAnsi="Times New Roman" w:cs="Times New Roman"/>
                <w:szCs w:val="24"/>
              </w:rPr>
              <w:t xml:space="preserve">Enable </w:t>
            </w:r>
            <w:r w:rsidR="00E32577">
              <w:rPr>
                <w:rFonts w:ascii="Times New Roman" w:hAnsi="Times New Roman" w:cs="Times New Roman"/>
                <w:szCs w:val="24"/>
              </w:rPr>
              <w:t xml:space="preserve">ADC </w:t>
            </w:r>
            <w:r w:rsidRPr="00D61775">
              <w:rPr>
                <w:rFonts w:ascii="Times New Roman" w:hAnsi="Times New Roman" w:cs="Times New Roman"/>
                <w:szCs w:val="24"/>
              </w:rPr>
              <w:t>peripheral clock</w:t>
            </w:r>
            <w:r w:rsidR="00FD43DC" w:rsidRPr="00D61775">
              <w:rPr>
                <w:rFonts w:ascii="Times New Roman" w:hAnsi="Times New Roman" w:cs="Times New Roman"/>
                <w:szCs w:val="24"/>
              </w:rPr>
              <w:t xml:space="preserve"> (</w:t>
            </w:r>
            <w:r w:rsidR="00FD43DC" w:rsidRPr="00D61775">
              <w:rPr>
                <w:rFonts w:ascii="Times New Roman" w:hAnsi="Times New Roman" w:cs="Times New Roman"/>
                <w:b/>
                <w:bCs/>
                <w:szCs w:val="24"/>
              </w:rPr>
              <w:t>RCC_APB2ENR)</w:t>
            </w:r>
          </w:p>
          <w:p w14:paraId="1FA4CF9B" w14:textId="3D33AD71" w:rsidR="00086155" w:rsidRPr="00D61775" w:rsidRDefault="00FD43DC" w:rsidP="00D61775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szCs w:val="24"/>
              </w:rPr>
            </w:pPr>
            <w:r w:rsidRPr="00D61775">
              <w:rPr>
                <w:rFonts w:ascii="Times New Roman" w:hAnsi="Times New Roman" w:cs="Times New Roman"/>
                <w:szCs w:val="24"/>
              </w:rPr>
              <w:t>C</w:t>
            </w:r>
            <w:r w:rsidR="004E722F" w:rsidRPr="00D61775">
              <w:rPr>
                <w:rFonts w:ascii="Times New Roman" w:hAnsi="Times New Roman" w:cs="Times New Roman"/>
                <w:szCs w:val="24"/>
              </w:rPr>
              <w:t xml:space="preserve">onfigure clock prescaler. </w:t>
            </w:r>
            <w:r w:rsidR="000007DD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(</w:t>
            </w:r>
            <w:r w:rsidR="004E722F" w:rsidRPr="00D61775">
              <w:rPr>
                <w:rFonts w:ascii="Times New Roman" w:hAnsi="Times New Roman" w:cs="Times New Roman"/>
                <w:b/>
                <w:bCs/>
                <w:szCs w:val="24"/>
              </w:rPr>
              <w:t>ADC_</w:t>
            </w:r>
            <w:r w:rsidR="00FA1EC3" w:rsidRPr="00D61775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4E722F" w:rsidRPr="00D61775">
              <w:rPr>
                <w:rFonts w:ascii="Times New Roman" w:hAnsi="Times New Roman" w:cs="Times New Roman"/>
                <w:b/>
                <w:bCs/>
                <w:szCs w:val="24"/>
              </w:rPr>
              <w:t>CCR</w:t>
            </w:r>
            <w:r w:rsidR="00086155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)</w:t>
            </w:r>
          </w:p>
          <w:p w14:paraId="10BD23C9" w14:textId="2C4F4C7C" w:rsidR="00086155" w:rsidRPr="00FC0010" w:rsidRDefault="004E722F" w:rsidP="00D61775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szCs w:val="24"/>
              </w:rPr>
            </w:pPr>
            <w:r w:rsidRPr="00D61775">
              <w:rPr>
                <w:rFonts w:ascii="Times New Roman" w:hAnsi="Times New Roman" w:cs="Times New Roman"/>
                <w:szCs w:val="24"/>
              </w:rPr>
              <w:t xml:space="preserve">Configure ADC data </w:t>
            </w:r>
            <w:r w:rsidR="009A7F93" w:rsidRPr="00D61775">
              <w:rPr>
                <w:rFonts w:ascii="Times New Roman" w:hAnsi="Times New Roman" w:cs="Times New Roman"/>
                <w:szCs w:val="24"/>
              </w:rPr>
              <w:t>resolution</w:t>
            </w:r>
            <w:r w:rsidRPr="00D61775">
              <w:rPr>
                <w:rFonts w:ascii="Times New Roman" w:hAnsi="Times New Roman" w:cs="Times New Roman"/>
                <w:szCs w:val="24"/>
              </w:rPr>
              <w:t xml:space="preserve"> and alignment.</w:t>
            </w:r>
            <w:r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 xml:space="preserve"> </w:t>
            </w:r>
            <w:r w:rsidR="000007DD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(</w:t>
            </w:r>
            <w:r w:rsidR="009A7F93" w:rsidRPr="00D61775">
              <w:rPr>
                <w:rFonts w:ascii="Times New Roman" w:hAnsi="Times New Roman" w:cs="Times New Roman"/>
                <w:b/>
                <w:bCs/>
                <w:szCs w:val="24"/>
              </w:rPr>
              <w:t>ADC1_CR1</w:t>
            </w:r>
            <w:r w:rsidR="00B21C9D" w:rsidRPr="00D61775">
              <w:rPr>
                <w:rFonts w:ascii="Times New Roman" w:hAnsi="Times New Roman" w:cs="Times New Roman"/>
                <w:b/>
                <w:bCs/>
                <w:szCs w:val="24"/>
              </w:rPr>
              <w:t xml:space="preserve">, </w:t>
            </w:r>
            <w:r w:rsidRPr="00D61775">
              <w:rPr>
                <w:rFonts w:ascii="Times New Roman" w:hAnsi="Times New Roman" w:cs="Times New Roman"/>
                <w:b/>
                <w:bCs/>
                <w:szCs w:val="24"/>
              </w:rPr>
              <w:t>CR2</w:t>
            </w:r>
            <w:r w:rsidR="00086155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)</w:t>
            </w:r>
          </w:p>
          <w:p w14:paraId="793606D6" w14:textId="58CC3844" w:rsidR="00FC0010" w:rsidRPr="00D61775" w:rsidRDefault="00FC0010" w:rsidP="00D61775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szCs w:val="24"/>
              </w:rPr>
            </w:pPr>
            <w:r w:rsidRPr="0007102E">
              <w:rPr>
                <w:rFonts w:ascii="Times New Roman" w:hAnsi="Times New Roman" w:cs="Times New Roman"/>
                <w:szCs w:val="24"/>
              </w:rPr>
              <w:t>Enable continuous conversion mode</w:t>
            </w:r>
            <w:r w:rsidRPr="0007102E">
              <w:rPr>
                <w:rFonts w:ascii="Times New Roman" w:hAnsi="Times New Roman" w:cs="Times New Roman"/>
                <w:szCs w:val="24"/>
              </w:rPr>
              <w:tab/>
            </w:r>
            <w:r w:rsidRPr="0007102E">
              <w:rPr>
                <w:rFonts w:ascii="Times New Roman" w:hAnsi="Times New Roman" w:cs="Times New Roman"/>
                <w:b/>
                <w:bCs/>
                <w:szCs w:val="24"/>
              </w:rPr>
              <w:t>(ADC1_CR2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>)</w:t>
            </w:r>
          </w:p>
          <w:p w14:paraId="3F34E844" w14:textId="285659CA" w:rsidR="00D27BD7" w:rsidRPr="00D27BD7" w:rsidRDefault="004E722F" w:rsidP="00D61775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szCs w:val="24"/>
              </w:rPr>
            </w:pPr>
            <w:r w:rsidRPr="00D61775">
              <w:rPr>
                <w:rFonts w:ascii="Times New Roman" w:hAnsi="Times New Roman" w:cs="Times New Roman"/>
                <w:szCs w:val="24"/>
              </w:rPr>
              <w:t xml:space="preserve">Configure the </w:t>
            </w:r>
            <w:r w:rsidR="00D27BD7">
              <w:rPr>
                <w:rFonts w:ascii="Times New Roman" w:hAnsi="Times New Roman" w:cs="Times New Roman"/>
                <w:szCs w:val="24"/>
              </w:rPr>
              <w:t>number</w:t>
            </w:r>
            <w:r w:rsidRPr="00D61775">
              <w:rPr>
                <w:rFonts w:ascii="Times New Roman" w:hAnsi="Times New Roman" w:cs="Times New Roman"/>
                <w:szCs w:val="24"/>
              </w:rPr>
              <w:t xml:space="preserve"> of conversio</w:t>
            </w:r>
            <w:r w:rsidR="00D44887">
              <w:rPr>
                <w:rFonts w:ascii="Times New Roman" w:hAnsi="Times New Roman" w:cs="Times New Roman"/>
                <w:szCs w:val="24"/>
              </w:rPr>
              <w:t>n</w:t>
            </w:r>
            <w:r w:rsidR="00BE4563">
              <w:rPr>
                <w:rFonts w:ascii="Times New Roman" w:hAnsi="Times New Roman" w:cs="Times New Roman"/>
                <w:szCs w:val="24"/>
              </w:rPr>
              <w:t>s</w:t>
            </w:r>
            <w:r w:rsidRPr="00D61775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0007DD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(</w:t>
            </w:r>
            <w:r w:rsidR="009A7F93" w:rsidRPr="00D61775">
              <w:rPr>
                <w:rFonts w:ascii="Times New Roman" w:hAnsi="Times New Roman" w:cs="Times New Roman"/>
                <w:b/>
                <w:bCs/>
                <w:szCs w:val="24"/>
              </w:rPr>
              <w:t>ADC1_SQR1</w:t>
            </w:r>
            <w:r w:rsidR="00086155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)</w:t>
            </w:r>
          </w:p>
          <w:p w14:paraId="0263D363" w14:textId="6FFEF74F" w:rsidR="00170467" w:rsidRPr="00D61775" w:rsidRDefault="00D27BD7" w:rsidP="00D61775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szCs w:val="24"/>
              </w:rPr>
            </w:pPr>
            <w:r w:rsidRPr="00D61775">
              <w:rPr>
                <w:rFonts w:ascii="Times New Roman" w:hAnsi="Times New Roman" w:cs="Times New Roman"/>
                <w:szCs w:val="24"/>
              </w:rPr>
              <w:t xml:space="preserve">Configure the </w:t>
            </w:r>
            <w:r w:rsidR="00AD1815">
              <w:rPr>
                <w:rFonts w:ascii="Times New Roman" w:hAnsi="Times New Roman" w:cs="Times New Roman"/>
                <w:szCs w:val="24"/>
              </w:rPr>
              <w:t>channel and sequence</w:t>
            </w:r>
            <w:r w:rsidRPr="00D61775">
              <w:rPr>
                <w:rFonts w:ascii="Times New Roman" w:hAnsi="Times New Roman" w:cs="Times New Roman"/>
                <w:szCs w:val="24"/>
              </w:rPr>
              <w:t xml:space="preserve"> of conversion.</w:t>
            </w:r>
            <w:r w:rsidRPr="00D61775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="00D44887">
              <w:rPr>
                <w:rFonts w:ascii="Times New Roman" w:hAnsi="Times New Roman" w:cs="Times New Roman"/>
                <w:b/>
                <w:bCs/>
                <w:szCs w:val="24"/>
              </w:rPr>
              <w:t>(</w:t>
            </w:r>
            <w:r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A</w:t>
            </w:r>
            <w:r w:rsidRPr="00D61775">
              <w:rPr>
                <w:rFonts w:ascii="Times New Roman" w:hAnsi="Times New Roman" w:cs="Times New Roman"/>
                <w:b/>
                <w:bCs/>
                <w:szCs w:val="24"/>
              </w:rPr>
              <w:t>DC1_SQR</w:t>
            </w:r>
            <w:r w:rsidR="00190C1F">
              <w:rPr>
                <w:rFonts w:ascii="Times New Roman" w:hAnsi="Times New Roman" w:cs="Times New Roman"/>
                <w:b/>
                <w:bCs/>
                <w:szCs w:val="24"/>
              </w:rPr>
              <w:t>n</w:t>
            </w:r>
            <w:r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)</w:t>
            </w:r>
          </w:p>
          <w:p w14:paraId="397F3B51" w14:textId="3315659B" w:rsidR="00086155" w:rsidRPr="00D61775" w:rsidRDefault="004E722F" w:rsidP="00D61775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szCs w:val="24"/>
              </w:rPr>
            </w:pPr>
            <w:r w:rsidRPr="00D61775">
              <w:rPr>
                <w:rFonts w:ascii="Times New Roman" w:hAnsi="Times New Roman" w:cs="Times New Roman"/>
                <w:szCs w:val="24"/>
              </w:rPr>
              <w:t xml:space="preserve">Configure the sampling time </w:t>
            </w:r>
            <w:r w:rsidR="009A7F93" w:rsidRPr="00D61775">
              <w:rPr>
                <w:rFonts w:ascii="Times New Roman" w:hAnsi="Times New Roman" w:cs="Times New Roman"/>
                <w:szCs w:val="24"/>
              </w:rPr>
              <w:t xml:space="preserve">with choosing the number of cycles. </w:t>
            </w:r>
            <w:r w:rsidR="000007DD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(</w:t>
            </w:r>
            <w:r w:rsidR="00D01D5E" w:rsidRPr="00D61775">
              <w:rPr>
                <w:rFonts w:ascii="Times New Roman" w:hAnsi="Times New Roman" w:cs="Times New Roman"/>
                <w:b/>
                <w:bCs/>
                <w:szCs w:val="24"/>
              </w:rPr>
              <w:t>ADC</w:t>
            </w:r>
            <w:r w:rsidR="009A7F93" w:rsidRPr="00D61775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="00D01D5E" w:rsidRPr="00D61775">
              <w:rPr>
                <w:rFonts w:ascii="Times New Roman" w:hAnsi="Times New Roman" w:cs="Times New Roman"/>
                <w:b/>
                <w:bCs/>
                <w:szCs w:val="24"/>
              </w:rPr>
              <w:t>_S</w:t>
            </w:r>
            <w:r w:rsidR="009A7F93" w:rsidRPr="00D61775">
              <w:rPr>
                <w:rFonts w:ascii="Times New Roman" w:hAnsi="Times New Roman" w:cs="Times New Roman"/>
                <w:b/>
                <w:bCs/>
                <w:szCs w:val="24"/>
              </w:rPr>
              <w:t>MPR</w:t>
            </w:r>
            <w:r w:rsidR="00190C1F">
              <w:rPr>
                <w:rFonts w:ascii="Times New Roman" w:hAnsi="Times New Roman" w:cs="Times New Roman"/>
                <w:b/>
                <w:bCs/>
                <w:szCs w:val="24"/>
              </w:rPr>
              <w:t>n</w:t>
            </w:r>
            <w:r w:rsidR="00086155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)</w:t>
            </w:r>
          </w:p>
          <w:p w14:paraId="45BD1A28" w14:textId="5474B1C8" w:rsidR="003E5269" w:rsidRPr="005446F0" w:rsidRDefault="004E722F" w:rsidP="005446F0">
            <w:pPr>
              <w:pStyle w:val="a3"/>
              <w:widowControl/>
              <w:numPr>
                <w:ilvl w:val="0"/>
                <w:numId w:val="30"/>
              </w:numPr>
              <w:wordWrap/>
              <w:autoSpaceDE/>
              <w:autoSpaceDN/>
              <w:spacing w:line="276" w:lineRule="auto"/>
              <w:ind w:leftChars="-13" w:left="217" w:hanging="243"/>
              <w:rPr>
                <w:rFonts w:ascii="Times New Roman" w:hAnsi="Times New Roman" w:cs="Times New Roman"/>
                <w:szCs w:val="24"/>
              </w:rPr>
            </w:pPr>
            <w:r w:rsidRPr="00D61775">
              <w:rPr>
                <w:rFonts w:ascii="Times New Roman" w:hAnsi="Times New Roman" w:cs="Times New Roman"/>
                <w:szCs w:val="24"/>
              </w:rPr>
              <w:t xml:space="preserve">Enable ADC and </w:t>
            </w:r>
            <w:r w:rsidR="00B21C9D" w:rsidRPr="00D61775">
              <w:rPr>
                <w:rFonts w:ascii="Times New Roman" w:hAnsi="Times New Roman" w:cs="Times New Roman"/>
                <w:szCs w:val="24"/>
              </w:rPr>
              <w:t xml:space="preserve">start </w:t>
            </w:r>
            <w:r w:rsidRPr="00D61775">
              <w:rPr>
                <w:rFonts w:ascii="Times New Roman" w:hAnsi="Times New Roman" w:cs="Times New Roman"/>
                <w:szCs w:val="24"/>
              </w:rPr>
              <w:t>conversion.</w:t>
            </w:r>
            <w:r w:rsidRPr="00D61775"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="000007DD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(</w:t>
            </w:r>
            <w:r w:rsidR="009A7F93" w:rsidRPr="00D61775">
              <w:rPr>
                <w:rFonts w:ascii="Times New Roman" w:hAnsi="Times New Roman" w:cs="Times New Roman"/>
                <w:b/>
                <w:bCs/>
                <w:szCs w:val="24"/>
              </w:rPr>
              <w:t>ADC1_CR2</w:t>
            </w:r>
            <w:r w:rsidR="00086155" w:rsidRPr="00D61775">
              <w:rPr>
                <w:rFonts w:ascii="Times New Roman" w:hAnsi="Times New Roman" w:cs="Times New Roman" w:hint="eastAsia"/>
                <w:b/>
                <w:bCs/>
                <w:szCs w:val="24"/>
              </w:rPr>
              <w:t>)</w:t>
            </w:r>
          </w:p>
          <w:p w14:paraId="31FE7329" w14:textId="77777777" w:rsidR="009B7D18" w:rsidRPr="009B7D18" w:rsidRDefault="009B7D18" w:rsidP="009B7D18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0994C942" w14:textId="45993D65" w:rsidR="009B7D18" w:rsidRPr="009B7D18" w:rsidRDefault="009B7D18" w:rsidP="009B7D18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9B7D18">
              <w:rPr>
                <w:rFonts w:ascii="Times New Roman" w:hAnsi="Times New Roman" w:cs="Times New Roman"/>
                <w:b/>
                <w:bCs/>
                <w:szCs w:val="24"/>
              </w:rPr>
              <w:t>Read ADC value</w:t>
            </w:r>
            <w:r w:rsidR="005446F0"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9B7D18">
              <w:rPr>
                <w:rFonts w:ascii="Times New Roman" w:hAnsi="Times New Roman" w:cs="Times New Roman"/>
                <w:b/>
                <w:bCs/>
                <w:szCs w:val="24"/>
              </w:rPr>
              <w:t>(Polling)</w:t>
            </w:r>
          </w:p>
          <w:p w14:paraId="2BF9A8E4" w14:textId="1B2BE6DF" w:rsidR="009B7D18" w:rsidRPr="00FE68B7" w:rsidRDefault="009B7D18" w:rsidP="00FE68B7">
            <w:pPr>
              <w:pStyle w:val="a3"/>
              <w:widowControl/>
              <w:numPr>
                <w:ilvl w:val="0"/>
                <w:numId w:val="31"/>
              </w:numPr>
              <w:wordWrap/>
              <w:autoSpaceDE/>
              <w:autoSpaceDN/>
              <w:spacing w:line="276" w:lineRule="auto"/>
              <w:ind w:leftChars="0" w:left="217" w:hanging="243"/>
              <w:rPr>
                <w:rFonts w:ascii="Times New Roman" w:hAnsi="Times New Roman" w:cs="Times New Roman"/>
                <w:szCs w:val="24"/>
              </w:rPr>
            </w:pPr>
            <w:r w:rsidRPr="00FE68B7">
              <w:rPr>
                <w:rFonts w:ascii="Times New Roman" w:hAnsi="Times New Roman" w:cs="Times New Roman"/>
                <w:szCs w:val="24"/>
              </w:rPr>
              <w:t>Wait until the conversion ends</w:t>
            </w:r>
            <w:r w:rsidRPr="00FE68B7">
              <w:rPr>
                <w:rFonts w:ascii="Times New Roman" w:hAnsi="Times New Roman" w:cs="Times New Roman"/>
                <w:szCs w:val="24"/>
              </w:rPr>
              <w:tab/>
            </w:r>
            <w:r w:rsidRPr="00FE68B7">
              <w:rPr>
                <w:rFonts w:ascii="Times New Roman" w:hAnsi="Times New Roman" w:cs="Times New Roman"/>
                <w:b/>
                <w:bCs/>
                <w:szCs w:val="24"/>
              </w:rPr>
              <w:t>(ADC</w:t>
            </w:r>
            <w:r w:rsidR="00252D82" w:rsidRPr="00FE68B7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FE68B7">
              <w:rPr>
                <w:rFonts w:ascii="Times New Roman" w:hAnsi="Times New Roman" w:cs="Times New Roman"/>
                <w:b/>
                <w:bCs/>
                <w:szCs w:val="24"/>
              </w:rPr>
              <w:t>_SR)</w:t>
            </w:r>
          </w:p>
          <w:p w14:paraId="4BBE3F4E" w14:textId="77777777" w:rsidR="009B7D18" w:rsidRPr="00FE68B7" w:rsidRDefault="009B7D18" w:rsidP="00FE68B7">
            <w:pPr>
              <w:pStyle w:val="a3"/>
              <w:widowControl/>
              <w:numPr>
                <w:ilvl w:val="0"/>
                <w:numId w:val="31"/>
              </w:numPr>
              <w:wordWrap/>
              <w:autoSpaceDE/>
              <w:autoSpaceDN/>
              <w:spacing w:line="276" w:lineRule="auto"/>
              <w:ind w:leftChars="0" w:left="217" w:hanging="243"/>
              <w:rPr>
                <w:rFonts w:ascii="Times New Roman" w:hAnsi="Times New Roman" w:cs="Times New Roman"/>
                <w:szCs w:val="24"/>
              </w:rPr>
            </w:pPr>
            <w:r w:rsidRPr="00FE68B7">
              <w:rPr>
                <w:rFonts w:ascii="Times New Roman" w:hAnsi="Times New Roman" w:cs="Times New Roman"/>
                <w:szCs w:val="24"/>
              </w:rPr>
              <w:t>Read the data register of ADC</w:t>
            </w:r>
            <w:r w:rsidRPr="00FE68B7">
              <w:rPr>
                <w:rFonts w:ascii="Times New Roman" w:hAnsi="Times New Roman" w:cs="Times New Roman"/>
                <w:szCs w:val="24"/>
              </w:rPr>
              <w:tab/>
            </w:r>
            <w:r w:rsidRPr="00FE68B7">
              <w:rPr>
                <w:rFonts w:ascii="Times New Roman" w:hAnsi="Times New Roman" w:cs="Times New Roman"/>
                <w:b/>
                <w:bCs/>
                <w:szCs w:val="24"/>
              </w:rPr>
              <w:t>(ADC</w:t>
            </w:r>
            <w:r w:rsidR="00252D82" w:rsidRPr="00FE68B7">
              <w:rPr>
                <w:rFonts w:ascii="Times New Roman" w:hAnsi="Times New Roman" w:cs="Times New Roman"/>
                <w:b/>
                <w:bCs/>
                <w:szCs w:val="24"/>
              </w:rPr>
              <w:t>1</w:t>
            </w:r>
            <w:r w:rsidRPr="00FE68B7">
              <w:rPr>
                <w:rFonts w:ascii="Times New Roman" w:hAnsi="Times New Roman" w:cs="Times New Roman"/>
                <w:b/>
                <w:bCs/>
                <w:szCs w:val="24"/>
              </w:rPr>
              <w:t>_DR)</w:t>
            </w:r>
          </w:p>
          <w:p w14:paraId="7EA5EC2B" w14:textId="279CC0B5" w:rsidR="00FE68B7" w:rsidRDefault="00FE68B7" w:rsidP="00FE68B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4399A1EA" w14:textId="77777777" w:rsidR="006E3439" w:rsidRDefault="006E3439" w:rsidP="00FE68B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</w:p>
          <w:p w14:paraId="3E6220C9" w14:textId="6A6C017F" w:rsidR="00FE68B7" w:rsidRPr="00170467" w:rsidRDefault="00FE68B7" w:rsidP="00FE68B7">
            <w:pPr>
              <w:widowControl/>
              <w:wordWrap/>
              <w:autoSpaceDE/>
              <w:autoSpaceDN/>
              <w:spacing w:line="276" w:lineRule="auto"/>
              <w:rPr>
                <w:rFonts w:ascii="Times New Roman" w:hAnsi="Times New Roman" w:cs="Times New Roman"/>
                <w:szCs w:val="24"/>
              </w:rPr>
            </w:pPr>
            <w:r w:rsidRPr="009B7D18">
              <w:rPr>
                <w:rFonts w:ascii="Times New Roman" w:hAnsi="Times New Roman" w:cs="Times New Roman"/>
                <w:b/>
                <w:bCs/>
                <w:szCs w:val="24"/>
              </w:rPr>
              <w:lastRenderedPageBreak/>
              <w:t>Read ADC value</w:t>
            </w:r>
            <w:r>
              <w:rPr>
                <w:rFonts w:ascii="Times New Roman" w:hAnsi="Times New Roman" w:cs="Times New Roman"/>
                <w:b/>
                <w:bCs/>
                <w:szCs w:val="24"/>
              </w:rPr>
              <w:t xml:space="preserve"> </w:t>
            </w:r>
            <w:r w:rsidRPr="009B7D18">
              <w:rPr>
                <w:rFonts w:ascii="Times New Roman" w:hAnsi="Times New Roman" w:cs="Times New Roman"/>
                <w:b/>
                <w:bCs/>
                <w:szCs w:val="24"/>
              </w:rPr>
              <w:t>(</w:t>
            </w:r>
            <w:r w:rsidR="00E56F27">
              <w:rPr>
                <w:rFonts w:ascii="Times New Roman" w:hAnsi="Times New Roman" w:cs="Times New Roman"/>
                <w:b/>
                <w:bCs/>
                <w:szCs w:val="24"/>
              </w:rPr>
              <w:t>Interrupt</w:t>
            </w:r>
            <w:r w:rsidRPr="009B7D18">
              <w:rPr>
                <w:rFonts w:ascii="Times New Roman" w:hAnsi="Times New Roman" w:cs="Times New Roman"/>
                <w:b/>
                <w:bCs/>
                <w:szCs w:val="24"/>
              </w:rPr>
              <w:t>)</w:t>
            </w:r>
          </w:p>
          <w:p w14:paraId="53C2900B" w14:textId="1EAD722F" w:rsidR="00E56F27" w:rsidRPr="000E76B5" w:rsidRDefault="00E56F27" w:rsidP="000E76B5">
            <w:pPr>
              <w:pStyle w:val="a3"/>
              <w:widowControl/>
              <w:numPr>
                <w:ilvl w:val="0"/>
                <w:numId w:val="32"/>
              </w:numPr>
              <w:wordWrap/>
              <w:autoSpaceDE/>
              <w:autoSpaceDN/>
              <w:spacing w:line="276" w:lineRule="auto"/>
              <w:ind w:leftChars="0" w:left="217" w:hanging="243"/>
              <w:rPr>
                <w:rFonts w:ascii="Times New Roman" w:hAnsi="Times New Roman" w:cs="Times New Roman"/>
                <w:szCs w:val="24"/>
              </w:rPr>
            </w:pPr>
            <w:r w:rsidRPr="000E76B5">
              <w:rPr>
                <w:rFonts w:ascii="Times New Roman" w:hAnsi="Times New Roman" w:cs="Times New Roman" w:hint="eastAsia"/>
                <w:szCs w:val="24"/>
              </w:rPr>
              <w:t>E</w:t>
            </w:r>
            <w:r w:rsidRPr="000E76B5">
              <w:rPr>
                <w:rFonts w:ascii="Times New Roman" w:hAnsi="Times New Roman" w:cs="Times New Roman"/>
                <w:szCs w:val="24"/>
              </w:rPr>
              <w:t>nable EOC interrupt</w:t>
            </w:r>
            <w:r w:rsidR="00E72CC4" w:rsidRPr="000E76B5">
              <w:rPr>
                <w:rFonts w:ascii="Times New Roman" w:hAnsi="Times New Roman" w:cs="Times New Roman"/>
                <w:szCs w:val="24"/>
              </w:rPr>
              <w:t xml:space="preserve">. </w:t>
            </w:r>
            <w:r w:rsidR="00E72CC4" w:rsidRPr="007201E3">
              <w:rPr>
                <w:rFonts w:ascii="Times New Roman" w:hAnsi="Times New Roman" w:cs="Times New Roman"/>
                <w:b/>
                <w:bCs/>
                <w:szCs w:val="24"/>
              </w:rPr>
              <w:t>(ADC1_CR1)</w:t>
            </w:r>
          </w:p>
          <w:p w14:paraId="55909FE7" w14:textId="2A7E8BB6" w:rsidR="00FE68B7" w:rsidRPr="000E76B5" w:rsidRDefault="00FE68B7" w:rsidP="000E76B5">
            <w:pPr>
              <w:pStyle w:val="a3"/>
              <w:widowControl/>
              <w:numPr>
                <w:ilvl w:val="0"/>
                <w:numId w:val="32"/>
              </w:numPr>
              <w:wordWrap/>
              <w:autoSpaceDE/>
              <w:autoSpaceDN/>
              <w:spacing w:line="276" w:lineRule="auto"/>
              <w:ind w:leftChars="0" w:left="217" w:hanging="243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0E76B5">
              <w:rPr>
                <w:rFonts w:ascii="Times New Roman" w:hAnsi="Times New Roman" w:cs="Times New Roman"/>
                <w:szCs w:val="24"/>
              </w:rPr>
              <w:t>Set the priority of ADC_IRQn and enable interrupt. (</w:t>
            </w:r>
            <w:r w:rsidRPr="000E76B5">
              <w:rPr>
                <w:rFonts w:ascii="Times New Roman" w:hAnsi="Times New Roman" w:cs="Times New Roman"/>
                <w:b/>
                <w:bCs/>
                <w:szCs w:val="24"/>
              </w:rPr>
              <w:t>NVIC_Setpriority, NVIC_EnableIRQ)</w:t>
            </w:r>
          </w:p>
          <w:p w14:paraId="2D0E30FB" w14:textId="6A333E8C" w:rsidR="00FE68B7" w:rsidRPr="000E76B5" w:rsidRDefault="00FE68B7" w:rsidP="000E76B5">
            <w:pPr>
              <w:pStyle w:val="a3"/>
              <w:widowControl/>
              <w:numPr>
                <w:ilvl w:val="0"/>
                <w:numId w:val="32"/>
              </w:numPr>
              <w:wordWrap/>
              <w:autoSpaceDE/>
              <w:autoSpaceDN/>
              <w:spacing w:line="276" w:lineRule="auto"/>
              <w:ind w:leftChars="0" w:left="217" w:hanging="243"/>
              <w:rPr>
                <w:rFonts w:ascii="Times New Roman" w:hAnsi="Times New Roman" w:cs="Times New Roman"/>
                <w:szCs w:val="24"/>
              </w:rPr>
            </w:pPr>
            <w:r w:rsidRPr="000E76B5">
              <w:rPr>
                <w:rFonts w:ascii="Times New Roman" w:hAnsi="Times New Roman" w:cs="Times New Roman"/>
                <w:szCs w:val="24"/>
              </w:rPr>
              <w:t>Create user code in ‘void ADC_IRQHandler()’ to read the converted data from ADC pin.</w:t>
            </w:r>
            <w:r w:rsidR="00E56F27" w:rsidRPr="000E76B5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bookmarkEnd w:id="0"/>
    </w:tbl>
    <w:p w14:paraId="6C480653" w14:textId="2149ACCD" w:rsidR="00AC56DC" w:rsidRDefault="00AC56DC" w:rsidP="00404A58">
      <w:pPr>
        <w:pStyle w:val="a3"/>
        <w:widowControl/>
        <w:wordWrap/>
        <w:autoSpaceDE/>
        <w:autoSpaceDN/>
        <w:ind w:leftChars="0"/>
        <w:rPr>
          <w:rFonts w:ascii="Times New Roman" w:hAnsi="Times New Roman" w:cs="Times New Roman"/>
          <w:sz w:val="22"/>
          <w:szCs w:val="24"/>
        </w:rPr>
      </w:pPr>
    </w:p>
    <w:p w14:paraId="314604C2" w14:textId="7E603C72" w:rsidR="00831D74" w:rsidRDefault="00DB077B" w:rsidP="00AE3F8A">
      <w:pPr>
        <w:rPr>
          <w:rFonts w:ascii="Times New Roman" w:hAnsi="Times New Roman" w:cs="Times New Roman"/>
          <w:b/>
          <w:sz w:val="22"/>
          <w:szCs w:val="24"/>
        </w:rPr>
      </w:pPr>
      <w:r>
        <w:rPr>
          <w:rFonts w:ascii="Times New Roman" w:hAnsi="Times New Roman" w:cs="Times New Roman"/>
          <w:b/>
          <w:sz w:val="22"/>
          <w:szCs w:val="24"/>
        </w:rPr>
        <w:t>B</w:t>
      </w:r>
      <w:r w:rsidR="00831D74" w:rsidRPr="00E1009F">
        <w:rPr>
          <w:rFonts w:ascii="Times New Roman" w:hAnsi="Times New Roman" w:cs="Times New Roman"/>
          <w:b/>
          <w:sz w:val="22"/>
          <w:szCs w:val="24"/>
        </w:rPr>
        <w:t xml:space="preserve">. </w:t>
      </w:r>
      <w:r w:rsidR="00EF1E47">
        <w:rPr>
          <w:rFonts w:ascii="Times New Roman" w:hAnsi="Times New Roman" w:cs="Times New Roman"/>
          <w:b/>
          <w:sz w:val="22"/>
          <w:szCs w:val="24"/>
        </w:rPr>
        <w:t xml:space="preserve">Register </w:t>
      </w:r>
      <w:r w:rsidR="0097513F">
        <w:rPr>
          <w:rFonts w:ascii="Times New Roman" w:hAnsi="Times New Roman" w:cs="Times New Roman"/>
          <w:b/>
          <w:sz w:val="22"/>
          <w:szCs w:val="24"/>
        </w:rPr>
        <w:t>Setting</w:t>
      </w:r>
    </w:p>
    <w:p w14:paraId="6693F528" w14:textId="76C80A8F" w:rsidR="00C93002" w:rsidRDefault="00400C0D" w:rsidP="00AE3F8A">
      <w:pPr>
        <w:rPr>
          <w:rFonts w:ascii="Times New Roman" w:hAnsi="Times New Roman" w:cs="Times New Roman"/>
          <w:b/>
          <w:sz w:val="22"/>
        </w:rPr>
      </w:pPr>
      <w:r w:rsidRPr="00E47837">
        <w:rPr>
          <w:rFonts w:ascii="Times New Roman" w:hAnsi="Times New Roman" w:cs="Times New Roman"/>
          <w:b/>
          <w:sz w:val="22"/>
        </w:rPr>
        <w:t xml:space="preserve">1. </w:t>
      </w:r>
      <w:r w:rsidR="00535250">
        <w:rPr>
          <w:rFonts w:ascii="Times New Roman" w:hAnsi="Times New Roman" w:cs="Times New Roman" w:hint="eastAsia"/>
          <w:b/>
          <w:sz w:val="22"/>
        </w:rPr>
        <w:t>G</w:t>
      </w:r>
      <w:r w:rsidR="00535250">
        <w:rPr>
          <w:rFonts w:ascii="Times New Roman" w:hAnsi="Times New Roman" w:cs="Times New Roman"/>
          <w:b/>
          <w:sz w:val="22"/>
        </w:rPr>
        <w:t xml:space="preserve">PIO </w:t>
      </w:r>
      <w:r w:rsidRPr="00E47837">
        <w:rPr>
          <w:rFonts w:ascii="Times New Roman" w:hAnsi="Times New Roman" w:cs="Times New Roman"/>
          <w:b/>
          <w:sz w:val="22"/>
        </w:rPr>
        <w:t>Pin Initialization</w:t>
      </w:r>
    </w:p>
    <w:p w14:paraId="227F073A" w14:textId="64EEDE2C" w:rsidR="00C93002" w:rsidRDefault="00F25058" w:rsidP="005542B7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ADC pin</w:t>
      </w:r>
      <w:r w:rsidR="00C93002" w:rsidRPr="00426099">
        <w:rPr>
          <w:rFonts w:ascii="Times New Roman" w:hAnsi="Times New Roman" w:cs="Times New Roman"/>
          <w:bCs/>
          <w:szCs w:val="20"/>
        </w:rPr>
        <w:t xml:space="preserve">: </w:t>
      </w:r>
      <w:r w:rsidR="004641DA" w:rsidRPr="006E3439">
        <w:rPr>
          <w:rFonts w:ascii="Times New Roman" w:hAnsi="Times New Roman" w:cs="Times New Roman"/>
          <w:b/>
          <w:bCs/>
          <w:szCs w:val="20"/>
        </w:rPr>
        <w:t xml:space="preserve">Port A pin </w:t>
      </w:r>
      <w:r w:rsidRPr="006E3439">
        <w:rPr>
          <w:rFonts w:ascii="Times New Roman" w:hAnsi="Times New Roman" w:cs="Times New Roman"/>
          <w:b/>
          <w:bCs/>
          <w:szCs w:val="20"/>
        </w:rPr>
        <w:t>0</w:t>
      </w:r>
      <w:r w:rsidR="00C93002" w:rsidRPr="00426099">
        <w:rPr>
          <w:rFonts w:ascii="Times New Roman" w:hAnsi="Times New Roman" w:cs="Times New Roman"/>
          <w:bCs/>
          <w:szCs w:val="20"/>
        </w:rPr>
        <w:t xml:space="preserve"> / A</w:t>
      </w:r>
      <w:r>
        <w:rPr>
          <w:rFonts w:ascii="Times New Roman" w:hAnsi="Times New Roman" w:cs="Times New Roman"/>
          <w:bCs/>
          <w:szCs w:val="20"/>
        </w:rPr>
        <w:t>nalog</w:t>
      </w:r>
      <w:r w:rsidR="00C93002" w:rsidRPr="00426099">
        <w:rPr>
          <w:rFonts w:ascii="Times New Roman" w:hAnsi="Times New Roman" w:cs="Times New Roman"/>
          <w:bCs/>
          <w:szCs w:val="20"/>
        </w:rPr>
        <w:t xml:space="preserve"> / No pull-up &amp; No pull-down</w:t>
      </w:r>
      <w:r>
        <w:rPr>
          <w:rFonts w:ascii="Times New Roman" w:hAnsi="Times New Roman" w:cs="Times New Roman"/>
          <w:bCs/>
          <w:szCs w:val="20"/>
        </w:rPr>
        <w:t>.</w:t>
      </w:r>
    </w:p>
    <w:p w14:paraId="52DBEAC1" w14:textId="46FC3FE3" w:rsidR="00CE2951" w:rsidRPr="00426099" w:rsidRDefault="00CE2951" w:rsidP="005542B7">
      <w:pPr>
        <w:pStyle w:val="a3"/>
        <w:numPr>
          <w:ilvl w:val="0"/>
          <w:numId w:val="14"/>
        </w:numPr>
        <w:ind w:leftChars="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R</w:t>
      </w:r>
      <w:r>
        <w:rPr>
          <w:rFonts w:ascii="Times New Roman" w:hAnsi="Times New Roman" w:cs="Times New Roman"/>
          <w:bCs/>
          <w:szCs w:val="20"/>
        </w:rPr>
        <w:t>ead appendix for ADC pin map</w:t>
      </w:r>
    </w:p>
    <w:p w14:paraId="6C84E0C5" w14:textId="77777777" w:rsidR="00CD21A6" w:rsidRDefault="00CD21A6" w:rsidP="00B376A4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</w:p>
    <w:p w14:paraId="66884846" w14:textId="78AECFFA" w:rsidR="00423543" w:rsidRPr="00A23A68" w:rsidRDefault="009E5D66" w:rsidP="00A23A68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Cs w:val="24"/>
        </w:rPr>
        <w:t>2.</w:t>
      </w:r>
      <w:r w:rsidRPr="00E47837">
        <w:rPr>
          <w:rFonts w:ascii="Times New Roman" w:hAnsi="Times New Roman" w:cs="Times New Roman"/>
          <w:b/>
          <w:sz w:val="22"/>
        </w:rPr>
        <w:t xml:space="preserve"> </w:t>
      </w:r>
      <w:r w:rsidR="00F25058">
        <w:rPr>
          <w:rFonts w:ascii="Times New Roman" w:hAnsi="Times New Roman" w:cs="Times New Roman"/>
          <w:b/>
          <w:sz w:val="22"/>
        </w:rPr>
        <w:t xml:space="preserve">ADC </w:t>
      </w:r>
      <w:r w:rsidRPr="00E47837">
        <w:rPr>
          <w:rFonts w:ascii="Times New Roman" w:hAnsi="Times New Roman" w:cs="Times New Roman"/>
          <w:b/>
          <w:sz w:val="22"/>
        </w:rPr>
        <w:t>Initialization</w:t>
      </w:r>
    </w:p>
    <w:p w14:paraId="13A1B714" w14:textId="4DF075E3" w:rsidR="00701F7A" w:rsidRPr="002F1FE1" w:rsidRDefault="004B705A" w:rsidP="00765576">
      <w:pPr>
        <w:pStyle w:val="a3"/>
        <w:widowControl/>
        <w:numPr>
          <w:ilvl w:val="0"/>
          <w:numId w:val="13"/>
        </w:numPr>
        <w:wordWrap/>
        <w:autoSpaceDE/>
        <w:autoSpaceDN/>
        <w:ind w:leftChars="0" w:left="567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 w:hint="eastAsia"/>
          <w:bCs/>
          <w:szCs w:val="20"/>
        </w:rPr>
        <w:t>A</w:t>
      </w:r>
      <w:r>
        <w:rPr>
          <w:rFonts w:ascii="Times New Roman" w:hAnsi="Times New Roman" w:cs="Times New Roman"/>
          <w:bCs/>
          <w:szCs w:val="20"/>
        </w:rPr>
        <w:t xml:space="preserve">DC: </w:t>
      </w:r>
      <w:r w:rsidR="00CE2951">
        <w:rPr>
          <w:rFonts w:ascii="Times New Roman" w:hAnsi="Times New Roman" w:cs="Times New Roman"/>
          <w:bCs/>
          <w:szCs w:val="20"/>
        </w:rPr>
        <w:t>P</w:t>
      </w:r>
      <w:r w:rsidR="00A02581">
        <w:rPr>
          <w:rFonts w:ascii="Times New Roman" w:hAnsi="Times New Roman" w:cs="Times New Roman"/>
          <w:bCs/>
          <w:szCs w:val="20"/>
        </w:rPr>
        <w:t>rescaler</w:t>
      </w:r>
      <w:r w:rsidR="00CE2951">
        <w:rPr>
          <w:rFonts w:ascii="Times New Roman" w:hAnsi="Times New Roman" w:cs="Times New Roman"/>
          <w:bCs/>
          <w:szCs w:val="20"/>
        </w:rPr>
        <w:t xml:space="preserve"> /2,</w:t>
      </w:r>
      <w:r w:rsidR="00A02581">
        <w:rPr>
          <w:rFonts w:ascii="Times New Roman" w:hAnsi="Times New Roman" w:cs="Times New Roman"/>
          <w:bCs/>
          <w:szCs w:val="20"/>
        </w:rPr>
        <w:t xml:space="preserve"> 12-bit resolution, right alignment, continuous conversation mode, </w:t>
      </w:r>
      <w:r w:rsidR="00CE2951">
        <w:rPr>
          <w:rFonts w:ascii="Times New Roman" w:hAnsi="Times New Roman" w:cs="Times New Roman"/>
          <w:bCs/>
          <w:szCs w:val="20"/>
        </w:rPr>
        <w:t>one channel scan</w:t>
      </w:r>
      <w:r w:rsidR="00A02581">
        <w:rPr>
          <w:rFonts w:ascii="Times New Roman" w:hAnsi="Times New Roman" w:cs="Times New Roman"/>
          <w:bCs/>
          <w:szCs w:val="20"/>
        </w:rPr>
        <w:t xml:space="preserve"> in regular </w:t>
      </w:r>
      <w:r w:rsidR="00CE2951">
        <w:rPr>
          <w:rFonts w:ascii="Times New Roman" w:hAnsi="Times New Roman" w:cs="Times New Roman"/>
          <w:bCs/>
          <w:szCs w:val="20"/>
        </w:rPr>
        <w:t>group</w:t>
      </w:r>
      <w:r w:rsidR="00A02581">
        <w:rPr>
          <w:rFonts w:ascii="Times New Roman" w:hAnsi="Times New Roman" w:cs="Times New Roman"/>
          <w:bCs/>
          <w:szCs w:val="20"/>
        </w:rPr>
        <w:t>, channel sample time selection</w:t>
      </w:r>
      <w:r w:rsidR="00CE2951">
        <w:rPr>
          <w:rFonts w:ascii="Times New Roman" w:hAnsi="Times New Roman" w:cs="Times New Roman"/>
          <w:bCs/>
          <w:szCs w:val="20"/>
        </w:rPr>
        <w:t xml:space="preserve"> </w:t>
      </w:r>
      <w:r w:rsidR="001D4E75">
        <w:rPr>
          <w:rFonts w:ascii="Times New Roman" w:hAnsi="Times New Roman" w:cs="Times New Roman"/>
          <w:bCs/>
          <w:szCs w:val="20"/>
        </w:rPr>
        <w:t>84</w:t>
      </w:r>
      <w:r w:rsidR="00F6652B">
        <w:rPr>
          <w:rFonts w:ascii="Times New Roman" w:hAnsi="Times New Roman" w:cs="Times New Roman"/>
          <w:bCs/>
          <w:szCs w:val="20"/>
        </w:rPr>
        <w:t>-</w:t>
      </w:r>
      <w:r w:rsidR="001D4E75">
        <w:rPr>
          <w:rFonts w:ascii="Times New Roman" w:hAnsi="Times New Roman" w:cs="Times New Roman"/>
          <w:bCs/>
          <w:szCs w:val="20"/>
        </w:rPr>
        <w:t>cycles</w:t>
      </w:r>
    </w:p>
    <w:p w14:paraId="0B8D8971" w14:textId="125F8CF2" w:rsidR="00423543" w:rsidRPr="002F1FE1" w:rsidRDefault="00A23A68" w:rsidP="00765576">
      <w:pPr>
        <w:pStyle w:val="a3"/>
        <w:widowControl/>
        <w:numPr>
          <w:ilvl w:val="0"/>
          <w:numId w:val="13"/>
        </w:numPr>
        <w:wordWrap/>
        <w:autoSpaceDE/>
        <w:autoSpaceDN/>
        <w:ind w:leftChars="0" w:left="567"/>
        <w:rPr>
          <w:rFonts w:ascii="Times New Roman" w:hAnsi="Times New Roman" w:cs="Times New Roman"/>
          <w:bCs/>
          <w:szCs w:val="20"/>
        </w:rPr>
      </w:pPr>
      <w:r w:rsidRPr="002F1FE1">
        <w:rPr>
          <w:rFonts w:ascii="Times New Roman" w:hAnsi="Times New Roman" w:cs="Times New Roman"/>
          <w:bCs/>
          <w:szCs w:val="20"/>
        </w:rPr>
        <w:t xml:space="preserve">Use </w:t>
      </w:r>
      <w:r w:rsidR="00A51D5A" w:rsidRPr="002F1FE1">
        <w:rPr>
          <w:rFonts w:ascii="Times New Roman" w:hAnsi="Times New Roman" w:cs="Times New Roman"/>
          <w:bCs/>
          <w:szCs w:val="20"/>
        </w:rPr>
        <w:t>your own function</w:t>
      </w:r>
      <w:r w:rsidR="00AA59C2" w:rsidRPr="002F1FE1">
        <w:rPr>
          <w:rFonts w:ascii="Times New Roman" w:hAnsi="Times New Roman" w:cs="Times New Roman"/>
          <w:bCs/>
          <w:szCs w:val="20"/>
        </w:rPr>
        <w:t>s</w:t>
      </w:r>
      <w:r w:rsidR="00A51D5A" w:rsidRPr="002F1FE1">
        <w:rPr>
          <w:rFonts w:ascii="Times New Roman" w:hAnsi="Times New Roman" w:cs="Times New Roman"/>
          <w:bCs/>
          <w:szCs w:val="20"/>
        </w:rPr>
        <w:t xml:space="preserve"> created in previous lab </w:t>
      </w:r>
      <w:r w:rsidR="002F1FE1" w:rsidRPr="002F1FE1">
        <w:rPr>
          <w:rFonts w:ascii="Times New Roman" w:hAnsi="Times New Roman" w:cs="Times New Roman"/>
          <w:bCs/>
          <w:szCs w:val="20"/>
        </w:rPr>
        <w:t xml:space="preserve">for </w:t>
      </w:r>
      <w:r w:rsidR="004B705A">
        <w:rPr>
          <w:rFonts w:ascii="Times New Roman" w:hAnsi="Times New Roman" w:cs="Times New Roman"/>
          <w:bCs/>
          <w:szCs w:val="20"/>
        </w:rPr>
        <w:t>GPIO configuration.</w:t>
      </w:r>
    </w:p>
    <w:p w14:paraId="251298FF" w14:textId="75249ACF" w:rsidR="00AC56DC" w:rsidRDefault="00AC56DC" w:rsidP="00AC56DC">
      <w:pPr>
        <w:widowControl/>
        <w:wordWrap/>
        <w:autoSpaceDE/>
        <w:autoSpaceDN/>
      </w:pPr>
    </w:p>
    <w:p w14:paraId="65CBB8D2" w14:textId="10C7B0D5" w:rsidR="00E32577" w:rsidRPr="00002F58" w:rsidRDefault="00E32577" w:rsidP="00E32577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RCC_APB2ENR:</w:t>
      </w:r>
      <w:r w:rsidRPr="00002F58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>Enabl</w:t>
      </w:r>
      <w:r>
        <w:rPr>
          <w:rFonts w:ascii="Times New Roman" w:hAnsi="Times New Roman" w:cs="Times New Roman"/>
          <w:szCs w:val="24"/>
        </w:rPr>
        <w:t>e ADC peripheral clock</w:t>
      </w:r>
    </w:p>
    <w:tbl>
      <w:tblPr>
        <w:tblW w:w="9338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E32577" w14:paraId="2AAA1F95" w14:textId="77777777" w:rsidTr="008513A6">
        <w:trPr>
          <w:trHeight w:val="1104"/>
        </w:trPr>
        <w:tc>
          <w:tcPr>
            <w:tcW w:w="9338" w:type="dxa"/>
          </w:tcPr>
          <w:p w14:paraId="537E2DA6" w14:textId="77777777" w:rsidR="00E32577" w:rsidRPr="00F81C41" w:rsidRDefault="00E32577" w:rsidP="003333AE">
            <w:pPr>
              <w:rPr>
                <w:rFonts w:ascii="Times New Roman" w:hAnsi="Times New Roman" w:cs="Times New Roman"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5B8A6EA5" w14:textId="77777777" w:rsidR="00E32577" w:rsidRDefault="00E32577" w:rsidP="00E32577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E32577" w14:paraId="1B6EF554" w14:textId="77777777" w:rsidTr="003333AE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8C38FC6" w14:textId="77777777" w:rsidR="00E32577" w:rsidRPr="002F6607" w:rsidRDefault="00E32577" w:rsidP="003333AE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16F84FC" w14:textId="68CE9EB2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E4D7A29" w14:textId="1BA6CB36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D543CBB" w14:textId="55398B6E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43AA9080" w14:textId="30AF6EC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1764BAE" w14:textId="2053249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2420922" w14:textId="229DF1D4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A653CAA" w14:textId="537AA1CC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08D50689" w14:textId="1E23838E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F687D83" w14:textId="016BC2F9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6A3F494" w14:textId="473CC559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AEA95E1" w14:textId="1037C993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0484907D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CA7C447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B21D2D2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BA1CC61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692A9C72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2C0C13E" w14:textId="117E71A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7C23CB7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1A02679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07F0E2AD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F34BDD8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563EDBE" w14:textId="784A0EC3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5A48FE7" w14:textId="3ADAD5D5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553170C0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4BF5BCD" w14:textId="4DF46F24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C31B073" w14:textId="4C254C7F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94AF19C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0B23D29B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8532B1E" w14:textId="5E66F955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9AA218D" w14:textId="20DD21D0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ED5D73D" w14:textId="35588B1A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CAF4820" w14:textId="77777777" w:rsidR="00E32577" w:rsidRPr="002F6607" w:rsidRDefault="00E32577" w:rsidP="003333A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E32577" w14:paraId="6B8417B9" w14:textId="77777777" w:rsidTr="003333AE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C65B2E" w14:textId="77777777" w:rsidR="00E32577" w:rsidRPr="00E87DF7" w:rsidRDefault="00E32577" w:rsidP="003333AE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4A802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4CB0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CE6E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ADC51A3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134C7D5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32CB2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54F2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1D65AF2B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60FDC3C9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D495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41472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E113BB9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62CFEAC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FDDB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6738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A218CB5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41FF2E4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5E752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3478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F81A6DB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BEAC911" w14:textId="77777777" w:rsidR="00E32577" w:rsidRPr="000F3B6D" w:rsidRDefault="00E32577" w:rsidP="003333AE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08323" w14:textId="77777777" w:rsidR="00E32577" w:rsidRPr="000F3B6D" w:rsidRDefault="00E32577" w:rsidP="003333AE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3E08E" w14:textId="77777777" w:rsidR="00E32577" w:rsidRPr="000F3B6D" w:rsidRDefault="00E32577" w:rsidP="003333AE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C6A97C1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004C9DBC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BE7E0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B4727" w14:textId="77777777" w:rsidR="00E32577" w:rsidRPr="00AA463E" w:rsidRDefault="00E32577" w:rsidP="003333AE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0B59604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148E442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9726C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766C9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F06C8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E32577" w14:paraId="5DAFB9FC" w14:textId="77777777" w:rsidTr="003333AE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EF1B8" w14:textId="77777777" w:rsidR="00E32577" w:rsidRPr="00E87DF7" w:rsidRDefault="00E32577" w:rsidP="003333AE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EDB2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A94F0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09BC5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814B3A7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D3CD466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D38E0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BD1E6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2C604D4E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058280C8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32B28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87B4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8C1ED11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2B07594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B5E6C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1CCB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7977423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84F14C4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C89ED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44A6C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0C7FEDB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388E770" w14:textId="77777777" w:rsidR="00E32577" w:rsidRPr="000F3B6D" w:rsidRDefault="00E32577" w:rsidP="003333AE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358EE" w14:textId="77777777" w:rsidR="00E32577" w:rsidRPr="000F3B6D" w:rsidRDefault="00E32577" w:rsidP="003333AE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76081" w14:textId="77777777" w:rsidR="00E32577" w:rsidRPr="000F3B6D" w:rsidRDefault="00E32577" w:rsidP="003333AE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CDDF79F" w14:textId="77777777" w:rsidR="00E32577" w:rsidRPr="000F3B6D" w:rsidRDefault="00E32577" w:rsidP="003333AE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1A7188E6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9608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16669" w14:textId="77777777" w:rsidR="00E32577" w:rsidRPr="00AA463E" w:rsidRDefault="00E32577" w:rsidP="003333AE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D1271C8" w14:textId="77777777" w:rsidR="00E32577" w:rsidRPr="00CC3F39" w:rsidRDefault="00E32577" w:rsidP="003333AE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7A3E2DE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36FD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67AB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2EA34" w14:textId="77777777" w:rsidR="00E32577" w:rsidRPr="00CC3F39" w:rsidRDefault="00E32577" w:rsidP="003333AE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</w:tbl>
    <w:p w14:paraId="397EE45F" w14:textId="77777777" w:rsidR="00E32577" w:rsidRPr="00776528" w:rsidRDefault="00E32577" w:rsidP="00E32577">
      <w:pPr>
        <w:pStyle w:val="a3"/>
        <w:spacing w:after="0"/>
        <w:jc w:val="center"/>
        <w:rPr>
          <w:iCs/>
          <w:u w:val="single"/>
        </w:rPr>
      </w:pP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</w:p>
    <w:p w14:paraId="18AAF6EA" w14:textId="2BECC811" w:rsidR="00DC3B63" w:rsidRPr="00002F58" w:rsidRDefault="00A02581" w:rsidP="00AC56DC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A02581">
        <w:rPr>
          <w:rFonts w:ascii="Times New Roman" w:hAnsi="Times New Roman" w:cs="Times New Roman"/>
          <w:b/>
          <w:szCs w:val="24"/>
        </w:rPr>
        <w:t>ADC_</w:t>
      </w:r>
      <w:r w:rsidR="006E3439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CCR</w:t>
      </w:r>
      <w:r w:rsidR="00DC3B63">
        <w:rPr>
          <w:rFonts w:ascii="Times New Roman" w:hAnsi="Times New Roman" w:cs="Times New Roman"/>
          <w:b/>
          <w:szCs w:val="24"/>
        </w:rPr>
        <w:t>:</w:t>
      </w:r>
      <w:r w:rsidR="00DC3B63" w:rsidRPr="00002F58">
        <w:rPr>
          <w:rFonts w:ascii="Times New Roman" w:hAnsi="Times New Roman" w:cs="Times New Roman"/>
          <w:szCs w:val="24"/>
        </w:rPr>
        <w:t xml:space="preserve"> </w:t>
      </w:r>
      <w:r w:rsidRPr="00A02581">
        <w:rPr>
          <w:rFonts w:ascii="Times New Roman" w:hAnsi="Times New Roman" w:cs="Times New Roman"/>
          <w:szCs w:val="24"/>
        </w:rPr>
        <w:t>ADC prescaler to select ADC clock frequency</w:t>
      </w:r>
      <w:r w:rsidR="0000394E">
        <w:rPr>
          <w:rFonts w:ascii="Times New Roman" w:hAnsi="Times New Roman" w:cs="Times New Roman"/>
          <w:szCs w:val="24"/>
        </w:rPr>
        <w:t xml:space="preserve"> </w:t>
      </w:r>
      <w:r w:rsidR="00122E65">
        <w:rPr>
          <w:rFonts w:ascii="Times New Roman" w:hAnsi="Times New Roman" w:cs="Times New Roman"/>
          <w:szCs w:val="24"/>
        </w:rPr>
        <w:t>(</w:t>
      </w:r>
      <w:r w:rsidRPr="00A02581">
        <w:rPr>
          <w:rFonts w:ascii="Times New Roman" w:hAnsi="Times New Roman" w:cs="Times New Roman"/>
          <w:szCs w:val="24"/>
        </w:rPr>
        <w:t>PCLK2 divided by 2)</w:t>
      </w:r>
    </w:p>
    <w:tbl>
      <w:tblPr>
        <w:tblW w:w="9338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38"/>
      </w:tblGrid>
      <w:tr w:rsidR="00DC3B63" w14:paraId="3184CB11" w14:textId="77777777" w:rsidTr="008513A6">
        <w:trPr>
          <w:trHeight w:val="994"/>
        </w:trPr>
        <w:tc>
          <w:tcPr>
            <w:tcW w:w="9338" w:type="dxa"/>
          </w:tcPr>
          <w:p w14:paraId="71CF1C7D" w14:textId="2E33A135" w:rsidR="00864AFC" w:rsidRPr="00F81C41" w:rsidRDefault="00CC0220" w:rsidP="00795B39">
            <w:pPr>
              <w:rPr>
                <w:rFonts w:ascii="Times New Roman" w:hAnsi="Times New Roman" w:cs="Times New Roman"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4E6F1521" w14:textId="77777777" w:rsidR="00DC3B63" w:rsidRDefault="00DC3B63" w:rsidP="00DC3B63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F36A79" w14:paraId="2070B9E4" w14:textId="77777777" w:rsidTr="00795B39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68A778B" w14:textId="77777777" w:rsidR="00F36A79" w:rsidRPr="002F6607" w:rsidRDefault="00F36A79" w:rsidP="00F36A79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918E031" w14:textId="717E4C3D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A5DA9B2" w14:textId="78B276A3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643C8BC" w14:textId="5AB1F93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5178C18B" w14:textId="78D9E84E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0A5C4E5" w14:textId="1F897F00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27F3F0A" w14:textId="2FDF2B3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6A21ECD" w14:textId="46B52F2A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048472D9" w14:textId="5963049F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836902C" w14:textId="5FC1209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045E1AC" w14:textId="5F82A3A9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3EF365C" w14:textId="0170396A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B054E12" w14:textId="6698729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59102E6" w14:textId="488D0F80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728FCDB" w14:textId="153FB84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A794C74" w14:textId="692B7E78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0A76D164" w14:textId="3E2B542E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B4B953D" w14:textId="5A17087B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DA90991" w14:textId="1BF32675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8E0F9AA" w14:textId="7FF2AD6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39D69725" w14:textId="7CDB30F9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8713C9B" w14:textId="5636515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B2F022B" w14:textId="3A652B2E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572E8D6" w14:textId="055C20DB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645B42F1" w14:textId="4D1A4F2C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C23F24B" w14:textId="650D5F9F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A12D973" w14:textId="36794308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02CDF14" w14:textId="1779CB4F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4476D4FD" w14:textId="24BA3B18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DD5B5C5" w14:textId="2A3740B5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AAB0176" w14:textId="734E9F04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D63DCDC" w14:textId="3257F494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B1CF1AF" w14:textId="495739F9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36A79" w14:paraId="1535764B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2849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44C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1C80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C44E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BEC02B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8304A1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5F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612B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DFE601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2B88E3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5DC88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A187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96A270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86863E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C7FE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F670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8C511C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B472EF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C4B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C4D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D418CC8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6C2B278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568F4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3DCB" w14:textId="77777777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5C776D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6026740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7E7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74B9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FCCCBF3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EB914F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588D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0774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B55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F36A79" w14:paraId="5BF0D68F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7CAD3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CE79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EED1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F82A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CD4C38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95E9B2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806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D953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75F053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7357F46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91DEB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80E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1164701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EAEB03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B8A2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E9F87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389AD6D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7308C9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1CD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5A02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40EB50A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344208B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13B28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2C05" w14:textId="77777777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410A863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E18BF5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7E7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BA93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027671B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2AB382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5CC4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A2AF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0C8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</w:tbl>
    <w:p w14:paraId="41641047" w14:textId="7E896BAA" w:rsidR="00DC3B63" w:rsidRPr="00776528" w:rsidRDefault="00776528" w:rsidP="00DC3B63">
      <w:pPr>
        <w:pStyle w:val="a3"/>
        <w:spacing w:after="0"/>
        <w:jc w:val="center"/>
        <w:rPr>
          <w:iCs/>
          <w:u w:val="single"/>
        </w:rPr>
      </w:pP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</w:p>
    <w:p w14:paraId="68D9AE94" w14:textId="7064460E" w:rsidR="00402F47" w:rsidRDefault="00402F47">
      <w:pPr>
        <w:widowControl/>
        <w:wordWrap/>
        <w:autoSpaceDE/>
        <w:autoSpaceDN/>
        <w:rPr>
          <w:iCs/>
          <w:noProof/>
          <w:color w:val="0070C0"/>
          <w:u w:val="single"/>
        </w:rPr>
      </w:pPr>
      <w:r>
        <w:rPr>
          <w:iCs/>
          <w:noProof/>
          <w:color w:val="0070C0"/>
          <w:u w:val="single"/>
        </w:rPr>
        <w:br w:type="page"/>
      </w:r>
    </w:p>
    <w:p w14:paraId="152E4A4F" w14:textId="0D965FBB" w:rsidR="007A1B76" w:rsidRPr="00F81C41" w:rsidRDefault="00A02581" w:rsidP="007A1B76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ADC1</w:t>
      </w:r>
      <w:r w:rsidR="007A1B76">
        <w:rPr>
          <w:rFonts w:ascii="Times New Roman" w:hAnsi="Times New Roman" w:cs="Times New Roman"/>
          <w:b/>
          <w:szCs w:val="24"/>
        </w:rPr>
        <w:t>_CR1</w:t>
      </w:r>
      <w:r w:rsidR="007A1B76" w:rsidRPr="00F81C41">
        <w:rPr>
          <w:rFonts w:ascii="Times New Roman" w:hAnsi="Times New Roman" w:cs="Times New Roman"/>
          <w:b/>
          <w:szCs w:val="24"/>
        </w:rPr>
        <w:t>:</w:t>
      </w:r>
      <w:r w:rsidR="007A1B76">
        <w:rPr>
          <w:rFonts w:ascii="Times New Roman" w:hAnsi="Times New Roman" w:cs="Times New Roman"/>
          <w:b/>
          <w:szCs w:val="24"/>
        </w:rPr>
        <w:t xml:space="preserve"> </w:t>
      </w:r>
      <w:r w:rsidRPr="002172D8">
        <w:rPr>
          <w:rFonts w:ascii="Times New Roman" w:hAnsi="Times New Roman" w:cs="Times New Roman"/>
          <w:bCs/>
          <w:szCs w:val="24"/>
        </w:rPr>
        <w:t>12-bit resolution</w:t>
      </w:r>
    </w:p>
    <w:tbl>
      <w:tblPr>
        <w:tblW w:w="9103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103"/>
      </w:tblGrid>
      <w:tr w:rsidR="007A1B76" w14:paraId="1B4B8DD5" w14:textId="77777777" w:rsidTr="00DE5E1D">
        <w:trPr>
          <w:trHeight w:val="1766"/>
        </w:trPr>
        <w:tc>
          <w:tcPr>
            <w:tcW w:w="9103" w:type="dxa"/>
          </w:tcPr>
          <w:p w14:paraId="2BE56B21" w14:textId="77777777" w:rsidR="007A1B76" w:rsidRPr="00955180" w:rsidRDefault="007A1B76" w:rsidP="00086155">
            <w:pPr>
              <w:rPr>
                <w:rFonts w:ascii="Times New Roman" w:hAnsi="Times New Roman" w:cs="Times New Roman"/>
                <w:iCs/>
                <w:noProof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3C8CEABD" w14:textId="77777777" w:rsidR="007A1B76" w:rsidRDefault="007A1B76" w:rsidP="007A1B76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C52BAB" w14:paraId="032E8DF6" w14:textId="77777777" w:rsidTr="00086155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5161DA5" w14:textId="77777777" w:rsidR="00C52BAB" w:rsidRPr="002F6607" w:rsidRDefault="00C52BAB" w:rsidP="00C52BAB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C7BF345" w14:textId="30FF9480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A307DF9" w14:textId="10192DD2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15DA67B" w14:textId="57486A0C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70C87B3F" w14:textId="4438EF7D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62D136D" w14:textId="70674116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A4F1A09" w14:textId="1C1577C3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7A69226" w14:textId="7EA027B0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7C41B58F" w14:textId="611F7F73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FDF3584" w14:textId="10694A01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11511D9" w14:textId="3248B911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05A8648" w14:textId="3BAB7438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7BDE2077" w14:textId="593404DD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3906ACC" w14:textId="5C739550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65DC770" w14:textId="03B5470E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6B8D76B" w14:textId="67DF7C6D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2C2D2BDE" w14:textId="27078E01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BF8B133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EB2CB4A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C2DC6F3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33635DC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1BD341B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284BAF6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9055052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5BE75BA3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5B3742D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07CB4C4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B2FBBEA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148CB62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0AF6477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3ADF85B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41D8DB4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CD219A4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C52BAB" w14:paraId="17C9006F" w14:textId="77777777" w:rsidTr="00086155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8C0A1" w14:textId="77777777" w:rsidR="00C52BAB" w:rsidRPr="00E87DF7" w:rsidRDefault="00C52BAB" w:rsidP="00C52BAB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2A50C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B5EB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9DC2C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2E0821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9EB7AC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117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F4C0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6844BC2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C5B1B6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2F84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ABA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25CF13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29DE89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22D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F269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84D865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1280D3A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03E7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3CC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6FFB1CB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A54B859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14FC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EDBB1" w14:textId="77777777" w:rsidR="00C52BAB" w:rsidRPr="000F3B6D" w:rsidRDefault="00C52BAB" w:rsidP="00C52BAB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243EEE78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1D4F2AE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2B2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9357A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4C574C5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61D7AA4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6AD95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E1C52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64E8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C52BAB" w14:paraId="3FE07536" w14:textId="77777777" w:rsidTr="00086155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6863" w14:textId="77777777" w:rsidR="00C52BAB" w:rsidRPr="00E87DF7" w:rsidRDefault="00C52BAB" w:rsidP="00C52BAB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B4B12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BD8B8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C2E5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5D27992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68EC09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1FB8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0BEE5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ED823F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4E9A814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1FB2F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DED7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E3C2C06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571BFB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3B72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62271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20429A2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4BE0ADC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800D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3C4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2CA3E0C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3BB37AA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3E6A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E3131" w14:textId="77777777" w:rsidR="00C52BAB" w:rsidRPr="000F3B6D" w:rsidRDefault="00C52BAB" w:rsidP="00C52BAB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E01DF9E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08ECA0C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50E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9A0D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BCCE3F9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E52AF6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1A0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F0EF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F1F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</w:tbl>
    <w:p w14:paraId="20FD6259" w14:textId="77777777" w:rsidR="007A1B76" w:rsidRDefault="007A1B76" w:rsidP="007A1B76">
      <w:pPr>
        <w:pStyle w:val="a3"/>
        <w:spacing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</w:p>
    <w:p w14:paraId="020B63E6" w14:textId="441F5B7B" w:rsidR="00DC3B63" w:rsidRPr="00C261AB" w:rsidRDefault="002F610D" w:rsidP="00DC3B6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0"/>
        </w:rPr>
      </w:pPr>
      <w:r w:rsidRPr="002F610D">
        <w:rPr>
          <w:rFonts w:ascii="Times New Roman" w:hAnsi="Times New Roman" w:cs="Times New Roman"/>
          <w:b/>
          <w:szCs w:val="24"/>
        </w:rPr>
        <w:t>ADC1</w:t>
      </w:r>
      <w:r>
        <w:rPr>
          <w:rFonts w:ascii="Times New Roman" w:hAnsi="Times New Roman" w:cs="Times New Roman"/>
          <w:b/>
          <w:szCs w:val="24"/>
        </w:rPr>
        <w:t>_</w:t>
      </w:r>
      <w:r w:rsidRPr="002F610D">
        <w:rPr>
          <w:rFonts w:ascii="Times New Roman" w:hAnsi="Times New Roman" w:cs="Times New Roman"/>
          <w:b/>
          <w:szCs w:val="24"/>
        </w:rPr>
        <w:t>CR2</w:t>
      </w:r>
      <w:r w:rsidR="00DC3B63">
        <w:rPr>
          <w:rFonts w:ascii="Times New Roman" w:hAnsi="Times New Roman" w:cs="Times New Roman"/>
          <w:b/>
          <w:szCs w:val="24"/>
        </w:rPr>
        <w:t>:</w:t>
      </w:r>
      <w:r w:rsidR="00DC3B63" w:rsidRPr="00002F58">
        <w:rPr>
          <w:rFonts w:ascii="Times New Roman" w:hAnsi="Times New Roman" w:cs="Times New Roman"/>
          <w:szCs w:val="24"/>
        </w:rPr>
        <w:t xml:space="preserve"> </w:t>
      </w:r>
      <w:r w:rsidRPr="002F610D">
        <w:rPr>
          <w:rFonts w:ascii="Times New Roman" w:hAnsi="Times New Roman" w:cs="Times New Roman"/>
          <w:szCs w:val="20"/>
        </w:rPr>
        <w:t>Right alignment</w:t>
      </w:r>
      <w:r>
        <w:rPr>
          <w:rFonts w:ascii="Times New Roman" w:hAnsi="Times New Roman" w:cs="Times New Roman"/>
          <w:szCs w:val="20"/>
        </w:rPr>
        <w:t xml:space="preserve">, </w:t>
      </w:r>
      <w:r w:rsidRPr="002F610D">
        <w:rPr>
          <w:rFonts w:ascii="Times New Roman" w:hAnsi="Times New Roman" w:cs="Times New Roman"/>
          <w:szCs w:val="20"/>
        </w:rPr>
        <w:t>Con</w:t>
      </w:r>
      <w:r>
        <w:rPr>
          <w:rFonts w:ascii="Times New Roman" w:hAnsi="Times New Roman" w:cs="Times New Roman"/>
          <w:szCs w:val="20"/>
        </w:rPr>
        <w:t>t</w:t>
      </w:r>
      <w:r w:rsidRPr="002F610D">
        <w:rPr>
          <w:rFonts w:ascii="Times New Roman" w:hAnsi="Times New Roman" w:cs="Times New Roman"/>
          <w:szCs w:val="20"/>
        </w:rPr>
        <w:t>inuous conversion mode enable</w:t>
      </w:r>
    </w:p>
    <w:tbl>
      <w:tblPr>
        <w:tblW w:w="93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DC3B63" w14:paraId="5955B8B4" w14:textId="77777777" w:rsidTr="00CA52AF">
        <w:trPr>
          <w:trHeight w:val="1348"/>
        </w:trPr>
        <w:tc>
          <w:tcPr>
            <w:tcW w:w="9366" w:type="dxa"/>
          </w:tcPr>
          <w:p w14:paraId="0A0412E6" w14:textId="5EA88D47" w:rsidR="00DC3B63" w:rsidRPr="00F81C41" w:rsidRDefault="00A21C16" w:rsidP="00795B39">
            <w:pPr>
              <w:rPr>
                <w:rFonts w:ascii="Times New Roman" w:hAnsi="Times New Roman" w:cs="Times New Roman"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489BB63C" w14:textId="77777777" w:rsidR="00DC3B63" w:rsidRDefault="00DC3B63" w:rsidP="00DC3B63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C52BAB" w14:paraId="3E16A421" w14:textId="77777777" w:rsidTr="00795B39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8AAF916" w14:textId="77777777" w:rsidR="00C52BAB" w:rsidRPr="002F6607" w:rsidRDefault="00C52BAB" w:rsidP="00C52BAB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22279EF" w14:textId="4698F3C1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FACC7D3" w14:textId="74CC0C80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27AC930" w14:textId="53087F16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0B85009F" w14:textId="0800611D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875807F" w14:textId="119A3B2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ECF4C79" w14:textId="64DC01AF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1B58A9D" w14:textId="67399174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7C93558A" w14:textId="268E0B26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B458B4A" w14:textId="324E7BE2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5FD6EF8" w14:textId="07F36718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6971F2D" w14:textId="1FC6BCF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3E93B739" w14:textId="264C20E1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3E8D030" w14:textId="519626B6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5878A0B" w14:textId="0857FF32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BC7A236" w14:textId="32E5C3EF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44A6BFC4" w14:textId="339A661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C17AD5A" w14:textId="5EADF8B2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36225CB" w14:textId="26E9494E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750BD41" w14:textId="767CA595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5F793EA7" w14:textId="454B5806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96576EB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48FDE93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E5A9900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64AC688B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5338AA4" w14:textId="5939C52C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55A8FDD" w14:textId="3D64A5CF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E4E0CC4" w14:textId="642D6ABC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734CA23A" w14:textId="6C17B2A6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DF881E8" w14:textId="26C19902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19C7E6B" w14:textId="532AA9D1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BAAA03F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BD24E68" w14:textId="77777777" w:rsidR="00C52BAB" w:rsidRPr="002F6607" w:rsidRDefault="00C52BAB" w:rsidP="00C52BAB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C52BAB" w14:paraId="7D775CAB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503F" w14:textId="77777777" w:rsidR="00C52BAB" w:rsidRPr="00E87DF7" w:rsidRDefault="00C52BAB" w:rsidP="00C52BAB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3496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04511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6909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814DA06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2FCFFB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B83D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CF5CB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3DE32CF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7E4FDC4D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8383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171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F170F9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2BEE07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5F45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C562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523180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6E5E36DC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B801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0165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C285003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1927881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B89D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85160" w14:textId="77777777" w:rsidR="00C52BAB" w:rsidRPr="000F3B6D" w:rsidRDefault="00C52BAB" w:rsidP="00C52BAB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12C6B0C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6B77D6F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FCA4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FF750" w14:textId="77777777" w:rsidR="00C52BAB" w:rsidRPr="00AA463E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C3F72BC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921526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293B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38D5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343A8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C52BAB" w14:paraId="5BBF119E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B07C0" w14:textId="77777777" w:rsidR="00C52BAB" w:rsidRPr="00E87DF7" w:rsidRDefault="00C52BAB" w:rsidP="00C52BAB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45DC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60574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C08C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A99D21A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A1DE31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D0927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C7F4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127AA9D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79C9341B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DF4E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719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F89F89D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B136698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9A9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EE76E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2FE12694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6B91B768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6011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00B6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0891DCA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7486F6E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78669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C3901" w14:textId="77777777" w:rsidR="00C52BAB" w:rsidRPr="000F3B6D" w:rsidRDefault="00C52BAB" w:rsidP="00C52BAB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EC3CF2A" w14:textId="77777777" w:rsidR="00C52BAB" w:rsidRPr="000F3B6D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68EF60C9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F9D4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D08B1" w14:textId="77777777" w:rsidR="00C52BAB" w:rsidRPr="00AA463E" w:rsidRDefault="00C52BAB" w:rsidP="00C52BAB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5233D81" w14:textId="77777777" w:rsidR="00C52BAB" w:rsidRPr="00CC3F39" w:rsidRDefault="00C52BAB" w:rsidP="00C52BAB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3FB311E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808AA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14783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139B1" w14:textId="77777777" w:rsidR="00C52BAB" w:rsidRPr="00CC3F39" w:rsidRDefault="00C52BAB" w:rsidP="00C52BAB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</w:tbl>
    <w:p w14:paraId="4C13BDD4" w14:textId="1C70E041" w:rsidR="00DC3B63" w:rsidRPr="00487F89" w:rsidRDefault="00487F89" w:rsidP="00DC3B63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Cs w:val="24"/>
        </w:rPr>
      </w:pP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</w:p>
    <w:p w14:paraId="2C664948" w14:textId="77777777" w:rsidR="00DC3B63" w:rsidRDefault="00DC3B63" w:rsidP="00DC3B63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</w:p>
    <w:p w14:paraId="6B160BC5" w14:textId="67D0EE9E" w:rsidR="00DC3B63" w:rsidRPr="00002F58" w:rsidRDefault="002F610D" w:rsidP="00DC3B6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2F610D">
        <w:rPr>
          <w:rFonts w:ascii="Times New Roman" w:hAnsi="Times New Roman" w:cs="Times New Roman"/>
          <w:b/>
          <w:szCs w:val="24"/>
        </w:rPr>
        <w:t>ADC1</w:t>
      </w:r>
      <w:r w:rsidR="00F36A79">
        <w:rPr>
          <w:rFonts w:ascii="Times New Roman" w:hAnsi="Times New Roman" w:cs="Times New Roman"/>
          <w:b/>
          <w:szCs w:val="24"/>
        </w:rPr>
        <w:t>_</w:t>
      </w:r>
      <w:r w:rsidRPr="002F610D">
        <w:rPr>
          <w:rFonts w:ascii="Times New Roman" w:hAnsi="Times New Roman" w:cs="Times New Roman"/>
          <w:b/>
          <w:szCs w:val="24"/>
        </w:rPr>
        <w:t>SQR1</w:t>
      </w:r>
      <w:r w:rsidR="00DC3B63">
        <w:rPr>
          <w:rFonts w:ascii="Times New Roman" w:hAnsi="Times New Roman" w:cs="Times New Roman"/>
          <w:b/>
          <w:szCs w:val="24"/>
        </w:rPr>
        <w:t>:</w:t>
      </w:r>
      <w:r w:rsidR="00412164">
        <w:rPr>
          <w:rFonts w:ascii="Times New Roman" w:hAnsi="Times New Roman" w:cs="Times New Roman"/>
          <w:b/>
          <w:szCs w:val="24"/>
        </w:rPr>
        <w:t xml:space="preserve"> </w:t>
      </w:r>
      <w:r w:rsidRPr="002F610D">
        <w:rPr>
          <w:rFonts w:ascii="Times New Roman" w:hAnsi="Times New Roman" w:cs="Times New Roman"/>
          <w:szCs w:val="24"/>
        </w:rPr>
        <w:t>1 conversion in the regular channel</w:t>
      </w:r>
      <w:r w:rsidR="002F6B8A">
        <w:rPr>
          <w:rFonts w:ascii="Times New Roman" w:hAnsi="Times New Roman" w:cs="Times New Roman"/>
          <w:szCs w:val="24"/>
        </w:rPr>
        <w:t xml:space="preserve"> </w:t>
      </w:r>
    </w:p>
    <w:tbl>
      <w:tblPr>
        <w:tblW w:w="93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DC3B63" w14:paraId="587AAEBB" w14:textId="77777777" w:rsidTr="00C261AB">
        <w:trPr>
          <w:trHeight w:val="1432"/>
        </w:trPr>
        <w:tc>
          <w:tcPr>
            <w:tcW w:w="9366" w:type="dxa"/>
          </w:tcPr>
          <w:p w14:paraId="47CE82BF" w14:textId="4D34E831" w:rsidR="00DC3B63" w:rsidRPr="00F81C41" w:rsidRDefault="002B4978" w:rsidP="00795B39">
            <w:pPr>
              <w:rPr>
                <w:rFonts w:ascii="Times New Roman" w:hAnsi="Times New Roman" w:cs="Times New Roman"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758E1180" w14:textId="77777777" w:rsidR="00DC3B63" w:rsidRDefault="00DC3B63" w:rsidP="00DC3B63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F36A79" w14:paraId="2CF17386" w14:textId="77777777" w:rsidTr="00795B39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64245F9" w14:textId="77777777" w:rsidR="00F36A79" w:rsidRPr="002F6607" w:rsidRDefault="00F36A79" w:rsidP="00F36A79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7833FA5" w14:textId="18FB7DA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12D5CC8" w14:textId="4B51B78D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44D3534" w14:textId="5CABF13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00FEEFD9" w14:textId="1FA01E0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F441725" w14:textId="33A36D2D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238D2F1" w14:textId="6E79043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9012717" w14:textId="605315D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1C457866" w14:textId="50D040CF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0289FC5" w14:textId="256F41C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18623AE" w14:textId="383B1F6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2139F41" w14:textId="4F30570F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35D160AC" w14:textId="0C88AD79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C767B14" w14:textId="7273B85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85C8AE1" w14:textId="5C7318EC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148A0B3" w14:textId="46900EBE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5A49A707" w14:textId="1F92764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69993A1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CC175DB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4D341C2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378E51DF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9E799CC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5041361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8685C23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16A373C6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79D2A3B" w14:textId="239EAE65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369CEDD" w14:textId="0125D66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D3194F5" w14:textId="030F686D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422C35F9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51F696D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11C3784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28A9048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8CDDF05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F36A79" w14:paraId="0028CA6F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9A8B5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F71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8800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31C8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9DA272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11DFC2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77D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9A78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75DB14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3065E54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9A664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1CC1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288C41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3D7BE7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9B5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F5192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9E9218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FB75F6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D0D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F29C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7F1E206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578E542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FFB8E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243B0" w14:textId="77777777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0CB8D41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BF6DA0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B34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4CDF6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A9E07D1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B9ED8A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9A2C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9E8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8F41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F36A79" w14:paraId="1E0B27B8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EAC104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953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24C5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46AB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31EBD7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D56F65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24D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09B95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7CD7B8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1096A3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CE7AB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0789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96F213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675AAF3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E36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E7069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49AB659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F65AFB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2F97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918F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C402B59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4CBF157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661C2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1306F" w14:textId="77777777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77BEDD1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385F161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157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68CE2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497851B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3DA2FD5" w14:textId="51BCA9D4" w:rsidR="00F36A79" w:rsidRPr="00FC59A7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BBB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45F28" w14:textId="4850759B" w:rsidR="00F36A79" w:rsidRPr="00FC59A7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37A63" w14:textId="04839DFC" w:rsidR="00F36A79" w:rsidRPr="00FC59A7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7EB73044" w14:textId="69E9E77C" w:rsidR="00DC3B63" w:rsidRDefault="002B4978" w:rsidP="00982A03">
      <w:pPr>
        <w:widowControl/>
        <w:wordWrap/>
        <w:autoSpaceDE/>
        <w:autoSpaceDN/>
        <w:jc w:val="center"/>
        <w:rPr>
          <w:iCs/>
          <w:noProof/>
          <w:u w:val="single"/>
        </w:rPr>
      </w:pP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</w:p>
    <w:p w14:paraId="7F57C078" w14:textId="090C4CD3" w:rsidR="00DC3B63" w:rsidRDefault="00DC3B63" w:rsidP="00DC3B63">
      <w:pPr>
        <w:widowControl/>
        <w:wordWrap/>
        <w:autoSpaceDE/>
        <w:autoSpaceDN/>
        <w:jc w:val="center"/>
        <w:rPr>
          <w:rFonts w:ascii="Times New Roman" w:hAnsi="Times New Roman" w:cs="Times New Roman"/>
          <w:b/>
          <w:szCs w:val="24"/>
        </w:rPr>
      </w:pPr>
    </w:p>
    <w:p w14:paraId="647FB9D9" w14:textId="77777777" w:rsidR="00DC3B63" w:rsidRDefault="00DC3B63" w:rsidP="00DC3B63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</w:p>
    <w:p w14:paraId="13099639" w14:textId="39A405E4" w:rsidR="00DC3B63" w:rsidRPr="00002F58" w:rsidRDefault="002F610D" w:rsidP="00DC3B63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7F40E9">
        <w:rPr>
          <w:rFonts w:ascii="Times New Roman" w:hAnsi="Times New Roman" w:cs="Times New Roman"/>
          <w:b/>
          <w:szCs w:val="24"/>
        </w:rPr>
        <w:lastRenderedPageBreak/>
        <w:t>ADC1_SQR3</w:t>
      </w:r>
      <w:r w:rsidR="00DC3B63" w:rsidRPr="007F40E9">
        <w:rPr>
          <w:rFonts w:ascii="Times New Roman" w:hAnsi="Times New Roman" w:cs="Times New Roman"/>
          <w:b/>
          <w:szCs w:val="24"/>
        </w:rPr>
        <w:t>:</w:t>
      </w:r>
      <w:r w:rsidR="00982A03" w:rsidRPr="007F40E9">
        <w:rPr>
          <w:rFonts w:ascii="Times New Roman" w:hAnsi="Times New Roman" w:cs="Times New Roman"/>
          <w:b/>
          <w:szCs w:val="24"/>
        </w:rPr>
        <w:t xml:space="preserve"> </w:t>
      </w:r>
      <w:r w:rsidR="002F6B8A">
        <w:rPr>
          <w:rFonts w:ascii="Times New Roman" w:hAnsi="Times New Roman" w:cs="Times New Roman"/>
          <w:bCs/>
          <w:szCs w:val="24"/>
        </w:rPr>
        <w:t>Configure the 1</w:t>
      </w:r>
      <w:r w:rsidR="002F6B8A" w:rsidRPr="002F6B8A">
        <w:rPr>
          <w:rFonts w:ascii="Times New Roman" w:hAnsi="Times New Roman" w:cs="Times New Roman"/>
          <w:bCs/>
          <w:szCs w:val="24"/>
          <w:vertAlign w:val="superscript"/>
        </w:rPr>
        <w:t>st</w:t>
      </w:r>
      <w:r w:rsidR="002F6B8A">
        <w:rPr>
          <w:rFonts w:ascii="Times New Roman" w:hAnsi="Times New Roman" w:cs="Times New Roman"/>
          <w:bCs/>
          <w:szCs w:val="24"/>
        </w:rPr>
        <w:t xml:space="preserve"> conversion to channel </w:t>
      </w:r>
      <w:r w:rsidR="00D72BA4">
        <w:rPr>
          <w:rFonts w:ascii="Times New Roman" w:hAnsi="Times New Roman" w:cs="Times New Roman"/>
          <w:bCs/>
          <w:szCs w:val="24"/>
        </w:rPr>
        <w:t>0</w:t>
      </w:r>
    </w:p>
    <w:tbl>
      <w:tblPr>
        <w:tblW w:w="93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DC3B63" w14:paraId="090D8B35" w14:textId="77777777" w:rsidTr="002F6B8A">
        <w:trPr>
          <w:trHeight w:val="1230"/>
        </w:trPr>
        <w:tc>
          <w:tcPr>
            <w:tcW w:w="9366" w:type="dxa"/>
          </w:tcPr>
          <w:p w14:paraId="71D4BAC2" w14:textId="2CEEF273" w:rsidR="00DC3B63" w:rsidRPr="00F81C41" w:rsidRDefault="00A23000" w:rsidP="00795B39">
            <w:pPr>
              <w:rPr>
                <w:rFonts w:ascii="Times New Roman" w:hAnsi="Times New Roman" w:cs="Times New Roman"/>
                <w:noProof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67A224ED" w14:textId="77777777" w:rsidR="00DC3B63" w:rsidRDefault="00DC3B63" w:rsidP="00DC3B63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F36A79" w14:paraId="3CDD441A" w14:textId="77777777" w:rsidTr="00795B39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26F8C89" w14:textId="77777777" w:rsidR="00F36A79" w:rsidRPr="002F6607" w:rsidRDefault="00F36A79" w:rsidP="00F36A79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C6F47F3" w14:textId="435E326A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428097E" w14:textId="4BE8F725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F012D45" w14:textId="100A12B1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2B328BB5" w14:textId="6D7BD9A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D2657D9" w14:textId="4359D534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3050968" w14:textId="6854F75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346B200" w14:textId="1EA1C170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4A276DF6" w14:textId="3E86B0B1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5B2468A" w14:textId="5035495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3491A9E" w14:textId="274AB285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68EC3E4" w14:textId="77AF691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4DFDC6EA" w14:textId="1F5F69DB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BC4DB9F" w14:textId="2A6CA99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A2A29B7" w14:textId="25B2ADB8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E8F5234" w14:textId="52BF3798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0B519758" w14:textId="0CC4B490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427C796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5209D50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F3FB50B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A113C90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24D4AC9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A3ADF21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F8ED439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45706360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3A13D75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BBF7457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ADF0858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394FF089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ACB8612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CE33342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3325932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D94B47F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F36A79" w14:paraId="2AC33CD8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8A7CBB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B8E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51469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FD9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D88CCF1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42AF98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4019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EE630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7BC1867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A508AE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E24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9EEF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10142E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871B67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300B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AA33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8613D1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1570AD8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D497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9248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FBAA933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6FA1425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3AAC8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B7E3D" w14:textId="77777777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30C6E43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92E0E0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E4DD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DC6CB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DA0135F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113CAC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6EEA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EB65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05A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F36A79" w14:paraId="27CB9377" w14:textId="77777777" w:rsidTr="00795B39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20343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3DE2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776E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5A64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D49D50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147E4D7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21C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373F7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D5490F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1049289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72E27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26D5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348FD3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2270EA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120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FC187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0D0455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101DB3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FCC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4AF1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BFDCE90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2EA2F9F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1C147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08473" w14:textId="66B68E72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227630CE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B3B206F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814C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0B5BC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DE8B8AD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401945A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E97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D0027" w14:textId="347AD127" w:rsidR="00F36A79" w:rsidRPr="00FC59A7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990E" w14:textId="2FB45703" w:rsidR="00F36A79" w:rsidRPr="00FC59A7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198C69E7" w14:textId="77777777" w:rsidR="00F36A79" w:rsidRDefault="00F36A79" w:rsidP="00F36A79">
      <w:pPr>
        <w:widowControl/>
        <w:wordWrap/>
        <w:autoSpaceDE/>
        <w:autoSpaceDN/>
        <w:jc w:val="center"/>
        <w:rPr>
          <w:iCs/>
          <w:noProof/>
          <w:u w:val="single"/>
        </w:rPr>
      </w:pP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</w:p>
    <w:p w14:paraId="1582B261" w14:textId="23627C53" w:rsidR="00AC56DC" w:rsidRDefault="00AC56DC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</w:p>
    <w:p w14:paraId="1B8D65F6" w14:textId="66E82F2E" w:rsidR="00C52BAB" w:rsidRPr="00002F58" w:rsidRDefault="00C52BAB" w:rsidP="00C52BA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szCs w:val="24"/>
        </w:rPr>
      </w:pPr>
      <w:r w:rsidRPr="00C52BAB">
        <w:rPr>
          <w:rFonts w:ascii="Times New Roman" w:hAnsi="Times New Roman" w:cs="Times New Roman"/>
          <w:b/>
          <w:szCs w:val="24"/>
        </w:rPr>
        <w:t>ADC1</w:t>
      </w:r>
      <w:r>
        <w:rPr>
          <w:rFonts w:ascii="Times New Roman" w:hAnsi="Times New Roman" w:cs="Times New Roman"/>
          <w:b/>
          <w:szCs w:val="24"/>
        </w:rPr>
        <w:t>_</w:t>
      </w:r>
      <w:r w:rsidRPr="00C52BAB">
        <w:rPr>
          <w:rFonts w:ascii="Times New Roman" w:hAnsi="Times New Roman" w:cs="Times New Roman"/>
          <w:b/>
          <w:szCs w:val="24"/>
        </w:rPr>
        <w:t>SMPR2</w:t>
      </w:r>
      <w:r>
        <w:rPr>
          <w:rFonts w:ascii="Times New Roman" w:hAnsi="Times New Roman" w:cs="Times New Roman"/>
          <w:b/>
          <w:szCs w:val="24"/>
        </w:rPr>
        <w:t xml:space="preserve">: </w:t>
      </w:r>
      <w:r w:rsidR="00501854" w:rsidRPr="00501854">
        <w:rPr>
          <w:rFonts w:ascii="Times New Roman" w:hAnsi="Times New Roman" w:cs="Times New Roman"/>
          <w:bCs/>
          <w:szCs w:val="24"/>
        </w:rPr>
        <w:t>Channel 0</w:t>
      </w:r>
      <w:r w:rsidR="000824BC" w:rsidRPr="000824BC">
        <w:rPr>
          <w:rFonts w:ascii="Times New Roman" w:hAnsi="Times New Roman" w:cs="Times New Roman"/>
          <w:bCs/>
          <w:szCs w:val="24"/>
        </w:rPr>
        <w:t xml:space="preserve"> sampling time</w:t>
      </w:r>
      <w:r w:rsidR="00627D42">
        <w:rPr>
          <w:rFonts w:ascii="Times New Roman" w:hAnsi="Times New Roman" w:cs="Times New Roman"/>
          <w:bCs/>
          <w:szCs w:val="24"/>
        </w:rPr>
        <w:t xml:space="preserve"> -</w:t>
      </w:r>
      <w:r w:rsidR="000824BC" w:rsidRPr="000824BC">
        <w:rPr>
          <w:rFonts w:ascii="Times New Roman" w:hAnsi="Times New Roman" w:cs="Times New Roman"/>
          <w:bCs/>
          <w:szCs w:val="24"/>
        </w:rPr>
        <w:t xml:space="preserve"> </w:t>
      </w:r>
      <w:r w:rsidRPr="007F40E9">
        <w:rPr>
          <w:rFonts w:ascii="Times New Roman" w:hAnsi="Times New Roman" w:cs="Times New Roman"/>
          <w:bCs/>
          <w:szCs w:val="24"/>
        </w:rPr>
        <w:t>84 ADC clock cycles</w:t>
      </w:r>
    </w:p>
    <w:tbl>
      <w:tblPr>
        <w:tblW w:w="93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C52BAB" w14:paraId="39827D5D" w14:textId="77777777" w:rsidTr="00CE2D07">
        <w:trPr>
          <w:trHeight w:val="589"/>
        </w:trPr>
        <w:tc>
          <w:tcPr>
            <w:tcW w:w="9366" w:type="dxa"/>
          </w:tcPr>
          <w:p w14:paraId="1A8D4AFD" w14:textId="77777777" w:rsidR="00C52BAB" w:rsidRPr="00F81C41" w:rsidRDefault="00C52BAB" w:rsidP="00CE2D07">
            <w:pPr>
              <w:rPr>
                <w:rFonts w:ascii="Times New Roman" w:hAnsi="Times New Roman" w:cs="Times New Roman"/>
                <w:noProof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5E102E21" w14:textId="77777777" w:rsidR="00C52BAB" w:rsidRDefault="00C52BAB" w:rsidP="00C52BAB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F36A79" w14:paraId="4807A91A" w14:textId="77777777" w:rsidTr="00CE2D07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DC67D8F" w14:textId="77777777" w:rsidR="00F36A79" w:rsidRPr="002F6607" w:rsidRDefault="00F36A79" w:rsidP="00F36A79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2CB9B0F" w14:textId="224686A8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8086C8F" w14:textId="70986ACF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6398930" w14:textId="19C9DFB9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850A4BE" w14:textId="21F04669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8CCF09A" w14:textId="07ABE2FA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9372D24" w14:textId="682F4F75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4CBBF2F" w14:textId="7A08360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17722047" w14:textId="280CEA42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04D1219" w14:textId="12839F73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7BBF570" w14:textId="5E88BE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0C3B7E9" w14:textId="3EFFC435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6F73209C" w14:textId="7516EB16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EB6FF01" w14:textId="0B458FED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D6191D2" w14:textId="06AF1DFD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323F190" w14:textId="071E30CE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74F71E11" w14:textId="2C4303A9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7495C93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4714A8B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14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94599D9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13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2E2C147E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C1AE682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F0A0708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EBC96D9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43F3CD9C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B23BE26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542A7E6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6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92FF235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5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0F6B91F4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CCB080C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4007600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20BB95F9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7753F3B" w14:textId="77777777" w:rsidR="00F36A79" w:rsidRPr="002F6607" w:rsidRDefault="00F36A79" w:rsidP="00F36A7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F36A79" w14:paraId="5DE1105F" w14:textId="77777777" w:rsidTr="00CE2D07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2F26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0A371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E956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666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9E449C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5F00E0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B9C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A03F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740D571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3ED3152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E4B8F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8C1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0DCDBE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3EBE1B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EBF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ACF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E1EA45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8949CF1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58784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CB51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7FCCB11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807011F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FA13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6F64" w14:textId="77777777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29BE038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799B293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F98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5BBA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7AA0C46F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49CDCAD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803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472C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3FEC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F36A79" w14:paraId="74DAECC3" w14:textId="77777777" w:rsidTr="00CE2D07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DF9AF" w14:textId="77777777" w:rsidR="00F36A79" w:rsidRPr="00E87DF7" w:rsidRDefault="00F36A79" w:rsidP="00F36A79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7B0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9355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FDFAC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4EE4A16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40FBC30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4EE2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1EF3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363E2ADE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09FF514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DE756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A037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10F2CE1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E3997D8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306B9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5A519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38BB8B4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0DDAB21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853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F0D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0BD0103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DDCA8E1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7A2F1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E445" w14:textId="77777777" w:rsidR="00F36A79" w:rsidRPr="000F3B6D" w:rsidRDefault="00F36A79" w:rsidP="00F36A79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193C1A7D" w14:textId="77777777" w:rsidR="00F36A79" w:rsidRPr="000F3B6D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31D0E4B5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2CF8B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0CE87" w14:textId="77777777" w:rsidR="00F36A79" w:rsidRPr="00AA463E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63FF260" w14:textId="77777777" w:rsidR="00F36A79" w:rsidRPr="00CC3F39" w:rsidRDefault="00F36A79" w:rsidP="00F36A79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7E4224D6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C2F63" w14:textId="77777777" w:rsidR="00F36A79" w:rsidRPr="00CC3F39" w:rsidRDefault="00F36A79" w:rsidP="00F36A79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B65D" w14:textId="77777777" w:rsidR="00F36A79" w:rsidRPr="00FC59A7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AFFFA" w14:textId="77777777" w:rsidR="00F36A79" w:rsidRPr="00FC59A7" w:rsidRDefault="00F36A79" w:rsidP="00F36A79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0DB9F7F8" w14:textId="2840F9CB" w:rsidR="00C52BAB" w:rsidRDefault="00C52BAB" w:rsidP="00C52BAB">
      <w:pPr>
        <w:widowControl/>
        <w:wordWrap/>
        <w:autoSpaceDE/>
        <w:autoSpaceDN/>
        <w:jc w:val="center"/>
        <w:rPr>
          <w:iCs/>
          <w:noProof/>
          <w:u w:val="single"/>
        </w:rPr>
      </w:pP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</w:p>
    <w:p w14:paraId="5FBB9FC2" w14:textId="77777777" w:rsidR="00C52BAB" w:rsidRDefault="00C52BAB" w:rsidP="00C52BAB">
      <w:pPr>
        <w:widowControl/>
        <w:wordWrap/>
        <w:autoSpaceDE/>
        <w:autoSpaceDN/>
        <w:jc w:val="center"/>
        <w:rPr>
          <w:iCs/>
          <w:noProof/>
          <w:u w:val="single"/>
        </w:rPr>
      </w:pPr>
    </w:p>
    <w:p w14:paraId="06F7B880" w14:textId="01D66052" w:rsidR="00C52BAB" w:rsidRPr="0059660E" w:rsidRDefault="00C52BAB" w:rsidP="00C52BAB">
      <w:pPr>
        <w:pStyle w:val="a3"/>
        <w:numPr>
          <w:ilvl w:val="0"/>
          <w:numId w:val="6"/>
        </w:numPr>
        <w:ind w:leftChars="0"/>
        <w:rPr>
          <w:rFonts w:ascii="Times New Roman" w:hAnsi="Times New Roman" w:cs="Times New Roman"/>
          <w:b/>
          <w:color w:val="FF0000"/>
          <w:szCs w:val="24"/>
        </w:rPr>
      </w:pPr>
      <w:r w:rsidRPr="007F40E9">
        <w:rPr>
          <w:rFonts w:ascii="Times New Roman" w:hAnsi="Times New Roman" w:cs="Times New Roman"/>
          <w:b/>
          <w:szCs w:val="24"/>
        </w:rPr>
        <w:t xml:space="preserve">ADC1_CR2: </w:t>
      </w:r>
      <w:r w:rsidR="00CA52AF" w:rsidRPr="007F40E9">
        <w:rPr>
          <w:rFonts w:ascii="Times New Roman" w:hAnsi="Times New Roman" w:cs="Times New Roman"/>
          <w:bCs/>
          <w:szCs w:val="24"/>
        </w:rPr>
        <w:t>Enable ADC / Start conversion</w:t>
      </w:r>
    </w:p>
    <w:tbl>
      <w:tblPr>
        <w:tblW w:w="93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66"/>
      </w:tblGrid>
      <w:tr w:rsidR="00C52BAB" w14:paraId="53AA0752" w14:textId="77777777" w:rsidTr="00CA52AF">
        <w:trPr>
          <w:trHeight w:val="1543"/>
        </w:trPr>
        <w:tc>
          <w:tcPr>
            <w:tcW w:w="9366" w:type="dxa"/>
          </w:tcPr>
          <w:p w14:paraId="686DB447" w14:textId="77777777" w:rsidR="00C52BAB" w:rsidRPr="00F81C41" w:rsidRDefault="00C52BAB" w:rsidP="00CE2D07">
            <w:pPr>
              <w:rPr>
                <w:rFonts w:ascii="Times New Roman" w:hAnsi="Times New Roman" w:cs="Times New Roman"/>
                <w:noProof/>
                <w:sz w:val="22"/>
              </w:rPr>
            </w:pPr>
            <w:r w:rsidRPr="00B71E7D">
              <w:rPr>
                <w:rFonts w:ascii="Times New Roman" w:hAnsi="Times New Roman" w:cs="Times New Roman" w:hint="eastAsia"/>
                <w:i/>
                <w:iCs/>
                <w:sz w:val="22"/>
                <w:u w:val="single"/>
              </w:rPr>
              <w:t>R</w:t>
            </w:r>
            <w:r w:rsidRPr="00B71E7D">
              <w:rPr>
                <w:rFonts w:ascii="Times New Roman" w:hAnsi="Times New Roman" w:cs="Times New Roman"/>
                <w:i/>
                <w:iCs/>
                <w:sz w:val="22"/>
                <w:u w:val="single"/>
              </w:rPr>
              <w:t>egister map goes here</w:t>
            </w:r>
          </w:p>
        </w:tc>
      </w:tr>
    </w:tbl>
    <w:p w14:paraId="3CE7B479" w14:textId="77777777" w:rsidR="00C52BAB" w:rsidRDefault="00C52BAB" w:rsidP="00C52BAB">
      <w:pPr>
        <w:spacing w:after="0"/>
        <w:jc w:val="left"/>
      </w:pPr>
    </w:p>
    <w:tbl>
      <w:tblPr>
        <w:tblW w:w="9253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9"/>
        <w:gridCol w:w="249"/>
        <w:gridCol w:w="249"/>
        <w:gridCol w:w="248"/>
        <w:gridCol w:w="250"/>
        <w:gridCol w:w="248"/>
        <w:gridCol w:w="250"/>
        <w:gridCol w:w="248"/>
        <w:gridCol w:w="249"/>
        <w:gridCol w:w="249"/>
        <w:gridCol w:w="249"/>
        <w:gridCol w:w="248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  <w:gridCol w:w="250"/>
        <w:gridCol w:w="250"/>
        <w:gridCol w:w="250"/>
        <w:gridCol w:w="250"/>
        <w:gridCol w:w="249"/>
        <w:gridCol w:w="251"/>
        <w:gridCol w:w="249"/>
        <w:gridCol w:w="250"/>
      </w:tblGrid>
      <w:tr w:rsidR="00B9658C" w14:paraId="16E2519F" w14:textId="77777777" w:rsidTr="00CE2D07">
        <w:trPr>
          <w:trHeight w:hRule="exact" w:val="34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0035E13" w14:textId="77777777" w:rsidR="00B9658C" w:rsidRPr="002F6607" w:rsidRDefault="00B9658C" w:rsidP="00B9658C">
            <w:pPr>
              <w:spacing w:before="25"/>
              <w:ind w:right="-2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R</w:t>
            </w:r>
            <w:r w:rsidRPr="002F6607">
              <w:rPr>
                <w:rFonts w:ascii="Arial" w:eastAsia="Arial" w:hAnsi="Arial" w:cs="Arial"/>
                <w:b/>
                <w:bCs/>
                <w:spacing w:val="1"/>
                <w:sz w:val="16"/>
                <w:szCs w:val="16"/>
              </w:rPr>
              <w:t>e</w:t>
            </w:r>
            <w:r w:rsidRPr="002F6607">
              <w:rPr>
                <w:rFonts w:ascii="Arial" w:eastAsia="Arial" w:hAnsi="Arial" w:cs="Arial"/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C3CC9C2" w14:textId="29A20295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31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314DC91" w14:textId="4749D769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30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25E45EC" w14:textId="76D9A358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05AD3EC4" w14:textId="165C5CC2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28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24D8904" w14:textId="705F46A1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38E57E9" w14:textId="12258B9F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26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16CF7058" w14:textId="456A136D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25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2F15AC9F" w14:textId="11780D13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24</w:t>
            </w: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D8C22A1" w14:textId="459A4886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23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41976A5" w14:textId="4ADD267A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22</w:t>
            </w: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FE97108" w14:textId="211A0272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49A2189F" w14:textId="7DDC8702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20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A9767FF" w14:textId="10344F64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19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D7D927A" w14:textId="41D665F3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18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569414A" w14:textId="59120513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17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11FA8E1A" w14:textId="23599607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16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42A233B" w14:textId="3EDD4224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F967994" w14:textId="493F3060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AC31939" w14:textId="182FAFCA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29ABA6A8" w14:textId="787794D9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92533C1" w14:textId="04186BA4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11</w:t>
            </w: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633F39D8" w14:textId="14A4C95F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10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0B9AFF4B" w14:textId="496A3201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</w:tcPr>
          <w:p w14:paraId="5440A255" w14:textId="346C91D5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8</w:t>
            </w: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4EA078A9" w14:textId="442371FE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7D41C6CE" w14:textId="1ED90068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F74BDC0" w14:textId="05F1552D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</w:tcPr>
          <w:p w14:paraId="1CA064C4" w14:textId="165D4617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04669E6" w14:textId="13569050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8598D53" w14:textId="7AEB0A20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5E8F6ACA" w14:textId="13E8CD62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</w:tcPr>
          <w:p w14:paraId="3F00A5B8" w14:textId="7A9FC85F" w:rsidR="00B9658C" w:rsidRPr="002F6607" w:rsidRDefault="00B9658C" w:rsidP="00B9658C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F6607"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</w:tr>
      <w:tr w:rsidR="00C52BAB" w14:paraId="18CD18C4" w14:textId="77777777" w:rsidTr="00CE2D07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20912" w14:textId="77777777" w:rsidR="00C52BAB" w:rsidRPr="00E87DF7" w:rsidRDefault="00C52BAB" w:rsidP="00CE2D07">
            <w:pPr>
              <w:jc w:val="center"/>
              <w:rPr>
                <w:rFonts w:ascii="Consolas" w:hAnsi="Consolas"/>
                <w:b/>
              </w:rPr>
            </w:pPr>
            <w:r w:rsidRPr="00E87DF7">
              <w:rPr>
                <w:rFonts w:ascii="Consolas" w:hAnsi="Consolas"/>
                <w:b/>
              </w:rPr>
              <w:t>Mask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B5E1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575F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CC129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5D5B203A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BF04536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BF0ED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7270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3111153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40D26070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A86DF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1638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255229D4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5C1B686E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22991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15ED6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5C203CAA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5BC42896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5F2BD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F3E1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1C91F9EC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72D9DE4" w14:textId="77777777" w:rsidR="00C52BAB" w:rsidRPr="000F3B6D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EEE6D" w14:textId="77777777" w:rsidR="00C52BAB" w:rsidRPr="000F3B6D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80BA" w14:textId="77777777" w:rsidR="00C52BAB" w:rsidRPr="000F3B6D" w:rsidRDefault="00C52BAB" w:rsidP="00CE2D07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63A00ABA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0DC87364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F736E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3454" w14:textId="77777777" w:rsidR="00C52BAB" w:rsidRPr="00AA463E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5704D8A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05B6480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5347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676ED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3B6A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</w:tr>
      <w:tr w:rsidR="00C52BAB" w14:paraId="6117869E" w14:textId="77777777" w:rsidTr="00CE2D07">
        <w:trPr>
          <w:trHeight w:hRule="exact" w:val="523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3BE714" w14:textId="77777777" w:rsidR="00C52BAB" w:rsidRPr="00E87DF7" w:rsidRDefault="00C52BAB" w:rsidP="00CE2D07">
            <w:pPr>
              <w:jc w:val="center"/>
              <w:rPr>
                <w:rFonts w:ascii="Consolas" w:hAnsi="Consolas"/>
                <w:b/>
                <w:spacing w:val="-4"/>
                <w:szCs w:val="14"/>
              </w:rPr>
            </w:pPr>
            <w:r w:rsidRPr="00E87DF7">
              <w:rPr>
                <w:rFonts w:ascii="Consolas" w:hAnsi="Consolas"/>
                <w:b/>
              </w:rPr>
              <w:t>Value</w:t>
            </w: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CB5DF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EA0D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DDD8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6B8FA199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0376DC9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B6D97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83530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48D59EB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3DBF39EE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23B8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D35E4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C1942F8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302B0773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99B11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E8A4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003FB306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6C39FAF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1C063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6697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0F42736B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03528B12" w14:textId="77777777" w:rsidR="00C52BAB" w:rsidRPr="000F3B6D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DD1B0" w14:textId="77777777" w:rsidR="00C52BAB" w:rsidRPr="000F3B6D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FD7E" w14:textId="77777777" w:rsidR="00C52BAB" w:rsidRPr="000F3B6D" w:rsidRDefault="00C52BAB" w:rsidP="00CE2D07">
            <w:pPr>
              <w:spacing w:line="157" w:lineRule="exact"/>
              <w:ind w:left="71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</w:tcPr>
          <w:p w14:paraId="1F76B03B" w14:textId="77777777" w:rsidR="00C52BAB" w:rsidRPr="000F3B6D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</w:tcPr>
          <w:p w14:paraId="275378D0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E91F0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17DE1" w14:textId="77777777" w:rsidR="00C52BAB" w:rsidRPr="00AA463E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</w:tcPr>
          <w:p w14:paraId="3086E47A" w14:textId="77777777" w:rsidR="00C52BAB" w:rsidRPr="00CC3F39" w:rsidRDefault="00C52BAB" w:rsidP="00CE2D07">
            <w:pPr>
              <w:spacing w:line="157" w:lineRule="exact"/>
              <w:ind w:left="71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41F7D797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68954" w14:textId="77777777" w:rsidR="00C52BAB" w:rsidRPr="00CC3F39" w:rsidRDefault="00C52BAB" w:rsidP="00CE2D07">
            <w:pPr>
              <w:spacing w:line="157" w:lineRule="exact"/>
              <w:ind w:left="72" w:right="-20"/>
              <w:rPr>
                <w:rFonts w:ascii="Arial" w:eastAsia="Arial" w:hAnsi="Arial" w:cs="Arial"/>
                <w:sz w:val="16"/>
                <w:szCs w:val="14"/>
              </w:rPr>
            </w:pPr>
          </w:p>
        </w:tc>
        <w:tc>
          <w:tcPr>
            <w:tcW w:w="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F54AC" w14:textId="77777777" w:rsidR="00C52BAB" w:rsidRPr="00FC59A7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3FAC" w14:textId="77777777" w:rsidR="00C52BAB" w:rsidRPr="00FC59A7" w:rsidRDefault="00C52BAB" w:rsidP="00CE2D07">
            <w:pPr>
              <w:spacing w:line="157" w:lineRule="exact"/>
              <w:ind w:left="72" w:right="-20"/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5E945322" w14:textId="77777777" w:rsidR="00C52BAB" w:rsidRDefault="00C52BAB" w:rsidP="00C52BAB">
      <w:pPr>
        <w:widowControl/>
        <w:wordWrap/>
        <w:autoSpaceDE/>
        <w:autoSpaceDN/>
        <w:jc w:val="center"/>
        <w:rPr>
          <w:iCs/>
          <w:noProof/>
          <w:u w:val="single"/>
        </w:rPr>
      </w:pPr>
      <w:r>
        <w:rPr>
          <w:iCs/>
          <w:noProof/>
          <w:u w:val="single"/>
        </w:rPr>
        <w:tab/>
      </w:r>
      <w:r>
        <w:rPr>
          <w:iCs/>
          <w:noProof/>
          <w:u w:val="single"/>
        </w:rPr>
        <w:tab/>
      </w:r>
    </w:p>
    <w:p w14:paraId="2A93F916" w14:textId="2882D72C" w:rsidR="009E5D66" w:rsidRDefault="009E5D66" w:rsidP="009E5D66">
      <w:pPr>
        <w:widowControl/>
        <w:wordWrap/>
        <w:autoSpaceDE/>
        <w:autoSpaceDN/>
        <w:rPr>
          <w:rFonts w:ascii="Times New Roman" w:hAnsi="Times New Roman" w:cs="Times New Roman"/>
          <w:b/>
          <w:szCs w:val="24"/>
        </w:rPr>
      </w:pPr>
    </w:p>
    <w:p w14:paraId="6720DB14" w14:textId="77777777" w:rsidR="00AC56DC" w:rsidRDefault="00AC56DC">
      <w:pPr>
        <w:widowControl/>
        <w:wordWrap/>
        <w:autoSpaceDE/>
        <w:autoSpaceDN/>
        <w:rPr>
          <w:rFonts w:ascii="Times New Roman" w:hAnsi="Times New Roman" w:cs="Times New Roman"/>
          <w:b/>
          <w:color w:val="FF0000"/>
          <w:sz w:val="24"/>
        </w:rPr>
      </w:pPr>
      <w:r>
        <w:rPr>
          <w:rFonts w:ascii="Times New Roman" w:hAnsi="Times New Roman" w:cs="Times New Roman"/>
          <w:b/>
          <w:color w:val="FF0000"/>
          <w:sz w:val="24"/>
        </w:rPr>
        <w:br w:type="page"/>
      </w:r>
    </w:p>
    <w:p w14:paraId="02B141A6" w14:textId="6488974A" w:rsidR="00786BBE" w:rsidRPr="00AC56DC" w:rsidRDefault="00786BBE" w:rsidP="00DB615B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AC56DC">
        <w:rPr>
          <w:rFonts w:ascii="Times New Roman" w:hAnsi="Times New Roman" w:cs="Times New Roman"/>
          <w:b/>
          <w:sz w:val="24"/>
        </w:rPr>
        <w:lastRenderedPageBreak/>
        <w:t xml:space="preserve">III. </w:t>
      </w:r>
      <w:r w:rsidR="00625274" w:rsidRPr="00AC56DC">
        <w:rPr>
          <w:rFonts w:ascii="Times New Roman" w:hAnsi="Times New Roman" w:cs="Times New Roman"/>
          <w:b/>
          <w:sz w:val="24"/>
        </w:rPr>
        <w:t>Tutorial</w:t>
      </w:r>
    </w:p>
    <w:p w14:paraId="641EFBB3" w14:textId="1D1BCBDD" w:rsidR="009C7E51" w:rsidRPr="00AC56DC" w:rsidRDefault="009C7E51" w:rsidP="00923195">
      <w:pPr>
        <w:ind w:leftChars="71" w:left="142"/>
        <w:rPr>
          <w:rFonts w:ascii="Times New Roman" w:hAnsi="Times New Roman" w:cs="Times New Roman"/>
          <w:b/>
          <w:sz w:val="22"/>
        </w:rPr>
      </w:pPr>
      <w:r w:rsidRPr="00AC56DC">
        <w:rPr>
          <w:rFonts w:ascii="Times New Roman" w:hAnsi="Times New Roman" w:cs="Times New Roman" w:hint="eastAsia"/>
          <w:b/>
          <w:sz w:val="22"/>
        </w:rPr>
        <w:t>A</w:t>
      </w:r>
      <w:r w:rsidRPr="00AC56DC">
        <w:rPr>
          <w:rFonts w:ascii="Times New Roman" w:hAnsi="Times New Roman" w:cs="Times New Roman"/>
          <w:b/>
          <w:sz w:val="22"/>
        </w:rPr>
        <w:t xml:space="preserve">. </w:t>
      </w:r>
      <w:r w:rsidR="00E9676B" w:rsidRPr="00AC56DC">
        <w:rPr>
          <w:rFonts w:ascii="Times New Roman" w:hAnsi="Times New Roman" w:cs="Times New Roman"/>
          <w:b/>
          <w:sz w:val="22"/>
        </w:rPr>
        <w:t xml:space="preserve">Mbed </w:t>
      </w:r>
      <w:r w:rsidR="00A45866" w:rsidRPr="00AC56DC">
        <w:rPr>
          <w:rFonts w:ascii="Times New Roman" w:hAnsi="Times New Roman" w:cs="Times New Roman" w:hint="eastAsia"/>
          <w:b/>
          <w:sz w:val="22"/>
        </w:rPr>
        <w:t xml:space="preserve">online </w:t>
      </w:r>
      <w:r w:rsidR="00A45866" w:rsidRPr="00AC56DC">
        <w:rPr>
          <w:rFonts w:ascii="Times New Roman" w:hAnsi="Times New Roman" w:cs="Times New Roman"/>
          <w:b/>
          <w:sz w:val="22"/>
        </w:rPr>
        <w:t>compiler</w:t>
      </w:r>
    </w:p>
    <w:p w14:paraId="687510AD" w14:textId="263E314B" w:rsidR="00123CCE" w:rsidRPr="00AC56DC" w:rsidRDefault="00124FA7" w:rsidP="000C7E1D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AC56DC">
        <w:rPr>
          <w:rFonts w:ascii="Times New Roman" w:hAnsi="Times New Roman" w:cs="Times New Roman" w:hint="eastAsia"/>
        </w:rPr>
        <w:t>O</w:t>
      </w:r>
      <w:r w:rsidRPr="00AC56DC">
        <w:rPr>
          <w:rFonts w:ascii="Times New Roman" w:hAnsi="Times New Roman" w:cs="Times New Roman"/>
        </w:rPr>
        <w:t xml:space="preserve">pen </w:t>
      </w:r>
      <w:hyperlink r:id="rId11" w:history="1">
        <w:r w:rsidRPr="00AC56DC">
          <w:rPr>
            <w:rStyle w:val="aa"/>
            <w:rFonts w:ascii="Times New Roman" w:hAnsi="Times New Roman" w:cs="Times New Roman"/>
            <w:color w:val="auto"/>
          </w:rPr>
          <w:t>https://www.mbed.com/en/</w:t>
        </w:r>
      </w:hyperlink>
      <w:r w:rsidRPr="00AC56DC">
        <w:rPr>
          <w:rFonts w:ascii="Times New Roman" w:hAnsi="Times New Roman" w:cs="Times New Roman"/>
        </w:rPr>
        <w:t xml:space="preserve"> </w:t>
      </w:r>
      <w:r w:rsidR="00262424" w:rsidRPr="00AC56DC">
        <w:rPr>
          <w:rFonts w:ascii="Times New Roman" w:hAnsi="Times New Roman" w:cs="Times New Roman"/>
        </w:rPr>
        <w:t>and c</w:t>
      </w:r>
      <w:r w:rsidRPr="00AC56DC">
        <w:rPr>
          <w:rFonts w:ascii="Times New Roman" w:hAnsi="Times New Roman" w:cs="Times New Roman"/>
        </w:rPr>
        <w:t>reate new program</w:t>
      </w:r>
      <w:r w:rsidR="00262424" w:rsidRPr="00AC56DC">
        <w:rPr>
          <w:rFonts w:ascii="Times New Roman" w:hAnsi="Times New Roman" w:cs="Times New Roman"/>
        </w:rPr>
        <w:t xml:space="preserve"> ‘Tutorial_</w:t>
      </w:r>
      <w:r w:rsidR="00AC56DC">
        <w:rPr>
          <w:rFonts w:ascii="Times New Roman" w:hAnsi="Times New Roman" w:cs="Times New Roman"/>
        </w:rPr>
        <w:t>ADC</w:t>
      </w:r>
      <w:r w:rsidR="000C7E1D" w:rsidRPr="00AC56DC">
        <w:rPr>
          <w:rFonts w:ascii="Times New Roman" w:hAnsi="Times New Roman" w:cs="Times New Roman"/>
        </w:rPr>
        <w:t>’</w:t>
      </w:r>
    </w:p>
    <w:p w14:paraId="67B01DE4" w14:textId="605D0556" w:rsidR="001C1C7B" w:rsidRPr="00AC56DC" w:rsidRDefault="001C1C7B" w:rsidP="00293DE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AC56DC">
        <w:rPr>
          <w:rFonts w:ascii="Times New Roman" w:hAnsi="Times New Roman" w:cs="Times New Roman"/>
        </w:rPr>
        <w:t xml:space="preserve">Open ‘main.cpp’ and delete the example codes. </w:t>
      </w:r>
    </w:p>
    <w:p w14:paraId="52EFB9A6" w14:textId="3F223076" w:rsidR="00124FA7" w:rsidRPr="00AC56DC" w:rsidRDefault="00124FA7" w:rsidP="00293DE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AC56DC">
        <w:rPr>
          <w:rFonts w:ascii="Times New Roman" w:hAnsi="Times New Roman" w:cs="Times New Roman"/>
        </w:rPr>
        <w:t>Write the following code on</w:t>
      </w:r>
      <w:r w:rsidR="001C1C7B" w:rsidRPr="00AC56DC">
        <w:rPr>
          <w:rFonts w:ascii="Times New Roman" w:hAnsi="Times New Roman" w:cs="Times New Roman"/>
        </w:rPr>
        <w:t xml:space="preserve"> ‘main.cpp’. </w:t>
      </w:r>
    </w:p>
    <w:p w14:paraId="51B2088B" w14:textId="75040D66" w:rsidR="00124FA7" w:rsidRPr="0059660E" w:rsidRDefault="007C63A6" w:rsidP="00124FA7">
      <w:pPr>
        <w:jc w:val="center"/>
        <w:rPr>
          <w:noProof/>
          <w:color w:val="FF0000"/>
        </w:rPr>
      </w:pPr>
      <w:r w:rsidRPr="007C63A6">
        <w:rPr>
          <w:noProof/>
          <w:color w:val="FF0000"/>
        </w:rPr>
        <w:drawing>
          <wp:inline distT="0" distB="0" distL="0" distR="0" wp14:anchorId="3782FF8F" wp14:editId="5C805C84">
            <wp:extent cx="4008987" cy="217714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970" cy="21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451B" w14:textId="22689C21" w:rsidR="001C1C7B" w:rsidRPr="00AC56DC" w:rsidRDefault="000C7E1D" w:rsidP="007631D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AC56DC">
        <w:rPr>
          <w:rFonts w:ascii="Times New Roman" w:hAnsi="Times New Roman" w:cs="Times New Roman"/>
        </w:rPr>
        <w:t>C</w:t>
      </w:r>
      <w:r w:rsidR="00124FA7" w:rsidRPr="00AC56DC">
        <w:rPr>
          <w:rFonts w:ascii="Times New Roman" w:hAnsi="Times New Roman" w:cs="Times New Roman"/>
        </w:rPr>
        <w:t xml:space="preserve">lick on </w:t>
      </w:r>
      <w:r w:rsidR="001C1C7B" w:rsidRPr="00AC56DC">
        <w:rPr>
          <w:rFonts w:ascii="Times New Roman" w:hAnsi="Times New Roman" w:cs="Times New Roman"/>
        </w:rPr>
        <w:t>‘</w:t>
      </w:r>
      <w:r w:rsidR="00124FA7" w:rsidRPr="00AC56DC">
        <w:rPr>
          <w:rFonts w:ascii="Times New Roman" w:hAnsi="Times New Roman" w:cs="Times New Roman"/>
          <w:b/>
          <w:bCs/>
        </w:rPr>
        <w:t>Compile</w:t>
      </w:r>
      <w:r w:rsidR="001C1C7B" w:rsidRPr="00AC56DC">
        <w:rPr>
          <w:rFonts w:ascii="Times New Roman" w:hAnsi="Times New Roman" w:cs="Times New Roman"/>
          <w:b/>
          <w:bCs/>
        </w:rPr>
        <w:t>’</w:t>
      </w:r>
      <w:r w:rsidR="00124FA7" w:rsidRPr="00AC56DC">
        <w:rPr>
          <w:rFonts w:ascii="Times New Roman" w:hAnsi="Times New Roman" w:cs="Times New Roman"/>
        </w:rPr>
        <w:t xml:space="preserve"> button</w:t>
      </w:r>
      <w:r w:rsidRPr="00AC56DC">
        <w:rPr>
          <w:rFonts w:ascii="Times New Roman" w:hAnsi="Times New Roman" w:cs="Times New Roman"/>
        </w:rPr>
        <w:t xml:space="preserve">. Then, </w:t>
      </w:r>
      <w:r w:rsidR="001C1C7B" w:rsidRPr="00AC56DC">
        <w:rPr>
          <w:rFonts w:ascii="Times New Roman" w:hAnsi="Times New Roman" w:cs="Times New Roman"/>
        </w:rPr>
        <w:t xml:space="preserve">the binary file will be created and downloaded on your computer. </w:t>
      </w:r>
    </w:p>
    <w:p w14:paraId="59F506A5" w14:textId="77777777" w:rsidR="006024FF" w:rsidRPr="00AC56DC" w:rsidRDefault="00124FA7" w:rsidP="00677E48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 w:rsidRPr="00AC56DC">
        <w:rPr>
          <w:rFonts w:ascii="Times New Roman" w:hAnsi="Times New Roman" w:cs="Times New Roman"/>
        </w:rPr>
        <w:t xml:space="preserve">Connect the </w:t>
      </w:r>
      <w:r w:rsidR="001C1C7B" w:rsidRPr="00AC56DC">
        <w:rPr>
          <w:rFonts w:ascii="Times New Roman" w:hAnsi="Times New Roman" w:cs="Times New Roman"/>
        </w:rPr>
        <w:t xml:space="preserve">MCU </w:t>
      </w:r>
      <w:r w:rsidRPr="00AC56DC">
        <w:rPr>
          <w:rFonts w:ascii="Times New Roman" w:hAnsi="Times New Roman" w:cs="Times New Roman"/>
        </w:rPr>
        <w:t xml:space="preserve">board to </w:t>
      </w:r>
      <w:r w:rsidR="001C1C7B" w:rsidRPr="00AC56DC">
        <w:rPr>
          <w:rFonts w:ascii="Times New Roman" w:hAnsi="Times New Roman" w:cs="Times New Roman"/>
        </w:rPr>
        <w:t xml:space="preserve">your </w:t>
      </w:r>
      <w:r w:rsidRPr="00AC56DC">
        <w:rPr>
          <w:rFonts w:ascii="Times New Roman" w:hAnsi="Times New Roman" w:cs="Times New Roman"/>
        </w:rPr>
        <w:t>P</w:t>
      </w:r>
      <w:r w:rsidR="000C7E1D" w:rsidRPr="00AC56DC">
        <w:rPr>
          <w:rFonts w:ascii="Times New Roman" w:hAnsi="Times New Roman" w:cs="Times New Roman"/>
        </w:rPr>
        <w:t>C. C</w:t>
      </w:r>
      <w:r w:rsidR="001C1C7B" w:rsidRPr="00AC56DC">
        <w:rPr>
          <w:rFonts w:ascii="Times New Roman" w:hAnsi="Times New Roman" w:cs="Times New Roman"/>
        </w:rPr>
        <w:t xml:space="preserve">opy </w:t>
      </w:r>
      <w:r w:rsidR="00677E48" w:rsidRPr="00AC56DC">
        <w:rPr>
          <w:rFonts w:ascii="Times New Roman" w:hAnsi="Times New Roman" w:cs="Times New Roman"/>
        </w:rPr>
        <w:t xml:space="preserve">and paste </w:t>
      </w:r>
      <w:r w:rsidR="001C1C7B" w:rsidRPr="00AC56DC">
        <w:rPr>
          <w:rFonts w:ascii="Times New Roman" w:hAnsi="Times New Roman" w:cs="Times New Roman"/>
        </w:rPr>
        <w:t>the downloaded binary file to the drive</w:t>
      </w:r>
      <w:r w:rsidR="00677E48" w:rsidRPr="00AC56DC">
        <w:rPr>
          <w:rFonts w:ascii="Times New Roman" w:hAnsi="Times New Roman" w:cs="Times New Roman"/>
        </w:rPr>
        <w:t xml:space="preserve"> </w:t>
      </w:r>
      <w:r w:rsidR="001C1C7B" w:rsidRPr="00AC56DC">
        <w:rPr>
          <w:rFonts w:ascii="Times New Roman" w:hAnsi="Times New Roman" w:cs="Times New Roman"/>
        </w:rPr>
        <w:t xml:space="preserve">“NODE_F411RE (E:)”. </w:t>
      </w:r>
    </w:p>
    <w:p w14:paraId="280CD6C3" w14:textId="2979A7EC" w:rsidR="006024FF" w:rsidRPr="00EA2512" w:rsidRDefault="00125084" w:rsidP="006024F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EA2512">
        <w:rPr>
          <w:rFonts w:ascii="Times New Roman" w:hAnsi="Times New Roman" w:cs="Times New Roman"/>
          <w:bCs/>
        </w:rPr>
        <w:t>Open ‘Tera Term’ and v</w:t>
      </w:r>
      <w:r w:rsidR="006024FF" w:rsidRPr="00EA2512">
        <w:rPr>
          <w:rFonts w:ascii="Times New Roman" w:hAnsi="Times New Roman" w:cs="Times New Roman"/>
          <w:bCs/>
        </w:rPr>
        <w:t xml:space="preserve">erify the performance. </w:t>
      </w:r>
      <w:r w:rsidR="00705039" w:rsidRPr="00EA2512">
        <w:rPr>
          <w:rFonts w:ascii="Times New Roman" w:hAnsi="Times New Roman" w:cs="Times New Roman"/>
          <w:bCs/>
        </w:rPr>
        <w:t>Check</w:t>
      </w:r>
      <w:r w:rsidR="00815440" w:rsidRPr="00EA2512">
        <w:rPr>
          <w:rFonts w:ascii="Times New Roman" w:hAnsi="Times New Roman" w:cs="Times New Roman"/>
          <w:bCs/>
        </w:rPr>
        <w:t xml:space="preserve"> the output voltage of photo sensor. </w:t>
      </w:r>
    </w:p>
    <w:p w14:paraId="35ECEFC4" w14:textId="1D80AC52" w:rsidR="00C261AB" w:rsidRPr="007C63A6" w:rsidRDefault="001C1C7B" w:rsidP="007C63A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08C65D" w14:textId="3B6E3374" w:rsidR="004772B7" w:rsidRDefault="004772B7" w:rsidP="004772B7">
      <w:pPr>
        <w:rPr>
          <w:rFonts w:ascii="Times New Roman" w:hAnsi="Times New Roman" w:cs="Times New Roman"/>
          <w:b/>
          <w:sz w:val="24"/>
        </w:rPr>
      </w:pPr>
      <w:r w:rsidRPr="00E1009F">
        <w:rPr>
          <w:rFonts w:ascii="Times New Roman" w:hAnsi="Times New Roman" w:cs="Times New Roman"/>
          <w:b/>
          <w:sz w:val="24"/>
        </w:rPr>
        <w:lastRenderedPageBreak/>
        <w:t>IV. Exercise</w:t>
      </w:r>
    </w:p>
    <w:p w14:paraId="57D70815" w14:textId="77777777" w:rsidR="00AE04D3" w:rsidRPr="00AE04D3" w:rsidRDefault="00AE04D3" w:rsidP="00AE04D3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</w:t>
      </w:r>
      <w:r w:rsidRPr="00284CBA">
        <w:rPr>
          <w:rFonts w:ascii="Times New Roman" w:hAnsi="Times New Roman" w:cs="Times New Roman"/>
          <w:b/>
        </w:rPr>
        <w:t>reat</w:t>
      </w:r>
      <w:r>
        <w:rPr>
          <w:rFonts w:ascii="Times New Roman" w:hAnsi="Times New Roman" w:cs="Times New Roman"/>
          <w:b/>
        </w:rPr>
        <w:t>e</w:t>
      </w:r>
      <w:r w:rsidRPr="00284CB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your own </w:t>
      </w:r>
      <w:r w:rsidRPr="00284CBA">
        <w:rPr>
          <w:rFonts w:ascii="Times New Roman" w:hAnsi="Times New Roman" w:cs="Times New Roman"/>
          <w:b/>
        </w:rPr>
        <w:t xml:space="preserve">functions for </w:t>
      </w:r>
      <w:r w:rsidR="00AD1E80">
        <w:rPr>
          <w:rFonts w:ascii="Times New Roman" w:hAnsi="Times New Roman" w:cs="Times New Roman"/>
          <w:b/>
        </w:rPr>
        <w:t>ADC</w:t>
      </w:r>
      <w:r>
        <w:rPr>
          <w:rFonts w:ascii="Times New Roman" w:hAnsi="Times New Roman" w:cs="Times New Roman"/>
          <w:b/>
        </w:rPr>
        <w:t xml:space="preserve"> mode</w:t>
      </w:r>
      <w:bookmarkStart w:id="1" w:name="_Hlk12286819"/>
    </w:p>
    <w:p w14:paraId="7602864A" w14:textId="0AAFE486" w:rsidR="004E7BDF" w:rsidRDefault="00CC1C48" w:rsidP="00AE04D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bookmarkEnd w:id="1"/>
      <w:r>
        <w:rPr>
          <w:rFonts w:ascii="Times New Roman" w:hAnsi="Times New Roman" w:cs="Times New Roman"/>
        </w:rPr>
        <w:t xml:space="preserve">reate your own </w:t>
      </w:r>
      <w:r w:rsidR="00284C40">
        <w:rPr>
          <w:rFonts w:ascii="Times New Roman" w:hAnsi="Times New Roman" w:cs="Times New Roman"/>
        </w:rPr>
        <w:t xml:space="preserve">function to </w:t>
      </w:r>
      <w:r w:rsidR="008F6A0F">
        <w:rPr>
          <w:rFonts w:ascii="Times New Roman" w:hAnsi="Times New Roman" w:cs="Times New Roman"/>
        </w:rPr>
        <w:t xml:space="preserve">initialize </w:t>
      </w:r>
      <w:r w:rsidR="00AD1E80">
        <w:rPr>
          <w:rFonts w:ascii="Times New Roman" w:hAnsi="Times New Roman" w:cs="Times New Roman"/>
        </w:rPr>
        <w:t>ADC pin</w:t>
      </w:r>
      <w:r w:rsidR="008F6A0F">
        <w:rPr>
          <w:rFonts w:ascii="Times New Roman" w:hAnsi="Times New Roman" w:cs="Times New Roman"/>
        </w:rPr>
        <w:t xml:space="preserve">. </w:t>
      </w:r>
    </w:p>
    <w:p w14:paraId="1DB1AAFD" w14:textId="1861BEB9" w:rsidR="00CC1C48" w:rsidRDefault="008F6A0F" w:rsidP="00AE04D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</w:t>
      </w:r>
      <w:r w:rsidR="00DB40B0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</w:t>
      </w:r>
      <w:r w:rsidR="004E7BDF">
        <w:rPr>
          <w:rFonts w:ascii="Times New Roman" w:hAnsi="Times New Roman" w:cs="Times New Roman"/>
        </w:rPr>
        <w:t xml:space="preserve">some of the </w:t>
      </w:r>
      <w:r>
        <w:rPr>
          <w:rFonts w:ascii="Times New Roman" w:hAnsi="Times New Roman" w:cs="Times New Roman"/>
        </w:rPr>
        <w:t>example</w:t>
      </w:r>
      <w:r w:rsidR="00CC3F4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</w:t>
      </w:r>
      <w:r w:rsidR="004E7BDF">
        <w:rPr>
          <w:rFonts w:ascii="Times New Roman" w:hAnsi="Times New Roman" w:cs="Times New Roman"/>
        </w:rPr>
        <w:t xml:space="preserve">necessary </w:t>
      </w:r>
      <w:r>
        <w:rPr>
          <w:rFonts w:ascii="Times New Roman" w:hAnsi="Times New Roman" w:cs="Times New Roman"/>
        </w:rPr>
        <w:t xml:space="preserve">functions. </w:t>
      </w:r>
      <w:r w:rsidR="00C728A1">
        <w:rPr>
          <w:rFonts w:ascii="Times New Roman" w:hAnsi="Times New Roman" w:cs="Times New Roman"/>
        </w:rPr>
        <w:t>Attach your code</w:t>
      </w:r>
      <w:r w:rsidR="005074F6">
        <w:rPr>
          <w:rFonts w:ascii="Times New Roman" w:hAnsi="Times New Roman" w:cs="Times New Roman"/>
        </w:rPr>
        <w:t>s</w:t>
      </w:r>
      <w:r w:rsidR="00C728A1">
        <w:rPr>
          <w:rFonts w:ascii="Times New Roman" w:hAnsi="Times New Roman" w:cs="Times New Roman"/>
        </w:rPr>
        <w:t xml:space="preserve"> </w:t>
      </w:r>
      <w:r w:rsidR="005074F6">
        <w:rPr>
          <w:rFonts w:ascii="Times New Roman" w:hAnsi="Times New Roman" w:cs="Times New Roman"/>
        </w:rPr>
        <w:t>i</w:t>
      </w:r>
      <w:r w:rsidR="00C728A1">
        <w:rPr>
          <w:rFonts w:ascii="Times New Roman" w:hAnsi="Times New Roman" w:cs="Times New Roman"/>
        </w:rPr>
        <w:t xml:space="preserve">n </w:t>
      </w:r>
      <w:r w:rsidR="00EF2B36">
        <w:rPr>
          <w:rFonts w:ascii="Times New Roman" w:hAnsi="Times New Roman" w:cs="Times New Roman"/>
        </w:rPr>
        <w:t>A</w:t>
      </w:r>
      <w:r w:rsidR="00C728A1">
        <w:rPr>
          <w:rFonts w:ascii="Times New Roman" w:hAnsi="Times New Roman" w:cs="Times New Roman"/>
        </w:rPr>
        <w:t>ppendix.</w:t>
      </w:r>
    </w:p>
    <w:p w14:paraId="41AA078C" w14:textId="187532B4" w:rsidR="00461BD7" w:rsidRDefault="00DE1B4B" w:rsidP="00293DE4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necessary, y</w:t>
      </w:r>
      <w:r w:rsidR="00461BD7">
        <w:rPr>
          <w:rFonts w:ascii="Times New Roman" w:hAnsi="Times New Roman" w:cs="Times New Roman"/>
        </w:rPr>
        <w:t xml:space="preserve">ou can also </w:t>
      </w:r>
      <w:r w:rsidR="007B3CDC">
        <w:rPr>
          <w:rFonts w:ascii="Times New Roman" w:hAnsi="Times New Roman" w:cs="Times New Roman"/>
        </w:rPr>
        <w:t xml:space="preserve">create </w:t>
      </w:r>
      <w:r w:rsidR="00461BD7">
        <w:rPr>
          <w:rFonts w:ascii="Times New Roman" w:hAnsi="Times New Roman" w:cs="Times New Roman"/>
        </w:rPr>
        <w:t>other functions</w:t>
      </w:r>
      <w:r w:rsidR="00D83DA3">
        <w:rPr>
          <w:rFonts w:ascii="Times New Roman" w:hAnsi="Times New Roman" w:cs="Times New Roman"/>
        </w:rPr>
        <w:t xml:space="preserve"> to configure timer input capture</w:t>
      </w:r>
      <w:r w:rsidR="006F30E9">
        <w:rPr>
          <w:rFonts w:ascii="Times New Roman" w:hAnsi="Times New Roman" w:cs="Times New Roman"/>
        </w:rPr>
        <w:t xml:space="preserve"> mode</w:t>
      </w:r>
      <w:r w:rsidR="00D83DA3">
        <w:rPr>
          <w:rFonts w:ascii="Times New Roman" w:hAnsi="Times New Roman" w:cs="Times New Roman"/>
        </w:rPr>
        <w:t xml:space="preserve">. </w:t>
      </w:r>
    </w:p>
    <w:p w14:paraId="6A9ABF2A" w14:textId="5F7D3346" w:rsidR="00C647EE" w:rsidRDefault="00C647EE" w:rsidP="00AE04D3">
      <w:pPr>
        <w:pStyle w:val="a3"/>
        <w:ind w:leftChars="0" w:left="968"/>
        <w:rPr>
          <w:rFonts w:ascii="Times New Roman" w:hAnsi="Times New Roman" w:cs="Times New Roman"/>
        </w:rPr>
      </w:pP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4"/>
        <w:gridCol w:w="4034"/>
        <w:gridCol w:w="3918"/>
      </w:tblGrid>
      <w:tr w:rsidR="00965431" w14:paraId="0FB40B24" w14:textId="1C165E9C" w:rsidTr="00C319CE">
        <w:trPr>
          <w:trHeight w:val="55"/>
          <w:jc w:val="center"/>
        </w:trPr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5FEA1AD0" w14:textId="3F29FC5B" w:rsidR="00965431" w:rsidRPr="00E60C31" w:rsidRDefault="00965431" w:rsidP="00965431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4034" w:type="dxa"/>
            <w:shd w:val="clear" w:color="auto" w:fill="D9D9D9" w:themeFill="background1" w:themeFillShade="D9"/>
            <w:vAlign w:val="center"/>
          </w:tcPr>
          <w:p w14:paraId="33138A79" w14:textId="48C30C58" w:rsidR="00965431" w:rsidRPr="00E60C31" w:rsidRDefault="00965431" w:rsidP="00965431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Example </w:t>
            </w:r>
            <w:r>
              <w:rPr>
                <w:rFonts w:ascii="Times New Roman" w:hAnsi="Times New Roman" w:cs="Times New Roman" w:hint="eastAsia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ode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21384CCF" w14:textId="7DBD6B46" w:rsidR="00965431" w:rsidRPr="00E60C31" w:rsidRDefault="00965431" w:rsidP="00965431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</w:tr>
      <w:tr w:rsidR="00965431" w14:paraId="59B6189C" w14:textId="77777777" w:rsidTr="00C319CE">
        <w:trPr>
          <w:trHeight w:val="515"/>
          <w:jc w:val="center"/>
        </w:trPr>
        <w:tc>
          <w:tcPr>
            <w:tcW w:w="1064" w:type="dxa"/>
            <w:shd w:val="clear" w:color="auto" w:fill="auto"/>
            <w:vAlign w:val="center"/>
          </w:tcPr>
          <w:p w14:paraId="44E4E2A8" w14:textId="12B877E3" w:rsidR="00965431" w:rsidRPr="00965431" w:rsidRDefault="00965431" w:rsidP="00285BE6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65431">
              <w:rPr>
                <w:rFonts w:ascii="Times New Roman" w:hAnsi="Times New Roman" w:cs="Times New Roman" w:hint="eastAsia"/>
                <w:sz w:val="18"/>
                <w:szCs w:val="20"/>
              </w:rPr>
              <w:t>m</w:t>
            </w:r>
            <w:r w:rsidRPr="00965431">
              <w:rPr>
                <w:rFonts w:ascii="Times New Roman" w:hAnsi="Times New Roman" w:cs="Times New Roman"/>
                <w:sz w:val="18"/>
                <w:szCs w:val="20"/>
              </w:rPr>
              <w:t>yGPIO.h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1BD81209" w14:textId="2BC2F779" w:rsidR="00965431" w:rsidRPr="00965431" w:rsidRDefault="00965431" w:rsidP="00285BE6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sz w:val="18"/>
                <w:szCs w:val="20"/>
              </w:rPr>
            </w:pPr>
            <w:r w:rsidRPr="00965431">
              <w:rPr>
                <w:rFonts w:ascii="Times New Roman" w:hAnsi="Times New Roman" w:cs="Times New Roman" w:hint="eastAsia"/>
                <w:sz w:val="18"/>
                <w:szCs w:val="20"/>
              </w:rPr>
              <w:t>#</w:t>
            </w:r>
            <w:r w:rsidRPr="00965431">
              <w:rPr>
                <w:rFonts w:ascii="Times New Roman" w:hAnsi="Times New Roman" w:cs="Times New Roman"/>
                <w:sz w:val="18"/>
                <w:szCs w:val="20"/>
              </w:rPr>
              <w:t>define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 xml:space="preserve"> ANALOG 3</w:t>
            </w:r>
          </w:p>
        </w:tc>
        <w:tc>
          <w:tcPr>
            <w:tcW w:w="3918" w:type="dxa"/>
            <w:shd w:val="clear" w:color="auto" w:fill="auto"/>
          </w:tcPr>
          <w:p w14:paraId="4B38B64A" w14:textId="6447371F" w:rsidR="00965431" w:rsidRPr="00C319CE" w:rsidRDefault="00C319CE" w:rsidP="00285BE6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ascii="Times New Roman" w:hAnsi="Times New Roman" w:cs="Times New Roman" w:hint="eastAsia"/>
                <w:sz w:val="18"/>
                <w:szCs w:val="20"/>
              </w:rPr>
              <w:t>Y</w:t>
            </w:r>
            <w:r>
              <w:rPr>
                <w:rFonts w:ascii="Times New Roman" w:hAnsi="Times New Roman" w:cs="Times New Roman"/>
                <w:sz w:val="18"/>
                <w:szCs w:val="20"/>
              </w:rPr>
              <w:t>ou can use this variable in ‘analog mode’ configuration</w:t>
            </w:r>
          </w:p>
        </w:tc>
      </w:tr>
      <w:tr w:rsidR="00965431" w14:paraId="68C44281" w14:textId="77777777" w:rsidTr="00C319CE">
        <w:trPr>
          <w:trHeight w:val="55"/>
          <w:jc w:val="center"/>
        </w:trPr>
        <w:tc>
          <w:tcPr>
            <w:tcW w:w="1064" w:type="dxa"/>
            <w:shd w:val="clear" w:color="auto" w:fill="D9D9D9" w:themeFill="background1" w:themeFillShade="D9"/>
            <w:vAlign w:val="center"/>
          </w:tcPr>
          <w:p w14:paraId="65F43EB3" w14:textId="5B653959" w:rsidR="00965431" w:rsidRDefault="00965431" w:rsidP="00965431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4034" w:type="dxa"/>
            <w:shd w:val="clear" w:color="auto" w:fill="D9D9D9" w:themeFill="background1" w:themeFillShade="D9"/>
            <w:vAlign w:val="center"/>
          </w:tcPr>
          <w:p w14:paraId="66164EBD" w14:textId="5555FEDF" w:rsidR="00965431" w:rsidRDefault="00965431" w:rsidP="00965431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Example </w:t>
            </w:r>
            <w:r>
              <w:rPr>
                <w:rFonts w:ascii="Times New Roman" w:hAnsi="Times New Roman" w:cs="Times New Roman" w:hint="eastAsia"/>
                <w:b/>
                <w:bCs/>
              </w:rPr>
              <w:t>C</w:t>
            </w:r>
            <w:r>
              <w:rPr>
                <w:rFonts w:ascii="Times New Roman" w:hAnsi="Times New Roman" w:cs="Times New Roman"/>
                <w:b/>
                <w:bCs/>
              </w:rPr>
              <w:t>ode</w:t>
            </w:r>
          </w:p>
        </w:tc>
        <w:tc>
          <w:tcPr>
            <w:tcW w:w="3918" w:type="dxa"/>
            <w:shd w:val="clear" w:color="auto" w:fill="D9D9D9" w:themeFill="background1" w:themeFillShade="D9"/>
          </w:tcPr>
          <w:p w14:paraId="00D79037" w14:textId="5F1F8E4C" w:rsidR="00965431" w:rsidRDefault="00965431" w:rsidP="00965431">
            <w:pPr>
              <w:pStyle w:val="a3"/>
              <w:spacing w:after="0"/>
              <w:ind w:leftChars="0" w:left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D</w:t>
            </w:r>
            <w:r>
              <w:rPr>
                <w:rFonts w:ascii="Times New Roman" w:hAnsi="Times New Roman" w:cs="Times New Roman"/>
                <w:b/>
                <w:bCs/>
              </w:rPr>
              <w:t>escription</w:t>
            </w:r>
          </w:p>
        </w:tc>
      </w:tr>
      <w:tr w:rsidR="00965431" w14:paraId="198C7086" w14:textId="07E75547" w:rsidTr="00C319CE">
        <w:trPr>
          <w:trHeight w:val="365"/>
          <w:jc w:val="center"/>
        </w:trPr>
        <w:tc>
          <w:tcPr>
            <w:tcW w:w="1064" w:type="dxa"/>
            <w:vMerge w:val="restart"/>
            <w:vAlign w:val="center"/>
          </w:tcPr>
          <w:p w14:paraId="0141D7A8" w14:textId="66ED2CDE" w:rsidR="00965431" w:rsidRPr="00595839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  <w:r w:rsidRPr="00595839">
              <w:rPr>
                <w:rFonts w:ascii="Times New Roman" w:hAnsi="Times New Roman" w:cs="Times New Roman"/>
                <w:sz w:val="18"/>
              </w:rPr>
              <w:t>my</w:t>
            </w:r>
            <w:r>
              <w:rPr>
                <w:rFonts w:ascii="Times New Roman" w:hAnsi="Times New Roman" w:cs="Times New Roman"/>
                <w:sz w:val="18"/>
              </w:rPr>
              <w:t>ADC</w:t>
            </w:r>
            <w:r w:rsidRPr="00595839">
              <w:rPr>
                <w:rFonts w:ascii="Times New Roman" w:hAnsi="Times New Roman" w:cs="Times New Roman"/>
                <w:sz w:val="18"/>
              </w:rPr>
              <w:t>.h, my</w:t>
            </w:r>
            <w:r>
              <w:rPr>
                <w:rFonts w:ascii="Times New Roman" w:hAnsi="Times New Roman" w:cs="Times New Roman"/>
                <w:sz w:val="18"/>
              </w:rPr>
              <w:t>ADC</w:t>
            </w:r>
            <w:r w:rsidRPr="00595839">
              <w:rPr>
                <w:rFonts w:ascii="Times New Roman" w:hAnsi="Times New Roman" w:cs="Times New Roman"/>
                <w:sz w:val="18"/>
              </w:rPr>
              <w:t>.c</w:t>
            </w:r>
          </w:p>
        </w:tc>
        <w:tc>
          <w:tcPr>
            <w:tcW w:w="4034" w:type="dxa"/>
            <w:vAlign w:val="center"/>
          </w:tcPr>
          <w:p w14:paraId="55FB021A" w14:textId="52FEA645" w:rsidR="00965431" w:rsidRPr="00771A84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71A84">
              <w:rPr>
                <w:rFonts w:ascii="Times New Roman" w:eastAsia="맑은 고딕" w:hAnsi="Times New Roman" w:cs="Times New Roman"/>
                <w:color w:val="000000" w:themeColor="text1"/>
                <w:sz w:val="18"/>
                <w:szCs w:val="18"/>
              </w:rPr>
              <w:t xml:space="preserve">uint32_t ADC_pinmap(GPIO_TypeDef *port, </w:t>
            </w:r>
            <w:r w:rsidR="00EB5E44" w:rsidRPr="00771A84">
              <w:rPr>
                <w:rFonts w:ascii="Times New Roman" w:eastAsia="맑은 고딕" w:hAnsi="Times New Roman" w:cs="Times New Roman"/>
                <w:color w:val="000000" w:themeColor="text1"/>
                <w:sz w:val="18"/>
                <w:szCs w:val="18"/>
              </w:rPr>
              <w:t>uint32_t</w:t>
            </w:r>
            <w:r w:rsidRPr="00771A84">
              <w:rPr>
                <w:rFonts w:ascii="Times New Roman" w:eastAsia="맑은 고딕" w:hAnsi="Times New Roman" w:cs="Times New Roman"/>
                <w:color w:val="000000" w:themeColor="text1"/>
                <w:sz w:val="18"/>
                <w:szCs w:val="18"/>
              </w:rPr>
              <w:t xml:space="preserve"> pin); </w:t>
            </w:r>
          </w:p>
        </w:tc>
        <w:tc>
          <w:tcPr>
            <w:tcW w:w="3918" w:type="dxa"/>
          </w:tcPr>
          <w:p w14:paraId="09CC34BA" w14:textId="1CB40D32" w:rsidR="00965431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Return the number of ADC channel depending on GPIO port and pin.</w:t>
            </w:r>
          </w:p>
          <w:p w14:paraId="50BF417C" w14:textId="4468F6AD" w:rsidR="00965431" w:rsidRPr="00595839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Refer to Appendix </w:t>
            </w:r>
            <w:r w:rsidRPr="00FE031D">
              <w:rPr>
                <w:rFonts w:ascii="Times New Roman" w:hAnsi="Times New Roman" w:cs="Times New Roman"/>
                <w:b/>
                <w:bCs/>
                <w:sz w:val="18"/>
              </w:rPr>
              <w:t>2.</w:t>
            </w:r>
            <w:r w:rsidRPr="00FE031D">
              <w:rPr>
                <w:rFonts w:ascii="Times New Roman" w:hAnsi="Times New Roman" w:cs="Times New Roman"/>
                <w:b/>
                <w:bCs/>
                <w:sz w:val="18"/>
              </w:rPr>
              <w:tab/>
              <w:t>ADC GPIO pinout</w:t>
            </w:r>
          </w:p>
        </w:tc>
      </w:tr>
      <w:tr w:rsidR="00965431" w14:paraId="238D2259" w14:textId="77777777" w:rsidTr="00C319CE">
        <w:trPr>
          <w:trHeight w:val="365"/>
          <w:jc w:val="center"/>
        </w:trPr>
        <w:tc>
          <w:tcPr>
            <w:tcW w:w="1064" w:type="dxa"/>
            <w:vMerge/>
            <w:vAlign w:val="center"/>
          </w:tcPr>
          <w:p w14:paraId="3C551EDA" w14:textId="77777777" w:rsidR="00965431" w:rsidRPr="00595839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34" w:type="dxa"/>
            <w:vAlign w:val="center"/>
          </w:tcPr>
          <w:p w14:paraId="288D6963" w14:textId="69F7E7E8" w:rsidR="00965431" w:rsidRPr="00771A84" w:rsidRDefault="00965431" w:rsidP="00EB5E44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771A8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void ADC_init(GPIO_TypeDef *port, </w:t>
            </w:r>
            <w:r w:rsidR="00EB5E44" w:rsidRPr="00771A84">
              <w:rPr>
                <w:rFonts w:ascii="Times New Roman" w:eastAsia="맑은 고딕" w:hAnsi="Times New Roman" w:cs="Times New Roman"/>
                <w:color w:val="000000" w:themeColor="text1"/>
                <w:sz w:val="18"/>
                <w:szCs w:val="18"/>
              </w:rPr>
              <w:t>uint32_t</w:t>
            </w:r>
            <w:r w:rsidR="00EB5E4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Pr="00771A8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int pin); </w:t>
            </w:r>
          </w:p>
        </w:tc>
        <w:tc>
          <w:tcPr>
            <w:tcW w:w="3918" w:type="dxa"/>
          </w:tcPr>
          <w:p w14:paraId="5410CCC9" w14:textId="1F926166" w:rsidR="004B472F" w:rsidRDefault="00965431" w:rsidP="00205768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 xml:space="preserve">// </w:t>
            </w:r>
            <w:r w:rsidR="001814C2">
              <w:rPr>
                <w:rFonts w:ascii="Times New Roman" w:hAnsi="Times New Roman" w:cs="Times New Roman" w:hint="eastAsia"/>
                <w:sz w:val="18"/>
              </w:rPr>
              <w:t>D</w:t>
            </w:r>
            <w:r w:rsidR="001814C2">
              <w:rPr>
                <w:rFonts w:ascii="Times New Roman" w:hAnsi="Times New Roman" w:cs="Times New Roman"/>
                <w:sz w:val="18"/>
              </w:rPr>
              <w:t xml:space="preserve">efault </w:t>
            </w:r>
            <w:r>
              <w:rPr>
                <w:rFonts w:ascii="Times New Roman" w:hAnsi="Times New Roman" w:cs="Times New Roman"/>
                <w:sz w:val="18"/>
              </w:rPr>
              <w:t>Setting</w:t>
            </w:r>
            <w:r>
              <w:rPr>
                <w:rFonts w:ascii="Times New Roman" w:hAnsi="Times New Roman" w:cs="Times New Roman"/>
                <w:sz w:val="18"/>
              </w:rPr>
              <w:br/>
            </w:r>
            <w:r>
              <w:rPr>
                <w:rFonts w:ascii="Times New Roman" w:hAnsi="Times New Roman" w:cs="Times New Roman" w:hint="eastAsia"/>
                <w:sz w:val="18"/>
              </w:rPr>
              <w:t>S</w:t>
            </w:r>
            <w:r>
              <w:rPr>
                <w:rFonts w:ascii="Times New Roman" w:hAnsi="Times New Roman" w:cs="Times New Roman"/>
                <w:sz w:val="18"/>
              </w:rPr>
              <w:t>et the ADC clock frequency as PCLK2/2</w:t>
            </w:r>
            <w:r>
              <w:rPr>
                <w:rFonts w:ascii="Times New Roman" w:hAnsi="Times New Roman" w:cs="Times New Roman"/>
                <w:sz w:val="18"/>
              </w:rPr>
              <w:br/>
              <w:t>Resolution: 12-bit</w:t>
            </w:r>
            <w:r>
              <w:rPr>
                <w:rFonts w:ascii="Times New Roman" w:hAnsi="Times New Roman" w:cs="Times New Roman"/>
                <w:sz w:val="18"/>
              </w:rPr>
              <w:br/>
              <w:t xml:space="preserve">Right Alignment and Continuous conversion mode </w:t>
            </w:r>
            <w:r>
              <w:rPr>
                <w:rFonts w:ascii="Times New Roman" w:hAnsi="Times New Roman" w:cs="Times New Roman"/>
                <w:sz w:val="18"/>
              </w:rPr>
              <w:br/>
              <w:t>Configure 1</w:t>
            </w:r>
            <w:r w:rsidRPr="00E440F4">
              <w:rPr>
                <w:rFonts w:ascii="Times New Roman" w:hAnsi="Times New Roman" w:cs="Times New Roman"/>
                <w:sz w:val="1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18"/>
              </w:rPr>
              <w:t xml:space="preserve"> conversion to </w:t>
            </w:r>
            <w:r w:rsidR="001814C2">
              <w:rPr>
                <w:rFonts w:ascii="Times New Roman" w:hAnsi="Times New Roman" w:cs="Times New Roman"/>
                <w:sz w:val="18"/>
              </w:rPr>
              <w:t xml:space="preserve">the selected </w:t>
            </w:r>
            <w:r>
              <w:rPr>
                <w:rFonts w:ascii="Times New Roman" w:hAnsi="Times New Roman" w:cs="Times New Roman"/>
                <w:sz w:val="18"/>
              </w:rPr>
              <w:t xml:space="preserve">channel </w:t>
            </w:r>
            <w:r w:rsidR="001814C2">
              <w:rPr>
                <w:rFonts w:ascii="Times New Roman" w:hAnsi="Times New Roman" w:cs="Times New Roman"/>
                <w:sz w:val="18"/>
              </w:rPr>
              <w:t>ID</w:t>
            </w:r>
            <w:r>
              <w:rPr>
                <w:rFonts w:ascii="Times New Roman" w:hAnsi="Times New Roman" w:cs="Times New Roman"/>
                <w:sz w:val="18"/>
              </w:rPr>
              <w:t xml:space="preserve"> in regular sequence. (</w:t>
            </w:r>
            <w:r w:rsidRPr="00FC4ABB">
              <w:rPr>
                <w:rFonts w:ascii="Times New Roman" w:hAnsi="Times New Roman" w:cs="Times New Roman"/>
                <w:i/>
                <w:iCs/>
                <w:sz w:val="18"/>
              </w:rPr>
              <w:t>Use function ADC_pinmap()</w:t>
            </w:r>
            <w:r>
              <w:rPr>
                <w:rFonts w:ascii="Times New Roman" w:hAnsi="Times New Roman" w:cs="Times New Roman"/>
                <w:sz w:val="18"/>
              </w:rPr>
              <w:t>)</w:t>
            </w:r>
            <w:r>
              <w:rPr>
                <w:rFonts w:ascii="Times New Roman" w:hAnsi="Times New Roman" w:cs="Times New Roman"/>
                <w:sz w:val="18"/>
              </w:rPr>
              <w:br/>
              <w:t>Sampl</w:t>
            </w:r>
            <w:r w:rsidR="001814C2">
              <w:rPr>
                <w:rFonts w:ascii="Times New Roman" w:hAnsi="Times New Roman" w:cs="Times New Roman"/>
                <w:sz w:val="18"/>
              </w:rPr>
              <w:t>ing</w:t>
            </w:r>
            <w:r>
              <w:rPr>
                <w:rFonts w:ascii="Times New Roman" w:hAnsi="Times New Roman" w:cs="Times New Roman"/>
                <w:sz w:val="18"/>
              </w:rPr>
              <w:t xml:space="preserve"> time: 84 clock cycles</w:t>
            </w:r>
            <w:r w:rsidR="00205768">
              <w:rPr>
                <w:rFonts w:ascii="Times New Roman" w:hAnsi="Times New Roman" w:cs="Times New Roman"/>
                <w:sz w:val="18"/>
              </w:rPr>
              <w:t xml:space="preserve">. </w:t>
            </w:r>
            <w:bookmarkStart w:id="2" w:name="_GoBack"/>
            <w:bookmarkEnd w:id="2"/>
            <w:r w:rsidR="00EA1E32">
              <w:rPr>
                <w:rFonts w:ascii="Times New Roman" w:hAnsi="Times New Roman" w:cs="Times New Roman"/>
                <w:sz w:val="18"/>
              </w:rPr>
              <w:t>POL(polling)</w:t>
            </w:r>
          </w:p>
        </w:tc>
      </w:tr>
      <w:tr w:rsidR="001814C2" w14:paraId="140EFC70" w14:textId="77777777" w:rsidTr="00C319CE">
        <w:trPr>
          <w:trHeight w:val="365"/>
          <w:jc w:val="center"/>
        </w:trPr>
        <w:tc>
          <w:tcPr>
            <w:tcW w:w="1064" w:type="dxa"/>
            <w:vMerge/>
            <w:vAlign w:val="center"/>
          </w:tcPr>
          <w:p w14:paraId="77BA6E52" w14:textId="77777777" w:rsidR="001814C2" w:rsidRPr="00595839" w:rsidRDefault="001814C2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34" w:type="dxa"/>
            <w:vAlign w:val="center"/>
          </w:tcPr>
          <w:p w14:paraId="4627294A" w14:textId="5FA24309" w:rsidR="001814C2" w:rsidRPr="001814C2" w:rsidRDefault="001814C2" w:rsidP="00EB5E44">
            <w:pPr>
              <w:pStyle w:val="a3"/>
              <w:ind w:leftChars="0" w:left="0"/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</w:pPr>
            <w:r w:rsidRPr="001814C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O</w:t>
            </w:r>
            <w:r w:rsidRPr="001814C2">
              <w:rPr>
                <w:rFonts w:ascii="Times New Roman" w:hAnsi="Times New Roman" w:cs="Times New Roman" w:hint="eastAsia"/>
                <w:i/>
                <w:color w:val="000000" w:themeColor="text1"/>
                <w:sz w:val="18"/>
                <w:szCs w:val="18"/>
              </w:rPr>
              <w:t>ther</w:t>
            </w:r>
            <w:r w:rsidRPr="001814C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 xml:space="preserve"> configuration functions</w:t>
            </w:r>
          </w:p>
        </w:tc>
        <w:tc>
          <w:tcPr>
            <w:tcW w:w="3918" w:type="dxa"/>
          </w:tcPr>
          <w:p w14:paraId="6767CC21" w14:textId="63EAE72A" w:rsidR="001814C2" w:rsidRDefault="001814C2" w:rsidP="001814C2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  <w:r w:rsidRPr="001814C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>O</w:t>
            </w:r>
            <w:r w:rsidRPr="001814C2">
              <w:rPr>
                <w:rFonts w:ascii="Times New Roman" w:hAnsi="Times New Roman" w:cs="Times New Roman" w:hint="eastAsia"/>
                <w:i/>
                <w:color w:val="000000" w:themeColor="text1"/>
                <w:sz w:val="18"/>
                <w:szCs w:val="18"/>
              </w:rPr>
              <w:t>ther</w:t>
            </w:r>
            <w:r w:rsidRPr="001814C2"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 xml:space="preserve"> configuration functions</w:t>
            </w:r>
            <w:r>
              <w:rPr>
                <w:rFonts w:ascii="Times New Roman" w:hAnsi="Times New Roman" w:cs="Times New Roman"/>
                <w:i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965431" w14:paraId="1C706B78" w14:textId="77777777" w:rsidTr="00C319CE">
        <w:trPr>
          <w:trHeight w:val="365"/>
          <w:jc w:val="center"/>
        </w:trPr>
        <w:tc>
          <w:tcPr>
            <w:tcW w:w="1064" w:type="dxa"/>
            <w:vMerge/>
            <w:vAlign w:val="center"/>
          </w:tcPr>
          <w:p w14:paraId="1C31E2A6" w14:textId="77777777" w:rsidR="00965431" w:rsidRPr="00595839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4034" w:type="dxa"/>
            <w:vAlign w:val="center"/>
          </w:tcPr>
          <w:p w14:paraId="40D0CA2E" w14:textId="185F939B" w:rsidR="00965431" w:rsidRPr="00BF1714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BF1714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uint32_t ADC_read();</w:t>
            </w:r>
          </w:p>
        </w:tc>
        <w:tc>
          <w:tcPr>
            <w:tcW w:w="3918" w:type="dxa"/>
          </w:tcPr>
          <w:p w14:paraId="24E91251" w14:textId="72EE0DEF" w:rsidR="00965431" w:rsidRPr="00595839" w:rsidRDefault="00965431" w:rsidP="00965431">
            <w:pPr>
              <w:pStyle w:val="a3"/>
              <w:ind w:leftChars="0" w:left="0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 w:hint="eastAsia"/>
                <w:sz w:val="18"/>
              </w:rPr>
              <w:t>R</w:t>
            </w:r>
            <w:r>
              <w:rPr>
                <w:rFonts w:ascii="Times New Roman" w:hAnsi="Times New Roman" w:cs="Times New Roman"/>
                <w:sz w:val="18"/>
              </w:rPr>
              <w:t>ead the converted data</w:t>
            </w:r>
            <w:r w:rsidR="00381E96">
              <w:rPr>
                <w:rFonts w:ascii="Times New Roman" w:hAnsi="Times New Roman" w:cs="Times New Roman"/>
                <w:sz w:val="18"/>
              </w:rPr>
              <w:t xml:space="preserve"> by polling method</w:t>
            </w:r>
          </w:p>
        </w:tc>
      </w:tr>
    </w:tbl>
    <w:p w14:paraId="143CF6F2" w14:textId="344F98E1" w:rsidR="005F73B8" w:rsidRDefault="005F73B8" w:rsidP="00AC56DC">
      <w:pPr>
        <w:widowControl/>
        <w:wordWrap/>
        <w:autoSpaceDE/>
        <w:autoSpaceDN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 code:</w:t>
      </w:r>
    </w:p>
    <w:p w14:paraId="01DA6042" w14:textId="29B2DEA7" w:rsidR="005F73B8" w:rsidRDefault="00AD1E80" w:rsidP="00147F3C">
      <w:pPr>
        <w:pStyle w:val="a3"/>
        <w:ind w:leftChars="0" w:left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E148010" wp14:editId="4C34892E">
            <wp:extent cx="2792812" cy="1651545"/>
            <wp:effectExtent l="0" t="0" r="762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3655" cy="165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D133" w14:textId="77777777" w:rsidR="008A4902" w:rsidRPr="008A4902" w:rsidRDefault="008A4902" w:rsidP="008A4902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rFonts w:ascii="Times New Roman" w:hAnsi="Times New Roman" w:cs="Times New Roman"/>
          <w:b/>
        </w:rPr>
      </w:pPr>
      <w:r w:rsidRPr="008A4902">
        <w:rPr>
          <w:rFonts w:ascii="Times New Roman" w:hAnsi="Times New Roman" w:cs="Times New Roman" w:hint="eastAsia"/>
          <w:b/>
        </w:rPr>
        <w:t>C</w:t>
      </w:r>
      <w:r w:rsidRPr="008A4902">
        <w:rPr>
          <w:rFonts w:ascii="Times New Roman" w:hAnsi="Times New Roman" w:cs="Times New Roman"/>
          <w:b/>
        </w:rPr>
        <w:t>reate a program to measure the analog voltage using a potentiometer</w:t>
      </w:r>
    </w:p>
    <w:p w14:paraId="5804617A" w14:textId="77777777" w:rsidR="008A4902" w:rsidRPr="008A4902" w:rsidRDefault="008A4902" w:rsidP="008A4902">
      <w:pPr>
        <w:pStyle w:val="a3"/>
        <w:numPr>
          <w:ilvl w:val="0"/>
          <w:numId w:val="21"/>
        </w:numPr>
        <w:spacing w:line="256" w:lineRule="auto"/>
        <w:ind w:leftChars="0"/>
        <w:rPr>
          <w:rFonts w:ascii="Times New Roman" w:hAnsi="Times New Roman" w:cs="Times New Roman"/>
          <w:b/>
        </w:rPr>
      </w:pPr>
      <w:r w:rsidRPr="008A4902">
        <w:rPr>
          <w:rFonts w:ascii="Times New Roman" w:hAnsi="Times New Roman" w:cs="Times New Roman"/>
          <w:bCs/>
        </w:rPr>
        <w:t xml:space="preserve">The program needs to </w:t>
      </w:r>
    </w:p>
    <w:p w14:paraId="3B1C57E4" w14:textId="77777777" w:rsidR="008A4902" w:rsidRPr="008A4902" w:rsidRDefault="008A4902" w:rsidP="008A4902">
      <w:pPr>
        <w:pStyle w:val="a3"/>
        <w:numPr>
          <w:ilvl w:val="0"/>
          <w:numId w:val="24"/>
        </w:numPr>
        <w:spacing w:line="256" w:lineRule="auto"/>
        <w:ind w:leftChars="0"/>
        <w:rPr>
          <w:rFonts w:ascii="Times New Roman" w:hAnsi="Times New Roman" w:cs="Times New Roman"/>
          <w:bCs/>
          <w:szCs w:val="20"/>
        </w:rPr>
      </w:pPr>
      <w:r w:rsidRPr="008A4902">
        <w:rPr>
          <w:rFonts w:ascii="Times New Roman" w:hAnsi="Times New Roman" w:cs="Times New Roman"/>
          <w:bCs/>
        </w:rPr>
        <w:t>Configure ADC on port A pin 0.</w:t>
      </w:r>
    </w:p>
    <w:p w14:paraId="4964A61C" w14:textId="77777777" w:rsidR="008A4902" w:rsidRPr="008A4902" w:rsidRDefault="008A4902" w:rsidP="008A4902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Times New Roman" w:hAnsi="Times New Roman" w:cs="Times New Roman"/>
          <w:szCs w:val="20"/>
        </w:rPr>
      </w:pPr>
      <w:r w:rsidRPr="008A4902">
        <w:rPr>
          <w:rFonts w:ascii="Times New Roman" w:hAnsi="Times New Roman" w:cs="Times New Roman"/>
          <w:szCs w:val="20"/>
        </w:rPr>
        <w:t>ADC clock frequency as PCLK2/2</w:t>
      </w:r>
    </w:p>
    <w:p w14:paraId="354569AC" w14:textId="77777777" w:rsidR="008A4902" w:rsidRPr="008A4902" w:rsidRDefault="008A4902" w:rsidP="008A4902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Times New Roman" w:hAnsi="Times New Roman" w:cs="Times New Roman"/>
          <w:szCs w:val="20"/>
        </w:rPr>
      </w:pPr>
      <w:r w:rsidRPr="008A4902">
        <w:rPr>
          <w:rFonts w:ascii="Times New Roman" w:hAnsi="Times New Roman" w:cs="Times New Roman"/>
          <w:szCs w:val="20"/>
        </w:rPr>
        <w:t>Mode: Continuous conversion mode</w:t>
      </w:r>
    </w:p>
    <w:p w14:paraId="42F3BBBC" w14:textId="77777777" w:rsidR="008A4902" w:rsidRPr="008A4902" w:rsidRDefault="008A4902" w:rsidP="008A4902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Times New Roman" w:hAnsi="Times New Roman" w:cs="Times New Roman"/>
          <w:szCs w:val="20"/>
        </w:rPr>
      </w:pPr>
      <w:r w:rsidRPr="008A4902">
        <w:rPr>
          <w:rFonts w:ascii="Times New Roman" w:hAnsi="Times New Roman" w:cs="Times New Roman"/>
          <w:szCs w:val="20"/>
        </w:rPr>
        <w:t>Data format: 12-bit resolution and right alignment</w:t>
      </w:r>
    </w:p>
    <w:p w14:paraId="1B75E361" w14:textId="77777777" w:rsidR="008A4902" w:rsidRPr="008A4902" w:rsidRDefault="008A4902" w:rsidP="008A4902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Times New Roman" w:hAnsi="Times New Roman" w:cs="Times New Roman"/>
          <w:szCs w:val="20"/>
        </w:rPr>
      </w:pPr>
      <w:r w:rsidRPr="008A4902">
        <w:rPr>
          <w:rFonts w:ascii="Times New Roman" w:hAnsi="Times New Roman" w:cs="Times New Roman"/>
          <w:szCs w:val="20"/>
        </w:rPr>
        <w:t>Sequence: Configure 1st conversion to channel n in regular sequence.</w:t>
      </w:r>
    </w:p>
    <w:p w14:paraId="14A0D00A" w14:textId="77777777" w:rsidR="008A4902" w:rsidRPr="008A4902" w:rsidRDefault="008A4902" w:rsidP="008A4902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Times New Roman" w:hAnsi="Times New Roman" w:cs="Times New Roman"/>
          <w:szCs w:val="20"/>
        </w:rPr>
      </w:pPr>
      <w:r w:rsidRPr="008A4902">
        <w:rPr>
          <w:rFonts w:ascii="Times New Roman" w:hAnsi="Times New Roman" w:cs="Times New Roman"/>
          <w:szCs w:val="20"/>
        </w:rPr>
        <w:t>Sample time: 84 clock cycles</w:t>
      </w:r>
    </w:p>
    <w:p w14:paraId="35A96FAB" w14:textId="69EA9754" w:rsidR="00A715BA" w:rsidRPr="00A715BA" w:rsidRDefault="00375416" w:rsidP="00A715BA">
      <w:pPr>
        <w:pStyle w:val="a3"/>
        <w:numPr>
          <w:ilvl w:val="0"/>
          <w:numId w:val="24"/>
        </w:numPr>
        <w:spacing w:line="256" w:lineRule="auto"/>
        <w:ind w:leftChars="0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</w:rPr>
        <w:lastRenderedPageBreak/>
        <w:t xml:space="preserve">Initialize </w:t>
      </w:r>
      <w:r w:rsidR="00A715BA">
        <w:rPr>
          <w:rFonts w:ascii="Times New Roman" w:hAnsi="Times New Roman" w:cs="Times New Roman"/>
          <w:bCs/>
        </w:rPr>
        <w:t>LED(port A, pin 5)</w:t>
      </w:r>
      <w:r>
        <w:rPr>
          <w:rFonts w:ascii="Times New Roman" w:hAnsi="Times New Roman" w:cs="Times New Roman"/>
          <w:bCs/>
        </w:rPr>
        <w:t xml:space="preserve"> pin. </w:t>
      </w:r>
    </w:p>
    <w:p w14:paraId="7859D444" w14:textId="6B5D9F6E" w:rsidR="008A4902" w:rsidRDefault="008A4902" w:rsidP="008A4902">
      <w:pPr>
        <w:pStyle w:val="a3"/>
        <w:numPr>
          <w:ilvl w:val="0"/>
          <w:numId w:val="24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 w:rsidRPr="008A4902">
        <w:rPr>
          <w:rFonts w:ascii="Times New Roman" w:hAnsi="Times New Roman" w:cs="Times New Roman"/>
          <w:bCs/>
        </w:rPr>
        <w:t>Connect a potentiometer with 3.3V, GND and port A pin 0.</w:t>
      </w:r>
    </w:p>
    <w:p w14:paraId="01BA2504" w14:textId="3D0A5CAB" w:rsidR="00AA5EE0" w:rsidRPr="008A4902" w:rsidRDefault="00AA5EE0" w:rsidP="008A4902">
      <w:pPr>
        <w:pStyle w:val="a3"/>
        <w:numPr>
          <w:ilvl w:val="0"/>
          <w:numId w:val="24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Check the voltage in with DMM.</w:t>
      </w:r>
    </w:p>
    <w:p w14:paraId="29311D3B" w14:textId="77777777" w:rsidR="008A4902" w:rsidRPr="008A4902" w:rsidRDefault="008A4902" w:rsidP="008A4902">
      <w:pPr>
        <w:pStyle w:val="a3"/>
        <w:numPr>
          <w:ilvl w:val="0"/>
          <w:numId w:val="24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 w:rsidRPr="008A4902">
        <w:rPr>
          <w:rFonts w:ascii="Times New Roman" w:hAnsi="Times New Roman" w:cs="Times New Roman"/>
          <w:bCs/>
        </w:rPr>
        <w:t>Measure the analog voltage by reading the ADC data register.</w:t>
      </w:r>
    </w:p>
    <w:p w14:paraId="5C3B22E5" w14:textId="7CE0E6DD" w:rsidR="008A4902" w:rsidRDefault="008A4902" w:rsidP="008A4902">
      <w:pPr>
        <w:pStyle w:val="a3"/>
        <w:numPr>
          <w:ilvl w:val="0"/>
          <w:numId w:val="24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 w:rsidRPr="008A4902">
        <w:rPr>
          <w:rFonts w:ascii="Times New Roman" w:hAnsi="Times New Roman" w:cs="Times New Roman"/>
          <w:bCs/>
        </w:rPr>
        <w:t>Display measured voltage in [V] on serial monitor of Tera-Term.</w:t>
      </w:r>
    </w:p>
    <w:p w14:paraId="5B05B8A0" w14:textId="001996FA" w:rsidR="007B7D91" w:rsidRDefault="007B7D91" w:rsidP="008A4902">
      <w:pPr>
        <w:pStyle w:val="a3"/>
        <w:numPr>
          <w:ilvl w:val="0"/>
          <w:numId w:val="24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Turn off LED if measured voltage is lower than 1[V]. Also, turn on LED if measured voltage is higher than 2[V]</w:t>
      </w:r>
      <w:r w:rsidR="004A05DB">
        <w:rPr>
          <w:rFonts w:ascii="Times New Roman" w:hAnsi="Times New Roman" w:cs="Times New Roman"/>
          <w:bCs/>
        </w:rPr>
        <w:t>.</w:t>
      </w:r>
    </w:p>
    <w:p w14:paraId="70C19BEE" w14:textId="77777777" w:rsidR="00A255BA" w:rsidRPr="008A4902" w:rsidRDefault="00A255BA" w:rsidP="00A255BA">
      <w:pPr>
        <w:pStyle w:val="a3"/>
        <w:spacing w:line="256" w:lineRule="auto"/>
        <w:ind w:leftChars="0" w:left="1353"/>
        <w:rPr>
          <w:rFonts w:ascii="Times New Roman" w:hAnsi="Times New Roman" w:cs="Times New Roman"/>
          <w:bCs/>
        </w:rPr>
      </w:pPr>
    </w:p>
    <w:p w14:paraId="3C4D2F51" w14:textId="0292BF10" w:rsidR="00A255BA" w:rsidRPr="008A4902" w:rsidRDefault="00A255BA" w:rsidP="00A255BA">
      <w:pPr>
        <w:pStyle w:val="a3"/>
        <w:widowControl/>
        <w:numPr>
          <w:ilvl w:val="0"/>
          <w:numId w:val="35"/>
        </w:numPr>
        <w:wordWrap/>
        <w:autoSpaceDE/>
        <w:autoSpaceDN/>
        <w:ind w:leftChars="0"/>
        <w:rPr>
          <w:rFonts w:ascii="Times New Roman" w:hAnsi="Times New Roman" w:cs="Times New Roman"/>
          <w:b/>
        </w:rPr>
      </w:pPr>
      <w:r w:rsidRPr="008A4902">
        <w:rPr>
          <w:rFonts w:ascii="Times New Roman" w:hAnsi="Times New Roman" w:cs="Times New Roman" w:hint="eastAsia"/>
          <w:b/>
        </w:rPr>
        <w:t>C</w:t>
      </w:r>
      <w:r w:rsidRPr="008A4902">
        <w:rPr>
          <w:rFonts w:ascii="Times New Roman" w:hAnsi="Times New Roman" w:cs="Times New Roman"/>
          <w:b/>
        </w:rPr>
        <w:t xml:space="preserve">reate a program to measure </w:t>
      </w:r>
      <w:r>
        <w:rPr>
          <w:rFonts w:ascii="Times New Roman" w:hAnsi="Times New Roman" w:cs="Times New Roman"/>
          <w:b/>
        </w:rPr>
        <w:t xml:space="preserve">multiple </w:t>
      </w:r>
      <w:r w:rsidRPr="008A4902">
        <w:rPr>
          <w:rFonts w:ascii="Times New Roman" w:hAnsi="Times New Roman" w:cs="Times New Roman"/>
          <w:b/>
        </w:rPr>
        <w:t xml:space="preserve">analog voltage </w:t>
      </w:r>
      <w:r>
        <w:rPr>
          <w:rFonts w:ascii="Times New Roman" w:hAnsi="Times New Roman" w:cs="Times New Roman"/>
          <w:b/>
        </w:rPr>
        <w:t>channels</w:t>
      </w:r>
    </w:p>
    <w:p w14:paraId="781D1BBA" w14:textId="77777777" w:rsidR="00A255BA" w:rsidRPr="008A4902" w:rsidRDefault="00A255BA" w:rsidP="00A255BA">
      <w:pPr>
        <w:pStyle w:val="a3"/>
        <w:numPr>
          <w:ilvl w:val="0"/>
          <w:numId w:val="21"/>
        </w:numPr>
        <w:spacing w:line="256" w:lineRule="auto"/>
        <w:ind w:leftChars="0"/>
        <w:rPr>
          <w:rFonts w:ascii="Times New Roman" w:hAnsi="Times New Roman" w:cs="Times New Roman"/>
          <w:b/>
        </w:rPr>
      </w:pPr>
      <w:r w:rsidRPr="008A4902">
        <w:rPr>
          <w:rFonts w:ascii="Times New Roman" w:hAnsi="Times New Roman" w:cs="Times New Roman"/>
          <w:bCs/>
        </w:rPr>
        <w:t xml:space="preserve">The program needs to </w:t>
      </w:r>
    </w:p>
    <w:p w14:paraId="46A6948A" w14:textId="0D01812D" w:rsidR="00207320" w:rsidRDefault="00207320" w:rsidP="00207320">
      <w:pPr>
        <w:pStyle w:val="a3"/>
        <w:numPr>
          <w:ilvl w:val="0"/>
          <w:numId w:val="36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 w:rsidRPr="008A4902">
        <w:rPr>
          <w:rFonts w:ascii="Times New Roman" w:hAnsi="Times New Roman" w:cs="Times New Roman"/>
          <w:bCs/>
        </w:rPr>
        <w:t>Connect a 3.3V</w:t>
      </w:r>
      <w:r>
        <w:rPr>
          <w:rFonts w:ascii="Times New Roman" w:hAnsi="Times New Roman" w:cs="Times New Roman"/>
          <w:bCs/>
        </w:rPr>
        <w:t xml:space="preserve"> source</w:t>
      </w:r>
      <w:r>
        <w:rPr>
          <w:rFonts w:ascii="Times New Roman" w:hAnsi="Times New Roman" w:cs="Times New Roman"/>
          <w:bCs/>
        </w:rPr>
        <w:t xml:space="preserve"> to a </w:t>
      </w:r>
      <w:r>
        <w:rPr>
          <w:rFonts w:ascii="Times New Roman" w:hAnsi="Times New Roman" w:cs="Times New Roman"/>
          <w:bCs/>
        </w:rPr>
        <w:t xml:space="preserve">resistor of 1kΩ </w:t>
      </w:r>
      <w:r>
        <w:rPr>
          <w:rFonts w:ascii="Times New Roman" w:hAnsi="Times New Roman" w:cs="Times New Roman"/>
          <w:bCs/>
        </w:rPr>
        <w:t xml:space="preserve">and </w:t>
      </w:r>
      <w:r w:rsidRPr="008A4902">
        <w:rPr>
          <w:rFonts w:ascii="Times New Roman" w:hAnsi="Times New Roman" w:cs="Times New Roman"/>
          <w:bCs/>
        </w:rPr>
        <w:t xml:space="preserve">potentiometer </w:t>
      </w:r>
      <w:r>
        <w:rPr>
          <w:rFonts w:ascii="Times New Roman" w:hAnsi="Times New Roman" w:cs="Times New Roman"/>
          <w:bCs/>
        </w:rPr>
        <w:t>in series</w:t>
      </w:r>
      <w:r>
        <w:rPr>
          <w:rFonts w:ascii="Times New Roman" w:hAnsi="Times New Roman" w:cs="Times New Roman"/>
          <w:bCs/>
        </w:rPr>
        <w:t>.</w:t>
      </w:r>
    </w:p>
    <w:p w14:paraId="0FBD9E97" w14:textId="42A7FD7D" w:rsidR="00A255BA" w:rsidRPr="008A4902" w:rsidRDefault="00A255BA" w:rsidP="00207320">
      <w:pPr>
        <w:pStyle w:val="a3"/>
        <w:numPr>
          <w:ilvl w:val="0"/>
          <w:numId w:val="36"/>
        </w:numPr>
        <w:spacing w:line="256" w:lineRule="auto"/>
        <w:ind w:leftChars="0"/>
        <w:rPr>
          <w:rFonts w:ascii="Times New Roman" w:hAnsi="Times New Roman" w:cs="Times New Roman"/>
          <w:bCs/>
          <w:szCs w:val="20"/>
        </w:rPr>
      </w:pPr>
      <w:r w:rsidRPr="008A4902">
        <w:rPr>
          <w:rFonts w:ascii="Times New Roman" w:hAnsi="Times New Roman" w:cs="Times New Roman"/>
          <w:bCs/>
        </w:rPr>
        <w:t xml:space="preserve">Configure ADC </w:t>
      </w:r>
      <w:r w:rsidR="00AA5EE0">
        <w:rPr>
          <w:rFonts w:ascii="Times New Roman" w:hAnsi="Times New Roman" w:cs="Times New Roman"/>
          <w:bCs/>
        </w:rPr>
        <w:t>of Channel 0 and Channel 1</w:t>
      </w:r>
      <w:r w:rsidRPr="008A4902">
        <w:rPr>
          <w:rFonts w:ascii="Times New Roman" w:hAnsi="Times New Roman" w:cs="Times New Roman"/>
          <w:bCs/>
        </w:rPr>
        <w:t>.</w:t>
      </w:r>
    </w:p>
    <w:p w14:paraId="19CC418B" w14:textId="1327726E" w:rsidR="00A255BA" w:rsidRPr="008A4902" w:rsidRDefault="00AA5EE0" w:rsidP="00A255BA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Same setting as Q2, except, it should scan with a group of 2 channels</w:t>
      </w:r>
    </w:p>
    <w:p w14:paraId="7BADE325" w14:textId="3E2DFC11" w:rsidR="004503C2" w:rsidRPr="008A4902" w:rsidRDefault="004503C2" w:rsidP="00207320">
      <w:pPr>
        <w:pStyle w:val="a3"/>
        <w:numPr>
          <w:ilvl w:val="0"/>
          <w:numId w:val="36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Measure Analog in Ch0 across </w:t>
      </w:r>
      <w:r w:rsidR="00207320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>potentiometer</w:t>
      </w:r>
      <w:r w:rsidR="00207320">
        <w:rPr>
          <w:rFonts w:ascii="Times New Roman" w:hAnsi="Times New Roman" w:cs="Times New Roman"/>
          <w:bCs/>
        </w:rPr>
        <w:t>-ground</w:t>
      </w:r>
      <w:r>
        <w:rPr>
          <w:rFonts w:ascii="Times New Roman" w:hAnsi="Times New Roman" w:cs="Times New Roman"/>
          <w:bCs/>
        </w:rPr>
        <w:t xml:space="preserve">, Ch1 across </w:t>
      </w:r>
      <w:r w:rsidR="00207320">
        <w:rPr>
          <w:rFonts w:ascii="Times New Roman" w:hAnsi="Times New Roman" w:cs="Times New Roman"/>
          <w:bCs/>
        </w:rPr>
        <w:t xml:space="preserve">the </w:t>
      </w:r>
      <w:r>
        <w:rPr>
          <w:rFonts w:ascii="Times New Roman" w:hAnsi="Times New Roman" w:cs="Times New Roman"/>
          <w:bCs/>
        </w:rPr>
        <w:t>resistor</w:t>
      </w:r>
      <w:r w:rsidR="00207320">
        <w:rPr>
          <w:rFonts w:ascii="Times New Roman" w:hAnsi="Times New Roman" w:cs="Times New Roman"/>
          <w:bCs/>
        </w:rPr>
        <w:t>-ground</w:t>
      </w:r>
      <w:r>
        <w:rPr>
          <w:rFonts w:ascii="Times New Roman" w:hAnsi="Times New Roman" w:cs="Times New Roman"/>
          <w:bCs/>
        </w:rPr>
        <w:t>.</w:t>
      </w:r>
    </w:p>
    <w:p w14:paraId="644E5341" w14:textId="18C9106C" w:rsidR="00207320" w:rsidRDefault="00207320" w:rsidP="00207320">
      <w:pPr>
        <w:pStyle w:val="a3"/>
        <w:numPr>
          <w:ilvl w:val="0"/>
          <w:numId w:val="36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 w:hint="eastAsia"/>
          <w:bCs/>
        </w:rPr>
        <w:t>A</w:t>
      </w:r>
      <w:r>
        <w:rPr>
          <w:rFonts w:ascii="Times New Roman" w:hAnsi="Times New Roman" w:cs="Times New Roman"/>
          <w:bCs/>
        </w:rPr>
        <w:t>DC register (ADC_DR) should be read in ADC_IRQHandler() in sequence of the channel order. It means you have to enable and use EOC interrupt. Also, set the order of conversion as(Ch0</w:t>
      </w:r>
      <w:r w:rsidRPr="00207320">
        <w:rPr>
          <w:rFonts w:ascii="Times New Roman" w:hAnsi="Times New Roman" w:cs="Times New Roman"/>
          <w:bCs/>
        </w:rPr>
        <w:sym w:font="Wingdings" w:char="F0E0"/>
      </w:r>
      <w:r>
        <w:rPr>
          <w:rFonts w:ascii="Times New Roman" w:hAnsi="Times New Roman" w:cs="Times New Roman"/>
          <w:bCs/>
        </w:rPr>
        <w:t>Ch1) in ADC_SRQ .</w:t>
      </w:r>
    </w:p>
    <w:p w14:paraId="429E0ABF" w14:textId="58732B4A" w:rsidR="004503C2" w:rsidRDefault="004503C2" w:rsidP="00207320">
      <w:pPr>
        <w:pStyle w:val="a3"/>
        <w:numPr>
          <w:ilvl w:val="0"/>
          <w:numId w:val="36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Also, measure each voltage with DMM</w:t>
      </w:r>
    </w:p>
    <w:p w14:paraId="7E6D5A43" w14:textId="77777777" w:rsidR="00A255BA" w:rsidRDefault="00A255BA" w:rsidP="00207320">
      <w:pPr>
        <w:pStyle w:val="a3"/>
        <w:numPr>
          <w:ilvl w:val="0"/>
          <w:numId w:val="36"/>
        </w:numPr>
        <w:spacing w:line="256" w:lineRule="auto"/>
        <w:ind w:leftChars="0"/>
        <w:rPr>
          <w:rFonts w:ascii="Times New Roman" w:hAnsi="Times New Roman" w:cs="Times New Roman"/>
          <w:bCs/>
        </w:rPr>
      </w:pPr>
      <w:r w:rsidRPr="008A4902">
        <w:rPr>
          <w:rFonts w:ascii="Times New Roman" w:hAnsi="Times New Roman" w:cs="Times New Roman"/>
          <w:bCs/>
        </w:rPr>
        <w:t>Display measured voltage in [V] on serial monitor of Tera-Term.</w:t>
      </w:r>
    </w:p>
    <w:p w14:paraId="5D07767C" w14:textId="77777777" w:rsidR="00535250" w:rsidRDefault="00535250" w:rsidP="005F73B8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</w:p>
    <w:p w14:paraId="3DBB544E" w14:textId="434F8754" w:rsidR="00C82200" w:rsidRDefault="00C82200" w:rsidP="005F73B8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 w:rsidRPr="00E1009F">
        <w:rPr>
          <w:rFonts w:ascii="Times New Roman" w:hAnsi="Times New Roman" w:cs="Times New Roman"/>
          <w:b/>
          <w:sz w:val="24"/>
        </w:rPr>
        <w:t xml:space="preserve">V. </w:t>
      </w:r>
      <w:r>
        <w:rPr>
          <w:rFonts w:ascii="Times New Roman" w:hAnsi="Times New Roman" w:cs="Times New Roman"/>
          <w:b/>
          <w:sz w:val="24"/>
        </w:rPr>
        <w:t>Questions</w:t>
      </w:r>
    </w:p>
    <w:p w14:paraId="2435DC7D" w14:textId="4508192F" w:rsidR="00D75092" w:rsidRPr="00D75092" w:rsidRDefault="00D75092" w:rsidP="00D75092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D75092">
        <w:rPr>
          <w:rFonts w:ascii="Times New Roman" w:hAnsi="Times New Roman" w:cs="Times New Roman"/>
        </w:rPr>
        <w:t>When the voltage output from the potentiometer-based voltage divider is lower than 1.0V, the</w:t>
      </w:r>
      <w:r>
        <w:rPr>
          <w:rFonts w:ascii="Times New Roman" w:hAnsi="Times New Roman" w:cs="Times New Roman" w:hint="eastAsia"/>
        </w:rPr>
        <w:t xml:space="preserve"> </w:t>
      </w:r>
      <w:r w:rsidRPr="00D75092">
        <w:rPr>
          <w:rFonts w:ascii="Times New Roman" w:hAnsi="Times New Roman" w:cs="Times New Roman"/>
        </w:rPr>
        <w:t>LED is turned off. What constant value should the ADC DR register be compared with?</w:t>
      </w:r>
    </w:p>
    <w:p w14:paraId="7CC46C02" w14:textId="4F96FA6B" w:rsidR="008D7482" w:rsidRPr="00D75092" w:rsidRDefault="00D75092" w:rsidP="00D75092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</w:rPr>
      </w:pPr>
      <w:r w:rsidRPr="00D75092">
        <w:rPr>
          <w:rFonts w:ascii="Times New Roman" w:hAnsi="Times New Roman" w:cs="Times New Roman"/>
        </w:rPr>
        <w:t>When the voltage output from the potentiometer-based voltage divider is higher than 2.0V, the</w:t>
      </w:r>
      <w:r>
        <w:rPr>
          <w:rFonts w:ascii="Times New Roman" w:hAnsi="Times New Roman" w:cs="Times New Roman" w:hint="eastAsia"/>
        </w:rPr>
        <w:t xml:space="preserve"> </w:t>
      </w:r>
      <w:r w:rsidRPr="00D75092">
        <w:rPr>
          <w:rFonts w:ascii="Times New Roman" w:hAnsi="Times New Roman" w:cs="Times New Roman"/>
        </w:rPr>
        <w:t>LED is light up. What constant value should the ADC DR register be compared with?</w:t>
      </w:r>
    </w:p>
    <w:p w14:paraId="57C37386" w14:textId="3A5A4749" w:rsidR="0068611E" w:rsidRPr="000F38C6" w:rsidRDefault="008D7482" w:rsidP="008D7482">
      <w:pPr>
        <w:pStyle w:val="a3"/>
        <w:numPr>
          <w:ilvl w:val="0"/>
          <w:numId w:val="10"/>
        </w:numPr>
        <w:ind w:leftChars="0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Cs/>
          <w:szCs w:val="20"/>
        </w:rPr>
        <w:t>In this lab, w</w:t>
      </w:r>
      <w:r w:rsidR="0068611E" w:rsidRPr="008D7482">
        <w:rPr>
          <w:rFonts w:ascii="Times New Roman" w:hAnsi="Times New Roman" w:cs="Times New Roman"/>
          <w:bCs/>
          <w:szCs w:val="20"/>
        </w:rPr>
        <w:t xml:space="preserve">hat is the accuracy of the </w:t>
      </w:r>
      <w:r w:rsidR="000176FF">
        <w:rPr>
          <w:rFonts w:ascii="Times New Roman" w:hAnsi="Times New Roman" w:cs="Times New Roman"/>
          <w:bCs/>
          <w:szCs w:val="20"/>
        </w:rPr>
        <w:t xml:space="preserve">potentiometer </w:t>
      </w:r>
      <w:r w:rsidR="005169B6">
        <w:rPr>
          <w:rFonts w:ascii="Times New Roman" w:hAnsi="Times New Roman" w:cs="Times New Roman"/>
          <w:bCs/>
          <w:szCs w:val="20"/>
        </w:rPr>
        <w:t>voltage</w:t>
      </w:r>
      <w:r w:rsidR="0068611E" w:rsidRPr="008D7482">
        <w:rPr>
          <w:rFonts w:ascii="Times New Roman" w:hAnsi="Times New Roman" w:cs="Times New Roman"/>
          <w:bCs/>
          <w:szCs w:val="20"/>
        </w:rPr>
        <w:t xml:space="preserve"> you have measured</w:t>
      </w:r>
      <w:r w:rsidR="00F94486">
        <w:rPr>
          <w:rFonts w:ascii="Times New Roman" w:hAnsi="Times New Roman" w:cs="Times New Roman"/>
          <w:bCs/>
          <w:szCs w:val="20"/>
        </w:rPr>
        <w:t xml:space="preserve"> with </w:t>
      </w:r>
      <w:r w:rsidR="000176FF">
        <w:rPr>
          <w:rFonts w:ascii="Times New Roman" w:hAnsi="Times New Roman" w:cs="Times New Roman"/>
          <w:bCs/>
          <w:szCs w:val="20"/>
        </w:rPr>
        <w:t>ADC</w:t>
      </w:r>
      <w:r w:rsidR="0068611E" w:rsidRPr="008D7482">
        <w:rPr>
          <w:rFonts w:ascii="Times New Roman" w:hAnsi="Times New Roman" w:cs="Times New Roman"/>
          <w:bCs/>
          <w:szCs w:val="20"/>
        </w:rPr>
        <w:t>?</w:t>
      </w:r>
      <w:r w:rsidR="00573D73">
        <w:rPr>
          <w:rFonts w:ascii="Times New Roman" w:hAnsi="Times New Roman" w:cs="Times New Roman"/>
          <w:bCs/>
          <w:szCs w:val="20"/>
        </w:rPr>
        <w:t xml:space="preserve"> </w:t>
      </w:r>
      <w:r w:rsidR="00DC51C9">
        <w:rPr>
          <w:rFonts w:ascii="Times New Roman" w:hAnsi="Times New Roman" w:cs="Times New Roman"/>
          <w:bCs/>
          <w:szCs w:val="20"/>
        </w:rPr>
        <w:t>Show your experiment result and c</w:t>
      </w:r>
      <w:r w:rsidR="00573D73">
        <w:rPr>
          <w:rFonts w:ascii="Times New Roman" w:hAnsi="Times New Roman" w:cs="Times New Roman"/>
          <w:bCs/>
          <w:szCs w:val="20"/>
        </w:rPr>
        <w:t xml:space="preserve">ompare </w:t>
      </w:r>
      <w:r w:rsidR="00DC51C9">
        <w:rPr>
          <w:rFonts w:ascii="Times New Roman" w:hAnsi="Times New Roman" w:cs="Times New Roman"/>
          <w:bCs/>
          <w:szCs w:val="20"/>
        </w:rPr>
        <w:t xml:space="preserve">it </w:t>
      </w:r>
      <w:r w:rsidR="00573D73">
        <w:rPr>
          <w:rFonts w:ascii="Times New Roman" w:hAnsi="Times New Roman" w:cs="Times New Roman"/>
          <w:bCs/>
          <w:szCs w:val="20"/>
        </w:rPr>
        <w:t xml:space="preserve">with exact </w:t>
      </w:r>
      <w:r w:rsidR="009163AE">
        <w:rPr>
          <w:rFonts w:ascii="Times New Roman" w:hAnsi="Times New Roman" w:cs="Times New Roman"/>
          <w:bCs/>
          <w:szCs w:val="20"/>
        </w:rPr>
        <w:t>voltage</w:t>
      </w:r>
      <w:r w:rsidR="00261BC7">
        <w:rPr>
          <w:rFonts w:ascii="Times New Roman" w:hAnsi="Times New Roman" w:cs="Times New Roman"/>
          <w:bCs/>
          <w:szCs w:val="20"/>
        </w:rPr>
        <w:t xml:space="preserve"> measured by </w:t>
      </w:r>
      <w:r w:rsidR="0084061F">
        <w:rPr>
          <w:rFonts w:ascii="Times New Roman" w:hAnsi="Times New Roman" w:cs="Times New Roman"/>
          <w:bCs/>
          <w:szCs w:val="20"/>
        </w:rPr>
        <w:t xml:space="preserve">a </w:t>
      </w:r>
      <w:r w:rsidR="00DC7EDD">
        <w:rPr>
          <w:rFonts w:ascii="Times New Roman" w:hAnsi="Times New Roman" w:cs="Times New Roman" w:hint="eastAsia"/>
          <w:bCs/>
          <w:szCs w:val="20"/>
        </w:rPr>
        <w:t>D</w:t>
      </w:r>
      <w:r w:rsidR="00DC7EDD">
        <w:rPr>
          <w:rFonts w:ascii="Times New Roman" w:hAnsi="Times New Roman" w:cs="Times New Roman"/>
          <w:bCs/>
          <w:szCs w:val="20"/>
        </w:rPr>
        <w:t>MM</w:t>
      </w:r>
      <w:r w:rsidR="00573D73">
        <w:rPr>
          <w:rFonts w:ascii="Times New Roman" w:hAnsi="Times New Roman" w:cs="Times New Roman"/>
          <w:bCs/>
          <w:szCs w:val="20"/>
        </w:rPr>
        <w:t>.</w:t>
      </w:r>
    </w:p>
    <w:p w14:paraId="260318CD" w14:textId="77777777" w:rsidR="00BA002E" w:rsidRDefault="00BA002E">
      <w:pPr>
        <w:widowControl/>
        <w:wordWrap/>
        <w:autoSpaceDE/>
        <w:autoSpaceDN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341D816" w14:textId="42753871" w:rsidR="00C728A1" w:rsidRDefault="00C728A1" w:rsidP="00C728A1">
      <w:pPr>
        <w:pStyle w:val="a3"/>
        <w:ind w:leftChars="0" w:left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Appendix</w:t>
      </w:r>
    </w:p>
    <w:p w14:paraId="01551D4B" w14:textId="395171C8" w:rsidR="00A17496" w:rsidRDefault="00BA002E" w:rsidP="00F25FE3">
      <w:pPr>
        <w:pStyle w:val="a3"/>
        <w:numPr>
          <w:ilvl w:val="0"/>
          <w:numId w:val="28"/>
        </w:numPr>
        <w:ind w:leftChars="0"/>
        <w:rPr>
          <w:rFonts w:ascii="Times New Roman" w:hAnsi="Times New Roman" w:cs="Times New Roman"/>
          <w:b/>
          <w:bCs/>
          <w:szCs w:val="20"/>
        </w:rPr>
      </w:pPr>
      <w:r w:rsidRPr="00A17496">
        <w:rPr>
          <w:rFonts w:ascii="Times New Roman" w:hAnsi="Times New Roman" w:cs="Times New Roman" w:hint="eastAsia"/>
          <w:b/>
          <w:bCs/>
          <w:szCs w:val="20"/>
        </w:rPr>
        <w:t>P</w:t>
      </w:r>
      <w:r w:rsidRPr="00A17496">
        <w:rPr>
          <w:rFonts w:ascii="Times New Roman" w:hAnsi="Times New Roman" w:cs="Times New Roman"/>
          <w:b/>
          <w:bCs/>
          <w:szCs w:val="20"/>
        </w:rPr>
        <w:t>i</w:t>
      </w:r>
      <w:r w:rsidRPr="00A17496">
        <w:rPr>
          <w:rFonts w:ascii="Times New Roman" w:hAnsi="Times New Roman" w:cs="Times New Roman" w:hint="eastAsia"/>
          <w:b/>
          <w:bCs/>
          <w:szCs w:val="20"/>
        </w:rPr>
        <w:t xml:space="preserve">n </w:t>
      </w:r>
      <w:r w:rsidRPr="00A17496">
        <w:rPr>
          <w:rFonts w:ascii="Times New Roman" w:hAnsi="Times New Roman" w:cs="Times New Roman"/>
          <w:b/>
          <w:bCs/>
          <w:szCs w:val="20"/>
        </w:rPr>
        <w:t>Configuration of NUCLE-F4</w:t>
      </w:r>
      <w:r w:rsidR="00302397" w:rsidRPr="00A17496">
        <w:rPr>
          <w:rFonts w:ascii="Times New Roman" w:hAnsi="Times New Roman" w:cs="Times New Roman"/>
          <w:b/>
          <w:bCs/>
          <w:szCs w:val="20"/>
        </w:rPr>
        <w:t>1</w:t>
      </w:r>
      <w:r w:rsidRPr="00A17496">
        <w:rPr>
          <w:rFonts w:ascii="Times New Roman" w:hAnsi="Times New Roman" w:cs="Times New Roman"/>
          <w:b/>
          <w:bCs/>
          <w:szCs w:val="20"/>
        </w:rPr>
        <w:t>1RE</w:t>
      </w:r>
    </w:p>
    <w:p w14:paraId="0486CD98" w14:textId="0889305B" w:rsidR="00A17496" w:rsidRDefault="00A17496" w:rsidP="00A17496">
      <w:pPr>
        <w:pStyle w:val="a3"/>
        <w:ind w:leftChars="0" w:left="760"/>
        <w:jc w:val="center"/>
        <w:rPr>
          <w:rFonts w:ascii="Times New Roman" w:hAnsi="Times New Roman" w:cs="Times New Roman"/>
          <w:b/>
          <w:bCs/>
          <w:szCs w:val="20"/>
        </w:rPr>
      </w:pPr>
      <w:r w:rsidRPr="00302397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2080DE2" wp14:editId="6A09798E">
            <wp:extent cx="3284220" cy="278676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419" cy="278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B887" w14:textId="3448208A" w:rsidR="00A17496" w:rsidRDefault="00A17496" w:rsidP="00A17496">
      <w:pPr>
        <w:pStyle w:val="a3"/>
        <w:ind w:leftChars="0" w:left="760"/>
        <w:jc w:val="center"/>
        <w:rPr>
          <w:rFonts w:ascii="Times New Roman" w:hAnsi="Times New Roman" w:cs="Times New Roman"/>
          <w:b/>
          <w:bCs/>
          <w:szCs w:val="20"/>
        </w:rPr>
      </w:pPr>
      <w:r w:rsidRPr="00BA002E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E1529C5" wp14:editId="1CF04A07">
            <wp:extent cx="4106174" cy="4693484"/>
            <wp:effectExtent l="0" t="0" r="889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3839" cy="471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880" w14:textId="77777777" w:rsidR="004D2538" w:rsidRDefault="004D2538">
      <w:pPr>
        <w:widowControl/>
        <w:wordWrap/>
        <w:autoSpaceDE/>
        <w:autoSpaceDN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br w:type="page"/>
      </w:r>
    </w:p>
    <w:p w14:paraId="28A68155" w14:textId="18DAAA75" w:rsidR="003C5867" w:rsidRPr="00A17496" w:rsidRDefault="003A658C" w:rsidP="00F25FE3">
      <w:pPr>
        <w:pStyle w:val="a3"/>
        <w:numPr>
          <w:ilvl w:val="0"/>
          <w:numId w:val="28"/>
        </w:numPr>
        <w:ind w:leftChars="0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b/>
          <w:bCs/>
          <w:szCs w:val="20"/>
        </w:rPr>
        <w:lastRenderedPageBreak/>
        <w:t>ADC</w:t>
      </w:r>
      <w:r w:rsidR="003C5867" w:rsidRPr="00A17496">
        <w:rPr>
          <w:rFonts w:ascii="Times New Roman" w:hAnsi="Times New Roman" w:cs="Times New Roman" w:hint="eastAsia"/>
          <w:b/>
          <w:bCs/>
          <w:szCs w:val="20"/>
        </w:rPr>
        <w:t xml:space="preserve"> </w:t>
      </w:r>
      <w:r w:rsidR="003C5867" w:rsidRPr="00A17496">
        <w:rPr>
          <w:rFonts w:ascii="Times New Roman" w:hAnsi="Times New Roman" w:cs="Times New Roman"/>
          <w:b/>
          <w:bCs/>
          <w:szCs w:val="20"/>
        </w:rPr>
        <w:t>GPIO pinout for STM32f411</w:t>
      </w:r>
    </w:p>
    <w:p w14:paraId="78A9E441" w14:textId="000A6BEA" w:rsidR="003C5867" w:rsidRPr="005B1DC6" w:rsidRDefault="004A0799" w:rsidP="004A0799">
      <w:pPr>
        <w:pStyle w:val="a3"/>
        <w:ind w:leftChars="0" w:left="0"/>
        <w:jc w:val="center"/>
        <w:rPr>
          <w:rFonts w:ascii="Times New Roman" w:hAnsi="Times New Roman" w:cs="Times New Roman"/>
          <w:b/>
          <w:sz w:val="24"/>
        </w:rPr>
      </w:pPr>
      <w:r w:rsidRPr="004A0799">
        <w:rPr>
          <w:noProof/>
        </w:rPr>
        <w:drawing>
          <wp:inline distT="0" distB="0" distL="0" distR="0" wp14:anchorId="035C0F2D" wp14:editId="68C24628">
            <wp:extent cx="2021205" cy="442785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5867" w:rsidRPr="005B1DC6" w:rsidSect="00864F13">
      <w:headerReference w:type="default" r:id="rId17"/>
      <w:pgSz w:w="11906" w:h="16838"/>
      <w:pgMar w:top="1701" w:right="1440" w:bottom="1440" w:left="1440" w:header="567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A8823" w14:textId="77777777" w:rsidR="00200D0B" w:rsidRDefault="00200D0B" w:rsidP="0060394E">
      <w:pPr>
        <w:spacing w:after="0" w:line="240" w:lineRule="auto"/>
      </w:pPr>
      <w:r>
        <w:separator/>
      </w:r>
    </w:p>
  </w:endnote>
  <w:endnote w:type="continuationSeparator" w:id="0">
    <w:p w14:paraId="283FA7BE" w14:textId="77777777" w:rsidR="00200D0B" w:rsidRDefault="00200D0B" w:rsidP="00603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1E5DC" w14:textId="77777777" w:rsidR="00200D0B" w:rsidRDefault="00200D0B" w:rsidP="0060394E">
      <w:pPr>
        <w:spacing w:after="0" w:line="240" w:lineRule="auto"/>
      </w:pPr>
      <w:r>
        <w:separator/>
      </w:r>
    </w:p>
  </w:footnote>
  <w:footnote w:type="continuationSeparator" w:id="0">
    <w:p w14:paraId="1ED8BC11" w14:textId="77777777" w:rsidR="00200D0B" w:rsidRDefault="00200D0B" w:rsidP="00603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1A0B1E" w14:textId="29605C58" w:rsidR="00EC1DA5" w:rsidRPr="00864F13" w:rsidRDefault="00200D0B">
    <w:pPr>
      <w:pStyle w:val="a5"/>
      <w:rPr>
        <w:sz w:val="22"/>
        <w:szCs w:val="24"/>
      </w:rPr>
    </w:pPr>
    <w:sdt>
      <w:sdtPr>
        <w:rPr>
          <w:rFonts w:asciiTheme="majorHAnsi" w:eastAsiaTheme="majorEastAsia" w:hAnsiTheme="majorHAnsi" w:cstheme="majorBidi"/>
          <w:sz w:val="14"/>
          <w:szCs w:val="24"/>
        </w:rPr>
        <w:alias w:val="제목"/>
        <w:id w:val="78404852"/>
        <w:placeholder>
          <w:docPart w:val="E397DCF09EB044F59434C14FF269159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C1DA5">
          <w:rPr>
            <w:rFonts w:asciiTheme="majorHAnsi" w:eastAsiaTheme="majorEastAsia" w:hAnsiTheme="majorHAnsi" w:cstheme="majorBidi"/>
            <w:sz w:val="14"/>
            <w:szCs w:val="24"/>
          </w:rPr>
          <w:t>Embedded Controller l</w:t>
        </w:r>
      </w:sdtContent>
    </w:sdt>
    <w:r w:rsidR="00EC1DA5" w:rsidRPr="00864F13">
      <w:rPr>
        <w:rFonts w:asciiTheme="majorHAnsi" w:eastAsiaTheme="majorEastAsia" w:hAnsiTheme="majorHAnsi" w:cstheme="majorBidi"/>
        <w:sz w:val="22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B7A"/>
    <w:multiLevelType w:val="hybridMultilevel"/>
    <w:tmpl w:val="434AF030"/>
    <w:lvl w:ilvl="0" w:tplc="4C224DF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6E6731"/>
    <w:multiLevelType w:val="hybridMultilevel"/>
    <w:tmpl w:val="25E04D6C"/>
    <w:lvl w:ilvl="0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1C78CE"/>
    <w:multiLevelType w:val="hybridMultilevel"/>
    <w:tmpl w:val="C49C3564"/>
    <w:lvl w:ilvl="0" w:tplc="A89E2F42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34073E"/>
    <w:multiLevelType w:val="hybridMultilevel"/>
    <w:tmpl w:val="20EE9B16"/>
    <w:lvl w:ilvl="0" w:tplc="BD4459E2">
      <w:start w:val="1"/>
      <w:numFmt w:val="bullet"/>
      <w:lvlText w:val="▪"/>
      <w:lvlJc w:val="left"/>
      <w:pPr>
        <w:ind w:left="1713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2153" w:hanging="400"/>
      </w:pPr>
    </w:lvl>
    <w:lvl w:ilvl="2" w:tplc="0409001B" w:tentative="1">
      <w:start w:val="1"/>
      <w:numFmt w:val="lowerRoman"/>
      <w:lvlText w:val="%3."/>
      <w:lvlJc w:val="right"/>
      <w:pPr>
        <w:ind w:left="2553" w:hanging="400"/>
      </w:pPr>
    </w:lvl>
    <w:lvl w:ilvl="3" w:tplc="0409000F" w:tentative="1">
      <w:start w:val="1"/>
      <w:numFmt w:val="decimal"/>
      <w:lvlText w:val="%4."/>
      <w:lvlJc w:val="left"/>
      <w:pPr>
        <w:ind w:left="2953" w:hanging="400"/>
      </w:pPr>
    </w:lvl>
    <w:lvl w:ilvl="4" w:tplc="04090019" w:tentative="1">
      <w:start w:val="1"/>
      <w:numFmt w:val="upperLetter"/>
      <w:lvlText w:val="%5."/>
      <w:lvlJc w:val="left"/>
      <w:pPr>
        <w:ind w:left="3353" w:hanging="400"/>
      </w:pPr>
    </w:lvl>
    <w:lvl w:ilvl="5" w:tplc="0409001B" w:tentative="1">
      <w:start w:val="1"/>
      <w:numFmt w:val="lowerRoman"/>
      <w:lvlText w:val="%6."/>
      <w:lvlJc w:val="right"/>
      <w:pPr>
        <w:ind w:left="3753" w:hanging="400"/>
      </w:pPr>
    </w:lvl>
    <w:lvl w:ilvl="6" w:tplc="0409000F" w:tentative="1">
      <w:start w:val="1"/>
      <w:numFmt w:val="decimal"/>
      <w:lvlText w:val="%7."/>
      <w:lvlJc w:val="left"/>
      <w:pPr>
        <w:ind w:left="4153" w:hanging="400"/>
      </w:pPr>
    </w:lvl>
    <w:lvl w:ilvl="7" w:tplc="04090019" w:tentative="1">
      <w:start w:val="1"/>
      <w:numFmt w:val="upperLetter"/>
      <w:lvlText w:val="%8."/>
      <w:lvlJc w:val="left"/>
      <w:pPr>
        <w:ind w:left="4553" w:hanging="400"/>
      </w:pPr>
    </w:lvl>
    <w:lvl w:ilvl="8" w:tplc="0409001B" w:tentative="1">
      <w:start w:val="1"/>
      <w:numFmt w:val="lowerRoman"/>
      <w:lvlText w:val="%9."/>
      <w:lvlJc w:val="right"/>
      <w:pPr>
        <w:ind w:left="4953" w:hanging="400"/>
      </w:pPr>
    </w:lvl>
  </w:abstractNum>
  <w:abstractNum w:abstractNumId="4" w15:restartNumberingAfterBreak="0">
    <w:nsid w:val="07D63CBB"/>
    <w:multiLevelType w:val="hybridMultilevel"/>
    <w:tmpl w:val="1CC413F0"/>
    <w:lvl w:ilvl="0" w:tplc="1BA27D96">
      <w:start w:val="1"/>
      <w:numFmt w:val="bullet"/>
      <w:lvlText w:val=""/>
      <w:lvlJc w:val="left"/>
      <w:pPr>
        <w:ind w:left="968" w:hanging="400"/>
      </w:pPr>
      <w:rPr>
        <w:rFonts w:ascii="Wingdings" w:hAnsi="Wingdings" w:hint="default"/>
      </w:rPr>
    </w:lvl>
    <w:lvl w:ilvl="1" w:tplc="1BA27D96">
      <w:start w:val="1"/>
      <w:numFmt w:val="bullet"/>
      <w:lvlText w:val="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5" w15:restartNumberingAfterBreak="0">
    <w:nsid w:val="09DF6CAC"/>
    <w:multiLevelType w:val="hybridMultilevel"/>
    <w:tmpl w:val="10DC051A"/>
    <w:lvl w:ilvl="0" w:tplc="D16A52B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6" w15:restartNumberingAfterBreak="0">
    <w:nsid w:val="13A67F28"/>
    <w:multiLevelType w:val="hybridMultilevel"/>
    <w:tmpl w:val="A22CDB5E"/>
    <w:lvl w:ilvl="0" w:tplc="D16A52B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7" w15:restartNumberingAfterBreak="0">
    <w:nsid w:val="144374F6"/>
    <w:multiLevelType w:val="hybridMultilevel"/>
    <w:tmpl w:val="671E826E"/>
    <w:lvl w:ilvl="0" w:tplc="4860F84C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8" w15:restartNumberingAfterBreak="0">
    <w:nsid w:val="17973DCB"/>
    <w:multiLevelType w:val="hybridMultilevel"/>
    <w:tmpl w:val="BF7A5732"/>
    <w:lvl w:ilvl="0" w:tplc="7F8CBF26">
      <w:start w:val="1"/>
      <w:numFmt w:val="decimal"/>
      <w:lvlText w:val="%1."/>
      <w:lvlJc w:val="left"/>
      <w:pPr>
        <w:ind w:left="4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CC76E3"/>
    <w:multiLevelType w:val="hybridMultilevel"/>
    <w:tmpl w:val="0A6C0A76"/>
    <w:lvl w:ilvl="0" w:tplc="7B725A8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0" w15:restartNumberingAfterBreak="0">
    <w:nsid w:val="1BF1166E"/>
    <w:multiLevelType w:val="hybridMultilevel"/>
    <w:tmpl w:val="8EA848E2"/>
    <w:lvl w:ilvl="0" w:tplc="9162EAAC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E0907B1"/>
    <w:multiLevelType w:val="hybridMultilevel"/>
    <w:tmpl w:val="3420307C"/>
    <w:lvl w:ilvl="0" w:tplc="70FE37C4">
      <w:start w:val="2"/>
      <w:numFmt w:val="decimal"/>
      <w:lvlText w:val="%1."/>
      <w:lvlJc w:val="left"/>
      <w:pPr>
        <w:ind w:left="400" w:hanging="40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F467FC0"/>
    <w:multiLevelType w:val="hybridMultilevel"/>
    <w:tmpl w:val="567AE0A0"/>
    <w:lvl w:ilvl="0" w:tplc="F20E9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4C1F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66B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6071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94F3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78BF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29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8E45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E85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6165A1"/>
    <w:multiLevelType w:val="hybridMultilevel"/>
    <w:tmpl w:val="A27A8E7E"/>
    <w:lvl w:ilvl="0" w:tplc="F45E830A">
      <w:start w:val="1"/>
      <w:numFmt w:val="lowerLetter"/>
      <w:lvlText w:val="%1)"/>
      <w:lvlJc w:val="left"/>
      <w:pPr>
        <w:ind w:left="1200" w:hanging="40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10C12D2"/>
    <w:multiLevelType w:val="hybridMultilevel"/>
    <w:tmpl w:val="755499CE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E2F7E07"/>
    <w:multiLevelType w:val="hybridMultilevel"/>
    <w:tmpl w:val="AC9212E6"/>
    <w:lvl w:ilvl="0" w:tplc="3EE2B4B4">
      <w:start w:val="1"/>
      <w:numFmt w:val="decimal"/>
      <w:lvlText w:val="%1."/>
      <w:lvlJc w:val="left"/>
      <w:pPr>
        <w:ind w:left="400" w:hanging="400"/>
      </w:pPr>
      <w:rPr>
        <w:rFonts w:ascii="Times New Roman" w:eastAsiaTheme="minorEastAsia" w:hAnsi="Times New Roman" w:cs="Times New Roman"/>
      </w:rPr>
    </w:lvl>
    <w:lvl w:ilvl="1" w:tplc="1B48152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2E4419C8"/>
    <w:multiLevelType w:val="hybridMultilevel"/>
    <w:tmpl w:val="6AE06B74"/>
    <w:lvl w:ilvl="0" w:tplc="7F8CBF26">
      <w:start w:val="1"/>
      <w:numFmt w:val="decimal"/>
      <w:lvlText w:val="%1."/>
      <w:lvlJc w:val="left"/>
      <w:pPr>
        <w:ind w:left="4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8D30C4"/>
    <w:multiLevelType w:val="hybridMultilevel"/>
    <w:tmpl w:val="0B063F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50B6E"/>
    <w:multiLevelType w:val="hybridMultilevel"/>
    <w:tmpl w:val="6FFE04F2"/>
    <w:lvl w:ilvl="0" w:tplc="1BA27D96">
      <w:start w:val="1"/>
      <w:numFmt w:val="bullet"/>
      <w:lvlText w:val=""/>
      <w:lvlJc w:val="left"/>
      <w:pPr>
        <w:ind w:left="136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8" w:hanging="400"/>
      </w:pPr>
      <w:rPr>
        <w:rFonts w:ascii="Wingdings" w:hAnsi="Wingdings" w:hint="default"/>
      </w:rPr>
    </w:lvl>
  </w:abstractNum>
  <w:abstractNum w:abstractNumId="19" w15:restartNumberingAfterBreak="0">
    <w:nsid w:val="3C9E3551"/>
    <w:multiLevelType w:val="hybridMultilevel"/>
    <w:tmpl w:val="69323530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224126C"/>
    <w:multiLevelType w:val="hybridMultilevel"/>
    <w:tmpl w:val="B96E3536"/>
    <w:lvl w:ilvl="0" w:tplc="B07AD922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36004C0"/>
    <w:multiLevelType w:val="hybridMultilevel"/>
    <w:tmpl w:val="A22CDB5E"/>
    <w:lvl w:ilvl="0" w:tplc="D16A52B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23" w15:restartNumberingAfterBreak="0">
    <w:nsid w:val="4B9967B8"/>
    <w:multiLevelType w:val="hybridMultilevel"/>
    <w:tmpl w:val="C80CEBC6"/>
    <w:lvl w:ilvl="0" w:tplc="B810BFCE">
      <w:start w:val="1"/>
      <w:numFmt w:val="decimal"/>
      <w:lvlText w:val="%1."/>
      <w:lvlJc w:val="left"/>
      <w:pPr>
        <w:ind w:left="400" w:hanging="400"/>
      </w:pPr>
      <w:rPr>
        <w:rFonts w:ascii="Times New Roman" w:eastAsiaTheme="minorEastAsia" w:hAnsi="Times New Roman" w:cs="Times New Roman"/>
        <w:b/>
        <w:bCs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E734AB6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0576685"/>
    <w:multiLevelType w:val="hybridMultilevel"/>
    <w:tmpl w:val="A844DC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2BC4D1D"/>
    <w:multiLevelType w:val="hybridMultilevel"/>
    <w:tmpl w:val="397810FA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AA653B5"/>
    <w:multiLevelType w:val="hybridMultilevel"/>
    <w:tmpl w:val="0A106A7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BC55296"/>
    <w:multiLevelType w:val="hybridMultilevel"/>
    <w:tmpl w:val="3656E314"/>
    <w:lvl w:ilvl="0" w:tplc="B07AD9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3352219"/>
    <w:multiLevelType w:val="hybridMultilevel"/>
    <w:tmpl w:val="7BE69E52"/>
    <w:lvl w:ilvl="0" w:tplc="4A88B1C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63B56CC3"/>
    <w:multiLevelType w:val="hybridMultilevel"/>
    <w:tmpl w:val="671651B4"/>
    <w:lvl w:ilvl="0" w:tplc="7F8CBF26">
      <w:start w:val="1"/>
      <w:numFmt w:val="decimal"/>
      <w:lvlText w:val="%1."/>
      <w:lvlJc w:val="left"/>
      <w:pPr>
        <w:ind w:left="4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5C878B3"/>
    <w:multiLevelType w:val="hybridMultilevel"/>
    <w:tmpl w:val="839EE808"/>
    <w:lvl w:ilvl="0" w:tplc="B07AD922">
      <w:start w:val="1"/>
      <w:numFmt w:val="bullet"/>
      <w:lvlText w:val=""/>
      <w:lvlJc w:val="left"/>
      <w:pPr>
        <w:ind w:left="9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2" w:hanging="400"/>
      </w:pPr>
      <w:rPr>
        <w:rFonts w:ascii="Wingdings" w:hAnsi="Wingdings" w:hint="default"/>
      </w:rPr>
    </w:lvl>
  </w:abstractNum>
  <w:abstractNum w:abstractNumId="32" w15:restartNumberingAfterBreak="0">
    <w:nsid w:val="668013AC"/>
    <w:multiLevelType w:val="hybridMultilevel"/>
    <w:tmpl w:val="E5CEA778"/>
    <w:lvl w:ilvl="0" w:tplc="1BA27D9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700BB2"/>
    <w:multiLevelType w:val="hybridMultilevel"/>
    <w:tmpl w:val="3BDCF14A"/>
    <w:lvl w:ilvl="0" w:tplc="1BA27D96">
      <w:start w:val="1"/>
      <w:numFmt w:val="bullet"/>
      <w:lvlText w:val=""/>
      <w:lvlJc w:val="left"/>
      <w:pPr>
        <w:ind w:left="9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00"/>
      </w:pPr>
      <w:rPr>
        <w:rFonts w:ascii="Wingdings" w:hAnsi="Wingdings" w:hint="default"/>
      </w:rPr>
    </w:lvl>
  </w:abstractNum>
  <w:abstractNum w:abstractNumId="34" w15:restartNumberingAfterBreak="0">
    <w:nsid w:val="754F37D5"/>
    <w:multiLevelType w:val="hybridMultilevel"/>
    <w:tmpl w:val="39DC3B24"/>
    <w:lvl w:ilvl="0" w:tplc="BD4459E2">
      <w:start w:val="1"/>
      <w:numFmt w:val="bullet"/>
      <w:lvlText w:val="▪"/>
      <w:lvlJc w:val="left"/>
      <w:pPr>
        <w:ind w:left="1793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35" w15:restartNumberingAfterBreak="0">
    <w:nsid w:val="7B8B53A8"/>
    <w:multiLevelType w:val="hybridMultilevel"/>
    <w:tmpl w:val="5688372C"/>
    <w:lvl w:ilvl="0" w:tplc="04090001">
      <w:start w:val="1"/>
      <w:numFmt w:val="bullet"/>
      <w:lvlText w:val=""/>
      <w:lvlJc w:val="left"/>
      <w:pPr>
        <w:ind w:left="179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19"/>
  </w:num>
  <w:num w:numId="4">
    <w:abstractNumId w:val="26"/>
  </w:num>
  <w:num w:numId="5">
    <w:abstractNumId w:val="14"/>
  </w:num>
  <w:num w:numId="6">
    <w:abstractNumId w:val="7"/>
  </w:num>
  <w:num w:numId="7">
    <w:abstractNumId w:val="1"/>
  </w:num>
  <w:num w:numId="8">
    <w:abstractNumId w:val="23"/>
  </w:num>
  <w:num w:numId="9">
    <w:abstractNumId w:val="15"/>
  </w:num>
  <w:num w:numId="10">
    <w:abstractNumId w:val="29"/>
  </w:num>
  <w:num w:numId="11">
    <w:abstractNumId w:val="20"/>
  </w:num>
  <w:num w:numId="12">
    <w:abstractNumId w:val="25"/>
  </w:num>
  <w:num w:numId="13">
    <w:abstractNumId w:val="28"/>
  </w:num>
  <w:num w:numId="14">
    <w:abstractNumId w:val="31"/>
  </w:num>
  <w:num w:numId="15">
    <w:abstractNumId w:val="21"/>
  </w:num>
  <w:num w:numId="16">
    <w:abstractNumId w:val="12"/>
  </w:num>
  <w:num w:numId="17">
    <w:abstractNumId w:val="10"/>
  </w:num>
  <w:num w:numId="18">
    <w:abstractNumId w:val="0"/>
  </w:num>
  <w:num w:numId="19">
    <w:abstractNumId w:val="18"/>
  </w:num>
  <w:num w:numId="20">
    <w:abstractNumId w:val="13"/>
  </w:num>
  <w:num w:numId="21">
    <w:abstractNumId w:val="33"/>
  </w:num>
  <w:num w:numId="22">
    <w:abstractNumId w:val="9"/>
  </w:num>
  <w:num w:numId="23">
    <w:abstractNumId w:val="5"/>
  </w:num>
  <w:num w:numId="24">
    <w:abstractNumId w:val="22"/>
  </w:num>
  <w:num w:numId="25">
    <w:abstractNumId w:val="35"/>
  </w:num>
  <w:num w:numId="26">
    <w:abstractNumId w:val="34"/>
  </w:num>
  <w:num w:numId="27">
    <w:abstractNumId w:val="3"/>
  </w:num>
  <w:num w:numId="28">
    <w:abstractNumId w:val="24"/>
  </w:num>
  <w:num w:numId="29">
    <w:abstractNumId w:val="27"/>
  </w:num>
  <w:num w:numId="30">
    <w:abstractNumId w:val="2"/>
  </w:num>
  <w:num w:numId="31">
    <w:abstractNumId w:val="17"/>
  </w:num>
  <w:num w:numId="32">
    <w:abstractNumId w:val="8"/>
  </w:num>
  <w:num w:numId="33">
    <w:abstractNumId w:val="30"/>
  </w:num>
  <w:num w:numId="34">
    <w:abstractNumId w:val="16"/>
  </w:num>
  <w:num w:numId="35">
    <w:abstractNumId w:val="11"/>
  </w:num>
  <w:num w:numId="3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AFF"/>
    <w:rsid w:val="000007DD"/>
    <w:rsid w:val="00002F58"/>
    <w:rsid w:val="0000394E"/>
    <w:rsid w:val="00011789"/>
    <w:rsid w:val="00012759"/>
    <w:rsid w:val="00016186"/>
    <w:rsid w:val="000176FF"/>
    <w:rsid w:val="00017D83"/>
    <w:rsid w:val="000212DB"/>
    <w:rsid w:val="00023295"/>
    <w:rsid w:val="00027E81"/>
    <w:rsid w:val="000321E1"/>
    <w:rsid w:val="000347BC"/>
    <w:rsid w:val="00036D01"/>
    <w:rsid w:val="00040AD5"/>
    <w:rsid w:val="00041286"/>
    <w:rsid w:val="0004301F"/>
    <w:rsid w:val="00044CC0"/>
    <w:rsid w:val="00045842"/>
    <w:rsid w:val="00046372"/>
    <w:rsid w:val="00047818"/>
    <w:rsid w:val="0005019B"/>
    <w:rsid w:val="00050995"/>
    <w:rsid w:val="00051490"/>
    <w:rsid w:val="000546F0"/>
    <w:rsid w:val="0005492E"/>
    <w:rsid w:val="00055C5F"/>
    <w:rsid w:val="00061B8A"/>
    <w:rsid w:val="000636BF"/>
    <w:rsid w:val="00065BDB"/>
    <w:rsid w:val="0007102E"/>
    <w:rsid w:val="000719CD"/>
    <w:rsid w:val="00074B36"/>
    <w:rsid w:val="00075492"/>
    <w:rsid w:val="000807C0"/>
    <w:rsid w:val="000824BC"/>
    <w:rsid w:val="00082642"/>
    <w:rsid w:val="00085925"/>
    <w:rsid w:val="00086155"/>
    <w:rsid w:val="00092189"/>
    <w:rsid w:val="000930EC"/>
    <w:rsid w:val="00093D06"/>
    <w:rsid w:val="00096C2E"/>
    <w:rsid w:val="000A222B"/>
    <w:rsid w:val="000A30C7"/>
    <w:rsid w:val="000B36A4"/>
    <w:rsid w:val="000B7065"/>
    <w:rsid w:val="000B76B9"/>
    <w:rsid w:val="000C610E"/>
    <w:rsid w:val="000C75FB"/>
    <w:rsid w:val="000C7E1D"/>
    <w:rsid w:val="000D21D7"/>
    <w:rsid w:val="000D35B5"/>
    <w:rsid w:val="000E2BBB"/>
    <w:rsid w:val="000E2C28"/>
    <w:rsid w:val="000E76B5"/>
    <w:rsid w:val="000E7F4B"/>
    <w:rsid w:val="000F2484"/>
    <w:rsid w:val="000F38C6"/>
    <w:rsid w:val="000F3B6D"/>
    <w:rsid w:val="000F4547"/>
    <w:rsid w:val="000F75CA"/>
    <w:rsid w:val="00105916"/>
    <w:rsid w:val="00106400"/>
    <w:rsid w:val="00107EB1"/>
    <w:rsid w:val="00111E92"/>
    <w:rsid w:val="00116979"/>
    <w:rsid w:val="00117731"/>
    <w:rsid w:val="00122E65"/>
    <w:rsid w:val="00123CCE"/>
    <w:rsid w:val="00124941"/>
    <w:rsid w:val="00124FA7"/>
    <w:rsid w:val="00125084"/>
    <w:rsid w:val="00126802"/>
    <w:rsid w:val="001277DD"/>
    <w:rsid w:val="001313AE"/>
    <w:rsid w:val="00132BF2"/>
    <w:rsid w:val="00132ED4"/>
    <w:rsid w:val="001363B6"/>
    <w:rsid w:val="00137158"/>
    <w:rsid w:val="00147F3C"/>
    <w:rsid w:val="001503B0"/>
    <w:rsid w:val="0015262A"/>
    <w:rsid w:val="00153E24"/>
    <w:rsid w:val="00154377"/>
    <w:rsid w:val="00154DDC"/>
    <w:rsid w:val="00155EC7"/>
    <w:rsid w:val="0016676A"/>
    <w:rsid w:val="00166E5B"/>
    <w:rsid w:val="00170467"/>
    <w:rsid w:val="00175BE1"/>
    <w:rsid w:val="001765A4"/>
    <w:rsid w:val="0017770B"/>
    <w:rsid w:val="001814C2"/>
    <w:rsid w:val="001818F3"/>
    <w:rsid w:val="00181A8B"/>
    <w:rsid w:val="00181EEF"/>
    <w:rsid w:val="00181FCE"/>
    <w:rsid w:val="00182909"/>
    <w:rsid w:val="00182F34"/>
    <w:rsid w:val="00185DB6"/>
    <w:rsid w:val="001865D2"/>
    <w:rsid w:val="001871C8"/>
    <w:rsid w:val="00190C1F"/>
    <w:rsid w:val="00190CC8"/>
    <w:rsid w:val="0019308E"/>
    <w:rsid w:val="001949DD"/>
    <w:rsid w:val="001A2FB6"/>
    <w:rsid w:val="001A42A8"/>
    <w:rsid w:val="001B25B1"/>
    <w:rsid w:val="001B5AB7"/>
    <w:rsid w:val="001B77D3"/>
    <w:rsid w:val="001C00AA"/>
    <w:rsid w:val="001C1C7B"/>
    <w:rsid w:val="001C2B54"/>
    <w:rsid w:val="001C530C"/>
    <w:rsid w:val="001D216E"/>
    <w:rsid w:val="001D2D5B"/>
    <w:rsid w:val="001D4E75"/>
    <w:rsid w:val="001D7385"/>
    <w:rsid w:val="001E0149"/>
    <w:rsid w:val="001F0CBA"/>
    <w:rsid w:val="001F3612"/>
    <w:rsid w:val="001F480B"/>
    <w:rsid w:val="001F724B"/>
    <w:rsid w:val="001F7D41"/>
    <w:rsid w:val="00200D0B"/>
    <w:rsid w:val="00202776"/>
    <w:rsid w:val="00202F3C"/>
    <w:rsid w:val="00205768"/>
    <w:rsid w:val="002059F1"/>
    <w:rsid w:val="00205D5A"/>
    <w:rsid w:val="002061C1"/>
    <w:rsid w:val="00207320"/>
    <w:rsid w:val="00211173"/>
    <w:rsid w:val="00214ACE"/>
    <w:rsid w:val="002150BA"/>
    <w:rsid w:val="002172D8"/>
    <w:rsid w:val="002174DE"/>
    <w:rsid w:val="00223CF2"/>
    <w:rsid w:val="00223E0D"/>
    <w:rsid w:val="0023114D"/>
    <w:rsid w:val="00235844"/>
    <w:rsid w:val="00244F22"/>
    <w:rsid w:val="002517E2"/>
    <w:rsid w:val="002527BD"/>
    <w:rsid w:val="00252D82"/>
    <w:rsid w:val="00254B64"/>
    <w:rsid w:val="00255529"/>
    <w:rsid w:val="002558B4"/>
    <w:rsid w:val="00261BC7"/>
    <w:rsid w:val="00262424"/>
    <w:rsid w:val="0026458A"/>
    <w:rsid w:val="00266098"/>
    <w:rsid w:val="0026711C"/>
    <w:rsid w:val="00270F93"/>
    <w:rsid w:val="00276088"/>
    <w:rsid w:val="0028204D"/>
    <w:rsid w:val="00284C40"/>
    <w:rsid w:val="00284CBA"/>
    <w:rsid w:val="00285BE6"/>
    <w:rsid w:val="00286380"/>
    <w:rsid w:val="002869AE"/>
    <w:rsid w:val="002929F3"/>
    <w:rsid w:val="002939BD"/>
    <w:rsid w:val="00293DE4"/>
    <w:rsid w:val="00293F5E"/>
    <w:rsid w:val="00294B54"/>
    <w:rsid w:val="00296E5E"/>
    <w:rsid w:val="002A0C6F"/>
    <w:rsid w:val="002A43AA"/>
    <w:rsid w:val="002B1E22"/>
    <w:rsid w:val="002B245C"/>
    <w:rsid w:val="002B3D2A"/>
    <w:rsid w:val="002B4978"/>
    <w:rsid w:val="002B5819"/>
    <w:rsid w:val="002C11CC"/>
    <w:rsid w:val="002C301C"/>
    <w:rsid w:val="002C454F"/>
    <w:rsid w:val="002C5544"/>
    <w:rsid w:val="002C69ED"/>
    <w:rsid w:val="002D0300"/>
    <w:rsid w:val="002D4420"/>
    <w:rsid w:val="002D6F83"/>
    <w:rsid w:val="002D7E50"/>
    <w:rsid w:val="002E0DAD"/>
    <w:rsid w:val="002E3C4B"/>
    <w:rsid w:val="002E4394"/>
    <w:rsid w:val="002E4E60"/>
    <w:rsid w:val="002E678E"/>
    <w:rsid w:val="002F1FE1"/>
    <w:rsid w:val="002F610D"/>
    <w:rsid w:val="002F6607"/>
    <w:rsid w:val="002F69DB"/>
    <w:rsid w:val="002F6B8A"/>
    <w:rsid w:val="0030235F"/>
    <w:rsid w:val="00302397"/>
    <w:rsid w:val="00306A00"/>
    <w:rsid w:val="00313F30"/>
    <w:rsid w:val="00314F4E"/>
    <w:rsid w:val="00317B32"/>
    <w:rsid w:val="003220CD"/>
    <w:rsid w:val="0032242C"/>
    <w:rsid w:val="00322FF9"/>
    <w:rsid w:val="0032301D"/>
    <w:rsid w:val="00323B93"/>
    <w:rsid w:val="00325394"/>
    <w:rsid w:val="00326B22"/>
    <w:rsid w:val="003351E9"/>
    <w:rsid w:val="0033657F"/>
    <w:rsid w:val="00337860"/>
    <w:rsid w:val="00340B66"/>
    <w:rsid w:val="00341CDE"/>
    <w:rsid w:val="00344647"/>
    <w:rsid w:val="00346D3E"/>
    <w:rsid w:val="00347765"/>
    <w:rsid w:val="00354B04"/>
    <w:rsid w:val="003631A4"/>
    <w:rsid w:val="00366A84"/>
    <w:rsid w:val="00366D0F"/>
    <w:rsid w:val="00370653"/>
    <w:rsid w:val="00375416"/>
    <w:rsid w:val="00376151"/>
    <w:rsid w:val="003769CB"/>
    <w:rsid w:val="0038159F"/>
    <w:rsid w:val="00381E96"/>
    <w:rsid w:val="00382FF7"/>
    <w:rsid w:val="00383C3E"/>
    <w:rsid w:val="00385197"/>
    <w:rsid w:val="00387112"/>
    <w:rsid w:val="00387D43"/>
    <w:rsid w:val="00394410"/>
    <w:rsid w:val="00395008"/>
    <w:rsid w:val="00395AC5"/>
    <w:rsid w:val="003A3579"/>
    <w:rsid w:val="003A61BC"/>
    <w:rsid w:val="003A658C"/>
    <w:rsid w:val="003A669A"/>
    <w:rsid w:val="003B0ADC"/>
    <w:rsid w:val="003B13E1"/>
    <w:rsid w:val="003B1A37"/>
    <w:rsid w:val="003B267B"/>
    <w:rsid w:val="003C15F9"/>
    <w:rsid w:val="003C222D"/>
    <w:rsid w:val="003C5867"/>
    <w:rsid w:val="003C5E41"/>
    <w:rsid w:val="003C69EB"/>
    <w:rsid w:val="003D1C27"/>
    <w:rsid w:val="003D7BFF"/>
    <w:rsid w:val="003E131E"/>
    <w:rsid w:val="003E22E7"/>
    <w:rsid w:val="003E26E6"/>
    <w:rsid w:val="003E5269"/>
    <w:rsid w:val="003E5844"/>
    <w:rsid w:val="003E7305"/>
    <w:rsid w:val="003F0AEE"/>
    <w:rsid w:val="003F2840"/>
    <w:rsid w:val="003F7B08"/>
    <w:rsid w:val="00400C0D"/>
    <w:rsid w:val="00400F85"/>
    <w:rsid w:val="0040274F"/>
    <w:rsid w:val="00402F47"/>
    <w:rsid w:val="0040347A"/>
    <w:rsid w:val="00404735"/>
    <w:rsid w:val="00404A58"/>
    <w:rsid w:val="00406020"/>
    <w:rsid w:val="00407059"/>
    <w:rsid w:val="00412164"/>
    <w:rsid w:val="00412CBC"/>
    <w:rsid w:val="00421D09"/>
    <w:rsid w:val="00422270"/>
    <w:rsid w:val="00423543"/>
    <w:rsid w:val="004249CA"/>
    <w:rsid w:val="00426099"/>
    <w:rsid w:val="004312C3"/>
    <w:rsid w:val="00434BAE"/>
    <w:rsid w:val="00436330"/>
    <w:rsid w:val="00443FFD"/>
    <w:rsid w:val="00444A49"/>
    <w:rsid w:val="004503C2"/>
    <w:rsid w:val="00452EBF"/>
    <w:rsid w:val="004536AC"/>
    <w:rsid w:val="004552F5"/>
    <w:rsid w:val="00461BD7"/>
    <w:rsid w:val="0046390E"/>
    <w:rsid w:val="004641DA"/>
    <w:rsid w:val="00466908"/>
    <w:rsid w:val="0047009F"/>
    <w:rsid w:val="00470F4D"/>
    <w:rsid w:val="0047389A"/>
    <w:rsid w:val="0047390B"/>
    <w:rsid w:val="0047693A"/>
    <w:rsid w:val="004770BF"/>
    <w:rsid w:val="004772B7"/>
    <w:rsid w:val="00482B36"/>
    <w:rsid w:val="00485F1E"/>
    <w:rsid w:val="00487F89"/>
    <w:rsid w:val="00492C66"/>
    <w:rsid w:val="00495357"/>
    <w:rsid w:val="004A05DB"/>
    <w:rsid w:val="004A0786"/>
    <w:rsid w:val="004A0799"/>
    <w:rsid w:val="004A140A"/>
    <w:rsid w:val="004A278C"/>
    <w:rsid w:val="004A2B9A"/>
    <w:rsid w:val="004A5560"/>
    <w:rsid w:val="004A6947"/>
    <w:rsid w:val="004B0255"/>
    <w:rsid w:val="004B0C88"/>
    <w:rsid w:val="004B1BEB"/>
    <w:rsid w:val="004B1F04"/>
    <w:rsid w:val="004B2DCB"/>
    <w:rsid w:val="004B472F"/>
    <w:rsid w:val="004B694F"/>
    <w:rsid w:val="004B705A"/>
    <w:rsid w:val="004C0582"/>
    <w:rsid w:val="004C2EDC"/>
    <w:rsid w:val="004C6CE3"/>
    <w:rsid w:val="004D0E31"/>
    <w:rsid w:val="004D2538"/>
    <w:rsid w:val="004D5F0E"/>
    <w:rsid w:val="004D69BB"/>
    <w:rsid w:val="004E0334"/>
    <w:rsid w:val="004E0D48"/>
    <w:rsid w:val="004E722F"/>
    <w:rsid w:val="004E7BDF"/>
    <w:rsid w:val="004F2192"/>
    <w:rsid w:val="004F3404"/>
    <w:rsid w:val="004F7750"/>
    <w:rsid w:val="00501854"/>
    <w:rsid w:val="00502C65"/>
    <w:rsid w:val="0050303A"/>
    <w:rsid w:val="00503E2E"/>
    <w:rsid w:val="00504008"/>
    <w:rsid w:val="0050436A"/>
    <w:rsid w:val="00506F05"/>
    <w:rsid w:val="005074F6"/>
    <w:rsid w:val="00511D3C"/>
    <w:rsid w:val="00512035"/>
    <w:rsid w:val="00516802"/>
    <w:rsid w:val="005169B6"/>
    <w:rsid w:val="005178C9"/>
    <w:rsid w:val="0052165B"/>
    <w:rsid w:val="00523874"/>
    <w:rsid w:val="00524055"/>
    <w:rsid w:val="005252EE"/>
    <w:rsid w:val="005279EA"/>
    <w:rsid w:val="005306AF"/>
    <w:rsid w:val="00531BC6"/>
    <w:rsid w:val="00531C99"/>
    <w:rsid w:val="0053345B"/>
    <w:rsid w:val="00535250"/>
    <w:rsid w:val="00544645"/>
    <w:rsid w:val="005446F0"/>
    <w:rsid w:val="00553C69"/>
    <w:rsid w:val="005542B7"/>
    <w:rsid w:val="005618D1"/>
    <w:rsid w:val="00561D6E"/>
    <w:rsid w:val="00565AFF"/>
    <w:rsid w:val="00572BF2"/>
    <w:rsid w:val="00573D73"/>
    <w:rsid w:val="00580EE1"/>
    <w:rsid w:val="00584F71"/>
    <w:rsid w:val="00585A13"/>
    <w:rsid w:val="005867D8"/>
    <w:rsid w:val="00587E80"/>
    <w:rsid w:val="00592EB4"/>
    <w:rsid w:val="00595839"/>
    <w:rsid w:val="0059660E"/>
    <w:rsid w:val="00597E3A"/>
    <w:rsid w:val="005A17C3"/>
    <w:rsid w:val="005A6464"/>
    <w:rsid w:val="005B0774"/>
    <w:rsid w:val="005B1C7D"/>
    <w:rsid w:val="005B1C8E"/>
    <w:rsid w:val="005B1DC6"/>
    <w:rsid w:val="005B3411"/>
    <w:rsid w:val="005B36E9"/>
    <w:rsid w:val="005B379D"/>
    <w:rsid w:val="005B4680"/>
    <w:rsid w:val="005B5C93"/>
    <w:rsid w:val="005B629E"/>
    <w:rsid w:val="005B64B9"/>
    <w:rsid w:val="005B742E"/>
    <w:rsid w:val="005B7E57"/>
    <w:rsid w:val="005D1B5C"/>
    <w:rsid w:val="005D1D6B"/>
    <w:rsid w:val="005D250E"/>
    <w:rsid w:val="005E0453"/>
    <w:rsid w:val="005E2E55"/>
    <w:rsid w:val="005E4F51"/>
    <w:rsid w:val="005F4240"/>
    <w:rsid w:val="005F4BC8"/>
    <w:rsid w:val="005F73B8"/>
    <w:rsid w:val="005F75A4"/>
    <w:rsid w:val="006024FF"/>
    <w:rsid w:val="0060394E"/>
    <w:rsid w:val="00603D6F"/>
    <w:rsid w:val="0060458E"/>
    <w:rsid w:val="00604D45"/>
    <w:rsid w:val="00614DEB"/>
    <w:rsid w:val="006166FF"/>
    <w:rsid w:val="00616947"/>
    <w:rsid w:val="006171EE"/>
    <w:rsid w:val="006220BC"/>
    <w:rsid w:val="00623FA7"/>
    <w:rsid w:val="00625274"/>
    <w:rsid w:val="006257B0"/>
    <w:rsid w:val="00626512"/>
    <w:rsid w:val="00627D42"/>
    <w:rsid w:val="006303A1"/>
    <w:rsid w:val="00632EDA"/>
    <w:rsid w:val="00637324"/>
    <w:rsid w:val="00637AD1"/>
    <w:rsid w:val="00657063"/>
    <w:rsid w:val="006577F0"/>
    <w:rsid w:val="00671CD0"/>
    <w:rsid w:val="00671FA2"/>
    <w:rsid w:val="00672CA3"/>
    <w:rsid w:val="00677E48"/>
    <w:rsid w:val="0068409B"/>
    <w:rsid w:val="006854C5"/>
    <w:rsid w:val="0068611E"/>
    <w:rsid w:val="006A6285"/>
    <w:rsid w:val="006A760A"/>
    <w:rsid w:val="006B7E38"/>
    <w:rsid w:val="006C5772"/>
    <w:rsid w:val="006D3AFB"/>
    <w:rsid w:val="006D5AAE"/>
    <w:rsid w:val="006D5C1F"/>
    <w:rsid w:val="006D6D98"/>
    <w:rsid w:val="006E3439"/>
    <w:rsid w:val="006E6F31"/>
    <w:rsid w:val="006F0952"/>
    <w:rsid w:val="006F0C67"/>
    <w:rsid w:val="006F1102"/>
    <w:rsid w:val="006F2165"/>
    <w:rsid w:val="006F30E9"/>
    <w:rsid w:val="006F4459"/>
    <w:rsid w:val="006F49FF"/>
    <w:rsid w:val="006F51FE"/>
    <w:rsid w:val="006F5589"/>
    <w:rsid w:val="006F598B"/>
    <w:rsid w:val="006F75DA"/>
    <w:rsid w:val="007014C6"/>
    <w:rsid w:val="00701E3C"/>
    <w:rsid w:val="00701F7A"/>
    <w:rsid w:val="00705039"/>
    <w:rsid w:val="00710AD2"/>
    <w:rsid w:val="00712395"/>
    <w:rsid w:val="007130AE"/>
    <w:rsid w:val="00716473"/>
    <w:rsid w:val="00716843"/>
    <w:rsid w:val="007201E3"/>
    <w:rsid w:val="0072068A"/>
    <w:rsid w:val="00732586"/>
    <w:rsid w:val="00733BD4"/>
    <w:rsid w:val="00733D2F"/>
    <w:rsid w:val="00733DFC"/>
    <w:rsid w:val="00751849"/>
    <w:rsid w:val="007631DD"/>
    <w:rsid w:val="00763C89"/>
    <w:rsid w:val="007646B2"/>
    <w:rsid w:val="00765576"/>
    <w:rsid w:val="00766C25"/>
    <w:rsid w:val="00771A84"/>
    <w:rsid w:val="00772BCB"/>
    <w:rsid w:val="00776528"/>
    <w:rsid w:val="00780A58"/>
    <w:rsid w:val="007837AC"/>
    <w:rsid w:val="00786BBE"/>
    <w:rsid w:val="0079238B"/>
    <w:rsid w:val="007930D1"/>
    <w:rsid w:val="00793569"/>
    <w:rsid w:val="00794794"/>
    <w:rsid w:val="00795B39"/>
    <w:rsid w:val="00796203"/>
    <w:rsid w:val="007A1B76"/>
    <w:rsid w:val="007A27A1"/>
    <w:rsid w:val="007A45E0"/>
    <w:rsid w:val="007B0870"/>
    <w:rsid w:val="007B3CDC"/>
    <w:rsid w:val="007B6C1F"/>
    <w:rsid w:val="007B7D91"/>
    <w:rsid w:val="007C0382"/>
    <w:rsid w:val="007C1863"/>
    <w:rsid w:val="007C1C51"/>
    <w:rsid w:val="007C2F52"/>
    <w:rsid w:val="007C45DB"/>
    <w:rsid w:val="007C4E0B"/>
    <w:rsid w:val="007C50A7"/>
    <w:rsid w:val="007C5AA3"/>
    <w:rsid w:val="007C5C27"/>
    <w:rsid w:val="007C6201"/>
    <w:rsid w:val="007C63A6"/>
    <w:rsid w:val="007C6982"/>
    <w:rsid w:val="007D03FC"/>
    <w:rsid w:val="007D176A"/>
    <w:rsid w:val="007D46A2"/>
    <w:rsid w:val="007D69A3"/>
    <w:rsid w:val="007E0573"/>
    <w:rsid w:val="007E1831"/>
    <w:rsid w:val="007E5C04"/>
    <w:rsid w:val="007F086A"/>
    <w:rsid w:val="007F40E9"/>
    <w:rsid w:val="007F5EB3"/>
    <w:rsid w:val="007F7A67"/>
    <w:rsid w:val="00801E3E"/>
    <w:rsid w:val="008020B1"/>
    <w:rsid w:val="00802DE9"/>
    <w:rsid w:val="0080456B"/>
    <w:rsid w:val="00804855"/>
    <w:rsid w:val="008114C8"/>
    <w:rsid w:val="008136AB"/>
    <w:rsid w:val="00815440"/>
    <w:rsid w:val="008171F7"/>
    <w:rsid w:val="00821388"/>
    <w:rsid w:val="00821756"/>
    <w:rsid w:val="008223DA"/>
    <w:rsid w:val="00826279"/>
    <w:rsid w:val="00831D74"/>
    <w:rsid w:val="00832A7A"/>
    <w:rsid w:val="0083454F"/>
    <w:rsid w:val="0084061F"/>
    <w:rsid w:val="00842CA7"/>
    <w:rsid w:val="00844B5F"/>
    <w:rsid w:val="0084657D"/>
    <w:rsid w:val="008513A6"/>
    <w:rsid w:val="00863682"/>
    <w:rsid w:val="00864535"/>
    <w:rsid w:val="00864AFC"/>
    <w:rsid w:val="00864F13"/>
    <w:rsid w:val="008702CD"/>
    <w:rsid w:val="00870776"/>
    <w:rsid w:val="008723A7"/>
    <w:rsid w:val="00872A29"/>
    <w:rsid w:val="00872C86"/>
    <w:rsid w:val="00881127"/>
    <w:rsid w:val="00887BF3"/>
    <w:rsid w:val="008929B5"/>
    <w:rsid w:val="00892F5C"/>
    <w:rsid w:val="008A1719"/>
    <w:rsid w:val="008A4902"/>
    <w:rsid w:val="008A55DD"/>
    <w:rsid w:val="008A6126"/>
    <w:rsid w:val="008A696A"/>
    <w:rsid w:val="008B5C25"/>
    <w:rsid w:val="008C2D3B"/>
    <w:rsid w:val="008C30DB"/>
    <w:rsid w:val="008C492C"/>
    <w:rsid w:val="008C7075"/>
    <w:rsid w:val="008C7933"/>
    <w:rsid w:val="008D1062"/>
    <w:rsid w:val="008D1D9F"/>
    <w:rsid w:val="008D3EAF"/>
    <w:rsid w:val="008D45B9"/>
    <w:rsid w:val="008D536F"/>
    <w:rsid w:val="008D6BD2"/>
    <w:rsid w:val="008D6DC6"/>
    <w:rsid w:val="008D7482"/>
    <w:rsid w:val="008E0D83"/>
    <w:rsid w:val="008E1ECF"/>
    <w:rsid w:val="008E246D"/>
    <w:rsid w:val="008E307E"/>
    <w:rsid w:val="008F2569"/>
    <w:rsid w:val="008F34EB"/>
    <w:rsid w:val="008F55E7"/>
    <w:rsid w:val="008F6A0F"/>
    <w:rsid w:val="008F6A58"/>
    <w:rsid w:val="008F7913"/>
    <w:rsid w:val="00901A05"/>
    <w:rsid w:val="009135CE"/>
    <w:rsid w:val="00913C75"/>
    <w:rsid w:val="009163AE"/>
    <w:rsid w:val="00923195"/>
    <w:rsid w:val="00923239"/>
    <w:rsid w:val="00933D9C"/>
    <w:rsid w:val="0093559D"/>
    <w:rsid w:val="009378AD"/>
    <w:rsid w:val="0094654C"/>
    <w:rsid w:val="009537C1"/>
    <w:rsid w:val="00953866"/>
    <w:rsid w:val="00954C68"/>
    <w:rsid w:val="00955180"/>
    <w:rsid w:val="00965431"/>
    <w:rsid w:val="009705B1"/>
    <w:rsid w:val="00970DBE"/>
    <w:rsid w:val="0097449F"/>
    <w:rsid w:val="00974763"/>
    <w:rsid w:val="0097513F"/>
    <w:rsid w:val="0097675C"/>
    <w:rsid w:val="009813BA"/>
    <w:rsid w:val="00981A0D"/>
    <w:rsid w:val="00982A03"/>
    <w:rsid w:val="00982EA2"/>
    <w:rsid w:val="009879C4"/>
    <w:rsid w:val="0099718E"/>
    <w:rsid w:val="009A0018"/>
    <w:rsid w:val="009A024D"/>
    <w:rsid w:val="009A07BF"/>
    <w:rsid w:val="009A7C8A"/>
    <w:rsid w:val="009A7F93"/>
    <w:rsid w:val="009B0F9D"/>
    <w:rsid w:val="009B144A"/>
    <w:rsid w:val="009B149C"/>
    <w:rsid w:val="009B19DE"/>
    <w:rsid w:val="009B6FE8"/>
    <w:rsid w:val="009B7818"/>
    <w:rsid w:val="009B7D18"/>
    <w:rsid w:val="009C1090"/>
    <w:rsid w:val="009C3025"/>
    <w:rsid w:val="009C742F"/>
    <w:rsid w:val="009C7C8C"/>
    <w:rsid w:val="009C7E51"/>
    <w:rsid w:val="009D4084"/>
    <w:rsid w:val="009D5204"/>
    <w:rsid w:val="009D7B00"/>
    <w:rsid w:val="009E1A29"/>
    <w:rsid w:val="009E1E42"/>
    <w:rsid w:val="009E4025"/>
    <w:rsid w:val="009E435C"/>
    <w:rsid w:val="009E5D66"/>
    <w:rsid w:val="009E6BC8"/>
    <w:rsid w:val="009E7B17"/>
    <w:rsid w:val="009E7CE8"/>
    <w:rsid w:val="009F14AD"/>
    <w:rsid w:val="009F29D7"/>
    <w:rsid w:val="009F3C79"/>
    <w:rsid w:val="009F3C88"/>
    <w:rsid w:val="00A02581"/>
    <w:rsid w:val="00A03BC8"/>
    <w:rsid w:val="00A06FC4"/>
    <w:rsid w:val="00A07541"/>
    <w:rsid w:val="00A10902"/>
    <w:rsid w:val="00A11455"/>
    <w:rsid w:val="00A15C85"/>
    <w:rsid w:val="00A17496"/>
    <w:rsid w:val="00A21C16"/>
    <w:rsid w:val="00A23000"/>
    <w:rsid w:val="00A23A68"/>
    <w:rsid w:val="00A23E3E"/>
    <w:rsid w:val="00A255BA"/>
    <w:rsid w:val="00A25785"/>
    <w:rsid w:val="00A26A09"/>
    <w:rsid w:val="00A315D0"/>
    <w:rsid w:val="00A31F10"/>
    <w:rsid w:val="00A40A6E"/>
    <w:rsid w:val="00A4408D"/>
    <w:rsid w:val="00A45866"/>
    <w:rsid w:val="00A460B2"/>
    <w:rsid w:val="00A466A2"/>
    <w:rsid w:val="00A51D5A"/>
    <w:rsid w:val="00A52188"/>
    <w:rsid w:val="00A53833"/>
    <w:rsid w:val="00A64B9C"/>
    <w:rsid w:val="00A658B7"/>
    <w:rsid w:val="00A715BA"/>
    <w:rsid w:val="00A7373B"/>
    <w:rsid w:val="00A81957"/>
    <w:rsid w:val="00A81B78"/>
    <w:rsid w:val="00A86C0F"/>
    <w:rsid w:val="00A90ED6"/>
    <w:rsid w:val="00A938D9"/>
    <w:rsid w:val="00AA0C8E"/>
    <w:rsid w:val="00AA16EA"/>
    <w:rsid w:val="00AA463E"/>
    <w:rsid w:val="00AA59C2"/>
    <w:rsid w:val="00AA5EE0"/>
    <w:rsid w:val="00AA742E"/>
    <w:rsid w:val="00AB40AE"/>
    <w:rsid w:val="00AB5824"/>
    <w:rsid w:val="00AB6C61"/>
    <w:rsid w:val="00AB7A23"/>
    <w:rsid w:val="00AC4D0D"/>
    <w:rsid w:val="00AC56DC"/>
    <w:rsid w:val="00AD0EBD"/>
    <w:rsid w:val="00AD1815"/>
    <w:rsid w:val="00AD1E80"/>
    <w:rsid w:val="00AD45BA"/>
    <w:rsid w:val="00AD7FAA"/>
    <w:rsid w:val="00AE04D3"/>
    <w:rsid w:val="00AE0DBB"/>
    <w:rsid w:val="00AE3F8A"/>
    <w:rsid w:val="00AF77ED"/>
    <w:rsid w:val="00AF7823"/>
    <w:rsid w:val="00B111CB"/>
    <w:rsid w:val="00B1251E"/>
    <w:rsid w:val="00B1298E"/>
    <w:rsid w:val="00B12C01"/>
    <w:rsid w:val="00B13122"/>
    <w:rsid w:val="00B13640"/>
    <w:rsid w:val="00B1540E"/>
    <w:rsid w:val="00B15830"/>
    <w:rsid w:val="00B21C9D"/>
    <w:rsid w:val="00B246AF"/>
    <w:rsid w:val="00B263C3"/>
    <w:rsid w:val="00B309E6"/>
    <w:rsid w:val="00B338A9"/>
    <w:rsid w:val="00B376A4"/>
    <w:rsid w:val="00B44072"/>
    <w:rsid w:val="00B51154"/>
    <w:rsid w:val="00B52DBC"/>
    <w:rsid w:val="00B60466"/>
    <w:rsid w:val="00B6363C"/>
    <w:rsid w:val="00B646BC"/>
    <w:rsid w:val="00B653CB"/>
    <w:rsid w:val="00B65D9D"/>
    <w:rsid w:val="00B707CB"/>
    <w:rsid w:val="00B71E7D"/>
    <w:rsid w:val="00B81919"/>
    <w:rsid w:val="00B82609"/>
    <w:rsid w:val="00B82974"/>
    <w:rsid w:val="00B83B4B"/>
    <w:rsid w:val="00B862B4"/>
    <w:rsid w:val="00B8742D"/>
    <w:rsid w:val="00B93079"/>
    <w:rsid w:val="00B93CD9"/>
    <w:rsid w:val="00B95284"/>
    <w:rsid w:val="00B9658C"/>
    <w:rsid w:val="00B9727D"/>
    <w:rsid w:val="00B972A8"/>
    <w:rsid w:val="00B97D93"/>
    <w:rsid w:val="00BA002E"/>
    <w:rsid w:val="00BA76EF"/>
    <w:rsid w:val="00BB159B"/>
    <w:rsid w:val="00BB1B91"/>
    <w:rsid w:val="00BB524C"/>
    <w:rsid w:val="00BB6233"/>
    <w:rsid w:val="00BB7ABA"/>
    <w:rsid w:val="00BC1DBE"/>
    <w:rsid w:val="00BC27C3"/>
    <w:rsid w:val="00BC31D0"/>
    <w:rsid w:val="00BC5459"/>
    <w:rsid w:val="00BC7F69"/>
    <w:rsid w:val="00BD21EB"/>
    <w:rsid w:val="00BD4D0B"/>
    <w:rsid w:val="00BE3164"/>
    <w:rsid w:val="00BE4563"/>
    <w:rsid w:val="00BE74AD"/>
    <w:rsid w:val="00BF16C3"/>
    <w:rsid w:val="00BF1714"/>
    <w:rsid w:val="00BF368E"/>
    <w:rsid w:val="00BF5CC0"/>
    <w:rsid w:val="00BF73A7"/>
    <w:rsid w:val="00C0261B"/>
    <w:rsid w:val="00C04A41"/>
    <w:rsid w:val="00C10364"/>
    <w:rsid w:val="00C10A13"/>
    <w:rsid w:val="00C223C3"/>
    <w:rsid w:val="00C22A60"/>
    <w:rsid w:val="00C23D74"/>
    <w:rsid w:val="00C253D5"/>
    <w:rsid w:val="00C261AB"/>
    <w:rsid w:val="00C319CE"/>
    <w:rsid w:val="00C337E9"/>
    <w:rsid w:val="00C37F08"/>
    <w:rsid w:val="00C52BAB"/>
    <w:rsid w:val="00C54465"/>
    <w:rsid w:val="00C54A6A"/>
    <w:rsid w:val="00C557D7"/>
    <w:rsid w:val="00C5607C"/>
    <w:rsid w:val="00C57959"/>
    <w:rsid w:val="00C601A9"/>
    <w:rsid w:val="00C647EE"/>
    <w:rsid w:val="00C6621E"/>
    <w:rsid w:val="00C728A1"/>
    <w:rsid w:val="00C72B64"/>
    <w:rsid w:val="00C7568E"/>
    <w:rsid w:val="00C75739"/>
    <w:rsid w:val="00C82200"/>
    <w:rsid w:val="00C85FC6"/>
    <w:rsid w:val="00C91C90"/>
    <w:rsid w:val="00C93002"/>
    <w:rsid w:val="00C95804"/>
    <w:rsid w:val="00C95C79"/>
    <w:rsid w:val="00C9777B"/>
    <w:rsid w:val="00CA28DD"/>
    <w:rsid w:val="00CA52AF"/>
    <w:rsid w:val="00CB271B"/>
    <w:rsid w:val="00CB5148"/>
    <w:rsid w:val="00CC0220"/>
    <w:rsid w:val="00CC10FA"/>
    <w:rsid w:val="00CC1BD9"/>
    <w:rsid w:val="00CC1C48"/>
    <w:rsid w:val="00CC34A9"/>
    <w:rsid w:val="00CC36F4"/>
    <w:rsid w:val="00CC3F47"/>
    <w:rsid w:val="00CD0BF6"/>
    <w:rsid w:val="00CD21A6"/>
    <w:rsid w:val="00CD3A6A"/>
    <w:rsid w:val="00CD584C"/>
    <w:rsid w:val="00CE07DC"/>
    <w:rsid w:val="00CE09FE"/>
    <w:rsid w:val="00CE0AD9"/>
    <w:rsid w:val="00CE11E8"/>
    <w:rsid w:val="00CE2951"/>
    <w:rsid w:val="00CE366B"/>
    <w:rsid w:val="00CE3EAF"/>
    <w:rsid w:val="00CE4CAA"/>
    <w:rsid w:val="00CE75C9"/>
    <w:rsid w:val="00CE78A9"/>
    <w:rsid w:val="00CF15A8"/>
    <w:rsid w:val="00CF1890"/>
    <w:rsid w:val="00CF2072"/>
    <w:rsid w:val="00D01D5E"/>
    <w:rsid w:val="00D0748D"/>
    <w:rsid w:val="00D105CC"/>
    <w:rsid w:val="00D134C7"/>
    <w:rsid w:val="00D15A81"/>
    <w:rsid w:val="00D17D76"/>
    <w:rsid w:val="00D234E1"/>
    <w:rsid w:val="00D2353B"/>
    <w:rsid w:val="00D23871"/>
    <w:rsid w:val="00D23C17"/>
    <w:rsid w:val="00D23CF1"/>
    <w:rsid w:val="00D27BD7"/>
    <w:rsid w:val="00D3133F"/>
    <w:rsid w:val="00D332A5"/>
    <w:rsid w:val="00D40B3B"/>
    <w:rsid w:val="00D41A4D"/>
    <w:rsid w:val="00D4261C"/>
    <w:rsid w:val="00D428D2"/>
    <w:rsid w:val="00D44887"/>
    <w:rsid w:val="00D50AC2"/>
    <w:rsid w:val="00D53CFA"/>
    <w:rsid w:val="00D55781"/>
    <w:rsid w:val="00D56272"/>
    <w:rsid w:val="00D567D6"/>
    <w:rsid w:val="00D61775"/>
    <w:rsid w:val="00D62275"/>
    <w:rsid w:val="00D6496E"/>
    <w:rsid w:val="00D66409"/>
    <w:rsid w:val="00D66DE8"/>
    <w:rsid w:val="00D70454"/>
    <w:rsid w:val="00D72BA4"/>
    <w:rsid w:val="00D73E48"/>
    <w:rsid w:val="00D74392"/>
    <w:rsid w:val="00D7505C"/>
    <w:rsid w:val="00D75092"/>
    <w:rsid w:val="00D8025D"/>
    <w:rsid w:val="00D80C2C"/>
    <w:rsid w:val="00D83DA3"/>
    <w:rsid w:val="00D96AF0"/>
    <w:rsid w:val="00DA5080"/>
    <w:rsid w:val="00DA7AC8"/>
    <w:rsid w:val="00DA7DBF"/>
    <w:rsid w:val="00DB077B"/>
    <w:rsid w:val="00DB298D"/>
    <w:rsid w:val="00DB40B0"/>
    <w:rsid w:val="00DB40D4"/>
    <w:rsid w:val="00DB55A7"/>
    <w:rsid w:val="00DB615B"/>
    <w:rsid w:val="00DC0B82"/>
    <w:rsid w:val="00DC34C4"/>
    <w:rsid w:val="00DC3B63"/>
    <w:rsid w:val="00DC51C9"/>
    <w:rsid w:val="00DC6595"/>
    <w:rsid w:val="00DC7EDD"/>
    <w:rsid w:val="00DD1BA5"/>
    <w:rsid w:val="00DD3DEE"/>
    <w:rsid w:val="00DD408E"/>
    <w:rsid w:val="00DD430F"/>
    <w:rsid w:val="00DD5443"/>
    <w:rsid w:val="00DD61AB"/>
    <w:rsid w:val="00DD7364"/>
    <w:rsid w:val="00DD7A09"/>
    <w:rsid w:val="00DD7E1E"/>
    <w:rsid w:val="00DE0B70"/>
    <w:rsid w:val="00DE1B4B"/>
    <w:rsid w:val="00DE5E1D"/>
    <w:rsid w:val="00DF45C7"/>
    <w:rsid w:val="00E0356A"/>
    <w:rsid w:val="00E0588B"/>
    <w:rsid w:val="00E05D16"/>
    <w:rsid w:val="00E1009F"/>
    <w:rsid w:val="00E1117D"/>
    <w:rsid w:val="00E12341"/>
    <w:rsid w:val="00E2093B"/>
    <w:rsid w:val="00E21981"/>
    <w:rsid w:val="00E2216F"/>
    <w:rsid w:val="00E238E5"/>
    <w:rsid w:val="00E2667D"/>
    <w:rsid w:val="00E269AA"/>
    <w:rsid w:val="00E2747C"/>
    <w:rsid w:val="00E32141"/>
    <w:rsid w:val="00E32577"/>
    <w:rsid w:val="00E420A9"/>
    <w:rsid w:val="00E42B41"/>
    <w:rsid w:val="00E43DAC"/>
    <w:rsid w:val="00E440F4"/>
    <w:rsid w:val="00E44166"/>
    <w:rsid w:val="00E4551D"/>
    <w:rsid w:val="00E4600F"/>
    <w:rsid w:val="00E4612A"/>
    <w:rsid w:val="00E47698"/>
    <w:rsid w:val="00E47837"/>
    <w:rsid w:val="00E47A92"/>
    <w:rsid w:val="00E513EC"/>
    <w:rsid w:val="00E56F27"/>
    <w:rsid w:val="00E60C31"/>
    <w:rsid w:val="00E62652"/>
    <w:rsid w:val="00E666A8"/>
    <w:rsid w:val="00E67F5D"/>
    <w:rsid w:val="00E70E4A"/>
    <w:rsid w:val="00E72979"/>
    <w:rsid w:val="00E72CC4"/>
    <w:rsid w:val="00E835E3"/>
    <w:rsid w:val="00E8782D"/>
    <w:rsid w:val="00E919B2"/>
    <w:rsid w:val="00E91AA5"/>
    <w:rsid w:val="00E93F69"/>
    <w:rsid w:val="00E95611"/>
    <w:rsid w:val="00E9591B"/>
    <w:rsid w:val="00E9676B"/>
    <w:rsid w:val="00E97E06"/>
    <w:rsid w:val="00EA1E32"/>
    <w:rsid w:val="00EA2512"/>
    <w:rsid w:val="00EA2F64"/>
    <w:rsid w:val="00EB0E86"/>
    <w:rsid w:val="00EB2B31"/>
    <w:rsid w:val="00EB42D7"/>
    <w:rsid w:val="00EB5674"/>
    <w:rsid w:val="00EB5E44"/>
    <w:rsid w:val="00EB6042"/>
    <w:rsid w:val="00EC079E"/>
    <w:rsid w:val="00EC1DA5"/>
    <w:rsid w:val="00EC4259"/>
    <w:rsid w:val="00EC6B8E"/>
    <w:rsid w:val="00EC79A8"/>
    <w:rsid w:val="00ED282F"/>
    <w:rsid w:val="00ED31B0"/>
    <w:rsid w:val="00ED5C07"/>
    <w:rsid w:val="00EE2C20"/>
    <w:rsid w:val="00EE2EF0"/>
    <w:rsid w:val="00EE4C93"/>
    <w:rsid w:val="00EF1E47"/>
    <w:rsid w:val="00EF2B36"/>
    <w:rsid w:val="00EF2FE3"/>
    <w:rsid w:val="00EF49D6"/>
    <w:rsid w:val="00EF54D7"/>
    <w:rsid w:val="00F01C9A"/>
    <w:rsid w:val="00F16240"/>
    <w:rsid w:val="00F1628B"/>
    <w:rsid w:val="00F165B6"/>
    <w:rsid w:val="00F1737E"/>
    <w:rsid w:val="00F176A8"/>
    <w:rsid w:val="00F203AE"/>
    <w:rsid w:val="00F25058"/>
    <w:rsid w:val="00F27757"/>
    <w:rsid w:val="00F30752"/>
    <w:rsid w:val="00F36A79"/>
    <w:rsid w:val="00F37CA3"/>
    <w:rsid w:val="00F42347"/>
    <w:rsid w:val="00F42A2B"/>
    <w:rsid w:val="00F44657"/>
    <w:rsid w:val="00F45990"/>
    <w:rsid w:val="00F47B26"/>
    <w:rsid w:val="00F52261"/>
    <w:rsid w:val="00F52522"/>
    <w:rsid w:val="00F5382B"/>
    <w:rsid w:val="00F57A60"/>
    <w:rsid w:val="00F615E3"/>
    <w:rsid w:val="00F625D0"/>
    <w:rsid w:val="00F62689"/>
    <w:rsid w:val="00F6652B"/>
    <w:rsid w:val="00F67DC1"/>
    <w:rsid w:val="00F714AE"/>
    <w:rsid w:val="00F81C41"/>
    <w:rsid w:val="00F82EEB"/>
    <w:rsid w:val="00F84F06"/>
    <w:rsid w:val="00F937C0"/>
    <w:rsid w:val="00F94486"/>
    <w:rsid w:val="00F96F5E"/>
    <w:rsid w:val="00FA1EC3"/>
    <w:rsid w:val="00FA3B4F"/>
    <w:rsid w:val="00FA64C8"/>
    <w:rsid w:val="00FB2D00"/>
    <w:rsid w:val="00FB4F92"/>
    <w:rsid w:val="00FC0010"/>
    <w:rsid w:val="00FC140B"/>
    <w:rsid w:val="00FC22BD"/>
    <w:rsid w:val="00FC372C"/>
    <w:rsid w:val="00FC4ABB"/>
    <w:rsid w:val="00FC56F3"/>
    <w:rsid w:val="00FC59A7"/>
    <w:rsid w:val="00FD0C15"/>
    <w:rsid w:val="00FD268D"/>
    <w:rsid w:val="00FD39D8"/>
    <w:rsid w:val="00FD43DC"/>
    <w:rsid w:val="00FE031D"/>
    <w:rsid w:val="00FE0A2B"/>
    <w:rsid w:val="00FE3D85"/>
    <w:rsid w:val="00FE59E7"/>
    <w:rsid w:val="00FE68B7"/>
    <w:rsid w:val="00FF0112"/>
    <w:rsid w:val="00FF0AE9"/>
    <w:rsid w:val="00FF1626"/>
    <w:rsid w:val="00FF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838AB"/>
  <w15:chartTrackingRefBased/>
  <w15:docId w15:val="{564C9FF6-95FE-47EF-BCD6-DAEBF0491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2BAB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00C0D"/>
    <w:pPr>
      <w:keepNext/>
      <w:keepLines/>
      <w:widowControl/>
      <w:wordWrap/>
      <w:autoSpaceDE/>
      <w:autoSpaceDN/>
      <w:spacing w:before="480" w:after="0" w:line="240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"/>
    <w:next w:val="a"/>
    <w:link w:val="2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paragraph" w:styleId="4">
    <w:name w:val="heading 4"/>
    <w:basedOn w:val="a"/>
    <w:next w:val="a"/>
    <w:link w:val="4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:lang w:eastAsia="en-US"/>
    </w:rPr>
  </w:style>
  <w:style w:type="paragraph" w:styleId="5">
    <w:name w:val="heading 5"/>
    <w:basedOn w:val="a"/>
    <w:next w:val="a"/>
    <w:link w:val="5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paragraph" w:styleId="6">
    <w:name w:val="heading 6"/>
    <w:basedOn w:val="a"/>
    <w:next w:val="a"/>
    <w:link w:val="6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en-US"/>
    </w:rPr>
  </w:style>
  <w:style w:type="paragraph" w:styleId="7">
    <w:name w:val="heading 7"/>
    <w:basedOn w:val="a"/>
    <w:next w:val="a"/>
    <w:link w:val="7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Cs w:val="20"/>
      <w:lang w:eastAsia="en-US"/>
    </w:rPr>
  </w:style>
  <w:style w:type="paragraph" w:styleId="9">
    <w:name w:val="heading 9"/>
    <w:basedOn w:val="a"/>
    <w:next w:val="a"/>
    <w:link w:val="9Char"/>
    <w:rsid w:val="00400C0D"/>
    <w:pPr>
      <w:keepNext/>
      <w:keepLines/>
      <w:widowControl/>
      <w:wordWrap/>
      <w:autoSpaceDE/>
      <w:autoSpaceDN/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00C0D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rsid w:val="00400C0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rsid w:val="00400C0D"/>
    <w:rPr>
      <w:rFonts w:asciiTheme="majorHAnsi" w:eastAsiaTheme="majorEastAsia" w:hAnsiTheme="majorHAnsi" w:cstheme="majorBidi"/>
      <w:b/>
      <w:bCs/>
      <w:color w:val="4472C4" w:themeColor="accent1"/>
      <w:kern w:val="0"/>
      <w:sz w:val="24"/>
      <w:szCs w:val="24"/>
      <w:lang w:eastAsia="en-US"/>
    </w:rPr>
  </w:style>
  <w:style w:type="character" w:customStyle="1" w:styleId="4Char">
    <w:name w:val="제목 4 Char"/>
    <w:basedOn w:val="a0"/>
    <w:link w:val="4"/>
    <w:rsid w:val="00400C0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4"/>
      <w:szCs w:val="24"/>
      <w:lang w:eastAsia="en-US"/>
    </w:rPr>
  </w:style>
  <w:style w:type="character" w:customStyle="1" w:styleId="5Char">
    <w:name w:val="제목 5 Char"/>
    <w:basedOn w:val="a0"/>
    <w:link w:val="5"/>
    <w:rsid w:val="00400C0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US"/>
    </w:rPr>
  </w:style>
  <w:style w:type="character" w:customStyle="1" w:styleId="6Char">
    <w:name w:val="제목 6 Char"/>
    <w:basedOn w:val="a0"/>
    <w:link w:val="6"/>
    <w:rsid w:val="00400C0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en-US"/>
    </w:rPr>
  </w:style>
  <w:style w:type="character" w:customStyle="1" w:styleId="7Char">
    <w:name w:val="제목 7 Char"/>
    <w:basedOn w:val="a0"/>
    <w:link w:val="7"/>
    <w:rsid w:val="00400C0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4"/>
      <w:szCs w:val="24"/>
      <w:lang w:eastAsia="en-US"/>
    </w:rPr>
  </w:style>
  <w:style w:type="character" w:customStyle="1" w:styleId="8Char">
    <w:name w:val="제목 8 Char"/>
    <w:basedOn w:val="a0"/>
    <w:link w:val="8"/>
    <w:rsid w:val="00400C0D"/>
    <w:rPr>
      <w:rFonts w:asciiTheme="majorHAnsi" w:eastAsiaTheme="majorEastAsia" w:hAnsiTheme="majorHAnsi" w:cstheme="majorBidi"/>
      <w:color w:val="404040" w:themeColor="text1" w:themeTint="BF"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400C0D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2E3C4B"/>
    <w:pPr>
      <w:ind w:leftChars="400" w:left="800"/>
    </w:pPr>
  </w:style>
  <w:style w:type="paragraph" w:styleId="a4">
    <w:name w:val="caption"/>
    <w:basedOn w:val="a"/>
    <w:next w:val="a"/>
    <w:unhideWhenUsed/>
    <w:qFormat/>
    <w:rsid w:val="00452EBF"/>
    <w:rPr>
      <w:b/>
      <w:bCs/>
      <w:szCs w:val="20"/>
    </w:rPr>
  </w:style>
  <w:style w:type="paragraph" w:styleId="a5">
    <w:name w:val="header"/>
    <w:basedOn w:val="a"/>
    <w:link w:val="Char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0394E"/>
  </w:style>
  <w:style w:type="paragraph" w:styleId="a6">
    <w:name w:val="footer"/>
    <w:basedOn w:val="a"/>
    <w:link w:val="Char0"/>
    <w:uiPriority w:val="99"/>
    <w:unhideWhenUsed/>
    <w:rsid w:val="006039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0394E"/>
  </w:style>
  <w:style w:type="table" w:styleId="a7">
    <w:name w:val="Table Grid"/>
    <w:basedOn w:val="a1"/>
    <w:uiPriority w:val="59"/>
    <w:rsid w:val="00116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82642"/>
    <w:rPr>
      <w:color w:val="808080"/>
    </w:rPr>
  </w:style>
  <w:style w:type="paragraph" w:styleId="a9">
    <w:name w:val="Balloon Text"/>
    <w:basedOn w:val="a"/>
    <w:link w:val="Char1"/>
    <w:unhideWhenUsed/>
    <w:rsid w:val="008645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rsid w:val="0086453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nhideWhenUsed/>
    <w:rsid w:val="007D176A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7D176A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rsid w:val="00400C0D"/>
    <w:pPr>
      <w:widowControl/>
      <w:wordWrap/>
      <w:autoSpaceDE/>
      <w:autoSpaceDN/>
      <w:spacing w:after="100" w:line="240" w:lineRule="auto"/>
      <w:jc w:val="left"/>
    </w:pPr>
    <w:rPr>
      <w:rFonts w:eastAsia="바탕"/>
      <w:kern w:val="0"/>
      <w:sz w:val="24"/>
      <w:szCs w:val="24"/>
      <w:lang w:eastAsia="en-US"/>
    </w:rPr>
  </w:style>
  <w:style w:type="paragraph" w:styleId="20">
    <w:name w:val="toc 2"/>
    <w:basedOn w:val="a"/>
    <w:next w:val="a"/>
    <w:autoRedefine/>
    <w:rsid w:val="00400C0D"/>
    <w:pPr>
      <w:widowControl/>
      <w:wordWrap/>
      <w:autoSpaceDE/>
      <w:autoSpaceDN/>
      <w:spacing w:after="100" w:line="240" w:lineRule="auto"/>
      <w:ind w:left="240"/>
      <w:jc w:val="left"/>
    </w:pPr>
    <w:rPr>
      <w:rFonts w:eastAsia="바탕"/>
      <w:kern w:val="0"/>
      <w:sz w:val="24"/>
      <w:szCs w:val="24"/>
      <w:lang w:eastAsia="en-US"/>
    </w:rPr>
  </w:style>
  <w:style w:type="paragraph" w:styleId="ab">
    <w:name w:val="List"/>
    <w:basedOn w:val="a"/>
    <w:rsid w:val="00400C0D"/>
    <w:pPr>
      <w:widowControl/>
      <w:wordWrap/>
      <w:autoSpaceDE/>
      <w:autoSpaceDN/>
      <w:spacing w:after="0" w:line="240" w:lineRule="auto"/>
      <w:ind w:left="360" w:hanging="360"/>
      <w:contextualSpacing/>
      <w:jc w:val="left"/>
    </w:pPr>
    <w:rPr>
      <w:rFonts w:eastAsia="바탕"/>
      <w:kern w:val="0"/>
      <w:sz w:val="24"/>
      <w:szCs w:val="24"/>
      <w:lang w:eastAsia="en-US"/>
    </w:rPr>
  </w:style>
  <w:style w:type="paragraph" w:styleId="ac">
    <w:name w:val="Normal (Web)"/>
    <w:basedOn w:val="a"/>
    <w:uiPriority w:val="99"/>
    <w:unhideWhenUsed/>
    <w:rsid w:val="00400C0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character" w:customStyle="1" w:styleId="st">
    <w:name w:val="st"/>
    <w:basedOn w:val="a0"/>
    <w:rsid w:val="00400C0D"/>
  </w:style>
  <w:style w:type="table" w:styleId="2-2">
    <w:name w:val="List Table 2 Accent 2"/>
    <w:basedOn w:val="a1"/>
    <w:uiPriority w:val="47"/>
    <w:rsid w:val="0007549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1"/>
    <w:uiPriority w:val="51"/>
    <w:rsid w:val="007E183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7E183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1">
    <w:name w:val="List Table 3 Accent 1"/>
    <w:basedOn w:val="a1"/>
    <w:uiPriority w:val="48"/>
    <w:rsid w:val="007E183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473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7389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12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0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04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09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6165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80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63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943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593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88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033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256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71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97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714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22908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79713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828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3685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362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8059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4796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7257">
          <w:marLeft w:val="121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mbed.com/en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397DCF09EB044F59434C14FF269159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5C04C4C-F86A-49C5-855E-ABF0219111AA}"/>
      </w:docPartPr>
      <w:docPartBody>
        <w:p w:rsidR="00725437" w:rsidRDefault="00DD6D55" w:rsidP="00DD6D55">
          <w:pPr>
            <w:pStyle w:val="E397DCF09EB044F59434C14FF269159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D55"/>
    <w:rsid w:val="00005BBD"/>
    <w:rsid w:val="000122CB"/>
    <w:rsid w:val="00073868"/>
    <w:rsid w:val="000C28A2"/>
    <w:rsid w:val="000E5B43"/>
    <w:rsid w:val="00124CBD"/>
    <w:rsid w:val="001316B8"/>
    <w:rsid w:val="00131965"/>
    <w:rsid w:val="0017549F"/>
    <w:rsid w:val="001B5A10"/>
    <w:rsid w:val="00301B73"/>
    <w:rsid w:val="00364210"/>
    <w:rsid w:val="00400107"/>
    <w:rsid w:val="00443EAD"/>
    <w:rsid w:val="004568D5"/>
    <w:rsid w:val="004A396E"/>
    <w:rsid w:val="004D72BB"/>
    <w:rsid w:val="0055673B"/>
    <w:rsid w:val="0057701B"/>
    <w:rsid w:val="00625F39"/>
    <w:rsid w:val="006D46CC"/>
    <w:rsid w:val="00725437"/>
    <w:rsid w:val="00763AE0"/>
    <w:rsid w:val="007663F8"/>
    <w:rsid w:val="0081724F"/>
    <w:rsid w:val="00832741"/>
    <w:rsid w:val="00880C4B"/>
    <w:rsid w:val="00885A1C"/>
    <w:rsid w:val="008B737F"/>
    <w:rsid w:val="008E41B4"/>
    <w:rsid w:val="00926B3C"/>
    <w:rsid w:val="0097384F"/>
    <w:rsid w:val="00A1597D"/>
    <w:rsid w:val="00B45EFA"/>
    <w:rsid w:val="00B92F94"/>
    <w:rsid w:val="00BC63EA"/>
    <w:rsid w:val="00BF5542"/>
    <w:rsid w:val="00C56950"/>
    <w:rsid w:val="00C94019"/>
    <w:rsid w:val="00CD047E"/>
    <w:rsid w:val="00CF0AA7"/>
    <w:rsid w:val="00D75DE8"/>
    <w:rsid w:val="00DD6C5E"/>
    <w:rsid w:val="00DD6D55"/>
    <w:rsid w:val="00EA61E5"/>
    <w:rsid w:val="00EB57E3"/>
    <w:rsid w:val="00EB669D"/>
    <w:rsid w:val="00EC1681"/>
    <w:rsid w:val="00EC3F51"/>
    <w:rsid w:val="00ED3BA1"/>
    <w:rsid w:val="00EE2635"/>
    <w:rsid w:val="00F54153"/>
    <w:rsid w:val="00F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97DCF09EB044F59434C14FF269159F">
    <w:name w:val="E397DCF09EB044F59434C14FF269159F"/>
    <w:rsid w:val="00DD6D55"/>
    <w:pPr>
      <w:widowControl w:val="0"/>
      <w:wordWrap w:val="0"/>
      <w:autoSpaceDE w:val="0"/>
      <w:autoSpaceDN w:val="0"/>
    </w:pPr>
  </w:style>
  <w:style w:type="paragraph" w:customStyle="1" w:styleId="1E6C244A4DEF4BE7A2A8DBF986330763">
    <w:name w:val="1E6C244A4DEF4BE7A2A8DBF986330763"/>
    <w:rsid w:val="00DD6D5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4D72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Tutorial #2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DA2B7-920F-4F51-9A0E-2585F991B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1225</Words>
  <Characters>6986</Characters>
  <Application>Microsoft Office Word</Application>
  <DocSecurity>0</DocSecurity>
  <Lines>58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Embedded Controller l</vt:lpstr>
      <vt:lpstr>Embedded Controller l</vt:lpstr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Embedded Controller l</dc:title>
  <dc:subject/>
  <dc:creator>오선택</dc:creator>
  <cp:keywords/>
  <dc:description/>
  <cp:lastModifiedBy>YoungKeun Kim</cp:lastModifiedBy>
  <cp:revision>9</cp:revision>
  <dcterms:created xsi:type="dcterms:W3CDTF">2019-10-28T12:10:00Z</dcterms:created>
  <dcterms:modified xsi:type="dcterms:W3CDTF">2019-10-30T01:55:00Z</dcterms:modified>
</cp:coreProperties>
</file>