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16871" w14:textId="6374AEDC" w:rsidR="00FA6744" w:rsidRPr="000D7B8E" w:rsidRDefault="000D7B8E" w:rsidP="001F6945">
      <w:pPr>
        <w:pStyle w:val="Heading1"/>
        <w:spacing w:before="120"/>
        <w:jc w:val="center"/>
        <w:rPr>
          <w:sz w:val="36"/>
        </w:rPr>
      </w:pPr>
      <w:bookmarkStart w:id="0" w:name="_GoBack"/>
      <w:bookmarkEnd w:id="0"/>
      <w:r>
        <w:rPr>
          <w:sz w:val="36"/>
        </w:rPr>
        <w:t xml:space="preserve">Creating a New </w:t>
      </w:r>
      <w:r w:rsidR="00FA6744" w:rsidRPr="000D7B8E">
        <w:rPr>
          <w:sz w:val="36"/>
        </w:rPr>
        <w:t xml:space="preserve">Project in </w:t>
      </w:r>
      <w:r w:rsidR="00FA6744" w:rsidRPr="000D7B8E">
        <w:rPr>
          <w:rFonts w:hint="eastAsia"/>
          <w:sz w:val="36"/>
        </w:rPr>
        <w:t>µ</w:t>
      </w:r>
      <w:r w:rsidR="00FA6744" w:rsidRPr="000D7B8E">
        <w:rPr>
          <w:sz w:val="36"/>
        </w:rPr>
        <w:t>Vision IDE</w:t>
      </w:r>
    </w:p>
    <w:p w14:paraId="27BA05CE" w14:textId="33B220EB" w:rsidR="00FA6744" w:rsidRDefault="00FA6744" w:rsidP="00AB002B">
      <w:pPr>
        <w:pStyle w:val="Heading2"/>
      </w:pPr>
      <w:r>
        <w:t xml:space="preserve">Steps to create a new project in </w:t>
      </w:r>
      <w:proofErr w:type="spellStart"/>
      <w:r>
        <w:t>Keil</w:t>
      </w:r>
      <w:proofErr w:type="spellEnd"/>
      <w:r w:rsidR="002267C1">
        <w:t xml:space="preserve"> </w:t>
      </w:r>
      <w:proofErr w:type="spellStart"/>
      <w:r w:rsidR="002267C1">
        <w:t>uVision</w:t>
      </w:r>
      <w:proofErr w:type="spellEnd"/>
      <w:r w:rsidR="002267C1">
        <w:t xml:space="preserve"> IDE</w:t>
      </w:r>
    </w:p>
    <w:p w14:paraId="267D7F7D" w14:textId="79D3A9A8" w:rsidR="00FA6744" w:rsidRDefault="000D7B8E" w:rsidP="00FA6744">
      <w:pPr>
        <w:pStyle w:val="ListParagraph"/>
        <w:numPr>
          <w:ilvl w:val="0"/>
          <w:numId w:val="1"/>
        </w:numPr>
        <w:spacing w:before="120"/>
        <w:ind w:left="360"/>
      </w:pPr>
      <w:r>
        <w:t xml:space="preserve">To create a new project, select </w:t>
      </w:r>
      <w:proofErr w:type="spellStart"/>
      <w:r w:rsidR="00845D55">
        <w:t>Keil</w:t>
      </w:r>
      <w:proofErr w:type="spellEnd"/>
      <w:r w:rsidR="00845D55">
        <w:t xml:space="preserve"> </w:t>
      </w:r>
      <w:r>
        <w:t xml:space="preserve">window </w:t>
      </w:r>
      <w:r w:rsidR="00FA6744">
        <w:t xml:space="preserve">menu </w:t>
      </w:r>
      <w:r w:rsidR="00FA6744" w:rsidRPr="004C1C53">
        <w:rPr>
          <w:b/>
        </w:rPr>
        <w:t>Project</w:t>
      </w:r>
      <w:r w:rsidR="00FA6744">
        <w:t xml:space="preserve"> </w:t>
      </w:r>
      <w:r w:rsidR="00FA6744">
        <w:rPr>
          <w:rFonts w:ascii="Cambria Math" w:hAnsi="Cambria Math"/>
        </w:rPr>
        <w:t xml:space="preserve">⟶ </w:t>
      </w:r>
      <w:r w:rsidR="00FA6744" w:rsidRPr="004C1C53">
        <w:rPr>
          <w:b/>
        </w:rPr>
        <w:t xml:space="preserve">New </w:t>
      </w:r>
      <w:r w:rsidR="00FA6744" w:rsidRPr="004C1C53">
        <w:rPr>
          <w:rFonts w:hint="eastAsia"/>
          <w:b/>
        </w:rPr>
        <w:t>µ</w:t>
      </w:r>
      <w:r w:rsidR="00FA6744" w:rsidRPr="004C1C53">
        <w:rPr>
          <w:b/>
        </w:rPr>
        <w:t>Vision Project</w:t>
      </w:r>
      <w:r w:rsidR="00FA6744">
        <w:t xml:space="preserve"> </w:t>
      </w:r>
    </w:p>
    <w:p w14:paraId="5D7AB5FE" w14:textId="77777777" w:rsidR="00845D55" w:rsidRDefault="00FA6744" w:rsidP="00FA6744">
      <w:pPr>
        <w:pStyle w:val="ListParagraph"/>
        <w:numPr>
          <w:ilvl w:val="0"/>
          <w:numId w:val="1"/>
        </w:numPr>
        <w:ind w:left="360"/>
      </w:pPr>
      <w:r>
        <w:t xml:space="preserve">Give the project a name and select its storage directory. </w:t>
      </w:r>
      <w:r w:rsidR="00845D55">
        <w:t xml:space="preserve">For this </w:t>
      </w:r>
      <w:r>
        <w:t xml:space="preserve">tutorial, </w:t>
      </w:r>
      <w:r w:rsidR="00845D55">
        <w:t xml:space="preserve">create a directory </w:t>
      </w:r>
    </w:p>
    <w:p w14:paraId="06A9B2C2" w14:textId="227BB0B1" w:rsidR="00845D55" w:rsidRDefault="00845D55" w:rsidP="00845D55">
      <w:pPr>
        <w:pStyle w:val="ListParagraph"/>
        <w:ind w:left="360"/>
        <w:jc w:val="center"/>
      </w:pPr>
      <w:r>
        <w:t>“</w:t>
      </w:r>
      <w:r w:rsidRPr="00845D55">
        <w:t>C:\Keil_v5\</w:t>
      </w:r>
      <w:r w:rsidR="000D7B8E">
        <w:rPr>
          <w:rFonts w:hint="eastAsia"/>
          <w:lang w:eastAsia="ko-KR"/>
        </w:rPr>
        <w:t>T</w:t>
      </w:r>
      <w:r w:rsidR="000D7B8E">
        <w:rPr>
          <w:lang w:eastAsia="ko-KR"/>
        </w:rPr>
        <w:t>utorial</w:t>
      </w:r>
      <w:r w:rsidRPr="00845D55">
        <w:t>\</w:t>
      </w:r>
      <w:r>
        <w:t>Tutorial0\”</w:t>
      </w:r>
    </w:p>
    <w:p w14:paraId="3790951C" w14:textId="1CA9AC9B" w:rsidR="00FA6744" w:rsidRDefault="00845D55" w:rsidP="00845D55">
      <w:pPr>
        <w:pStyle w:val="ListParagraph"/>
        <w:ind w:left="360"/>
      </w:pPr>
      <w:r>
        <w:t xml:space="preserve">Name </w:t>
      </w:r>
      <w:r w:rsidR="00FA6744">
        <w:t>the project as “</w:t>
      </w:r>
      <w:r w:rsidR="000D7B8E">
        <w:t>Tutorial0_Project</w:t>
      </w:r>
      <w:r w:rsidR="00FC583E">
        <w:t>Start</w:t>
      </w:r>
      <w:r w:rsidR="00FA6744">
        <w:t>”.</w:t>
      </w:r>
      <w:r w:rsidR="000D7B8E">
        <w:t xml:space="preserve"> There should not be any Korean in the directory.</w:t>
      </w:r>
    </w:p>
    <w:p w14:paraId="0BEEB844" w14:textId="41EA6217" w:rsidR="00CB16DD" w:rsidRDefault="00CB16DD" w:rsidP="00FA6744">
      <w:pPr>
        <w:pStyle w:val="ListParagraph"/>
        <w:numPr>
          <w:ilvl w:val="0"/>
          <w:numId w:val="1"/>
        </w:numPr>
        <w:spacing w:after="0"/>
        <w:ind w:left="360"/>
      </w:pPr>
      <w:r>
        <w:rPr>
          <w:lang w:eastAsia="ko-KR"/>
        </w:rPr>
        <w:t>On ‘</w:t>
      </w:r>
      <w:r>
        <w:rPr>
          <w:rFonts w:hint="eastAsia"/>
          <w:lang w:eastAsia="ko-KR"/>
        </w:rPr>
        <w:t>S</w:t>
      </w:r>
      <w:r>
        <w:rPr>
          <w:lang w:eastAsia="ko-KR"/>
        </w:rPr>
        <w:t xml:space="preserve">elect Device for Target’ window:  Search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STM32F411RE. Select ‘</w:t>
      </w:r>
      <w:r w:rsidRPr="000D7B8E">
        <w:rPr>
          <w:b/>
          <w:lang w:eastAsia="ko-KR"/>
        </w:rPr>
        <w:t>STM32F411RETx</w:t>
      </w:r>
      <w:r>
        <w:rPr>
          <w:lang w:eastAsia="ko-KR"/>
        </w:rPr>
        <w:t>’</w:t>
      </w:r>
      <w:r w:rsidR="000D7B8E">
        <w:rPr>
          <w:lang w:eastAsia="ko-KR"/>
        </w:rPr>
        <w:t>. We will be using an evaluation board of NUCLEO STM32F411RE for this course.</w:t>
      </w:r>
    </w:p>
    <w:p w14:paraId="243071FC" w14:textId="425DA63C" w:rsidR="00CB16DD" w:rsidRDefault="00CB16DD" w:rsidP="000D7B8E">
      <w:pPr>
        <w:pStyle w:val="ListParagraph"/>
        <w:spacing w:after="0"/>
        <w:ind w:left="360"/>
        <w:jc w:val="center"/>
      </w:pPr>
      <w:r>
        <w:rPr>
          <w:noProof/>
          <w:lang w:eastAsia="ko-KR"/>
        </w:rPr>
        <w:drawing>
          <wp:inline distT="0" distB="0" distL="0" distR="0" wp14:anchorId="7561C7A1" wp14:editId="6D6D5011">
            <wp:extent cx="4057509" cy="3049762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287" cy="30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49C2" w14:textId="77777777" w:rsidR="000D7B8E" w:rsidRDefault="000D7B8E" w:rsidP="00CB16DD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On the </w:t>
      </w:r>
      <w:r w:rsidRPr="000D7B8E">
        <w:rPr>
          <w:b/>
        </w:rPr>
        <w:t>Manage Run-Time Environment</w:t>
      </w:r>
      <w:r>
        <w:t xml:space="preserve"> window, </w:t>
      </w:r>
    </w:p>
    <w:p w14:paraId="5A9F8212" w14:textId="77777777" w:rsidR="000D7B8E" w:rsidRPr="000D7B8E" w:rsidRDefault="000D7B8E" w:rsidP="000D7B8E">
      <w:pPr>
        <w:pStyle w:val="ListParagraph"/>
        <w:numPr>
          <w:ilvl w:val="0"/>
          <w:numId w:val="9"/>
        </w:numPr>
        <w:spacing w:after="0"/>
      </w:pPr>
      <w:r>
        <w:t xml:space="preserve">Select </w:t>
      </w:r>
      <w:r w:rsidR="00CB16DD">
        <w:t>‘</w:t>
      </w:r>
      <w:r w:rsidR="00CB16DD" w:rsidRPr="000D7B8E">
        <w:rPr>
          <w:b/>
        </w:rPr>
        <w:t>Software Component’</w:t>
      </w:r>
      <w:r w:rsidR="00CB16DD">
        <w:sym w:font="Wingdings" w:char="F0E0"/>
      </w:r>
      <w:r w:rsidR="00CB16DD">
        <w:t xml:space="preserve"> </w:t>
      </w:r>
      <w:r w:rsidR="00CB16DD" w:rsidRPr="000D7B8E">
        <w:rPr>
          <w:b/>
        </w:rPr>
        <w:t>CMSIS</w:t>
      </w:r>
      <w:r w:rsidR="00CB16DD" w:rsidRPr="00CB16DD">
        <w:rPr>
          <w:b/>
        </w:rPr>
        <w:sym w:font="Wingdings" w:char="F0E0"/>
      </w:r>
      <w:r w:rsidR="00CB16DD" w:rsidRPr="000D7B8E">
        <w:rPr>
          <w:b/>
        </w:rPr>
        <w:t xml:space="preserve"> Core </w:t>
      </w:r>
      <w:r>
        <w:rPr>
          <w:b/>
        </w:rPr>
        <w:t xml:space="preserve"> &amp;</w:t>
      </w:r>
    </w:p>
    <w:p w14:paraId="4FE51B21" w14:textId="49886FE5" w:rsidR="00CB16DD" w:rsidRDefault="00845D55" w:rsidP="000D7B8E">
      <w:pPr>
        <w:pStyle w:val="ListParagraph"/>
        <w:numPr>
          <w:ilvl w:val="0"/>
          <w:numId w:val="9"/>
        </w:numPr>
        <w:spacing w:after="0"/>
      </w:pPr>
      <w:r>
        <w:t>S</w:t>
      </w:r>
      <w:r w:rsidR="000D7B8E">
        <w:t>elect  ‘</w:t>
      </w:r>
      <w:r w:rsidR="00CB16DD" w:rsidRPr="000D7B8E">
        <w:rPr>
          <w:b/>
        </w:rPr>
        <w:t xml:space="preserve">Device </w:t>
      </w:r>
      <w:r w:rsidR="00CB16DD" w:rsidRPr="000D7B8E">
        <w:rPr>
          <w:b/>
        </w:rPr>
        <w:sym w:font="Wingdings" w:char="F0E0"/>
      </w:r>
      <w:r w:rsidRPr="000D7B8E">
        <w:rPr>
          <w:b/>
        </w:rPr>
        <w:t>Startup</w:t>
      </w:r>
      <w:r w:rsidR="000D7B8E">
        <w:rPr>
          <w:b/>
        </w:rPr>
        <w:t xml:space="preserve">. </w:t>
      </w:r>
      <w:r w:rsidR="000D7B8E" w:rsidRPr="000D7B8E">
        <w:t xml:space="preserve">It will </w:t>
      </w:r>
      <w:r w:rsidR="000D7B8E">
        <w:t xml:space="preserve">create the system </w:t>
      </w:r>
      <w:r>
        <w:t>sta</w:t>
      </w:r>
      <w:r w:rsidR="000D7B8E">
        <w:t xml:space="preserve">rt-up </w:t>
      </w:r>
      <w:r>
        <w:t>files</w:t>
      </w:r>
    </w:p>
    <w:p w14:paraId="7622D874" w14:textId="6C068065" w:rsidR="00CB16DD" w:rsidRDefault="00845D55" w:rsidP="00845D55">
      <w:pPr>
        <w:pStyle w:val="ListParagraph"/>
        <w:spacing w:after="0"/>
        <w:ind w:left="360"/>
        <w:jc w:val="center"/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F9F2A" wp14:editId="6BAEC5E0">
                <wp:simplePos x="0" y="0"/>
                <wp:positionH relativeFrom="column">
                  <wp:posOffset>2264410</wp:posOffset>
                </wp:positionH>
                <wp:positionV relativeFrom="paragraph">
                  <wp:posOffset>1517015</wp:posOffset>
                </wp:positionV>
                <wp:extent cx="234950" cy="76200"/>
                <wp:effectExtent l="0" t="0" r="0" b="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7A533" id="직사각형 22" o:spid="_x0000_s1026" style="position:absolute;left:0;text-align:left;margin-left:178.3pt;margin-top:119.45pt;width:18.5pt;height: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" fillcolor="white [3212]" stroked="f" strokeweight="1pt"/>
            </w:pict>
          </mc:Fallback>
        </mc:AlternateContent>
      </w:r>
      <w:r w:rsidR="000D7B8E">
        <w:rPr>
          <w:rFonts w:hint="eastAsia"/>
          <w:lang w:eastAsia="ko-KR"/>
        </w:rPr>
        <w:t xml:space="preserve"> </w:t>
      </w:r>
      <w:r w:rsidR="000D7B8E">
        <w:rPr>
          <w:noProof/>
          <w:lang w:eastAsia="ko-KR"/>
        </w:rPr>
        <w:drawing>
          <wp:inline distT="0" distB="0" distL="0" distR="0" wp14:anchorId="6FC80CB1" wp14:editId="27F3AE0A">
            <wp:extent cx="4811395" cy="37369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CCB4" w14:textId="274C7503" w:rsidR="00845D55" w:rsidRPr="00845D55" w:rsidRDefault="00845D55" w:rsidP="00845D55">
      <w:pPr>
        <w:pStyle w:val="ListParagraph"/>
        <w:numPr>
          <w:ilvl w:val="0"/>
          <w:numId w:val="1"/>
        </w:numPr>
        <w:spacing w:after="0"/>
      </w:pPr>
      <w:r>
        <w:t xml:space="preserve">You will see a blank project created. Check if the following startup codes are included under </w:t>
      </w:r>
      <w:r w:rsidRPr="00845D55">
        <w:rPr>
          <w:b/>
        </w:rPr>
        <w:t>Device</w:t>
      </w:r>
      <w:r w:rsidR="002267C1">
        <w:rPr>
          <w:b/>
        </w:rPr>
        <w:t xml:space="preserve"> </w:t>
      </w:r>
      <w:r w:rsidR="002267C1" w:rsidRPr="002267C1">
        <w:t>fol</w:t>
      </w:r>
      <w:r w:rsidR="00F97B46">
        <w:t>d</w:t>
      </w:r>
      <w:r w:rsidR="002267C1" w:rsidRPr="002267C1">
        <w:t>er</w:t>
      </w:r>
    </w:p>
    <w:p w14:paraId="33FA91B7" w14:textId="4EFDA4B7" w:rsidR="00845D55" w:rsidRDefault="00845D55" w:rsidP="00845D55">
      <w:pPr>
        <w:pStyle w:val="ListParagraph"/>
        <w:spacing w:after="0"/>
        <w:jc w:val="center"/>
      </w:pPr>
      <w:r>
        <w:rPr>
          <w:noProof/>
          <w:lang w:eastAsia="ko-KR"/>
        </w:rPr>
        <w:drawing>
          <wp:anchor distT="0" distB="0" distL="114300" distR="114300" simplePos="0" relativeHeight="251662336" behindDoc="0" locked="0" layoutInCell="1" allowOverlap="1" wp14:anchorId="39FD6A02" wp14:editId="73A4EB66">
            <wp:simplePos x="0" y="0"/>
            <wp:positionH relativeFrom="column">
              <wp:posOffset>613410</wp:posOffset>
            </wp:positionH>
            <wp:positionV relativeFrom="paragraph">
              <wp:posOffset>339725</wp:posOffset>
            </wp:positionV>
            <wp:extent cx="4780412" cy="2651125"/>
            <wp:effectExtent l="0" t="0" r="1270" b="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12" cy="265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45D55">
        <w:t xml:space="preserve"> ‘startup_stm32f411xe.s’, ‘system_stm32f411xx.c’</w:t>
      </w:r>
    </w:p>
    <w:p w14:paraId="63776E6C" w14:textId="0DF5DC0B" w:rsidR="00845D55" w:rsidRPr="00845D55" w:rsidRDefault="00845D55" w:rsidP="00845D55">
      <w:pPr>
        <w:pStyle w:val="ListParagraph"/>
        <w:spacing w:after="0"/>
        <w:jc w:val="center"/>
      </w:pPr>
    </w:p>
    <w:p w14:paraId="2E375CBC" w14:textId="42CC7EA2" w:rsidR="00FA6744" w:rsidRDefault="00845D55" w:rsidP="00845D55">
      <w:pPr>
        <w:pStyle w:val="ListParagraph"/>
        <w:numPr>
          <w:ilvl w:val="0"/>
          <w:numId w:val="1"/>
        </w:numPr>
        <w:spacing w:after="0"/>
      </w:pPr>
      <w:r>
        <w:t>To program source codes, a</w:t>
      </w:r>
      <w:r w:rsidR="00FA6744" w:rsidRPr="00845D55">
        <w:rPr>
          <w:bCs/>
          <w:lang w:eastAsia="ko-KR"/>
        </w:rPr>
        <w:t xml:space="preserve">dd </w:t>
      </w:r>
      <w:r w:rsidRPr="00845D55">
        <w:rPr>
          <w:bCs/>
          <w:lang w:eastAsia="ko-KR"/>
        </w:rPr>
        <w:t>‘New items’ or add ‘</w:t>
      </w:r>
      <w:r w:rsidR="00FA6744" w:rsidRPr="00845D55">
        <w:rPr>
          <w:rFonts w:hint="eastAsia"/>
          <w:bCs/>
          <w:lang w:eastAsia="ko-KR"/>
        </w:rPr>
        <w:t>E</w:t>
      </w:r>
      <w:r w:rsidR="00FA6744" w:rsidRPr="00845D55">
        <w:rPr>
          <w:bCs/>
          <w:lang w:eastAsia="ko-KR"/>
        </w:rPr>
        <w:t>xisting Files</w:t>
      </w:r>
      <w:r w:rsidRPr="00845D55">
        <w:rPr>
          <w:bCs/>
          <w:lang w:eastAsia="ko-KR"/>
        </w:rPr>
        <w:t xml:space="preserve">’ to </w:t>
      </w:r>
      <w:r w:rsidRPr="00845D55">
        <w:rPr>
          <w:b/>
          <w:bCs/>
          <w:lang w:eastAsia="ko-KR"/>
        </w:rPr>
        <w:t>Source Group 1</w:t>
      </w:r>
      <w:r>
        <w:rPr>
          <w:bCs/>
          <w:lang w:eastAsia="ko-KR"/>
        </w:rPr>
        <w:t xml:space="preserve">. </w:t>
      </w:r>
      <w:r w:rsidRPr="00845D55">
        <w:rPr>
          <w:bCs/>
          <w:lang w:eastAsia="ko-KR"/>
        </w:rPr>
        <w:t>For this tutorial, c</w:t>
      </w:r>
      <w:r w:rsidR="00FA6744" w:rsidRPr="00845D55">
        <w:t>reate</w:t>
      </w:r>
      <w:r w:rsidRPr="00845D55">
        <w:rPr>
          <w:b/>
        </w:rPr>
        <w:t xml:space="preserve"> </w:t>
      </w:r>
      <w:r w:rsidR="002267C1">
        <w:t>new i</w:t>
      </w:r>
      <w:r w:rsidRPr="00845D55">
        <w:t>tem</w:t>
      </w:r>
      <w:r w:rsidRPr="00845D55">
        <w:rPr>
          <w:b/>
        </w:rPr>
        <w:t xml:space="preserve"> </w:t>
      </w:r>
      <w:r w:rsidRPr="00845D55">
        <w:t>called</w:t>
      </w:r>
      <w:r w:rsidR="00FA6744" w:rsidRPr="00845D55">
        <w:rPr>
          <w:b/>
        </w:rPr>
        <w:t xml:space="preserve"> ‘</w:t>
      </w:r>
      <w:r w:rsidRPr="00845D55">
        <w:rPr>
          <w:b/>
        </w:rPr>
        <w:t>Tutorial0_main</w:t>
      </w:r>
      <w:r w:rsidR="00FA6744" w:rsidRPr="00845D55">
        <w:rPr>
          <w:b/>
        </w:rPr>
        <w:t>.c’</w:t>
      </w:r>
      <w:r w:rsidR="00FA6744">
        <w:t xml:space="preserve"> </w:t>
      </w:r>
    </w:p>
    <w:p w14:paraId="5D286333" w14:textId="0772BA46" w:rsidR="00845D55" w:rsidRDefault="00845D55" w:rsidP="002267C1">
      <w:pPr>
        <w:pStyle w:val="ListParagraph"/>
        <w:ind w:left="1080"/>
        <w:rPr>
          <w:lang w:eastAsia="ko-KR"/>
        </w:rPr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64384" behindDoc="0" locked="0" layoutInCell="1" allowOverlap="1" wp14:anchorId="4E2D2E93" wp14:editId="6357C803">
            <wp:simplePos x="0" y="0"/>
            <wp:positionH relativeFrom="column">
              <wp:posOffset>685800</wp:posOffset>
            </wp:positionH>
            <wp:positionV relativeFrom="paragraph">
              <wp:posOffset>3175</wp:posOffset>
            </wp:positionV>
            <wp:extent cx="4541520" cy="1279525"/>
            <wp:effectExtent l="0" t="0" r="0" b="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5" b="38291"/>
                    <a:stretch/>
                  </pic:blipFill>
                  <pic:spPr bwMode="auto">
                    <a:xfrm>
                      <a:off x="0" y="0"/>
                      <a:ext cx="4541520" cy="127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FEB2E" w14:textId="633E2641" w:rsidR="00845D55" w:rsidRPr="00F97B46" w:rsidRDefault="00845D55" w:rsidP="00F97B4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45D55">
        <w:rPr>
          <w:rFonts w:hint="eastAsia"/>
          <w:lang w:eastAsia="ko-KR"/>
        </w:rPr>
        <w:t xml:space="preserve">To </w:t>
      </w:r>
      <w:r w:rsidR="002267C1">
        <w:t>s</w:t>
      </w:r>
      <w:r w:rsidR="00FA6744" w:rsidRPr="00845D55">
        <w:t>et Project Properties</w:t>
      </w:r>
      <w:r w:rsidRPr="00845D55">
        <w:t xml:space="preserve">, </w:t>
      </w:r>
      <w:r w:rsidR="00F97B46">
        <w:t xml:space="preserve">select </w:t>
      </w:r>
      <w:r w:rsidR="00FA6744" w:rsidRPr="00F97B46">
        <w:rPr>
          <w:b/>
        </w:rPr>
        <w:t>Project</w:t>
      </w:r>
      <w:r w:rsidR="00F97B46">
        <w:rPr>
          <w:b/>
        </w:rPr>
        <w:t xml:space="preserve"> Menu</w:t>
      </w:r>
      <w:r w:rsidR="00FA6744">
        <w:t xml:space="preserve"> </w:t>
      </w:r>
      <w:r w:rsidR="00FA6744" w:rsidRPr="00F97B46">
        <w:rPr>
          <w:rFonts w:ascii="Cambria Math" w:hAnsi="Cambria Math"/>
        </w:rPr>
        <w:t>⟶</w:t>
      </w:r>
      <w:r w:rsidR="00FA6744">
        <w:t xml:space="preserve"> </w:t>
      </w:r>
      <w:r w:rsidR="00F97B46">
        <w:t>‘</w:t>
      </w:r>
      <w:r w:rsidR="00FA6744" w:rsidRPr="00F97B46">
        <w:rPr>
          <w:b/>
        </w:rPr>
        <w:t>Option for Target</w:t>
      </w:r>
      <w:r w:rsidR="00F97B46">
        <w:rPr>
          <w:b/>
        </w:rPr>
        <w:t>’</w:t>
      </w:r>
    </w:p>
    <w:p w14:paraId="7C18D3DB" w14:textId="225F59C8" w:rsidR="00845D55" w:rsidRDefault="00845D55" w:rsidP="00845D55">
      <w:pPr>
        <w:pStyle w:val="ListParagraph"/>
        <w:numPr>
          <w:ilvl w:val="0"/>
          <w:numId w:val="8"/>
        </w:numPr>
        <w:spacing w:after="0"/>
      </w:pPr>
      <w:r>
        <w:t>Select ‘</w:t>
      </w:r>
      <w:r w:rsidR="00FA6744" w:rsidRPr="00845D55">
        <w:rPr>
          <w:b/>
        </w:rPr>
        <w:t>Output</w:t>
      </w:r>
      <w:r>
        <w:rPr>
          <w:b/>
        </w:rPr>
        <w:t xml:space="preserve">’ </w:t>
      </w:r>
      <w:r w:rsidRPr="00845D55">
        <w:t>tab</w:t>
      </w:r>
      <w:r w:rsidR="00FA6744">
        <w:t xml:space="preserve"> </w:t>
      </w:r>
      <w:r>
        <w:t>and check</w:t>
      </w:r>
      <w:r w:rsidR="00FA6744">
        <w:t xml:space="preserve"> “</w:t>
      </w:r>
      <w:r w:rsidR="00FA6744" w:rsidRPr="00845D55">
        <w:rPr>
          <w:b/>
        </w:rPr>
        <w:t>Create HEX file</w:t>
      </w:r>
      <w:r w:rsidR="00FA6744">
        <w:t>”</w:t>
      </w:r>
    </w:p>
    <w:p w14:paraId="0F233CDC" w14:textId="426F938E" w:rsidR="00FA6744" w:rsidRDefault="00845D55" w:rsidP="00845D55">
      <w:pPr>
        <w:pStyle w:val="ListParagraph"/>
        <w:numPr>
          <w:ilvl w:val="1"/>
          <w:numId w:val="8"/>
        </w:numPr>
        <w:spacing w:after="0"/>
      </w:pPr>
      <w:r>
        <w:t xml:space="preserve">This will create a file which contains the machine instruction codes </w:t>
      </w:r>
    </w:p>
    <w:p w14:paraId="55E273A6" w14:textId="77777777" w:rsidR="00FA6744" w:rsidRPr="00AE2EA8" w:rsidRDefault="00FA6744" w:rsidP="00FA6744">
      <w:pPr>
        <w:spacing w:after="0" w:line="240" w:lineRule="auto"/>
        <w:jc w:val="center"/>
      </w:pPr>
      <w:r>
        <w:rPr>
          <w:rFonts w:ascii="Cambria Math" w:hAnsi="Cambria Math" w:cs="Cambria Math"/>
          <w:noProof/>
          <w:lang w:eastAsia="ko-KR"/>
        </w:rPr>
        <w:drawing>
          <wp:inline distT="0" distB="0" distL="0" distR="0" wp14:anchorId="1D190EA5" wp14:editId="09D074F5">
            <wp:extent cx="3657600" cy="1615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7" b="42156"/>
                    <a:stretch/>
                  </pic:blipFill>
                  <pic:spPr bwMode="auto">
                    <a:xfrm>
                      <a:off x="0" y="0"/>
                      <a:ext cx="3679914" cy="16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</w:rPr>
        <w:br w:type="textWrapping" w:clear="all"/>
      </w:r>
    </w:p>
    <w:p w14:paraId="6B7B9C31" w14:textId="79542655" w:rsidR="00FA6744" w:rsidRDefault="00845D55" w:rsidP="00845D55">
      <w:pPr>
        <w:pStyle w:val="ListParagraph"/>
        <w:numPr>
          <w:ilvl w:val="0"/>
          <w:numId w:val="8"/>
        </w:numPr>
      </w:pPr>
      <w:r>
        <w:t>Select ‘</w:t>
      </w:r>
      <w:r w:rsidR="00FA6744" w:rsidRPr="00845D55">
        <w:rPr>
          <w:b/>
        </w:rPr>
        <w:t>Linker</w:t>
      </w:r>
      <w:r>
        <w:rPr>
          <w:b/>
        </w:rPr>
        <w:t xml:space="preserve">’ </w:t>
      </w:r>
      <w:r w:rsidRPr="00845D55">
        <w:t>tab</w:t>
      </w:r>
      <w:r w:rsidR="00FA6744">
        <w:t xml:space="preserve">, </w:t>
      </w:r>
      <w:r>
        <w:t xml:space="preserve">and check </w:t>
      </w:r>
      <w:r w:rsidR="00FA6744">
        <w:t>“</w:t>
      </w:r>
      <w:r w:rsidR="00FA6744" w:rsidRPr="00845D55">
        <w:rPr>
          <w:b/>
        </w:rPr>
        <w:t>Use Memory Layout from Target Dialog</w:t>
      </w:r>
      <w:r w:rsidR="00FA6744">
        <w:t>”</w:t>
      </w:r>
    </w:p>
    <w:p w14:paraId="2C4F8D7B" w14:textId="7E5C3098" w:rsidR="00845D55" w:rsidRPr="00F97B46" w:rsidRDefault="00845D55" w:rsidP="00845D55">
      <w:pPr>
        <w:pStyle w:val="ListParagraph"/>
        <w:numPr>
          <w:ilvl w:val="1"/>
          <w:numId w:val="8"/>
        </w:numPr>
        <w:rPr>
          <w:rFonts w:asciiTheme="minorEastAsia" w:eastAsiaTheme="minorEastAsia" w:hAnsiTheme="minorEastAsia"/>
        </w:rPr>
      </w:pPr>
      <w:r w:rsidRPr="00F97B46">
        <w:rPr>
          <w:rFonts w:asciiTheme="minorEastAsia" w:eastAsiaTheme="minorEastAsia" w:hAnsiTheme="minorEastAsia"/>
        </w:rPr>
        <w:t xml:space="preserve">This will automatically create </w:t>
      </w:r>
      <w:r w:rsidRPr="00F97B46">
        <w:rPr>
          <w:rFonts w:asciiTheme="minorEastAsia" w:eastAsiaTheme="minorEastAsia" w:hAnsiTheme="minorEastAsia"/>
          <w:color w:val="333333"/>
          <w:sz w:val="21"/>
          <w:szCs w:val="21"/>
          <w:shd w:val="clear" w:color="auto" w:fill="FFFFFF"/>
        </w:rPr>
        <w:t>a linker scatter file from the memory information supplied in the dialogs </w:t>
      </w:r>
      <w:hyperlink r:id="rId12" w:history="1">
        <w:r w:rsidRPr="00F97B46">
          <w:rPr>
            <w:rStyle w:val="Hyperlink"/>
            <w:rFonts w:asciiTheme="minorEastAsia" w:eastAsiaTheme="minorEastAsia" w:hAnsiTheme="minorEastAsia"/>
            <w:color w:val="660066"/>
            <w:sz w:val="21"/>
            <w:szCs w:val="21"/>
            <w:shd w:val="clear" w:color="auto" w:fill="FFFFFF"/>
          </w:rPr>
          <w:t>Target</w:t>
        </w:r>
      </w:hyperlink>
      <w:r w:rsidRPr="00F97B46">
        <w:rPr>
          <w:rFonts w:asciiTheme="minorEastAsia" w:eastAsiaTheme="minorEastAsia" w:hAnsiTheme="minorEastAsia"/>
          <w:color w:val="333333"/>
          <w:sz w:val="21"/>
          <w:szCs w:val="21"/>
          <w:shd w:val="clear" w:color="auto" w:fill="FFFFFF"/>
        </w:rPr>
        <w:t> and </w:t>
      </w:r>
      <w:hyperlink r:id="rId13" w:history="1">
        <w:r w:rsidRPr="00F97B46">
          <w:rPr>
            <w:rStyle w:val="Hyperlink"/>
            <w:rFonts w:asciiTheme="minorEastAsia" w:eastAsiaTheme="minorEastAsia" w:hAnsiTheme="minorEastAsia"/>
            <w:color w:val="660066"/>
            <w:sz w:val="21"/>
            <w:szCs w:val="21"/>
            <w:shd w:val="clear" w:color="auto" w:fill="FFFFFF"/>
          </w:rPr>
          <w:t>Properties</w:t>
        </w:r>
      </w:hyperlink>
      <w:r w:rsidRPr="00F97B46">
        <w:rPr>
          <w:rFonts w:asciiTheme="minorEastAsia" w:eastAsiaTheme="minorEastAsia" w:hAnsiTheme="minorEastAsia"/>
          <w:color w:val="333333"/>
          <w:sz w:val="21"/>
          <w:szCs w:val="21"/>
          <w:shd w:val="clear" w:color="auto" w:fill="FFFFFF"/>
        </w:rPr>
        <w:t>.</w:t>
      </w:r>
    </w:p>
    <w:p w14:paraId="0023EB6E" w14:textId="77777777" w:rsidR="00FA6744" w:rsidRDefault="00FA6744" w:rsidP="00C45A6B">
      <w:pPr>
        <w:jc w:val="center"/>
        <w:rPr>
          <w:rFonts w:ascii="Cambria Math" w:hAnsi="Cambria Math" w:cs="Cambria Math"/>
        </w:rPr>
      </w:pPr>
      <w:r>
        <w:rPr>
          <w:noProof/>
          <w:lang w:eastAsia="ko-KR"/>
        </w:rPr>
        <w:drawing>
          <wp:inline distT="0" distB="0" distL="0" distR="0" wp14:anchorId="531E6C6D" wp14:editId="3FA0CEC8">
            <wp:extent cx="3642360" cy="270479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71" cy="271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9687" w14:textId="2B0B065A" w:rsidR="00F97B46" w:rsidRDefault="00F97B46">
      <w:pPr>
        <w:spacing w:after="160" w:line="259" w:lineRule="auto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br w:type="page"/>
      </w:r>
    </w:p>
    <w:p w14:paraId="60FF71E0" w14:textId="77777777" w:rsidR="0096292A" w:rsidRDefault="0096292A" w:rsidP="00FA6744">
      <w:pPr>
        <w:rPr>
          <w:rFonts w:ascii="Cambria Math" w:hAnsi="Cambria Math" w:cs="Cambria Math"/>
        </w:rPr>
      </w:pPr>
    </w:p>
    <w:p w14:paraId="63BCEEFE" w14:textId="384DFAAC" w:rsidR="00FA6744" w:rsidRDefault="00845D55" w:rsidP="00845D55">
      <w:pPr>
        <w:pStyle w:val="ListParagraph"/>
        <w:numPr>
          <w:ilvl w:val="0"/>
          <w:numId w:val="8"/>
        </w:numPr>
        <w:rPr>
          <w:b/>
        </w:rPr>
      </w:pPr>
      <w:r w:rsidRPr="00845D55">
        <w:t>Select</w:t>
      </w:r>
      <w:r w:rsidR="00FA6744" w:rsidRPr="00845D55">
        <w:rPr>
          <w:b/>
        </w:rPr>
        <w:t xml:space="preserve"> </w:t>
      </w:r>
      <w:r>
        <w:rPr>
          <w:b/>
        </w:rPr>
        <w:t>‘</w:t>
      </w:r>
      <w:r w:rsidR="00FA6744" w:rsidRPr="00AE2EA8">
        <w:rPr>
          <w:b/>
        </w:rPr>
        <w:t>Debug</w:t>
      </w:r>
      <w:r>
        <w:rPr>
          <w:b/>
        </w:rPr>
        <w:t>’</w:t>
      </w:r>
      <w:r w:rsidR="00FA6744" w:rsidRPr="00845D55">
        <w:rPr>
          <w:b/>
        </w:rPr>
        <w:t xml:space="preserve"> </w:t>
      </w:r>
      <w:r w:rsidRPr="00845D55">
        <w:t>tab</w:t>
      </w:r>
      <w:r w:rsidR="00FA6744" w:rsidRPr="00845D55">
        <w:t>,</w:t>
      </w:r>
      <w:r w:rsidR="00F97B46">
        <w:t xml:space="preserve"> and</w:t>
      </w:r>
      <w:r w:rsidR="00FA6744" w:rsidRPr="00845D55">
        <w:t xml:space="preserve"> </w:t>
      </w:r>
      <w:r w:rsidRPr="00845D55">
        <w:t>check</w:t>
      </w:r>
      <w:r>
        <w:rPr>
          <w:b/>
        </w:rPr>
        <w:t xml:space="preserve"> </w:t>
      </w:r>
      <w:r w:rsidR="00FA6744" w:rsidRPr="00845D55">
        <w:rPr>
          <w:b/>
        </w:rPr>
        <w:t>“</w:t>
      </w:r>
      <w:r w:rsidR="00FA6744" w:rsidRPr="007F0213">
        <w:rPr>
          <w:b/>
        </w:rPr>
        <w:t>ST-Link Debugger</w:t>
      </w:r>
      <w:r w:rsidR="00FA6744">
        <w:rPr>
          <w:b/>
        </w:rPr>
        <w:t>”</w:t>
      </w:r>
    </w:p>
    <w:p w14:paraId="7A4DD61A" w14:textId="68B502DC" w:rsidR="00845D55" w:rsidRDefault="00F97B46" w:rsidP="00845D55">
      <w:pPr>
        <w:pStyle w:val="ListParagraph"/>
        <w:numPr>
          <w:ilvl w:val="1"/>
          <w:numId w:val="8"/>
        </w:numPr>
      </w:pPr>
      <w:r>
        <w:t>It will use ST-Link d</w:t>
      </w:r>
      <w:r w:rsidR="00845D55">
        <w:t>ebugge</w:t>
      </w:r>
      <w:r>
        <w:t xml:space="preserve">r embedded on the target board </w:t>
      </w:r>
      <w:r w:rsidR="00845D55">
        <w:t>to debug the program. You will need to connect the target board to your PC for debugging.</w:t>
      </w:r>
    </w:p>
    <w:p w14:paraId="62297384" w14:textId="77777777" w:rsidR="00FA6744" w:rsidRDefault="00FA6744" w:rsidP="00FA6744">
      <w:pPr>
        <w:jc w:val="center"/>
      </w:pPr>
      <w:r>
        <w:rPr>
          <w:noProof/>
          <w:lang w:eastAsia="ko-KR"/>
        </w:rPr>
        <w:drawing>
          <wp:inline distT="0" distB="0" distL="0" distR="0" wp14:anchorId="17394EE3" wp14:editId="0C9418F5">
            <wp:extent cx="4049166" cy="3027606"/>
            <wp:effectExtent l="0" t="0" r="889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88" cy="304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88B6" w14:textId="50503273" w:rsidR="00FA6744" w:rsidRDefault="00FA6744" w:rsidP="00AD7647">
      <w:pPr>
        <w:pStyle w:val="ListParagraph"/>
        <w:numPr>
          <w:ilvl w:val="0"/>
          <w:numId w:val="8"/>
        </w:numPr>
      </w:pPr>
      <w:r>
        <w:t xml:space="preserve">Click </w:t>
      </w:r>
      <w:r w:rsidR="00AD7647">
        <w:t xml:space="preserve">the </w:t>
      </w:r>
      <w:r w:rsidR="00F97B46">
        <w:t>‘</w:t>
      </w:r>
      <w:r w:rsidRPr="00F97B46">
        <w:rPr>
          <w:b/>
        </w:rPr>
        <w:t>Settings</w:t>
      </w:r>
      <w:r w:rsidR="00F97B46">
        <w:t>’</w:t>
      </w:r>
      <w:r>
        <w:t xml:space="preserve"> </w:t>
      </w:r>
      <w:r w:rsidR="00AD7647">
        <w:t>of ‘ST-Link Debugger’ and a new window ‘</w:t>
      </w:r>
      <w:r w:rsidR="00AD7647" w:rsidRPr="00F97B46">
        <w:rPr>
          <w:b/>
        </w:rPr>
        <w:t>Cortex-M Target Driver Setup</w:t>
      </w:r>
      <w:r w:rsidR="00AD7647">
        <w:t>’ will be opened. S</w:t>
      </w:r>
      <w:r>
        <w:t>elect “</w:t>
      </w:r>
      <w:r w:rsidRPr="00F97B46">
        <w:rPr>
          <w:b/>
        </w:rPr>
        <w:t>SW</w:t>
      </w:r>
      <w:r>
        <w:t xml:space="preserve">” (Serial Wire) as the </w:t>
      </w:r>
      <w:r w:rsidR="00F97B46" w:rsidRPr="00F97B46">
        <w:rPr>
          <w:b/>
        </w:rPr>
        <w:t>Target Com P</w:t>
      </w:r>
      <w:r w:rsidRPr="00F97B46">
        <w:rPr>
          <w:b/>
        </w:rPr>
        <w:t>ort.</w:t>
      </w:r>
    </w:p>
    <w:p w14:paraId="74313EBD" w14:textId="02C583EC" w:rsidR="00EB394C" w:rsidRDefault="00EB394C" w:rsidP="00EB394C">
      <w:pPr>
        <w:pStyle w:val="ListParagraph"/>
        <w:numPr>
          <w:ilvl w:val="1"/>
          <w:numId w:val="8"/>
        </w:numPr>
      </w:pPr>
      <w:r>
        <w:t>‘JTAG’ or ‘</w:t>
      </w:r>
      <w:proofErr w:type="spellStart"/>
      <w:r>
        <w:t>SerialWire</w:t>
      </w:r>
      <w:proofErr w:type="spellEnd"/>
      <w:r>
        <w:t>’ is the type of ULINK adapter. We will use ‘SW’ type.</w:t>
      </w:r>
    </w:p>
    <w:p w14:paraId="4C268E53" w14:textId="77777777" w:rsidR="00FA6744" w:rsidRDefault="00FA6744" w:rsidP="00B145C1">
      <w:pPr>
        <w:jc w:val="center"/>
      </w:pPr>
      <w:r>
        <w:rPr>
          <w:noProof/>
          <w:lang w:eastAsia="ko-KR"/>
        </w:rPr>
        <w:drawing>
          <wp:inline distT="0" distB="0" distL="0" distR="0" wp14:anchorId="288E3537" wp14:editId="729C3A05">
            <wp:extent cx="4125773" cy="2978040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262" cy="29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E8AE" w14:textId="77777777" w:rsidR="00FA6744" w:rsidRDefault="00FA6744" w:rsidP="00FA6744"/>
    <w:p w14:paraId="5AA40A49" w14:textId="3D55ED7C" w:rsidR="00A40D60" w:rsidRPr="00A40D60" w:rsidRDefault="00A40D60" w:rsidP="00A40D60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lang w:eastAsia="ko-KR"/>
        </w:rPr>
        <w:t>Copy and paste the following code in your ‘</w:t>
      </w:r>
      <w:r w:rsidRPr="00A40D60">
        <w:rPr>
          <w:b/>
          <w:lang w:eastAsia="ko-KR"/>
        </w:rPr>
        <w:t>Tutorial0_main.c</w:t>
      </w:r>
      <w:r>
        <w:rPr>
          <w:lang w:eastAsia="ko-KR"/>
        </w:rPr>
        <w:t>’</w:t>
      </w:r>
      <w:r>
        <w:rPr>
          <w:b/>
        </w:rPr>
        <w:t xml:space="preserve"> </w:t>
      </w:r>
      <w:r w:rsidRPr="00A40D60">
        <w:t>source file</w:t>
      </w:r>
    </w:p>
    <w:p w14:paraId="68A155F1" w14:textId="77777777" w:rsidR="0096292A" w:rsidRDefault="0096292A" w:rsidP="00FA6744"/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05"/>
      </w:tblGrid>
      <w:tr w:rsidR="00A40D60" w14:paraId="385DED1E" w14:textId="77777777" w:rsidTr="009021CB">
        <w:tc>
          <w:tcPr>
            <w:tcW w:w="8505" w:type="dxa"/>
          </w:tcPr>
          <w:p w14:paraId="75BC83F0" w14:textId="77777777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>#include "stm32f4xx.h"</w:t>
            </w:r>
          </w:p>
          <w:p w14:paraId="17E54B22" w14:textId="77777777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 xml:space="preserve">#define LED_PIN </w:t>
            </w:r>
            <w:r w:rsidRPr="00A40D60">
              <w:rPr>
                <w:sz w:val="18"/>
              </w:rPr>
              <w:tab/>
              <w:t xml:space="preserve"> 5</w:t>
            </w:r>
          </w:p>
          <w:p w14:paraId="52802247" w14:textId="77777777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>#define BUTTON_PIN 13</w:t>
            </w:r>
          </w:p>
          <w:p w14:paraId="602D2134" w14:textId="77777777" w:rsidR="00A40D60" w:rsidRPr="00A40D60" w:rsidRDefault="00A40D60" w:rsidP="009021CB">
            <w:pPr>
              <w:spacing w:after="0"/>
              <w:rPr>
                <w:sz w:val="18"/>
              </w:rPr>
            </w:pPr>
            <w:proofErr w:type="spellStart"/>
            <w:r w:rsidRPr="00A40D60">
              <w:rPr>
                <w:sz w:val="18"/>
              </w:rPr>
              <w:t>int</w:t>
            </w:r>
            <w:proofErr w:type="spellEnd"/>
            <w:r w:rsidRPr="00A40D60">
              <w:rPr>
                <w:sz w:val="18"/>
              </w:rPr>
              <w:t xml:space="preserve"> main(void) {</w:t>
            </w:r>
          </w:p>
          <w:p w14:paraId="3E5FC446" w14:textId="03DC6174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 xml:space="preserve">       </w:t>
            </w:r>
            <w:r w:rsidR="00A752DE">
              <w:rPr>
                <w:sz w:val="18"/>
              </w:rPr>
              <w:t xml:space="preserve">  </w:t>
            </w:r>
            <w:r w:rsidRPr="00A40D60">
              <w:rPr>
                <w:sz w:val="18"/>
              </w:rPr>
              <w:t>// RCC Control Register (HSI)</w:t>
            </w:r>
          </w:p>
          <w:p w14:paraId="7AF978FC" w14:textId="77777777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ab/>
              <w:t xml:space="preserve"> RCC-&gt;CR |= ((uint32_</w:t>
            </w:r>
            <w:proofErr w:type="gramStart"/>
            <w:r w:rsidRPr="00A40D60">
              <w:rPr>
                <w:sz w:val="18"/>
              </w:rPr>
              <w:t>t)RCC</w:t>
            </w:r>
            <w:proofErr w:type="gramEnd"/>
            <w:r w:rsidRPr="00A40D60">
              <w:rPr>
                <w:sz w:val="18"/>
              </w:rPr>
              <w:t xml:space="preserve">_CR_HSION); </w:t>
            </w:r>
          </w:p>
          <w:p w14:paraId="45F2E9E1" w14:textId="77777777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ab/>
              <w:t xml:space="preserve"> // wait until HSI is ready</w:t>
            </w:r>
          </w:p>
          <w:p w14:paraId="13032A38" w14:textId="77777777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ab/>
              <w:t xml:space="preserve"> while </w:t>
            </w:r>
            <w:proofErr w:type="gramStart"/>
            <w:r w:rsidRPr="00A40D60">
              <w:rPr>
                <w:sz w:val="18"/>
              </w:rPr>
              <w:t>( (</w:t>
            </w:r>
            <w:proofErr w:type="gramEnd"/>
            <w:r w:rsidRPr="00A40D60">
              <w:rPr>
                <w:sz w:val="18"/>
              </w:rPr>
              <w:t xml:space="preserve">RCC-&gt;CR &amp; (uint32_t) RCC_CR_HSIRDY) == 0 ) {;} </w:t>
            </w:r>
          </w:p>
          <w:p w14:paraId="2BAF6B1E" w14:textId="77777777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ab/>
              <w:t xml:space="preserve"> // Select HSI as system clock source </w:t>
            </w:r>
          </w:p>
          <w:p w14:paraId="03AD3B0A" w14:textId="77777777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ab/>
              <w:t xml:space="preserve"> // RCC Configuration Register </w:t>
            </w:r>
          </w:p>
          <w:p w14:paraId="27BE99A5" w14:textId="77777777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ab/>
              <w:t xml:space="preserve"> RCC-&gt;CFGR &amp;= (uint32_</w:t>
            </w:r>
            <w:proofErr w:type="gramStart"/>
            <w:r w:rsidRPr="00A40D60">
              <w:rPr>
                <w:sz w:val="18"/>
              </w:rPr>
              <w:t>t)(</w:t>
            </w:r>
            <w:proofErr w:type="gramEnd"/>
            <w:r w:rsidRPr="00A40D60">
              <w:rPr>
                <w:sz w:val="18"/>
              </w:rPr>
              <w:t xml:space="preserve">(uint32_t) ~(RCC_CFGR_SW)); </w:t>
            </w:r>
          </w:p>
          <w:p w14:paraId="56190C75" w14:textId="77777777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ab/>
              <w:t xml:space="preserve"> RCC-&gt;CFGR |= (uint32_</w:t>
            </w:r>
            <w:proofErr w:type="gramStart"/>
            <w:r w:rsidRPr="00A40D60">
              <w:rPr>
                <w:sz w:val="18"/>
              </w:rPr>
              <w:t>t)RCC</w:t>
            </w:r>
            <w:proofErr w:type="gramEnd"/>
            <w:r w:rsidRPr="00A40D60">
              <w:rPr>
                <w:sz w:val="18"/>
              </w:rPr>
              <w:t xml:space="preserve">_CFGR_SW_HSI;  </w:t>
            </w:r>
          </w:p>
          <w:p w14:paraId="03F0DF3D" w14:textId="77777777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ab/>
              <w:t xml:space="preserve"> // Wait till HSI is used as system clock source </w:t>
            </w:r>
          </w:p>
          <w:p w14:paraId="20BCE550" w14:textId="77777777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ab/>
              <w:t xml:space="preserve"> while ((RCC-&gt;CFGR &amp; (uint32_</w:t>
            </w:r>
            <w:proofErr w:type="gramStart"/>
            <w:r w:rsidRPr="00A40D60">
              <w:rPr>
                <w:sz w:val="18"/>
              </w:rPr>
              <w:t>t)RCC</w:t>
            </w:r>
            <w:proofErr w:type="gramEnd"/>
            <w:r w:rsidRPr="00A40D60">
              <w:rPr>
                <w:sz w:val="18"/>
              </w:rPr>
              <w:t xml:space="preserve">_CFGR_SWS) != 0 ) {;} </w:t>
            </w:r>
          </w:p>
          <w:p w14:paraId="4AB0DADC" w14:textId="4CA2E876" w:rsidR="00A40D60" w:rsidRPr="00A40D60" w:rsidRDefault="00A40D60" w:rsidP="009021CB">
            <w:pPr>
              <w:spacing w:after="0"/>
              <w:ind w:firstLineChars="500" w:firstLine="900"/>
              <w:rPr>
                <w:sz w:val="18"/>
              </w:rPr>
            </w:pPr>
            <w:r w:rsidRPr="00A40D60">
              <w:rPr>
                <w:sz w:val="18"/>
              </w:rPr>
              <w:t>// HSI is used as system clock</w:t>
            </w:r>
            <w:r w:rsidRPr="00A40D60">
              <w:rPr>
                <w:sz w:val="18"/>
              </w:rPr>
              <w:tab/>
            </w:r>
            <w:r w:rsidRPr="00A40D60">
              <w:rPr>
                <w:sz w:val="18"/>
              </w:rPr>
              <w:tab/>
              <w:t xml:space="preserve"> </w:t>
            </w:r>
          </w:p>
          <w:p w14:paraId="258ACB87" w14:textId="77777777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ab/>
              <w:t xml:space="preserve"> // RCC Peripheral Clock Enable Register </w:t>
            </w:r>
          </w:p>
          <w:p w14:paraId="58AEC964" w14:textId="77777777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ab/>
              <w:t xml:space="preserve"> RCC-&gt;AHB1ENR |= RCC_AHB1ENR_GPIOAEN;</w:t>
            </w:r>
          </w:p>
          <w:p w14:paraId="3AA2DAA0" w14:textId="471DE623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 xml:space="preserve">  </w:t>
            </w:r>
            <w:r w:rsidR="00A752DE">
              <w:rPr>
                <w:sz w:val="18"/>
              </w:rPr>
              <w:t xml:space="preserve">    </w:t>
            </w:r>
            <w:r w:rsidRPr="00A40D60">
              <w:rPr>
                <w:sz w:val="18"/>
              </w:rPr>
              <w:t xml:space="preserve"> </w:t>
            </w:r>
            <w:r w:rsidR="009021CB">
              <w:rPr>
                <w:sz w:val="18"/>
              </w:rPr>
              <w:t xml:space="preserve"> </w:t>
            </w:r>
            <w:r w:rsidR="00A752DE">
              <w:rPr>
                <w:sz w:val="18"/>
              </w:rPr>
              <w:t xml:space="preserve"> </w:t>
            </w:r>
            <w:r w:rsidRPr="00A40D60">
              <w:rPr>
                <w:sz w:val="18"/>
              </w:rPr>
              <w:t>// GPIO Mode Register</w:t>
            </w:r>
          </w:p>
          <w:p w14:paraId="14AA12A1" w14:textId="40378BA1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 xml:space="preserve">   </w:t>
            </w:r>
            <w:r w:rsidR="00A752DE">
              <w:rPr>
                <w:sz w:val="18"/>
              </w:rPr>
              <w:t xml:space="preserve">    </w:t>
            </w:r>
            <w:r w:rsidR="009021CB">
              <w:rPr>
                <w:sz w:val="18"/>
              </w:rPr>
              <w:t xml:space="preserve"> </w:t>
            </w:r>
            <w:r w:rsidRPr="00A40D60">
              <w:rPr>
                <w:sz w:val="18"/>
              </w:rPr>
              <w:t xml:space="preserve">GPIOA-&gt;MODER &amp;= ~(3UL&lt;&lt;(2*LED_PIN)); </w:t>
            </w:r>
          </w:p>
          <w:p w14:paraId="5B99708B" w14:textId="4CB968E5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 xml:space="preserve">   </w:t>
            </w:r>
            <w:r w:rsidR="00A752DE">
              <w:rPr>
                <w:sz w:val="18"/>
              </w:rPr>
              <w:t xml:space="preserve">    </w:t>
            </w:r>
            <w:r w:rsidR="009021CB">
              <w:rPr>
                <w:sz w:val="18"/>
              </w:rPr>
              <w:t xml:space="preserve"> </w:t>
            </w:r>
            <w:r w:rsidRPr="00A40D60">
              <w:rPr>
                <w:sz w:val="18"/>
              </w:rPr>
              <w:t xml:space="preserve">GPIOA-&gt;MODER |=   1UL&lt;&lt;(2*LED_PIN);  </w:t>
            </w:r>
          </w:p>
          <w:p w14:paraId="3E1E43B1" w14:textId="60273D74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 xml:space="preserve">      </w:t>
            </w:r>
            <w:r w:rsidR="00A752DE">
              <w:rPr>
                <w:sz w:val="18"/>
              </w:rPr>
              <w:t xml:space="preserve"> </w:t>
            </w:r>
            <w:r w:rsidR="009021CB">
              <w:rPr>
                <w:sz w:val="18"/>
              </w:rPr>
              <w:t xml:space="preserve"> </w:t>
            </w:r>
            <w:r w:rsidRPr="00A40D60">
              <w:rPr>
                <w:sz w:val="18"/>
              </w:rPr>
              <w:t xml:space="preserve">// GPIO Output Speed Register </w:t>
            </w:r>
          </w:p>
          <w:p w14:paraId="2A17BBB6" w14:textId="779435F4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 xml:space="preserve">   </w:t>
            </w:r>
            <w:r w:rsidR="009021CB">
              <w:rPr>
                <w:sz w:val="18"/>
              </w:rPr>
              <w:t xml:space="preserve">    </w:t>
            </w:r>
            <w:r w:rsidRPr="00A40D60">
              <w:rPr>
                <w:sz w:val="18"/>
              </w:rPr>
              <w:t>GPIOA-&gt;OSPEEDR &amp;= ~(3UL&lt;&lt;(2*LED_PIN));</w:t>
            </w:r>
          </w:p>
          <w:p w14:paraId="6B8909DC" w14:textId="11F63133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 xml:space="preserve">   </w:t>
            </w:r>
            <w:r w:rsidR="009021CB">
              <w:rPr>
                <w:sz w:val="18"/>
              </w:rPr>
              <w:t xml:space="preserve">    </w:t>
            </w:r>
            <w:r w:rsidRPr="00A40D60">
              <w:rPr>
                <w:sz w:val="18"/>
              </w:rPr>
              <w:t xml:space="preserve">GPIOA-&gt;OSPEEDR |=   2UL&lt;&lt;(2*LED_PIN);  </w:t>
            </w:r>
          </w:p>
          <w:p w14:paraId="1B930BD3" w14:textId="30EEAC77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 xml:space="preserve">   </w:t>
            </w:r>
            <w:r w:rsidR="009021CB">
              <w:rPr>
                <w:sz w:val="18"/>
              </w:rPr>
              <w:t xml:space="preserve">   </w:t>
            </w:r>
            <w:r w:rsidRPr="00A40D60">
              <w:rPr>
                <w:sz w:val="18"/>
              </w:rPr>
              <w:t xml:space="preserve">// GPIO Output Type Register  </w:t>
            </w:r>
          </w:p>
          <w:p w14:paraId="73396057" w14:textId="1F72FBEB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 xml:space="preserve">   </w:t>
            </w:r>
            <w:r w:rsidR="009021CB">
              <w:rPr>
                <w:sz w:val="18"/>
              </w:rPr>
              <w:t xml:space="preserve">   </w:t>
            </w:r>
            <w:r w:rsidRPr="00A40D60">
              <w:rPr>
                <w:sz w:val="18"/>
              </w:rPr>
              <w:t xml:space="preserve">GPIOA-&gt;OTYPER &amp;= ~(1UL&lt;&lt;LED_PIN);      </w:t>
            </w:r>
          </w:p>
          <w:p w14:paraId="40A20CE3" w14:textId="3D90EBEF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 xml:space="preserve">   </w:t>
            </w:r>
            <w:r w:rsidR="009021CB">
              <w:rPr>
                <w:sz w:val="18"/>
              </w:rPr>
              <w:t xml:space="preserve">   </w:t>
            </w:r>
            <w:r w:rsidRPr="00A40D60">
              <w:rPr>
                <w:sz w:val="18"/>
              </w:rPr>
              <w:t xml:space="preserve">// GPIO Pull-Up/Pull-Down Register </w:t>
            </w:r>
          </w:p>
          <w:p w14:paraId="23D52EEB" w14:textId="72986E9E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 xml:space="preserve">   </w:t>
            </w:r>
            <w:r w:rsidR="009021CB">
              <w:rPr>
                <w:sz w:val="18"/>
              </w:rPr>
              <w:t xml:space="preserve">   </w:t>
            </w:r>
            <w:r w:rsidRPr="00A40D60">
              <w:rPr>
                <w:sz w:val="18"/>
              </w:rPr>
              <w:t>GPIOA-&gt;</w:t>
            </w:r>
            <w:proofErr w:type="gramStart"/>
            <w:r w:rsidRPr="00A40D60">
              <w:rPr>
                <w:sz w:val="18"/>
              </w:rPr>
              <w:t>PUPDR  &amp;</w:t>
            </w:r>
            <w:proofErr w:type="gramEnd"/>
            <w:r w:rsidRPr="00A40D60">
              <w:rPr>
                <w:sz w:val="18"/>
              </w:rPr>
              <w:t>= ~(3UL&lt;&lt;(2*LED_PIN));</w:t>
            </w:r>
          </w:p>
          <w:p w14:paraId="70AE0ABC" w14:textId="2BF9B58A" w:rsidR="00A40D60" w:rsidRPr="00A40D60" w:rsidRDefault="00A40D60" w:rsidP="009021CB">
            <w:pPr>
              <w:spacing w:after="0"/>
              <w:ind w:firstLineChars="250" w:firstLine="450"/>
              <w:rPr>
                <w:sz w:val="18"/>
              </w:rPr>
            </w:pPr>
            <w:r w:rsidRPr="00A40D60">
              <w:rPr>
                <w:sz w:val="18"/>
              </w:rPr>
              <w:t>// Dead loop &amp; program hangs here</w:t>
            </w:r>
          </w:p>
          <w:p w14:paraId="12E07D71" w14:textId="7F630F90" w:rsidR="00A40D60" w:rsidRPr="00A40D60" w:rsidRDefault="00A40D60" w:rsidP="009021CB">
            <w:pPr>
              <w:spacing w:after="0"/>
              <w:rPr>
                <w:sz w:val="18"/>
              </w:rPr>
            </w:pPr>
            <w:r w:rsidRPr="00A40D60">
              <w:rPr>
                <w:sz w:val="18"/>
              </w:rPr>
              <w:t xml:space="preserve">   </w:t>
            </w:r>
            <w:r w:rsidR="009021CB">
              <w:rPr>
                <w:sz w:val="18"/>
              </w:rPr>
              <w:t xml:space="preserve">  </w:t>
            </w:r>
            <w:r w:rsidRPr="00A40D60">
              <w:rPr>
                <w:sz w:val="18"/>
              </w:rPr>
              <w:t>while(</w:t>
            </w:r>
            <w:proofErr w:type="gramStart"/>
            <w:r w:rsidRPr="00A40D60">
              <w:rPr>
                <w:sz w:val="18"/>
              </w:rPr>
              <w:t>1){</w:t>
            </w:r>
            <w:proofErr w:type="gramEnd"/>
            <w:r w:rsidRPr="00A40D60">
              <w:rPr>
                <w:sz w:val="18"/>
              </w:rPr>
              <w:t>GPIOA-&gt;ODR = 1UL &lt;&lt; LED_PIN;  }</w:t>
            </w:r>
          </w:p>
          <w:p w14:paraId="29F508C3" w14:textId="49390289" w:rsidR="00A40D60" w:rsidRDefault="00A40D60" w:rsidP="009021CB">
            <w:pPr>
              <w:spacing w:after="0"/>
            </w:pPr>
            <w:r w:rsidRPr="00A40D60">
              <w:rPr>
                <w:sz w:val="18"/>
              </w:rPr>
              <w:t>}</w:t>
            </w:r>
          </w:p>
        </w:tc>
      </w:tr>
    </w:tbl>
    <w:p w14:paraId="106AECC6" w14:textId="77777777" w:rsidR="0096292A" w:rsidRDefault="0096292A" w:rsidP="00FA6744"/>
    <w:p w14:paraId="710A22D2" w14:textId="77777777" w:rsidR="0096292A" w:rsidRDefault="0096292A" w:rsidP="00FA6744"/>
    <w:p w14:paraId="2CE6C9A7" w14:textId="1A27A526" w:rsidR="00FA6744" w:rsidRPr="00A752DE" w:rsidRDefault="00FA6744" w:rsidP="00A752DE">
      <w:pPr>
        <w:pStyle w:val="ListParagraph"/>
        <w:numPr>
          <w:ilvl w:val="0"/>
          <w:numId w:val="1"/>
        </w:numPr>
        <w:spacing w:after="0"/>
      </w:pPr>
      <w:r w:rsidRPr="00A752DE">
        <w:rPr>
          <w:b/>
        </w:rPr>
        <w:lastRenderedPageBreak/>
        <w:t xml:space="preserve">Compile and run </w:t>
      </w:r>
      <w:r w:rsidRPr="00A752DE">
        <w:t>your project</w:t>
      </w:r>
      <w:r w:rsidR="00A752DE">
        <w:t xml:space="preserve">. </w:t>
      </w:r>
    </w:p>
    <w:p w14:paraId="2CD2CCC8" w14:textId="1D51D492" w:rsidR="00FA6744" w:rsidRDefault="00FA6744" w:rsidP="00A752DE">
      <w:pPr>
        <w:pStyle w:val="ListParagraph"/>
        <w:numPr>
          <w:ilvl w:val="0"/>
          <w:numId w:val="11"/>
        </w:numPr>
        <w:spacing w:after="0"/>
      </w:pPr>
      <w:r>
        <w:t>B</w:t>
      </w:r>
      <w:r w:rsidR="00A752DE">
        <w:t>uild the target files (F7)</w:t>
      </w:r>
    </w:p>
    <w:p w14:paraId="2E06E894" w14:textId="77777777" w:rsidR="00FA6744" w:rsidRDefault="00FA6744" w:rsidP="00FA6744">
      <w:pPr>
        <w:pStyle w:val="ListParagraph"/>
        <w:spacing w:after="0"/>
        <w:ind w:left="360"/>
        <w:jc w:val="center"/>
      </w:pPr>
      <w:r>
        <w:rPr>
          <w:noProof/>
          <w:lang w:eastAsia="ko-KR"/>
        </w:rPr>
        <w:drawing>
          <wp:inline distT="0" distB="0" distL="0" distR="0" wp14:anchorId="6E6AD71D" wp14:editId="13CB52C6">
            <wp:extent cx="2819243" cy="10858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243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3A06" w14:textId="29FE351F" w:rsidR="00FA6744" w:rsidRDefault="00A752DE" w:rsidP="00A752DE">
      <w:pPr>
        <w:pStyle w:val="ListParagraph"/>
        <w:numPr>
          <w:ilvl w:val="0"/>
          <w:numId w:val="11"/>
        </w:numPr>
      </w:pPr>
      <w:r>
        <w:t xml:space="preserve">If there is no compile error, then </w:t>
      </w:r>
      <w:r w:rsidR="00C4556E" w:rsidRPr="00A752DE">
        <w:rPr>
          <w:b/>
        </w:rPr>
        <w:t>Flash</w:t>
      </w:r>
      <w:r>
        <w:t xml:space="preserve"> or </w:t>
      </w:r>
      <w:r w:rsidRPr="00A752DE">
        <w:rPr>
          <w:b/>
        </w:rPr>
        <w:t>Download code to flash memory</w:t>
      </w:r>
      <w:r>
        <w:t xml:space="preserve"> of the test board.</w:t>
      </w:r>
    </w:p>
    <w:p w14:paraId="7B5FE439" w14:textId="77777777" w:rsidR="00FA6744" w:rsidRPr="003C4FC4" w:rsidRDefault="00FA6744" w:rsidP="00FA6744">
      <w:pPr>
        <w:ind w:firstLine="360"/>
        <w:jc w:val="center"/>
      </w:pPr>
      <w:r>
        <w:rPr>
          <w:noProof/>
          <w:lang w:eastAsia="ko-KR"/>
        </w:rPr>
        <w:drawing>
          <wp:inline distT="0" distB="0" distL="0" distR="0" wp14:anchorId="7A33244F" wp14:editId="1704D540">
            <wp:extent cx="2851150" cy="115088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15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F785" w14:textId="3970A4EB" w:rsidR="00A752DE" w:rsidRDefault="00A752DE" w:rsidP="00A752DE">
      <w:pPr>
        <w:pStyle w:val="ListParagraph"/>
        <w:numPr>
          <w:ilvl w:val="0"/>
          <w:numId w:val="1"/>
        </w:numPr>
        <w:spacing w:after="0"/>
      </w:pPr>
      <w:r w:rsidRPr="00A752DE">
        <w:t xml:space="preserve">Check if the LED5 of </w:t>
      </w:r>
      <w:proofErr w:type="spellStart"/>
      <w:r w:rsidRPr="00A752DE">
        <w:t>testboard</w:t>
      </w:r>
      <w:proofErr w:type="spellEnd"/>
      <w:r w:rsidRPr="00A752DE">
        <w:t xml:space="preserve"> is turned on. </w:t>
      </w:r>
    </w:p>
    <w:p w14:paraId="31738B83" w14:textId="2D107A75" w:rsidR="009B17E3" w:rsidRDefault="009B17E3" w:rsidP="009B17E3">
      <w:pPr>
        <w:spacing w:after="0"/>
      </w:pPr>
    </w:p>
    <w:p w14:paraId="6C36A6A1" w14:textId="77777777" w:rsidR="00840B22" w:rsidRDefault="00840B22" w:rsidP="009B17E3">
      <w:pPr>
        <w:spacing w:after="0"/>
      </w:pPr>
    </w:p>
    <w:p w14:paraId="7E69CF80" w14:textId="5BAF2C79" w:rsidR="009B17E3" w:rsidRDefault="009B17E3" w:rsidP="009B17E3">
      <w:pPr>
        <w:spacing w:after="0"/>
        <w:rPr>
          <w:lang w:eastAsia="ko-KR"/>
        </w:rPr>
      </w:pPr>
      <w:r>
        <w:rPr>
          <w:rFonts w:hint="eastAsia"/>
          <w:lang w:eastAsia="ko-KR"/>
        </w:rPr>
        <w:t>Commen</w:t>
      </w:r>
      <w:r>
        <w:rPr>
          <w:lang w:eastAsia="ko-KR"/>
        </w:rPr>
        <w:t>ts:</w:t>
      </w:r>
    </w:p>
    <w:p w14:paraId="6A49F758" w14:textId="53135310" w:rsidR="009B17E3" w:rsidRDefault="009B17E3" w:rsidP="009B17E3">
      <w:pPr>
        <w:pStyle w:val="ListParagraph"/>
        <w:numPr>
          <w:ilvl w:val="0"/>
          <w:numId w:val="12"/>
        </w:numPr>
        <w:spacing w:after="0"/>
        <w:rPr>
          <w:lang w:eastAsia="ko-KR"/>
        </w:rPr>
      </w:pPr>
      <w:r>
        <w:rPr>
          <w:lang w:eastAsia="ko-KR"/>
        </w:rPr>
        <w:t>Instead of starting from a blank project, u</w:t>
      </w:r>
      <w:r>
        <w:rPr>
          <w:rFonts w:hint="eastAsia"/>
          <w:lang w:eastAsia="ko-KR"/>
        </w:rPr>
        <w:t>se</w:t>
      </w:r>
      <w:r>
        <w:rPr>
          <w:lang w:eastAsia="ko-KR"/>
        </w:rPr>
        <w:t xml:space="preserve"> example codes and tutorial codes provided by ARM and STM webpage.</w:t>
      </w:r>
    </w:p>
    <w:p w14:paraId="7A84B448" w14:textId="77777777" w:rsidR="009B17E3" w:rsidRPr="00A752DE" w:rsidRDefault="009B17E3" w:rsidP="00840B22">
      <w:pPr>
        <w:pStyle w:val="ListParagraph"/>
        <w:spacing w:after="0"/>
        <w:ind w:left="760"/>
        <w:rPr>
          <w:lang w:eastAsia="ko-KR"/>
        </w:rPr>
      </w:pPr>
    </w:p>
    <w:p w14:paraId="28C35C10" w14:textId="77777777" w:rsidR="007B44DB" w:rsidRPr="00FA6744" w:rsidRDefault="007B44DB" w:rsidP="00FA6744"/>
    <w:sectPr w:rsidR="007B44DB" w:rsidRPr="00FA6744" w:rsidSect="00FA6744">
      <w:headerReference w:type="default" r:id="rId19"/>
      <w:footerReference w:type="default" r:id="rId20"/>
      <w:pgSz w:w="12240" w:h="15840" w:code="1"/>
      <w:pgMar w:top="1255" w:right="1224" w:bottom="274" w:left="1224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C7F57" w14:textId="77777777" w:rsidR="004F659E" w:rsidRDefault="004F659E">
      <w:pPr>
        <w:spacing w:after="0" w:line="240" w:lineRule="auto"/>
      </w:pPr>
      <w:r>
        <w:separator/>
      </w:r>
    </w:p>
  </w:endnote>
  <w:endnote w:type="continuationSeparator" w:id="0">
    <w:p w14:paraId="75B507A2" w14:textId="77777777" w:rsidR="004F659E" w:rsidRDefault="004F6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1532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3A395" w14:textId="1FFF4784" w:rsidR="003A2320" w:rsidRDefault="009629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5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741AC" w14:textId="77777777" w:rsidR="003A2320" w:rsidRDefault="004F6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392B8" w14:textId="77777777" w:rsidR="004F659E" w:rsidRDefault="004F659E">
      <w:pPr>
        <w:spacing w:after="0" w:line="240" w:lineRule="auto"/>
      </w:pPr>
      <w:r>
        <w:separator/>
      </w:r>
    </w:p>
  </w:footnote>
  <w:footnote w:type="continuationSeparator" w:id="0">
    <w:p w14:paraId="1E856CDF" w14:textId="77777777" w:rsidR="004F659E" w:rsidRDefault="004F6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FF99B" w14:textId="77777777" w:rsidR="00D86B4C" w:rsidRDefault="004F659E" w:rsidP="009F62F6">
    <w:pPr>
      <w:pStyle w:val="Header"/>
      <w:ind w:right="-55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93636"/>
    <w:multiLevelType w:val="hybridMultilevel"/>
    <w:tmpl w:val="9708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C630E"/>
    <w:multiLevelType w:val="hybridMultilevel"/>
    <w:tmpl w:val="B900EA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5B5303"/>
    <w:multiLevelType w:val="hybridMultilevel"/>
    <w:tmpl w:val="9A1833BE"/>
    <w:lvl w:ilvl="0" w:tplc="1AAC78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0C2E4F"/>
    <w:multiLevelType w:val="hybridMultilevel"/>
    <w:tmpl w:val="87C8AC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270D4B"/>
    <w:multiLevelType w:val="hybridMultilevel"/>
    <w:tmpl w:val="D3002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B48152E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04753"/>
    <w:multiLevelType w:val="hybridMultilevel"/>
    <w:tmpl w:val="F086DED2"/>
    <w:lvl w:ilvl="0" w:tplc="1B48152E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E0B50C5"/>
    <w:multiLevelType w:val="hybridMultilevel"/>
    <w:tmpl w:val="96AE2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E25206"/>
    <w:multiLevelType w:val="hybridMultilevel"/>
    <w:tmpl w:val="F72021BA"/>
    <w:lvl w:ilvl="0" w:tplc="1B48152E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22A3A07"/>
    <w:multiLevelType w:val="hybridMultilevel"/>
    <w:tmpl w:val="D0F4C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B48152E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60910"/>
    <w:multiLevelType w:val="hybridMultilevel"/>
    <w:tmpl w:val="051C8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6143D"/>
    <w:multiLevelType w:val="hybridMultilevel"/>
    <w:tmpl w:val="14265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E4323D"/>
    <w:multiLevelType w:val="hybridMultilevel"/>
    <w:tmpl w:val="62B2CDC8"/>
    <w:lvl w:ilvl="0" w:tplc="1B48152E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11"/>
  </w:num>
  <w:num w:numId="9">
    <w:abstractNumId w:val="7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44"/>
    <w:rsid w:val="000275F7"/>
    <w:rsid w:val="0003072D"/>
    <w:rsid w:val="00042AE5"/>
    <w:rsid w:val="0004592A"/>
    <w:rsid w:val="00071A45"/>
    <w:rsid w:val="00083CE3"/>
    <w:rsid w:val="000922FE"/>
    <w:rsid w:val="000D2E3D"/>
    <w:rsid w:val="000D7B8E"/>
    <w:rsid w:val="00150698"/>
    <w:rsid w:val="00176347"/>
    <w:rsid w:val="001966DE"/>
    <w:rsid w:val="001E6BEC"/>
    <w:rsid w:val="001F6945"/>
    <w:rsid w:val="002267C1"/>
    <w:rsid w:val="00234AD4"/>
    <w:rsid w:val="00260D89"/>
    <w:rsid w:val="002872DA"/>
    <w:rsid w:val="00291F96"/>
    <w:rsid w:val="002E7AEF"/>
    <w:rsid w:val="0039288D"/>
    <w:rsid w:val="003F1177"/>
    <w:rsid w:val="00436A0B"/>
    <w:rsid w:val="004B209C"/>
    <w:rsid w:val="004F659E"/>
    <w:rsid w:val="00520491"/>
    <w:rsid w:val="00526B9C"/>
    <w:rsid w:val="005B3E5E"/>
    <w:rsid w:val="005E4B02"/>
    <w:rsid w:val="00665B32"/>
    <w:rsid w:val="006715B6"/>
    <w:rsid w:val="006F5367"/>
    <w:rsid w:val="00744C03"/>
    <w:rsid w:val="007B44DB"/>
    <w:rsid w:val="007B76A2"/>
    <w:rsid w:val="008334EF"/>
    <w:rsid w:val="00840B22"/>
    <w:rsid w:val="00841B9E"/>
    <w:rsid w:val="00845D55"/>
    <w:rsid w:val="008531FE"/>
    <w:rsid w:val="008723BE"/>
    <w:rsid w:val="008863DB"/>
    <w:rsid w:val="008C0DA7"/>
    <w:rsid w:val="008C18C6"/>
    <w:rsid w:val="009021CB"/>
    <w:rsid w:val="0096292A"/>
    <w:rsid w:val="009B17E3"/>
    <w:rsid w:val="009C608B"/>
    <w:rsid w:val="00A268C0"/>
    <w:rsid w:val="00A40D60"/>
    <w:rsid w:val="00A752DE"/>
    <w:rsid w:val="00A9406E"/>
    <w:rsid w:val="00AB002B"/>
    <w:rsid w:val="00AD4CC4"/>
    <w:rsid w:val="00AD7647"/>
    <w:rsid w:val="00AD7F23"/>
    <w:rsid w:val="00B145C1"/>
    <w:rsid w:val="00B250A7"/>
    <w:rsid w:val="00B370D3"/>
    <w:rsid w:val="00B92E43"/>
    <w:rsid w:val="00BE2D14"/>
    <w:rsid w:val="00C10561"/>
    <w:rsid w:val="00C40243"/>
    <w:rsid w:val="00C4556E"/>
    <w:rsid w:val="00C45A6B"/>
    <w:rsid w:val="00CB16DD"/>
    <w:rsid w:val="00E5306A"/>
    <w:rsid w:val="00E55023"/>
    <w:rsid w:val="00E66B66"/>
    <w:rsid w:val="00E70DE9"/>
    <w:rsid w:val="00E81CB7"/>
    <w:rsid w:val="00EB25B5"/>
    <w:rsid w:val="00EB394C"/>
    <w:rsid w:val="00ED2E8C"/>
    <w:rsid w:val="00F546EA"/>
    <w:rsid w:val="00F61137"/>
    <w:rsid w:val="00F95769"/>
    <w:rsid w:val="00F97B46"/>
    <w:rsid w:val="00FA6744"/>
    <w:rsid w:val="00FC583E"/>
    <w:rsid w:val="00F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7B043"/>
  <w15:chartTrackingRefBased/>
  <w15:docId w15:val="{DF8A3FEE-EAFB-4ED4-AA80-763E9013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744"/>
    <w:pPr>
      <w:spacing w:after="200" w:line="276" w:lineRule="auto"/>
      <w:jc w:val="left"/>
    </w:pPr>
    <w:rPr>
      <w:rFonts w:eastAsia="바탕"/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74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A674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A67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744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6744"/>
    <w:rPr>
      <w:rFonts w:eastAsia="바탕"/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A67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744"/>
    <w:rPr>
      <w:rFonts w:eastAsia="바탕"/>
      <w:kern w:val="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67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744"/>
    <w:rPr>
      <w:rFonts w:eastAsia="바탕"/>
      <w:kern w:val="0"/>
      <w:sz w:val="22"/>
      <w:lang w:eastAsia="en-US"/>
    </w:rPr>
  </w:style>
  <w:style w:type="table" w:styleId="TableGrid">
    <w:name w:val="Table Grid"/>
    <w:basedOn w:val="TableNormal"/>
    <w:uiPriority w:val="59"/>
    <w:rsid w:val="00FA6744"/>
    <w:pPr>
      <w:spacing w:after="0" w:line="240" w:lineRule="auto"/>
      <w:jc w:val="left"/>
    </w:pPr>
    <w:rPr>
      <w:rFonts w:eastAsia="바탕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66D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4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491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keil.com/support/man/docs/uv4/uv4_dg_property.ht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keil.com/support/man/docs/uv4/uv4_dg_adstarg.ht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YeHam</dc:creator>
  <cp:keywords/>
  <dc:description/>
  <cp:lastModifiedBy>YoungKeun Kim</cp:lastModifiedBy>
  <cp:revision>3</cp:revision>
  <cp:lastPrinted>2019-07-30T02:17:00Z</cp:lastPrinted>
  <dcterms:created xsi:type="dcterms:W3CDTF">2019-07-30T14:51:00Z</dcterms:created>
  <dcterms:modified xsi:type="dcterms:W3CDTF">2019-07-30T14:52:00Z</dcterms:modified>
</cp:coreProperties>
</file>