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0BA8F8D0" w14:textId="77777777" w:rsidR="00BB6E0D" w:rsidRPr="006B692E" w:rsidRDefault="00BB6E0D" w:rsidP="00BB6E0D">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6C5DEE6B" w14:textId="77777777" w:rsidR="00BB6E0D" w:rsidRPr="006B692E" w:rsidRDefault="00BB6E0D" w:rsidP="00BB6E0D">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gjdgxs" w:colFirst="0" w:colLast="0"/>
      <w:bookmarkStart w:id="1" w:name="_30j0zll" w:colFirst="0" w:colLast="0"/>
      <w:bookmarkEnd w:id="0"/>
      <w:bookmarkEnd w:id="1"/>
      <w:r w:rsidRPr="002C4C32">
        <w:rPr>
          <w:rFonts w:asciiTheme="majorHAnsi" w:eastAsia="Calibri" w:hAnsiTheme="majorHAnsi" w:cstheme="majorHAnsi"/>
          <w:b/>
          <w:sz w:val="22"/>
          <w:szCs w:val="22"/>
        </w:rPr>
        <w:lastRenderedPageBreak/>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96B3B46" w14:textId="77777777" w:rsidR="00F86065" w:rsidRPr="00F86065" w:rsidRDefault="00BB6E0D" w:rsidP="00F86065">
      <w:pPr>
        <w:suppressAutoHyphens/>
        <w:spacing w:line="240" w:lineRule="auto"/>
        <w:contextualSpacing/>
        <w:rPr>
          <w:rFonts w:asciiTheme="majorHAnsi" w:eastAsia="Calibri" w:hAnsiTheme="majorHAnsi" w:cstheme="majorHAnsi"/>
          <w:iCs/>
          <w:lang w:val="en-US"/>
        </w:rPr>
      </w:pPr>
      <w:r w:rsidRPr="00BB6E0D">
        <w:rPr>
          <w:rFonts w:asciiTheme="majorHAnsi" w:eastAsia="Calibri" w:hAnsiTheme="majorHAnsi" w:cstheme="majorHAnsi"/>
          <w:iCs/>
          <w:lang w:val="en-US"/>
        </w:rPr>
        <w:t xml:space="preserve">The heart disease data set is the one that is being analyzed. Patterns between the existence of heart disease and several health markers will be examined using historical data. The findings will be utilized to forecast a person's heart disease risk depending on several variables. </w:t>
      </w:r>
      <w:r w:rsidR="00F86065" w:rsidRPr="00F86065">
        <w:rPr>
          <w:rFonts w:asciiTheme="majorHAnsi" w:eastAsia="Calibri" w:hAnsiTheme="majorHAnsi" w:cstheme="majorHAnsi"/>
          <w:iCs/>
          <w:lang w:val="en-US"/>
        </w:rPr>
        <w:t>The analysis will include two logistic regression models, a random forest classification model, and a random forest regression model.</w:t>
      </w:r>
    </w:p>
    <w:p w14:paraId="35DEF434" w14:textId="31CDBBC8"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2B8CD6FF" w14:textId="77777777" w:rsidR="00F86065" w:rsidRPr="00F86065" w:rsidRDefault="00F86065" w:rsidP="00F86065">
      <w:pPr>
        <w:suppressAutoHyphens/>
        <w:spacing w:line="240" w:lineRule="auto"/>
        <w:contextualSpacing/>
        <w:rPr>
          <w:rFonts w:asciiTheme="majorHAnsi" w:eastAsia="Calibri" w:hAnsiTheme="majorHAnsi" w:cstheme="majorHAnsi"/>
          <w:iCs/>
          <w:lang w:val="en-US"/>
        </w:rPr>
      </w:pPr>
      <w:r w:rsidRPr="00F86065">
        <w:rPr>
          <w:rFonts w:asciiTheme="majorHAnsi" w:eastAsia="Calibri" w:hAnsiTheme="majorHAnsi" w:cstheme="majorHAnsi"/>
          <w:iCs/>
          <w:lang w:val="en-US"/>
        </w:rPr>
        <w:t>This data set's important variables include age (age), resting blood pressure (</w:t>
      </w:r>
      <w:proofErr w:type="spellStart"/>
      <w:r w:rsidRPr="00F86065">
        <w:rPr>
          <w:rFonts w:asciiTheme="majorHAnsi" w:eastAsia="Calibri" w:hAnsiTheme="majorHAnsi" w:cstheme="majorHAnsi"/>
          <w:iCs/>
          <w:lang w:val="en-US"/>
        </w:rPr>
        <w:t>trestbps</w:t>
      </w:r>
      <w:proofErr w:type="spellEnd"/>
      <w:r w:rsidRPr="00F86065">
        <w:rPr>
          <w:rFonts w:asciiTheme="majorHAnsi" w:eastAsia="Calibri" w:hAnsiTheme="majorHAnsi" w:cstheme="majorHAnsi"/>
          <w:iCs/>
          <w:lang w:val="en-US"/>
        </w:rPr>
        <w:t>), exercise-induced angina (</w:t>
      </w:r>
      <w:proofErr w:type="spellStart"/>
      <w:r w:rsidRPr="00F86065">
        <w:rPr>
          <w:rFonts w:asciiTheme="majorHAnsi" w:eastAsia="Calibri" w:hAnsiTheme="majorHAnsi" w:cstheme="majorHAnsi"/>
          <w:iCs/>
          <w:lang w:val="en-US"/>
        </w:rPr>
        <w:t>exang</w:t>
      </w:r>
      <w:proofErr w:type="spellEnd"/>
      <w:r w:rsidRPr="00F86065">
        <w:rPr>
          <w:rFonts w:asciiTheme="majorHAnsi" w:eastAsia="Calibri" w:hAnsiTheme="majorHAnsi" w:cstheme="majorHAnsi"/>
          <w:iCs/>
          <w:lang w:val="en-US"/>
        </w:rPr>
        <w:t>), maximum heart rate achieved (</w:t>
      </w:r>
      <w:proofErr w:type="spellStart"/>
      <w:r w:rsidRPr="00F86065">
        <w:rPr>
          <w:rFonts w:asciiTheme="majorHAnsi" w:eastAsia="Calibri" w:hAnsiTheme="majorHAnsi" w:cstheme="majorHAnsi"/>
          <w:iCs/>
          <w:lang w:val="en-US"/>
        </w:rPr>
        <w:t>thalach</w:t>
      </w:r>
      <w:proofErr w:type="spellEnd"/>
      <w:r w:rsidRPr="00F86065">
        <w:rPr>
          <w:rFonts w:asciiTheme="majorHAnsi" w:eastAsia="Calibri" w:hAnsiTheme="majorHAnsi" w:cstheme="majorHAnsi"/>
          <w:iCs/>
          <w:lang w:val="en-US"/>
        </w:rPr>
        <w:t>), type of chest pain (cp), sex (sex), cholesterol measurement (</w:t>
      </w:r>
      <w:proofErr w:type="spellStart"/>
      <w:r w:rsidRPr="00F86065">
        <w:rPr>
          <w:rFonts w:asciiTheme="majorHAnsi" w:eastAsia="Calibri" w:hAnsiTheme="majorHAnsi" w:cstheme="majorHAnsi"/>
          <w:iCs/>
          <w:lang w:val="en-US"/>
        </w:rPr>
        <w:t>chol</w:t>
      </w:r>
      <w:proofErr w:type="spellEnd"/>
      <w:r w:rsidRPr="00F86065">
        <w:rPr>
          <w:rFonts w:asciiTheme="majorHAnsi" w:eastAsia="Calibri" w:hAnsiTheme="majorHAnsi" w:cstheme="majorHAnsi"/>
          <w:iCs/>
          <w:lang w:val="en-US"/>
        </w:rPr>
        <w:t>), resting electrocardiographic measurement (</w:t>
      </w:r>
      <w:proofErr w:type="spellStart"/>
      <w:r w:rsidRPr="00F86065">
        <w:rPr>
          <w:rFonts w:asciiTheme="majorHAnsi" w:eastAsia="Calibri" w:hAnsiTheme="majorHAnsi" w:cstheme="majorHAnsi"/>
          <w:iCs/>
          <w:lang w:val="en-US"/>
        </w:rPr>
        <w:t>restecg</w:t>
      </w:r>
      <w:proofErr w:type="spellEnd"/>
      <w:r w:rsidRPr="00F86065">
        <w:rPr>
          <w:rFonts w:asciiTheme="majorHAnsi" w:eastAsia="Calibri" w:hAnsiTheme="majorHAnsi" w:cstheme="majorHAnsi"/>
          <w:iCs/>
          <w:lang w:val="en-US"/>
        </w:rPr>
        <w:t>), and number of major vessels (ca). The data collection has 303 rows and 14 columns.</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794E8F" w:rsidRDefault="00581E0B" w:rsidP="00581E0B">
      <w:pPr>
        <w:suppressAutoHyphens/>
        <w:spacing w:line="240" w:lineRule="auto"/>
        <w:contextualSpacing/>
        <w:rPr>
          <w:rFonts w:asciiTheme="majorHAnsi" w:eastAsia="Calibri" w:hAnsiTheme="majorHAnsi" w:cstheme="majorHAnsi"/>
          <w:b/>
          <w:iCs/>
        </w:rPr>
      </w:pPr>
    </w:p>
    <w:p w14:paraId="3C2B0DD6" w14:textId="77777777" w:rsidR="00794E8F" w:rsidRDefault="00794E8F" w:rsidP="00794E8F">
      <w:pPr>
        <w:suppressAutoHyphens/>
        <w:spacing w:line="240" w:lineRule="auto"/>
        <w:contextualSpacing/>
        <w:rPr>
          <w:rFonts w:asciiTheme="majorHAnsi" w:eastAsia="Calibri" w:hAnsiTheme="majorHAnsi" w:cstheme="majorHAnsi"/>
          <w:iCs/>
        </w:rPr>
      </w:pPr>
      <w:r w:rsidRPr="00794E8F">
        <w:rPr>
          <w:rFonts w:asciiTheme="majorHAnsi" w:eastAsia="Calibri" w:hAnsiTheme="majorHAnsi" w:cstheme="majorHAnsi"/>
          <w:iCs/>
        </w:rPr>
        <w:t>The general form for the multiple regression model is:</w:t>
      </w:r>
    </w:p>
    <w:p w14:paraId="0EB25EAE" w14:textId="77777777" w:rsidR="0030004B" w:rsidRPr="00794E8F" w:rsidRDefault="0030004B" w:rsidP="00794E8F">
      <w:pPr>
        <w:suppressAutoHyphens/>
        <w:spacing w:line="240" w:lineRule="auto"/>
        <w:contextualSpacing/>
        <w:rPr>
          <w:rFonts w:asciiTheme="majorHAnsi" w:eastAsia="Calibri" w:hAnsiTheme="majorHAnsi" w:cstheme="majorHAnsi"/>
          <w:iCs/>
        </w:rPr>
      </w:pPr>
    </w:p>
    <w:p w14:paraId="7E1A733E" w14:textId="5ABE90A6" w:rsidR="00581E0B" w:rsidRDefault="00794E8F" w:rsidP="00794E8F">
      <w:pPr>
        <w:suppressAutoHyphens/>
        <w:spacing w:line="240" w:lineRule="auto"/>
        <w:contextualSpacing/>
        <w:rPr>
          <w:rFonts w:asciiTheme="majorHAnsi" w:eastAsia="Calibri" w:hAnsiTheme="majorHAnsi" w:cstheme="majorHAnsi"/>
          <w:iCs/>
        </w:rPr>
      </w:pPr>
      <w:proofErr w:type="gramStart"/>
      <w:r w:rsidRPr="00794E8F">
        <w:rPr>
          <w:rFonts w:asciiTheme="majorHAnsi" w:eastAsia="Calibri" w:hAnsiTheme="majorHAnsi" w:cstheme="majorHAnsi"/>
          <w:iCs/>
        </w:rPr>
        <w:t>E(</w:t>
      </w:r>
      <w:proofErr w:type="gramEnd"/>
      <w:r w:rsidRPr="00794E8F">
        <w:rPr>
          <w:rFonts w:asciiTheme="majorHAnsi" w:eastAsia="Calibri" w:hAnsiTheme="majorHAnsi" w:cstheme="majorHAnsi"/>
          <w:iCs/>
        </w:rPr>
        <w:t>Y )=β0+β1 X1+ β2 X2+β3 X3+ β4 X4</w:t>
      </w:r>
    </w:p>
    <w:p w14:paraId="7406BFF1" w14:textId="77777777" w:rsidR="00794E8F" w:rsidRDefault="00794E8F" w:rsidP="00794E8F">
      <w:pPr>
        <w:suppressAutoHyphens/>
        <w:spacing w:line="240" w:lineRule="auto"/>
        <w:contextualSpacing/>
        <w:rPr>
          <w:rFonts w:asciiTheme="majorHAnsi" w:eastAsia="Calibri" w:hAnsiTheme="majorHAnsi" w:cstheme="majorHAnsi"/>
          <w:iCs/>
        </w:rPr>
      </w:pPr>
    </w:p>
    <w:p w14:paraId="5DFFECC8" w14:textId="77777777" w:rsidR="00794E8F" w:rsidRPr="00794E8F" w:rsidRDefault="00794E8F" w:rsidP="00794E8F">
      <w:pPr>
        <w:suppressAutoHyphens/>
        <w:spacing w:line="240" w:lineRule="auto"/>
        <w:contextualSpacing/>
        <w:rPr>
          <w:rFonts w:asciiTheme="majorHAnsi" w:eastAsia="Calibri" w:hAnsiTheme="majorHAnsi" w:cstheme="majorHAnsi"/>
          <w:iCs/>
          <w:lang w:val="en-US"/>
        </w:rPr>
      </w:pPr>
      <w:r w:rsidRPr="00794E8F">
        <w:rPr>
          <w:rFonts w:asciiTheme="majorHAnsi" w:eastAsia="Calibri" w:hAnsiTheme="majorHAnsi" w:cstheme="majorHAnsi"/>
          <w:iCs/>
          <w:lang w:val="en-US"/>
        </w:rPr>
        <w:t>β0 represents the intercept. β1, β2, β3, and β4 are commonly used regression terms for age (age), resting blood pressure (</w:t>
      </w:r>
      <w:proofErr w:type="spellStart"/>
      <w:r w:rsidRPr="00794E8F">
        <w:rPr>
          <w:rFonts w:asciiTheme="majorHAnsi" w:eastAsia="Calibri" w:hAnsiTheme="majorHAnsi" w:cstheme="majorHAnsi"/>
          <w:iCs/>
          <w:lang w:val="en-US"/>
        </w:rPr>
        <w:t>trestbps</w:t>
      </w:r>
      <w:proofErr w:type="spellEnd"/>
      <w:r w:rsidRPr="00794E8F">
        <w:rPr>
          <w:rFonts w:asciiTheme="majorHAnsi" w:eastAsia="Calibri" w:hAnsiTheme="majorHAnsi" w:cstheme="majorHAnsi"/>
          <w:iCs/>
          <w:lang w:val="en-US"/>
        </w:rPr>
        <w:t>), exercise-induced angina (</w:t>
      </w:r>
      <w:proofErr w:type="spellStart"/>
      <w:r w:rsidRPr="00794E8F">
        <w:rPr>
          <w:rFonts w:asciiTheme="majorHAnsi" w:eastAsia="Calibri" w:hAnsiTheme="majorHAnsi" w:cstheme="majorHAnsi"/>
          <w:iCs/>
          <w:lang w:val="en-US"/>
        </w:rPr>
        <w:t>exang</w:t>
      </w:r>
      <w:proofErr w:type="spellEnd"/>
      <w:r w:rsidRPr="00794E8F">
        <w:rPr>
          <w:rFonts w:asciiTheme="majorHAnsi" w:eastAsia="Calibri" w:hAnsiTheme="majorHAnsi" w:cstheme="majorHAnsi"/>
          <w:iCs/>
          <w:lang w:val="en-US"/>
        </w:rPr>
        <w:t>), and maximal heart rate (</w:t>
      </w:r>
      <w:proofErr w:type="spellStart"/>
      <w:r w:rsidRPr="00794E8F">
        <w:rPr>
          <w:rFonts w:asciiTheme="majorHAnsi" w:eastAsia="Calibri" w:hAnsiTheme="majorHAnsi" w:cstheme="majorHAnsi"/>
          <w:iCs/>
          <w:lang w:val="en-US"/>
        </w:rPr>
        <w:t>thalach</w:t>
      </w:r>
      <w:proofErr w:type="spellEnd"/>
      <w:r w:rsidRPr="00794E8F">
        <w:rPr>
          <w:rFonts w:asciiTheme="majorHAnsi" w:eastAsia="Calibri" w:hAnsiTheme="majorHAnsi" w:cstheme="majorHAnsi"/>
          <w:iCs/>
          <w:lang w:val="en-US"/>
        </w:rPr>
        <w:t>).</w:t>
      </w:r>
    </w:p>
    <w:p w14:paraId="5C30D757" w14:textId="77777777" w:rsidR="00794E8F" w:rsidRDefault="00794E8F" w:rsidP="00794E8F">
      <w:pPr>
        <w:suppressAutoHyphens/>
        <w:spacing w:line="240" w:lineRule="auto"/>
        <w:contextualSpacing/>
        <w:rPr>
          <w:rFonts w:asciiTheme="majorHAnsi" w:eastAsia="Calibri" w:hAnsiTheme="majorHAnsi" w:cstheme="majorHAnsi"/>
          <w:iCs/>
        </w:rPr>
      </w:pPr>
    </w:p>
    <w:p w14:paraId="27DCE253" w14:textId="77777777" w:rsidR="0030004B" w:rsidRDefault="0030004B" w:rsidP="0030004B">
      <w:pPr>
        <w:suppressAutoHyphens/>
        <w:spacing w:line="240" w:lineRule="auto"/>
        <w:contextualSpacing/>
        <w:rPr>
          <w:rFonts w:asciiTheme="majorHAnsi" w:eastAsia="Calibri" w:hAnsiTheme="majorHAnsi" w:cstheme="majorHAnsi"/>
          <w:iCs/>
          <w:lang w:val="en-US"/>
        </w:rPr>
      </w:pPr>
      <w:r w:rsidRPr="00845C6E">
        <w:rPr>
          <w:rFonts w:asciiTheme="majorHAnsi" w:eastAsia="Calibri" w:hAnsiTheme="majorHAnsi" w:cstheme="majorHAnsi"/>
          <w:iCs/>
          <w:lang w:val="en-US"/>
        </w:rPr>
        <w:t>Using the natural log of odds, this equation takes the following linear form:</w:t>
      </w:r>
    </w:p>
    <w:p w14:paraId="2DE80255" w14:textId="77777777" w:rsidR="0030004B" w:rsidRPr="00845C6E" w:rsidRDefault="0030004B" w:rsidP="0030004B">
      <w:pPr>
        <w:suppressAutoHyphens/>
        <w:spacing w:line="240" w:lineRule="auto"/>
        <w:contextualSpacing/>
        <w:rPr>
          <w:rFonts w:asciiTheme="majorHAnsi" w:eastAsia="Calibri" w:hAnsiTheme="majorHAnsi" w:cstheme="majorHAnsi"/>
          <w:iCs/>
          <w:lang w:val="en-US"/>
        </w:rPr>
      </w:pPr>
    </w:p>
    <w:p w14:paraId="16FFA910" w14:textId="77E11906" w:rsidR="00FF414A" w:rsidRPr="00794E8F" w:rsidRDefault="00FF414A" w:rsidP="00FF414A">
      <w:pPr>
        <w:suppressAutoHyphens/>
        <w:spacing w:line="240" w:lineRule="auto"/>
        <w:contextualSpacing/>
        <w:rPr>
          <w:rFonts w:asciiTheme="majorHAnsi" w:eastAsia="Calibri" w:hAnsiTheme="majorHAnsi" w:cstheme="majorHAnsi"/>
          <w:iCs/>
          <w:lang w:val="en-US"/>
        </w:rPr>
      </w:pPr>
      <w:r w:rsidRPr="00794E8F">
        <w:rPr>
          <w:rFonts w:asciiTheme="majorHAnsi" w:eastAsia="Calibri" w:hAnsiTheme="majorHAnsi" w:cstheme="majorHAnsi"/>
          <w:iCs/>
          <w:lang w:val="en-US"/>
        </w:rPr>
        <w:t>ln (odds)</w:t>
      </w:r>
      <w:r w:rsidR="00EC3AFA">
        <w:rPr>
          <w:rFonts w:asciiTheme="majorHAnsi" w:eastAsia="Calibri" w:hAnsiTheme="majorHAnsi" w:cstheme="majorHAnsi"/>
          <w:iCs/>
          <w:lang w:val="en-US"/>
        </w:rPr>
        <w:t xml:space="preserve"> </w:t>
      </w:r>
      <w:r w:rsidRPr="00794E8F">
        <w:rPr>
          <w:rFonts w:asciiTheme="majorHAnsi" w:eastAsia="Calibri" w:hAnsiTheme="majorHAnsi" w:cstheme="majorHAnsi"/>
          <w:iCs/>
          <w:lang w:val="en-US"/>
        </w:rPr>
        <w:t>=</w:t>
      </w:r>
      <w:r w:rsidR="00EC3AFA">
        <w:rPr>
          <w:rFonts w:asciiTheme="majorHAnsi" w:eastAsia="Calibri" w:hAnsiTheme="majorHAnsi" w:cstheme="majorHAnsi"/>
          <w:iCs/>
          <w:lang w:val="en-US"/>
        </w:rPr>
        <w:t xml:space="preserve"> </w:t>
      </w:r>
      <w:r w:rsidRPr="00794E8F">
        <w:rPr>
          <w:rFonts w:asciiTheme="majorHAnsi" w:eastAsia="Calibri" w:hAnsiTheme="majorHAnsi" w:cstheme="majorHAnsi"/>
          <w:iCs/>
          <w:lang w:val="en-US"/>
        </w:rPr>
        <w:t>β0</w:t>
      </w:r>
      <w:r w:rsidR="00EC3AFA">
        <w:rPr>
          <w:rFonts w:asciiTheme="majorHAnsi" w:eastAsia="Calibri" w:hAnsiTheme="majorHAnsi" w:cstheme="majorHAnsi"/>
          <w:iCs/>
          <w:lang w:val="en-US"/>
        </w:rPr>
        <w:t xml:space="preserve"> </w:t>
      </w:r>
      <w:r w:rsidRPr="00794E8F">
        <w:rPr>
          <w:rFonts w:asciiTheme="majorHAnsi" w:eastAsia="Calibri" w:hAnsiTheme="majorHAnsi" w:cstheme="majorHAnsi"/>
          <w:iCs/>
          <w:lang w:val="en-US"/>
        </w:rPr>
        <w:t>+β1 X1</w:t>
      </w:r>
      <w:r w:rsidR="00EC3AFA">
        <w:rPr>
          <w:rFonts w:asciiTheme="majorHAnsi" w:eastAsia="Calibri" w:hAnsiTheme="majorHAnsi" w:cstheme="majorHAnsi"/>
          <w:iCs/>
          <w:lang w:val="en-US"/>
        </w:rPr>
        <w:t xml:space="preserve"> </w:t>
      </w:r>
      <w:r w:rsidRPr="00794E8F">
        <w:rPr>
          <w:rFonts w:asciiTheme="majorHAnsi" w:eastAsia="Calibri" w:hAnsiTheme="majorHAnsi" w:cstheme="majorHAnsi"/>
          <w:iCs/>
          <w:lang w:val="en-US"/>
        </w:rPr>
        <w:t>+ β2 X2</w:t>
      </w:r>
      <w:r w:rsidR="00EC3AFA">
        <w:rPr>
          <w:rFonts w:asciiTheme="majorHAnsi" w:eastAsia="Calibri" w:hAnsiTheme="majorHAnsi" w:cstheme="majorHAnsi"/>
          <w:iCs/>
          <w:lang w:val="en-US"/>
        </w:rPr>
        <w:t xml:space="preserve"> </w:t>
      </w:r>
      <w:r w:rsidRPr="00794E8F">
        <w:rPr>
          <w:rFonts w:asciiTheme="majorHAnsi" w:eastAsia="Calibri" w:hAnsiTheme="majorHAnsi" w:cstheme="majorHAnsi"/>
          <w:iCs/>
          <w:lang w:val="en-US"/>
        </w:rPr>
        <w:t>+β3 X3+ β4 X4.</w:t>
      </w:r>
    </w:p>
    <w:p w14:paraId="2E676C0B" w14:textId="77777777" w:rsidR="00FF414A" w:rsidRDefault="00FF414A" w:rsidP="00794E8F">
      <w:pPr>
        <w:suppressAutoHyphens/>
        <w:spacing w:line="240" w:lineRule="auto"/>
        <w:contextualSpacing/>
        <w:rPr>
          <w:rFonts w:asciiTheme="majorHAnsi" w:eastAsia="Calibri" w:hAnsiTheme="majorHAnsi" w:cstheme="majorHAnsi"/>
          <w:iCs/>
        </w:rPr>
      </w:pPr>
    </w:p>
    <w:p w14:paraId="45EED947" w14:textId="77777777" w:rsidR="00FF414A" w:rsidRPr="00FF414A" w:rsidRDefault="00FF414A" w:rsidP="00FF414A">
      <w:pPr>
        <w:suppressAutoHyphens/>
        <w:spacing w:line="240" w:lineRule="auto"/>
        <w:contextualSpacing/>
        <w:rPr>
          <w:rFonts w:asciiTheme="majorHAnsi" w:eastAsia="Calibri" w:hAnsiTheme="majorHAnsi" w:cstheme="majorHAnsi"/>
          <w:iCs/>
          <w:lang w:val="en-US"/>
        </w:rPr>
      </w:pPr>
      <w:bookmarkStart w:id="4" w:name="_Hlk191213587"/>
      <w:r w:rsidRPr="00FF414A">
        <w:rPr>
          <w:rFonts w:asciiTheme="majorHAnsi" w:eastAsia="Calibri" w:hAnsiTheme="majorHAnsi" w:cstheme="majorHAnsi"/>
          <w:iCs/>
          <w:lang w:val="en-US"/>
        </w:rPr>
        <w:t>The regression model's equation is given below:</w:t>
      </w:r>
    </w:p>
    <w:bookmarkEnd w:id="4"/>
    <w:p w14:paraId="7174BF85" w14:textId="77777777" w:rsidR="00794E8F" w:rsidRDefault="00794E8F" w:rsidP="00794E8F">
      <w:pPr>
        <w:suppressAutoHyphens/>
        <w:spacing w:line="240" w:lineRule="auto"/>
        <w:contextualSpacing/>
        <w:rPr>
          <w:rFonts w:asciiTheme="majorHAnsi" w:eastAsia="Calibri" w:hAnsiTheme="majorHAnsi" w:cstheme="majorHAnsi"/>
          <w:iCs/>
        </w:rPr>
      </w:pPr>
    </w:p>
    <w:p w14:paraId="4E393295" w14:textId="55C9A347" w:rsidR="00FF414A" w:rsidRPr="00FF414A" w:rsidRDefault="00FF414A" w:rsidP="00FF414A">
      <w:pPr>
        <w:suppressAutoHyphens/>
        <w:spacing w:line="240" w:lineRule="auto"/>
        <w:contextualSpacing/>
        <w:rPr>
          <w:rFonts w:asciiTheme="majorHAnsi" w:eastAsia="Calibri" w:hAnsiTheme="majorHAnsi" w:cstheme="majorHAnsi"/>
          <w:bCs/>
          <w:iCs/>
          <w:lang w:val="en-US"/>
        </w:rPr>
      </w:pPr>
      <m:oMathPara>
        <m:oMath>
          <m:r>
            <w:rPr>
              <w:rFonts w:ascii="Cambria Math" w:eastAsia="Calibri" w:hAnsi="Cambria Math" w:cstheme="majorHAnsi"/>
              <w:lang w:val="en-US"/>
            </w:rPr>
            <m:t xml:space="preserve">E(Y)=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lang w:val="en-US"/>
                    </w:rPr>
                    <m:t>e</m:t>
                  </m:r>
                </m:e>
                <m:sup>
                  <m:d>
                    <m:dPr>
                      <m:ctrlPr>
                        <w:rPr>
                          <w:rFonts w:ascii="Cambria Math" w:eastAsia="Calibri" w:hAnsi="Cambria Math" w:cstheme="majorHAnsi"/>
                          <w:i/>
                          <w:iCs/>
                        </w:rPr>
                      </m:ctrlPr>
                    </m:dPr>
                    <m:e>
                      <m:r>
                        <w:rPr>
                          <w:rFonts w:ascii="Cambria Math" w:eastAsia="Calibri" w:hAnsi="Cambria Math" w:cstheme="majorHAnsi"/>
                        </w:rPr>
                        <m:t xml:space="preserve">-1.0211-0.0175X1-0.0149 X2-1.6250 X3+0.0311 X4 </m:t>
                      </m:r>
                    </m:e>
                  </m:d>
                </m:sup>
              </m:sSup>
            </m:num>
            <m:den>
              <m:sSup>
                <m:sSupPr>
                  <m:ctrlPr>
                    <w:rPr>
                      <w:rFonts w:ascii="Cambria Math" w:eastAsia="Calibri" w:hAnsi="Cambria Math" w:cstheme="majorHAnsi"/>
                      <w:i/>
                      <w:iCs/>
                    </w:rPr>
                  </m:ctrlPr>
                </m:sSupPr>
                <m:e>
                  <m:r>
                    <w:rPr>
                      <w:rFonts w:ascii="Cambria Math" w:eastAsia="Calibri" w:hAnsi="Cambria Math" w:cstheme="majorHAnsi"/>
                      <w:lang w:val="en-US"/>
                    </w:rPr>
                    <m:t>1+e</m:t>
                  </m:r>
                </m:e>
                <m:sup>
                  <m:d>
                    <m:dPr>
                      <m:ctrlPr>
                        <w:rPr>
                          <w:rFonts w:ascii="Cambria Math" w:eastAsia="Calibri" w:hAnsi="Cambria Math" w:cstheme="majorHAnsi"/>
                          <w:i/>
                          <w:iCs/>
                        </w:rPr>
                      </m:ctrlPr>
                    </m:dPr>
                    <m:e>
                      <m:r>
                        <w:rPr>
                          <w:rFonts w:ascii="Cambria Math" w:eastAsia="Calibri" w:hAnsi="Cambria Math" w:cstheme="majorHAnsi"/>
                        </w:rPr>
                        <m:t>-1.0211-0.0175 X1-0.0149 X2-1.6250 X3+0.0311 X4</m:t>
                      </m:r>
                    </m:e>
                  </m:d>
                </m:sup>
              </m:sSup>
            </m:den>
          </m:f>
        </m:oMath>
      </m:oMathPara>
    </w:p>
    <w:p w14:paraId="6E2E63B3" w14:textId="77777777" w:rsidR="00D84D49" w:rsidRDefault="00D84D49" w:rsidP="00FF414A">
      <w:pPr>
        <w:suppressAutoHyphens/>
        <w:spacing w:line="240" w:lineRule="auto"/>
        <w:contextualSpacing/>
        <w:rPr>
          <w:rFonts w:asciiTheme="majorHAnsi" w:eastAsia="Calibri" w:hAnsiTheme="majorHAnsi" w:cstheme="majorHAnsi"/>
          <w:iCs/>
        </w:rPr>
      </w:pPr>
    </w:p>
    <w:p w14:paraId="3DABE79E" w14:textId="77777777" w:rsidR="00FF414A" w:rsidRPr="00FF414A" w:rsidRDefault="00FF414A" w:rsidP="00FF414A">
      <w:pPr>
        <w:suppressAutoHyphens/>
        <w:spacing w:line="240" w:lineRule="auto"/>
        <w:contextualSpacing/>
        <w:rPr>
          <w:rFonts w:asciiTheme="majorHAnsi" w:eastAsia="Calibri" w:hAnsiTheme="majorHAnsi" w:cstheme="majorHAnsi"/>
          <w:iCs/>
          <w:lang w:val="en-US"/>
        </w:rPr>
      </w:pPr>
      <w:r w:rsidRPr="00FF414A">
        <w:rPr>
          <w:rFonts w:asciiTheme="majorHAnsi" w:eastAsia="Calibri" w:hAnsiTheme="majorHAnsi" w:cstheme="majorHAnsi"/>
          <w:iCs/>
          <w:lang w:val="en-US"/>
        </w:rPr>
        <w:t>The maximum heart rate achieved is calculated to have a coefficient of 0.042697. Keeping all other factors equal, this indicates that the average change in the log odds for developing heart disease is 0.042697.</w:t>
      </w:r>
    </w:p>
    <w:p w14:paraId="3EE3009A" w14:textId="77777777" w:rsidR="00FF414A" w:rsidRPr="002C4C32" w:rsidRDefault="00FF414A" w:rsidP="00FF414A">
      <w:pPr>
        <w:suppressAutoHyphens/>
        <w:spacing w:line="240" w:lineRule="auto"/>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1FA33996" w14:textId="77777777" w:rsidR="00601614" w:rsidRPr="00601614" w:rsidRDefault="009D6CD7" w:rsidP="00601614">
      <w:pPr>
        <w:suppressAutoHyphens/>
        <w:spacing w:line="240" w:lineRule="auto"/>
        <w:contextualSpacing/>
        <w:rPr>
          <w:rFonts w:asciiTheme="majorHAnsi" w:eastAsia="Calibri" w:hAnsiTheme="majorHAnsi" w:cstheme="majorHAnsi"/>
          <w:iCs/>
          <w:lang w:val="en-US"/>
        </w:rPr>
      </w:pPr>
      <w:r w:rsidRPr="009D6CD7">
        <w:rPr>
          <w:rFonts w:asciiTheme="majorHAnsi" w:eastAsia="Calibri" w:hAnsiTheme="majorHAnsi" w:cstheme="majorHAnsi"/>
          <w:iCs/>
          <w:lang w:val="en-US"/>
        </w:rPr>
        <w:t>To determine if the model's predictions closely match the observed values of Y, which can be either 0 or 1, the Hosmer-</w:t>
      </w:r>
      <w:proofErr w:type="spellStart"/>
      <w:r w:rsidRPr="009D6CD7">
        <w:rPr>
          <w:rFonts w:asciiTheme="majorHAnsi" w:eastAsia="Calibri" w:hAnsiTheme="majorHAnsi" w:cstheme="majorHAnsi"/>
          <w:iCs/>
          <w:lang w:val="en-US"/>
        </w:rPr>
        <w:t>Lemeshow</w:t>
      </w:r>
      <w:proofErr w:type="spellEnd"/>
      <w:r w:rsidRPr="009D6CD7">
        <w:rPr>
          <w:rFonts w:asciiTheme="majorHAnsi" w:eastAsia="Calibri" w:hAnsiTheme="majorHAnsi" w:cstheme="majorHAnsi"/>
          <w:iCs/>
          <w:lang w:val="en-US"/>
        </w:rPr>
        <w:t xml:space="preserve"> goodness of fit (GOF) test is used.</w:t>
      </w:r>
      <w:r>
        <w:rPr>
          <w:rFonts w:asciiTheme="majorHAnsi" w:eastAsia="Calibri" w:hAnsiTheme="majorHAnsi" w:cstheme="majorHAnsi"/>
          <w:iCs/>
          <w:lang w:val="en-US"/>
        </w:rPr>
        <w:t xml:space="preserve"> </w:t>
      </w:r>
      <w:r w:rsidRPr="009D6CD7">
        <w:rPr>
          <w:rFonts w:asciiTheme="majorHAnsi" w:eastAsia="Calibri" w:hAnsiTheme="majorHAnsi" w:cstheme="majorHAnsi"/>
          <w:iCs/>
          <w:lang w:val="en-US"/>
        </w:rPr>
        <w:t>Null Hypothesis (H0): The data and the model match each other well. Hypothesis Alternative (Hα): The data does not fit the model well. The P-value is 0.612 and the test statistic (X2) is 44.622. The null hypothesis should not be rejected because the P-value of 0.612 is greater than the significance level of 0.05. Consequently, we may say that the model fits the data set.</w:t>
      </w:r>
      <w:r w:rsidR="00601614">
        <w:rPr>
          <w:rFonts w:asciiTheme="majorHAnsi" w:eastAsia="Calibri" w:hAnsiTheme="majorHAnsi" w:cstheme="majorHAnsi"/>
          <w:iCs/>
          <w:lang w:val="en-US"/>
        </w:rPr>
        <w:t xml:space="preserve"> </w:t>
      </w:r>
      <w:r w:rsidR="00601614" w:rsidRPr="00601614">
        <w:rPr>
          <w:rFonts w:asciiTheme="majorHAnsi" w:eastAsia="Calibri" w:hAnsiTheme="majorHAnsi" w:cstheme="majorHAnsi"/>
          <w:iCs/>
          <w:lang w:val="en-US"/>
        </w:rPr>
        <w:t>The terms for resting blood pressure and maximum heart rate attained are statistically significant at the 5% level of significance. But the age term isn't considered significant.</w:t>
      </w:r>
    </w:p>
    <w:p w14:paraId="64E89A78" w14:textId="53E4E30B" w:rsidR="009D6CD7" w:rsidRDefault="009D6CD7" w:rsidP="009D6CD7">
      <w:pPr>
        <w:suppressAutoHyphens/>
        <w:spacing w:line="240" w:lineRule="auto"/>
        <w:contextualSpacing/>
        <w:rPr>
          <w:rFonts w:asciiTheme="majorHAnsi" w:eastAsia="Calibri" w:hAnsiTheme="majorHAnsi" w:cstheme="majorHAnsi"/>
          <w:iCs/>
          <w:lang w:val="en-US"/>
        </w:rPr>
      </w:pPr>
    </w:p>
    <w:p w14:paraId="0CF64B79" w14:textId="77777777" w:rsidR="00601614" w:rsidRDefault="00601614" w:rsidP="00601614">
      <w:pPr>
        <w:suppressAutoHyphens/>
        <w:spacing w:line="240" w:lineRule="auto"/>
        <w:contextualSpacing/>
        <w:rPr>
          <w:rFonts w:asciiTheme="majorHAnsi" w:eastAsia="Calibri" w:hAnsiTheme="majorHAnsi" w:cstheme="majorHAnsi"/>
          <w:iCs/>
          <w:lang w:val="en-US"/>
        </w:rPr>
      </w:pPr>
      <w:bookmarkStart w:id="5" w:name="_Hlk191214266"/>
      <w:r w:rsidRPr="00601614">
        <w:rPr>
          <w:rFonts w:asciiTheme="majorHAnsi" w:eastAsia="Calibri" w:hAnsiTheme="majorHAnsi" w:cstheme="majorHAnsi"/>
          <w:iCs/>
          <w:lang w:val="en-US"/>
        </w:rPr>
        <w:lastRenderedPageBreak/>
        <w:t>The results of the confusion matrix are:</w:t>
      </w:r>
      <w:r>
        <w:rPr>
          <w:rFonts w:asciiTheme="majorHAnsi" w:eastAsia="Calibri" w:hAnsiTheme="majorHAnsi" w:cstheme="majorHAnsi"/>
          <w:iCs/>
          <w:lang w:val="en-US"/>
        </w:rPr>
        <w:t xml:space="preserve"> </w:t>
      </w:r>
    </w:p>
    <w:p w14:paraId="03B9B4F4" w14:textId="77777777" w:rsidR="00601614" w:rsidRDefault="00601614" w:rsidP="00601614">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134 true positives</w:t>
      </w:r>
      <w:r>
        <w:rPr>
          <w:rFonts w:asciiTheme="majorHAnsi" w:eastAsia="Calibri" w:hAnsiTheme="majorHAnsi" w:cstheme="majorHAnsi"/>
          <w:iCs/>
          <w:lang w:val="en-US"/>
        </w:rPr>
        <w:t xml:space="preserve"> </w:t>
      </w:r>
    </w:p>
    <w:p w14:paraId="1E0C40B8" w14:textId="77777777" w:rsidR="00601614" w:rsidRDefault="00601614" w:rsidP="00601614">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89 true negatives</w:t>
      </w:r>
      <w:r>
        <w:rPr>
          <w:rFonts w:asciiTheme="majorHAnsi" w:eastAsia="Calibri" w:hAnsiTheme="majorHAnsi" w:cstheme="majorHAnsi"/>
          <w:iCs/>
          <w:lang w:val="en-US"/>
        </w:rPr>
        <w:t xml:space="preserve"> </w:t>
      </w:r>
    </w:p>
    <w:p w14:paraId="5A553769" w14:textId="77777777" w:rsidR="00601614" w:rsidRDefault="00601614" w:rsidP="00601614">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49 false positives</w:t>
      </w:r>
    </w:p>
    <w:p w14:paraId="1168C59D" w14:textId="571BA351" w:rsidR="00601614" w:rsidRPr="00601614" w:rsidRDefault="00601614" w:rsidP="00601614">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31 false negatives</w:t>
      </w:r>
    </w:p>
    <w:p w14:paraId="59AEC5E8" w14:textId="77777777" w:rsidR="00601614" w:rsidRDefault="00601614" w:rsidP="009D6CD7">
      <w:pPr>
        <w:suppressAutoHyphens/>
        <w:spacing w:line="240" w:lineRule="auto"/>
        <w:contextualSpacing/>
        <w:rPr>
          <w:rFonts w:asciiTheme="majorHAnsi" w:eastAsia="Calibri" w:hAnsiTheme="majorHAnsi" w:cstheme="majorHAnsi"/>
          <w:iCs/>
          <w:lang w:val="en-US"/>
        </w:rPr>
      </w:pPr>
    </w:p>
    <w:p w14:paraId="4A68D434" w14:textId="05214BFA" w:rsidR="00601614" w:rsidRDefault="00601614" w:rsidP="00601614">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 xml:space="preserve">The True Positive (TP), when the predicted value is 1 and the actual value is 1 (default = 1). Consequently, a </w:t>
      </w:r>
      <w:r>
        <w:rPr>
          <w:rFonts w:asciiTheme="majorHAnsi" w:eastAsia="Calibri" w:hAnsiTheme="majorHAnsi" w:cstheme="majorHAnsi"/>
          <w:iCs/>
          <w:lang w:val="en-US"/>
        </w:rPr>
        <w:t>true</w:t>
      </w:r>
      <w:r w:rsidRPr="00601614">
        <w:rPr>
          <w:rFonts w:asciiTheme="majorHAnsi" w:eastAsia="Calibri" w:hAnsiTheme="majorHAnsi" w:cstheme="majorHAnsi"/>
          <w:iCs/>
          <w:lang w:val="en-US"/>
        </w:rPr>
        <w:t xml:space="preserve"> positive. The True Negative (TN), when the predicted value is 0 and the actual value is 0 (default = 0). A real negative, then. The False Positive (FP), where the predicted result is 1 and the actual value is 0 (default = 0). Thus, a Type 1 error, also known as a false positive. The False Negative (FN), where the predicted value is 0 and the actual value is 1 (default = 1). Consequently, a Type 2 error, also known as a false negative.</w:t>
      </w:r>
    </w:p>
    <w:p w14:paraId="55A44C79" w14:textId="77777777" w:rsidR="00601614" w:rsidRDefault="00601614" w:rsidP="00601614">
      <w:pPr>
        <w:suppressAutoHyphens/>
        <w:spacing w:line="240" w:lineRule="auto"/>
        <w:contextualSpacing/>
        <w:rPr>
          <w:rFonts w:asciiTheme="majorHAnsi" w:eastAsia="Calibri" w:hAnsiTheme="majorHAnsi" w:cstheme="majorHAnsi"/>
          <w:iCs/>
          <w:lang w:val="en-US"/>
        </w:rPr>
      </w:pPr>
    </w:p>
    <w:p w14:paraId="79B3046E" w14:textId="3C6349A0" w:rsidR="00850A02" w:rsidRDefault="00850A02" w:rsidP="00850A02">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t xml:space="preserve">Accuracy is determined by dividing the total number of observations by the proportion of accurate predictions. </w:t>
      </w:r>
      <w:r>
        <w:rPr>
          <w:rFonts w:asciiTheme="majorHAnsi" w:eastAsia="Calibri" w:hAnsiTheme="majorHAnsi" w:cstheme="majorHAnsi"/>
          <w:iCs/>
          <w:lang w:val="en-US"/>
        </w:rPr>
        <w:t>A</w:t>
      </w:r>
      <w:r w:rsidRPr="00850A02">
        <w:rPr>
          <w:rFonts w:asciiTheme="majorHAnsi" w:eastAsia="Calibri" w:hAnsiTheme="majorHAnsi" w:cstheme="majorHAnsi"/>
          <w:iCs/>
          <w:lang w:val="en-US"/>
        </w:rPr>
        <w:t xml:space="preserve">ccuracy </w:t>
      </w:r>
      <w:r>
        <w:rPr>
          <w:rFonts w:asciiTheme="majorHAnsi" w:eastAsia="Calibri" w:hAnsiTheme="majorHAnsi" w:cstheme="majorHAnsi"/>
          <w:iCs/>
          <w:lang w:val="en-US"/>
        </w:rPr>
        <w:t xml:space="preserve">= </w:t>
      </w:r>
      <w:r w:rsidRPr="00850A02">
        <w:rPr>
          <w:rFonts w:asciiTheme="majorHAnsi" w:eastAsia="Calibri" w:hAnsiTheme="majorHAnsi" w:cstheme="majorHAnsi"/>
          <w:iCs/>
          <w:lang w:val="en-US"/>
        </w:rPr>
        <w:t>TP+TN/TP+TN+FP+FN = 134+89/134+89+49+31 = 73.60% is the accuracy.</w:t>
      </w:r>
    </w:p>
    <w:p w14:paraId="5A5339A4" w14:textId="77777777" w:rsidR="00850A02" w:rsidRDefault="00850A02" w:rsidP="00850A02">
      <w:pPr>
        <w:suppressAutoHyphens/>
        <w:spacing w:line="240" w:lineRule="auto"/>
        <w:contextualSpacing/>
        <w:rPr>
          <w:rFonts w:asciiTheme="majorHAnsi" w:eastAsia="Calibri" w:hAnsiTheme="majorHAnsi" w:cstheme="majorHAnsi"/>
          <w:iCs/>
          <w:lang w:val="en-US"/>
        </w:rPr>
      </w:pPr>
    </w:p>
    <w:p w14:paraId="0100DC87" w14:textId="68EFDF32" w:rsidR="00850A02" w:rsidRPr="00850A02" w:rsidRDefault="00850A02" w:rsidP="00850A02">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t>Precision is defined as the proportion of accurate positive predictions among all projected positive predictions. Precision =</w:t>
      </w:r>
      <w:r>
        <w:rPr>
          <w:rFonts w:asciiTheme="majorHAnsi" w:eastAsia="Calibri" w:hAnsiTheme="majorHAnsi" w:cstheme="majorHAnsi"/>
          <w:iCs/>
          <w:lang w:val="en-US"/>
        </w:rPr>
        <w:t xml:space="preserve"> TP/</w:t>
      </w:r>
      <w:r w:rsidRPr="00850A02">
        <w:rPr>
          <w:rFonts w:asciiTheme="majorHAnsi" w:eastAsia="Calibri" w:hAnsiTheme="majorHAnsi" w:cstheme="majorHAnsi"/>
          <w:iCs/>
          <w:lang w:val="en-US"/>
        </w:rPr>
        <w:t>TP+FP</w:t>
      </w:r>
      <w:r>
        <w:rPr>
          <w:rFonts w:asciiTheme="majorHAnsi" w:eastAsia="Calibri" w:hAnsiTheme="majorHAnsi" w:cstheme="majorHAnsi"/>
          <w:iCs/>
          <w:lang w:val="en-US"/>
        </w:rPr>
        <w:t xml:space="preserve"> </w:t>
      </w:r>
      <w:r w:rsidRPr="00850A02">
        <w:rPr>
          <w:rFonts w:asciiTheme="majorHAnsi" w:eastAsia="Calibri" w:hAnsiTheme="majorHAnsi" w:cstheme="majorHAnsi"/>
          <w:iCs/>
          <w:lang w:val="en-US"/>
        </w:rPr>
        <w:t xml:space="preserve">= </w:t>
      </w:r>
      <w:r>
        <w:rPr>
          <w:rFonts w:asciiTheme="majorHAnsi" w:eastAsia="Calibri" w:hAnsiTheme="majorHAnsi" w:cstheme="majorHAnsi"/>
          <w:iCs/>
          <w:lang w:val="en-US"/>
        </w:rPr>
        <w:t>134/</w:t>
      </w:r>
      <w:r w:rsidRPr="00850A02">
        <w:rPr>
          <w:rFonts w:asciiTheme="majorHAnsi" w:eastAsia="Calibri" w:hAnsiTheme="majorHAnsi" w:cstheme="majorHAnsi"/>
          <w:iCs/>
          <w:lang w:val="en-US"/>
        </w:rPr>
        <w:t>134+49 = 73.22%</w:t>
      </w:r>
    </w:p>
    <w:p w14:paraId="685BDF89" w14:textId="77777777" w:rsidR="00850A02" w:rsidRPr="00850A02" w:rsidRDefault="00850A02" w:rsidP="00850A02">
      <w:pPr>
        <w:suppressAutoHyphens/>
        <w:spacing w:line="240" w:lineRule="auto"/>
        <w:contextualSpacing/>
        <w:rPr>
          <w:rFonts w:asciiTheme="majorHAnsi" w:eastAsia="Calibri" w:hAnsiTheme="majorHAnsi" w:cstheme="majorHAnsi"/>
          <w:iCs/>
          <w:lang w:val="en-US"/>
        </w:rPr>
      </w:pPr>
    </w:p>
    <w:p w14:paraId="736B87A9" w14:textId="10704757" w:rsidR="00850A02" w:rsidRDefault="00850A02" w:rsidP="00850A02">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t xml:space="preserve">Recall is the proportion of accurate positive predictions among all the positive cases. </w:t>
      </w:r>
      <w:r w:rsidRPr="00850A02">
        <w:rPr>
          <w:rFonts w:asciiTheme="majorHAnsi" w:eastAsia="Calibri" w:hAnsiTheme="majorHAnsi" w:cstheme="majorHAnsi"/>
          <w:iCs/>
          <w:lang w:val="en-US"/>
        </w:rPr>
        <w:br/>
        <w:t>Recall = TP</w:t>
      </w:r>
      <w:r>
        <w:rPr>
          <w:rFonts w:asciiTheme="majorHAnsi" w:eastAsia="Calibri" w:hAnsiTheme="majorHAnsi" w:cstheme="majorHAnsi"/>
          <w:iCs/>
          <w:lang w:val="en-US"/>
        </w:rPr>
        <w:t>/</w:t>
      </w:r>
      <w:r w:rsidRPr="00850A02">
        <w:rPr>
          <w:rFonts w:asciiTheme="majorHAnsi" w:eastAsia="Calibri" w:hAnsiTheme="majorHAnsi" w:cstheme="majorHAnsi"/>
          <w:iCs/>
          <w:lang w:val="en-US"/>
        </w:rPr>
        <w:t>TP+FN = 134</w:t>
      </w:r>
      <w:r>
        <w:rPr>
          <w:rFonts w:asciiTheme="majorHAnsi" w:eastAsia="Calibri" w:hAnsiTheme="majorHAnsi" w:cstheme="majorHAnsi"/>
          <w:iCs/>
          <w:lang w:val="en-US"/>
        </w:rPr>
        <w:t>/</w:t>
      </w:r>
      <w:r w:rsidRPr="00850A02">
        <w:rPr>
          <w:rFonts w:asciiTheme="majorHAnsi" w:eastAsia="Calibri" w:hAnsiTheme="majorHAnsi" w:cstheme="majorHAnsi"/>
          <w:iCs/>
          <w:lang w:val="en-US"/>
        </w:rPr>
        <w:t xml:space="preserve">134+31 = 81.21% </w:t>
      </w:r>
    </w:p>
    <w:p w14:paraId="61BB9070" w14:textId="156FDF93" w:rsidR="00850A02" w:rsidRPr="00850A02" w:rsidRDefault="00850A02" w:rsidP="00850A02">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br/>
        <w:t xml:space="preserve">The following is </w:t>
      </w:r>
      <w:r>
        <w:rPr>
          <w:rFonts w:asciiTheme="majorHAnsi" w:eastAsia="Calibri" w:hAnsiTheme="majorHAnsi" w:cstheme="majorHAnsi"/>
          <w:iCs/>
          <w:lang w:val="en-US"/>
        </w:rPr>
        <w:t xml:space="preserve">the </w:t>
      </w:r>
      <w:r w:rsidRPr="00850A02">
        <w:rPr>
          <w:rFonts w:asciiTheme="majorHAnsi" w:eastAsia="Calibri" w:hAnsiTheme="majorHAnsi" w:cstheme="majorHAnsi"/>
          <w:iCs/>
          <w:lang w:val="en-US"/>
        </w:rPr>
        <w:t>Receiver Operational Characteristic (ROC) curve:</w:t>
      </w:r>
    </w:p>
    <w:bookmarkEnd w:id="5"/>
    <w:p w14:paraId="4CEF9D19" w14:textId="77777777" w:rsidR="00601614" w:rsidRDefault="00601614" w:rsidP="00601614">
      <w:pPr>
        <w:suppressAutoHyphens/>
        <w:spacing w:line="240" w:lineRule="auto"/>
        <w:contextualSpacing/>
        <w:rPr>
          <w:rFonts w:asciiTheme="majorHAnsi" w:eastAsia="Calibri" w:hAnsiTheme="majorHAnsi" w:cstheme="majorHAnsi"/>
          <w:iCs/>
          <w:lang w:val="en-US"/>
        </w:rPr>
      </w:pPr>
    </w:p>
    <w:p w14:paraId="6DC9DC6C" w14:textId="2013E59D" w:rsidR="00850A02" w:rsidRPr="00601614" w:rsidRDefault="00850A02" w:rsidP="00601614">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noProof/>
        </w:rPr>
        <w:lastRenderedPageBreak/>
        <w:drawing>
          <wp:inline distT="0" distB="0" distL="0" distR="0" wp14:anchorId="3F21C745" wp14:editId="0C8F1C3E">
            <wp:extent cx="5943600" cy="4419600"/>
            <wp:effectExtent l="0" t="0" r="0" b="0"/>
            <wp:docPr id="27369855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98555" name="Picture 1" descr="A graph with a li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149A29AD" w14:textId="77777777" w:rsidR="00601614" w:rsidRDefault="00601614" w:rsidP="009D6CD7">
      <w:pPr>
        <w:suppressAutoHyphens/>
        <w:spacing w:line="240" w:lineRule="auto"/>
        <w:contextualSpacing/>
        <w:rPr>
          <w:rFonts w:asciiTheme="majorHAnsi" w:eastAsia="Calibri" w:hAnsiTheme="majorHAnsi" w:cstheme="majorHAnsi"/>
          <w:iCs/>
          <w:lang w:val="en-US"/>
        </w:rPr>
      </w:pPr>
    </w:p>
    <w:p w14:paraId="1E9A2109" w14:textId="77777777" w:rsidR="00112452" w:rsidRPr="00112452" w:rsidRDefault="00112452" w:rsidP="00112452">
      <w:pPr>
        <w:suppressAutoHyphens/>
        <w:spacing w:line="240" w:lineRule="auto"/>
        <w:contextualSpacing/>
        <w:rPr>
          <w:rFonts w:asciiTheme="majorHAnsi" w:eastAsia="Calibri" w:hAnsiTheme="majorHAnsi" w:cstheme="majorHAnsi"/>
          <w:iCs/>
          <w:lang w:val="en-US"/>
        </w:rPr>
      </w:pPr>
      <w:r w:rsidRPr="00112452">
        <w:rPr>
          <w:rFonts w:asciiTheme="majorHAnsi" w:eastAsia="Calibri" w:hAnsiTheme="majorHAnsi" w:cstheme="majorHAnsi"/>
          <w:iCs/>
          <w:lang w:val="en-US"/>
        </w:rPr>
        <w:t>The value of the Area Under the Curve (AUC) is 0.8007, or 80.07%. This figure indicates how well the model can distinguish between Y = 0 and Y = 1. Since a bigger area under the curve signifies better prediction of binary classes, a larger AUC generally denotes a better model.</w:t>
      </w:r>
    </w:p>
    <w:p w14:paraId="7A064A42" w14:textId="77777777" w:rsidR="00D84D49" w:rsidRPr="00850A02" w:rsidRDefault="00D84D49" w:rsidP="00581E0B">
      <w:pPr>
        <w:suppressAutoHyphens/>
        <w:spacing w:line="240" w:lineRule="auto"/>
        <w:contextualSpacing/>
        <w:rPr>
          <w:rFonts w:asciiTheme="majorHAnsi" w:eastAsia="Calibri" w:hAnsiTheme="majorHAnsi" w:cstheme="majorHAnsi"/>
          <w:iCs/>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19084284" w14:textId="77777777" w:rsidR="00112452" w:rsidRDefault="00112452" w:rsidP="00112452">
      <w:pPr>
        <w:suppressAutoHyphens/>
        <w:spacing w:line="240" w:lineRule="auto"/>
        <w:contextualSpacing/>
        <w:rPr>
          <w:rFonts w:asciiTheme="majorHAnsi" w:eastAsia="Calibri" w:hAnsiTheme="majorHAnsi" w:cstheme="majorHAnsi"/>
          <w:iCs/>
          <w:lang w:val="en-US"/>
        </w:rPr>
      </w:pPr>
      <w:bookmarkStart w:id="6" w:name="_Hlk191214590"/>
      <w:r w:rsidRPr="00112452">
        <w:rPr>
          <w:rFonts w:asciiTheme="majorHAnsi" w:eastAsia="Calibri" w:hAnsiTheme="majorHAnsi" w:cstheme="majorHAnsi"/>
          <w:iCs/>
          <w:lang w:val="en-US"/>
        </w:rPr>
        <w:t xml:space="preserve">If a person is 50 years old, has a resting blood pressure of 122, exercise-induced angina, and a maximum heart rate of 140, their chances of developing heart disease are 0.2716, or 27.16%. The likelihood of the event occurring is divided by one minus the probability to determine the odds. </w:t>
      </w:r>
    </w:p>
    <w:p w14:paraId="0FBB3935" w14:textId="77777777" w:rsidR="00112452" w:rsidRDefault="00112452" w:rsidP="00112452">
      <w:pPr>
        <w:suppressAutoHyphens/>
        <w:spacing w:line="240" w:lineRule="auto"/>
        <w:contextualSpacing/>
        <w:rPr>
          <w:rFonts w:asciiTheme="majorHAnsi" w:eastAsia="Calibri" w:hAnsiTheme="majorHAnsi" w:cstheme="majorHAnsi"/>
          <w:iCs/>
          <w:lang w:val="en-US"/>
        </w:rPr>
      </w:pPr>
    </w:p>
    <w:p w14:paraId="7E653508" w14:textId="77777777" w:rsidR="00A564E4" w:rsidRPr="00A564E4" w:rsidRDefault="00A564E4" w:rsidP="00A564E4">
      <w:pPr>
        <w:suppressAutoHyphens/>
        <w:spacing w:line="240" w:lineRule="auto"/>
        <w:contextualSpacing/>
        <w:rPr>
          <w:rFonts w:asciiTheme="majorHAnsi" w:eastAsia="Calibri" w:hAnsiTheme="majorHAnsi" w:cstheme="majorHAnsi"/>
          <w:iCs/>
          <w:lang w:val="en-US"/>
        </w:rPr>
      </w:pP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1−</w:t>
      </w: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0.2716 / 1−0.2716 = 0.2716 / 0.7284, or around 1:2.66 odds. </w:t>
      </w:r>
    </w:p>
    <w:p w14:paraId="2CE43ED3" w14:textId="77777777" w:rsidR="00112452" w:rsidRDefault="00112452" w:rsidP="00112452">
      <w:pPr>
        <w:suppressAutoHyphens/>
        <w:spacing w:line="240" w:lineRule="auto"/>
        <w:contextualSpacing/>
        <w:rPr>
          <w:rFonts w:asciiTheme="majorHAnsi" w:eastAsia="Calibri" w:hAnsiTheme="majorHAnsi" w:cstheme="majorHAnsi"/>
          <w:iCs/>
          <w:lang w:val="en-US"/>
        </w:rPr>
      </w:pPr>
    </w:p>
    <w:p w14:paraId="7B28F19B" w14:textId="77777777" w:rsidR="00A564E4" w:rsidRDefault="00A564E4" w:rsidP="00A564E4">
      <w:pPr>
        <w:suppressAutoHyphens/>
        <w:spacing w:line="240" w:lineRule="auto"/>
        <w:contextualSpacing/>
        <w:rPr>
          <w:rFonts w:asciiTheme="majorHAnsi" w:eastAsia="Calibri" w:hAnsiTheme="majorHAnsi" w:cstheme="majorHAnsi"/>
          <w:iCs/>
          <w:lang w:val="en-US"/>
        </w:rPr>
      </w:pPr>
      <w:r w:rsidRPr="00A564E4">
        <w:rPr>
          <w:rFonts w:asciiTheme="majorHAnsi" w:eastAsia="Calibri" w:hAnsiTheme="majorHAnsi" w:cstheme="majorHAnsi"/>
          <w:iCs/>
          <w:lang w:val="en-US"/>
        </w:rPr>
        <w:t>If a person is 50 years old, has a resting blood pressure of 130, no exercise-induced angina, and a maximum heart rate of 165, their chance of developing heart disease is 0.7864, or 78.64%. The probabilities are determined in the same way:</w:t>
      </w:r>
    </w:p>
    <w:p w14:paraId="14CC74C5" w14:textId="77777777" w:rsidR="00A564E4" w:rsidRDefault="00A564E4" w:rsidP="00A564E4">
      <w:pPr>
        <w:suppressAutoHyphens/>
        <w:spacing w:line="240" w:lineRule="auto"/>
        <w:contextualSpacing/>
        <w:rPr>
          <w:rFonts w:asciiTheme="majorHAnsi" w:eastAsia="Calibri" w:hAnsiTheme="majorHAnsi" w:cstheme="majorHAnsi"/>
          <w:iCs/>
          <w:lang w:val="en-US"/>
        </w:rPr>
      </w:pPr>
    </w:p>
    <w:p w14:paraId="5C54769B" w14:textId="295DA684" w:rsidR="00A564E4" w:rsidRDefault="00A564E4" w:rsidP="00A564E4">
      <w:pPr>
        <w:suppressAutoHyphens/>
        <w:spacing w:line="240" w:lineRule="auto"/>
        <w:contextualSpacing/>
        <w:rPr>
          <w:rFonts w:asciiTheme="majorHAnsi" w:eastAsia="Calibri" w:hAnsiTheme="majorHAnsi" w:cstheme="majorHAnsi"/>
          <w:iCs/>
          <w:lang w:val="en-US"/>
        </w:rPr>
      </w:pP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w:t>
      </w:r>
      <w:r>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1−</w:t>
      </w: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0.7864</w:t>
      </w:r>
      <w:r>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 xml:space="preserve"> 1−</w:t>
      </w:r>
      <w:r w:rsidR="001A1B8F">
        <w:rPr>
          <w:rFonts w:asciiTheme="majorHAnsi" w:eastAsia="Calibri" w:hAnsiTheme="majorHAnsi" w:cstheme="majorHAnsi"/>
          <w:iCs/>
          <w:lang w:val="en-US"/>
        </w:rPr>
        <w:t>0</w:t>
      </w:r>
      <w:r w:rsidRPr="00A564E4">
        <w:rPr>
          <w:rFonts w:asciiTheme="majorHAnsi" w:eastAsia="Calibri" w:hAnsiTheme="majorHAnsi" w:cstheme="majorHAnsi"/>
          <w:iCs/>
          <w:lang w:val="en-US"/>
        </w:rPr>
        <w:t>.7864 = 0.7864</w:t>
      </w:r>
      <w:r w:rsidR="001A1B8F">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 xml:space="preserve"> 0.2136, or around 3.68:1 </w:t>
      </w:r>
      <w:proofErr w:type="gramStart"/>
      <w:r w:rsidRPr="00A564E4">
        <w:rPr>
          <w:rFonts w:asciiTheme="majorHAnsi" w:eastAsia="Calibri" w:hAnsiTheme="majorHAnsi" w:cstheme="majorHAnsi"/>
          <w:iCs/>
          <w:lang w:val="en-US"/>
        </w:rPr>
        <w:t>odds</w:t>
      </w:r>
      <w:proofErr w:type="gramEnd"/>
      <w:r w:rsidRPr="00A564E4">
        <w:rPr>
          <w:rFonts w:asciiTheme="majorHAnsi" w:eastAsia="Calibri" w:hAnsiTheme="majorHAnsi" w:cstheme="majorHAnsi"/>
          <w:iCs/>
          <w:lang w:val="en-US"/>
        </w:rPr>
        <w:t xml:space="preserve">. </w:t>
      </w:r>
    </w:p>
    <w:p w14:paraId="43B637D3" w14:textId="77777777" w:rsidR="001A1B8F" w:rsidRDefault="001A1B8F" w:rsidP="00A564E4">
      <w:pPr>
        <w:suppressAutoHyphens/>
        <w:spacing w:line="240" w:lineRule="auto"/>
        <w:contextualSpacing/>
        <w:rPr>
          <w:rFonts w:asciiTheme="majorHAnsi" w:eastAsia="Calibri" w:hAnsiTheme="majorHAnsi" w:cstheme="majorHAnsi"/>
          <w:iCs/>
          <w:lang w:val="en-US"/>
        </w:rPr>
      </w:pPr>
    </w:p>
    <w:p w14:paraId="4E11DEB5" w14:textId="77777777" w:rsidR="001A1B8F" w:rsidRPr="001A1B8F" w:rsidRDefault="001A1B8F" w:rsidP="001A1B8F">
      <w:pPr>
        <w:suppressAutoHyphens/>
        <w:spacing w:line="240" w:lineRule="auto"/>
        <w:contextualSpacing/>
        <w:rPr>
          <w:rFonts w:asciiTheme="majorHAnsi" w:eastAsia="Calibri" w:hAnsiTheme="majorHAnsi" w:cstheme="majorHAnsi"/>
          <w:iCs/>
          <w:lang w:val="en-US"/>
        </w:rPr>
      </w:pPr>
      <w:r w:rsidRPr="001A1B8F">
        <w:rPr>
          <w:rFonts w:asciiTheme="majorHAnsi" w:eastAsia="Calibri" w:hAnsiTheme="majorHAnsi" w:cstheme="majorHAnsi"/>
          <w:iCs/>
          <w:lang w:val="en-US"/>
        </w:rPr>
        <w:t xml:space="preserve">While the odds show how likely it is, the probability shows the likelihood that someone with these identical variable values will have heart disease. According to the probabilities of 1:2.66 for the first prediction, one in three individuals with these characteristics will have heart disease. With a 78% </w:t>
      </w:r>
      <w:r w:rsidRPr="001A1B8F">
        <w:rPr>
          <w:rFonts w:asciiTheme="majorHAnsi" w:eastAsia="Calibri" w:hAnsiTheme="majorHAnsi" w:cstheme="majorHAnsi"/>
          <w:iCs/>
          <w:lang w:val="en-US"/>
        </w:rPr>
        <w:lastRenderedPageBreak/>
        <w:t>likelihood of getting heart disease, the probabilities were greater in prediction 2. Given that this is over 75%, the probabilities suggest that three out of four people with these characteristics will have heart disease.</w:t>
      </w:r>
    </w:p>
    <w:bookmarkEnd w:id="6"/>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jcjd3m21uds" w:colFirst="0" w:colLast="0"/>
      <w:bookmarkEnd w:id="7"/>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6128B19" w14:textId="20879AEA" w:rsidR="00EC3AFA" w:rsidRDefault="00EC3AFA" w:rsidP="00EC3AFA">
      <w:pPr>
        <w:suppressAutoHyphens/>
        <w:spacing w:line="240" w:lineRule="auto"/>
        <w:contextualSpacing/>
        <w:rPr>
          <w:rFonts w:asciiTheme="majorHAnsi" w:eastAsia="Calibri" w:hAnsiTheme="majorHAnsi" w:cstheme="majorHAnsi"/>
          <w:iCs/>
          <w:lang w:val="en-US"/>
        </w:rPr>
      </w:pPr>
      <w:r w:rsidRPr="00EC3AFA">
        <w:rPr>
          <w:rFonts w:asciiTheme="majorHAnsi" w:eastAsia="Calibri" w:hAnsiTheme="majorHAnsi" w:cstheme="majorHAnsi"/>
          <w:iCs/>
          <w:lang w:val="en-US"/>
        </w:rPr>
        <w:t xml:space="preserve">The following is the multiple regression model's general form equation: </w:t>
      </w:r>
      <w:r w:rsidRPr="00EC3AFA">
        <w:rPr>
          <w:rFonts w:asciiTheme="majorHAnsi" w:eastAsia="Calibri" w:hAnsiTheme="majorHAnsi" w:cstheme="majorHAnsi"/>
          <w:iCs/>
          <w:lang w:val="en-US"/>
        </w:rPr>
        <w:br/>
      </w:r>
      <w:r w:rsidRPr="00EC3AFA">
        <w:rPr>
          <w:rFonts w:asciiTheme="majorHAnsi" w:eastAsia="Calibri" w:hAnsiTheme="majorHAnsi" w:cstheme="majorHAnsi"/>
          <w:iCs/>
          <w:lang w:val="en-US"/>
        </w:rPr>
        <w:br/>
        <w:t>E(Y)</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β0</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+β1 X1</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+β2 X2</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+β3 X3</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+β4 X4</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+β5 X5</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+β6 X6</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+β7 X7</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+β8 X</w:t>
      </w:r>
      <w:r>
        <w:rPr>
          <w:rFonts w:asciiTheme="majorHAnsi" w:eastAsia="Calibri" w:hAnsiTheme="majorHAnsi" w:cstheme="majorHAnsi"/>
          <w:iCs/>
          <w:lang w:val="en-US"/>
        </w:rPr>
        <w:t>^</w:t>
      </w:r>
      <w:r w:rsidRPr="00EC3AFA">
        <w:rPr>
          <w:rFonts w:asciiTheme="majorHAnsi" w:eastAsia="Calibri" w:hAnsiTheme="majorHAnsi" w:cstheme="majorHAnsi"/>
          <w:iCs/>
          <w:lang w:val="en-US"/>
        </w:rPr>
        <w:t>2</w:t>
      </w:r>
      <w:r>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2 +β9 X1 X2 </w:t>
      </w:r>
    </w:p>
    <w:p w14:paraId="5A07492E" w14:textId="77777777" w:rsidR="00845C6E" w:rsidRDefault="00845C6E" w:rsidP="00EC3AFA">
      <w:pPr>
        <w:suppressAutoHyphens/>
        <w:spacing w:line="240" w:lineRule="auto"/>
        <w:contextualSpacing/>
        <w:rPr>
          <w:rFonts w:asciiTheme="majorHAnsi" w:eastAsia="Calibri" w:hAnsiTheme="majorHAnsi" w:cstheme="majorHAnsi"/>
          <w:iCs/>
          <w:lang w:val="en-US"/>
        </w:rPr>
      </w:pPr>
    </w:p>
    <w:p w14:paraId="2D27882D" w14:textId="77777777" w:rsidR="00845C6E" w:rsidRPr="00845C6E" w:rsidRDefault="00845C6E" w:rsidP="00845C6E">
      <w:pPr>
        <w:suppressAutoHyphens/>
        <w:spacing w:line="240" w:lineRule="auto"/>
        <w:contextualSpacing/>
        <w:rPr>
          <w:rFonts w:asciiTheme="majorHAnsi" w:eastAsia="Calibri" w:hAnsiTheme="majorHAnsi" w:cstheme="majorHAnsi"/>
          <w:iCs/>
          <w:lang w:val="en-US"/>
        </w:rPr>
      </w:pPr>
      <w:r w:rsidRPr="00845C6E">
        <w:rPr>
          <w:rFonts w:asciiTheme="majorHAnsi" w:eastAsia="Calibri" w:hAnsiTheme="majorHAnsi" w:cstheme="majorHAnsi"/>
          <w:iCs/>
          <w:lang w:val="en-US"/>
        </w:rPr>
        <w:t xml:space="preserve">where the beta terms for age and resting blood pressure are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1 and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2. The dummy variables for the type of chest discomfort experienced are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3,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4, and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5. We need three dummy variables since the variable might have four potential values. The beta term for the maximum </w:t>
      </w:r>
      <w:proofErr w:type="spellStart"/>
      <w:r w:rsidRPr="00845C6E">
        <w:rPr>
          <w:rFonts w:asciiTheme="majorHAnsi" w:eastAsia="Calibri" w:hAnsiTheme="majorHAnsi" w:cstheme="majorHAnsi"/>
          <w:iCs/>
          <w:lang w:val="en-US"/>
        </w:rPr>
        <w:t>heat</w:t>
      </w:r>
      <w:proofErr w:type="spellEnd"/>
      <w:r w:rsidRPr="00845C6E">
        <w:rPr>
          <w:rFonts w:asciiTheme="majorHAnsi" w:eastAsia="Calibri" w:hAnsiTheme="majorHAnsi" w:cstheme="majorHAnsi"/>
          <w:iCs/>
          <w:lang w:val="en-US"/>
        </w:rPr>
        <w:t xml:space="preserve"> rate is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6. The beta term for age squared is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7, while the interaction term between age and the highest heart rate attained is </w:t>
      </w:r>
      <w:r w:rsidRPr="00845C6E">
        <w:rPr>
          <w:rFonts w:ascii="Cambria Math" w:eastAsia="Calibri" w:hAnsi="Cambria Math" w:cs="Cambria Math"/>
          <w:iCs/>
          <w:lang w:val="en-US"/>
        </w:rPr>
        <w:t>𝛽</w:t>
      </w:r>
      <w:r w:rsidRPr="00845C6E">
        <w:rPr>
          <w:rFonts w:asciiTheme="majorHAnsi" w:eastAsia="Calibri" w:hAnsiTheme="majorHAnsi" w:cstheme="majorHAnsi"/>
          <w:iCs/>
          <w:lang w:val="en-US"/>
        </w:rPr>
        <w:t xml:space="preserve">8. </w:t>
      </w:r>
    </w:p>
    <w:p w14:paraId="6A7DA318" w14:textId="77777777" w:rsidR="00845C6E" w:rsidRPr="00EC3AFA" w:rsidRDefault="00845C6E" w:rsidP="00EC3AFA">
      <w:pPr>
        <w:suppressAutoHyphens/>
        <w:spacing w:line="240" w:lineRule="auto"/>
        <w:contextualSpacing/>
        <w:rPr>
          <w:rFonts w:asciiTheme="majorHAnsi" w:eastAsia="Calibri" w:hAnsiTheme="majorHAnsi" w:cstheme="majorHAnsi"/>
          <w:iCs/>
          <w:lang w:val="en-US"/>
        </w:rPr>
      </w:pPr>
    </w:p>
    <w:p w14:paraId="735796F2" w14:textId="77777777" w:rsidR="00845C6E" w:rsidRPr="00845C6E" w:rsidRDefault="00845C6E" w:rsidP="00845C6E">
      <w:pPr>
        <w:suppressAutoHyphens/>
        <w:spacing w:line="240" w:lineRule="auto"/>
        <w:contextualSpacing/>
        <w:rPr>
          <w:rFonts w:asciiTheme="majorHAnsi" w:eastAsia="Calibri" w:hAnsiTheme="majorHAnsi" w:cstheme="majorHAnsi"/>
          <w:iCs/>
          <w:lang w:val="en-US"/>
        </w:rPr>
      </w:pPr>
      <w:r w:rsidRPr="00845C6E">
        <w:rPr>
          <w:rFonts w:asciiTheme="majorHAnsi" w:eastAsia="Calibri" w:hAnsiTheme="majorHAnsi" w:cstheme="majorHAnsi"/>
          <w:iCs/>
          <w:lang w:val="en-US"/>
        </w:rPr>
        <w:t>Using the natural log of odds, this equation takes the following linear form:</w:t>
      </w:r>
    </w:p>
    <w:p w14:paraId="06A214F5" w14:textId="77777777" w:rsidR="00581E0B" w:rsidRPr="00845C6E" w:rsidRDefault="00581E0B" w:rsidP="00581E0B">
      <w:pPr>
        <w:suppressAutoHyphens/>
        <w:spacing w:line="240" w:lineRule="auto"/>
        <w:contextualSpacing/>
        <w:rPr>
          <w:rFonts w:asciiTheme="majorHAnsi" w:eastAsia="Calibri" w:hAnsiTheme="majorHAnsi" w:cstheme="majorHAnsi"/>
          <w:iCs/>
        </w:rPr>
      </w:pPr>
    </w:p>
    <w:p w14:paraId="0407315D" w14:textId="4C72C03F" w:rsidR="00EC3AFA" w:rsidRDefault="00EC3AFA" w:rsidP="00EC3AFA">
      <w:pPr>
        <w:suppressAutoHyphens/>
        <w:spacing w:line="240" w:lineRule="auto"/>
        <w:contextualSpacing/>
        <w:rPr>
          <w:rFonts w:asciiTheme="majorHAnsi" w:eastAsia="Calibri" w:hAnsiTheme="majorHAnsi" w:cstheme="majorHAnsi"/>
          <w:iCs/>
          <w:lang w:val="en-US"/>
        </w:rPr>
      </w:pPr>
      <w:r w:rsidRPr="00EC3AFA">
        <w:rPr>
          <w:rFonts w:asciiTheme="majorHAnsi" w:eastAsia="Calibri" w:hAnsiTheme="majorHAnsi" w:cstheme="majorHAnsi"/>
          <w:iCs/>
          <w:lang w:val="en-US"/>
        </w:rPr>
        <w:t>ln (π 1−π)</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 0 +β1 X1+β2 X2</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+β3X3</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+β4 X4</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+β5 X5</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+β6 X6</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+β7 X7</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+β8 X</w:t>
      </w:r>
      <w:r w:rsidRPr="00845C6E">
        <w:rPr>
          <w:rFonts w:asciiTheme="majorHAnsi" w:eastAsia="Calibri" w:hAnsiTheme="majorHAnsi" w:cstheme="majorHAnsi"/>
          <w:iCs/>
          <w:lang w:val="en-US"/>
        </w:rPr>
        <w:t>^</w:t>
      </w:r>
      <w:r w:rsidRPr="00EC3AFA">
        <w:rPr>
          <w:rFonts w:asciiTheme="majorHAnsi" w:eastAsia="Calibri" w:hAnsiTheme="majorHAnsi" w:cstheme="majorHAnsi"/>
          <w:iCs/>
          <w:lang w:val="en-US"/>
        </w:rPr>
        <w:t>2 2</w:t>
      </w:r>
      <w:r w:rsidRPr="00845C6E">
        <w:rPr>
          <w:rFonts w:asciiTheme="majorHAnsi" w:eastAsia="Calibri" w:hAnsiTheme="majorHAnsi" w:cstheme="majorHAnsi"/>
          <w:iCs/>
          <w:lang w:val="en-US"/>
        </w:rPr>
        <w:t xml:space="preserve"> </w:t>
      </w:r>
      <w:r w:rsidRPr="00EC3AFA">
        <w:rPr>
          <w:rFonts w:asciiTheme="majorHAnsi" w:eastAsia="Calibri" w:hAnsiTheme="majorHAnsi" w:cstheme="majorHAnsi"/>
          <w:iCs/>
          <w:lang w:val="en-US"/>
        </w:rPr>
        <w:t>+β9 X1X2</w:t>
      </w:r>
    </w:p>
    <w:p w14:paraId="3D13CBE1" w14:textId="77777777" w:rsidR="00845C6E" w:rsidRDefault="00845C6E" w:rsidP="00EC3AFA">
      <w:pPr>
        <w:suppressAutoHyphens/>
        <w:spacing w:line="240" w:lineRule="auto"/>
        <w:contextualSpacing/>
        <w:rPr>
          <w:rFonts w:asciiTheme="majorHAnsi" w:eastAsia="Calibri" w:hAnsiTheme="majorHAnsi" w:cstheme="majorHAnsi"/>
          <w:iCs/>
          <w:lang w:val="en-US"/>
        </w:rPr>
      </w:pPr>
    </w:p>
    <w:p w14:paraId="45C34EE0" w14:textId="77777777" w:rsidR="00845C6E" w:rsidRPr="00845C6E" w:rsidRDefault="00845C6E" w:rsidP="00845C6E">
      <w:pPr>
        <w:suppressAutoHyphens/>
        <w:spacing w:line="240" w:lineRule="auto"/>
        <w:contextualSpacing/>
        <w:rPr>
          <w:rFonts w:asciiTheme="majorHAnsi" w:eastAsia="Calibri" w:hAnsiTheme="majorHAnsi" w:cstheme="majorHAnsi"/>
          <w:iCs/>
          <w:lang w:val="en-US"/>
        </w:rPr>
      </w:pPr>
      <w:r w:rsidRPr="00845C6E">
        <w:rPr>
          <w:rFonts w:asciiTheme="majorHAnsi" w:eastAsia="Calibri" w:hAnsiTheme="majorHAnsi" w:cstheme="majorHAnsi"/>
          <w:iCs/>
          <w:lang w:val="en-US"/>
        </w:rPr>
        <w:t>The regression model's equation is given below:</w:t>
      </w:r>
    </w:p>
    <w:p w14:paraId="047519AE" w14:textId="77777777" w:rsidR="00845C6E" w:rsidRDefault="00845C6E" w:rsidP="00EC3AFA">
      <w:pPr>
        <w:suppressAutoHyphens/>
        <w:spacing w:line="240" w:lineRule="auto"/>
        <w:contextualSpacing/>
        <w:rPr>
          <w:rFonts w:asciiTheme="majorHAnsi" w:eastAsia="Calibri" w:hAnsiTheme="majorHAnsi" w:cstheme="majorHAnsi"/>
          <w:iCs/>
          <w:lang w:val="en-US"/>
        </w:rPr>
      </w:pPr>
    </w:p>
    <w:p w14:paraId="3619BB06" w14:textId="7C00F012" w:rsidR="0030004B" w:rsidRPr="0030004B" w:rsidRDefault="0030004B" w:rsidP="0030004B">
      <w:pPr>
        <w:suppressAutoHyphens/>
        <w:spacing w:line="240" w:lineRule="auto"/>
        <w:contextualSpacing/>
        <w:rPr>
          <w:rFonts w:asciiTheme="majorHAnsi" w:eastAsia="Calibri" w:hAnsiTheme="majorHAnsi" w:cstheme="majorHAnsi"/>
          <w:iCs/>
          <w:lang w:val="en-US"/>
        </w:rPr>
      </w:pPr>
      <m:oMathPara>
        <m:oMath>
          <m:r>
            <w:rPr>
              <w:rFonts w:ascii="Cambria Math" w:eastAsia="Calibri" w:hAnsi="Cambria Math" w:cstheme="majorHAnsi"/>
              <w:lang w:val="en-US"/>
            </w:rPr>
            <m:t>E</m:t>
          </m:r>
          <m:d>
            <m:dPr>
              <m:ctrlPr>
                <w:rPr>
                  <w:rFonts w:ascii="Cambria Math" w:eastAsia="Calibri" w:hAnsi="Cambria Math" w:cstheme="majorHAnsi"/>
                  <w:i/>
                  <w:iCs/>
                  <w:lang w:val="en-US"/>
                </w:rPr>
              </m:ctrlPr>
            </m:dPr>
            <m:e>
              <m:r>
                <w:rPr>
                  <w:rFonts w:ascii="Cambria Math" w:eastAsia="Calibri" w:hAnsi="Cambria Math" w:cstheme="majorHAnsi"/>
                  <w:lang w:val="en-US"/>
                </w:rPr>
                <m:t>Y</m:t>
              </m:r>
            </m:e>
          </m:d>
          <m:r>
            <w:rPr>
              <w:rFonts w:ascii="Cambria Math" w:eastAsia="Calibri" w:hAnsi="Cambria Math" w:cstheme="majorHAnsi"/>
              <w:lang w:val="en-US"/>
            </w:rPr>
            <m:t xml:space="preserve">= </m:t>
          </m:r>
          <m:f>
            <m:fPr>
              <m:ctrlPr>
                <w:rPr>
                  <w:rFonts w:ascii="Cambria Math" w:eastAsia="Calibri" w:hAnsi="Cambria Math" w:cstheme="majorHAnsi"/>
                  <w:i/>
                  <w:iCs/>
                </w:rPr>
              </m:ctrlPr>
            </m:fPr>
            <m:num>
              <m:sSup>
                <m:sSupPr>
                  <m:ctrlPr>
                    <w:rPr>
                      <w:rFonts w:ascii="Cambria Math" w:eastAsia="Calibri" w:hAnsi="Cambria Math" w:cstheme="majorHAnsi"/>
                      <w:i/>
                      <w:iCs/>
                    </w:rPr>
                  </m:ctrlPr>
                </m:sSupPr>
                <m:e>
                  <m:r>
                    <w:rPr>
                      <w:rFonts w:ascii="Cambria Math" w:eastAsia="Calibri" w:hAnsi="Cambria Math" w:cstheme="majorHAnsi"/>
                      <w:lang w:val="en-US"/>
                    </w:rPr>
                    <m:t>e</m:t>
                  </m:r>
                </m:e>
                <m:sup>
                  <m:d>
                    <m:dPr>
                      <m:ctrlPr>
                        <w:rPr>
                          <w:rFonts w:ascii="Cambria Math" w:eastAsia="Calibri" w:hAnsi="Cambria Math" w:cstheme="majorHAnsi"/>
                          <w:i/>
                          <w:iCs/>
                        </w:rPr>
                      </m:ctrlPr>
                    </m:dPr>
                    <m:e>
                      <m:eqArr>
                        <m:eqArrPr>
                          <m:ctrlPr>
                            <w:rPr>
                              <w:rFonts w:ascii="Cambria Math" w:eastAsia="Calibri" w:hAnsi="Cambria Math" w:cstheme="majorHAnsi"/>
                              <w:i/>
                              <w:iCs/>
                              <w:lang w:val="en-US"/>
                            </w:rPr>
                          </m:ctrlPr>
                        </m:eqArrPr>
                        <m:e>
                          <m:r>
                            <w:rPr>
                              <w:rFonts w:ascii="Cambria Math" w:eastAsia="Calibri" w:hAnsi="Cambria Math" w:cstheme="majorHAnsi"/>
                              <w:lang w:val="en-US"/>
                            </w:rPr>
                            <m:t>-15.56-0.1744*age-</m:t>
                          </m:r>
                          <m:d>
                            <m:dPr>
                              <m:ctrlPr>
                                <w:rPr>
                                  <w:rFonts w:ascii="Cambria Math" w:eastAsia="Calibri" w:hAnsi="Cambria Math" w:cstheme="majorHAnsi"/>
                                  <w:i/>
                                  <w:iCs/>
                                  <w:lang w:val="en-US"/>
                                </w:rPr>
                              </m:ctrlPr>
                            </m:dPr>
                            <m:e>
                              <m:r>
                                <w:rPr>
                                  <w:rFonts w:ascii="Cambria Math" w:eastAsia="Calibri" w:hAnsi="Cambria Math" w:cstheme="majorHAnsi"/>
                                  <w:lang w:val="en-US"/>
                                </w:rPr>
                                <m:t>1.958E-2</m:t>
                              </m:r>
                            </m:e>
                          </m:d>
                          <m:r>
                            <w:rPr>
                              <w:rFonts w:ascii="Cambria Math" w:eastAsia="Calibri" w:hAnsi="Cambria Math" w:cstheme="majorHAnsi"/>
                              <w:lang w:val="en-US"/>
                            </w:rPr>
                            <m:t>*trestbps+1.913*</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1</m:t>
                              </m:r>
                            </m:sub>
                          </m:sSub>
                          <m:r>
                            <w:rPr>
                              <w:rFonts w:ascii="Cambria Math" w:eastAsia="Calibri" w:hAnsi="Cambria Math" w:cstheme="majorHAnsi"/>
                              <w:lang w:val="en-US"/>
                            </w:rPr>
                            <m:t>+2.037*</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2</m:t>
                              </m:r>
                            </m:sub>
                          </m:sSub>
                          <m:r>
                            <w:rPr>
                              <w:rFonts w:ascii="Cambria Math" w:eastAsia="Calibri" w:hAnsi="Cambria Math" w:cstheme="majorHAnsi"/>
                              <w:lang w:val="en-US"/>
                            </w:rPr>
                            <m:t>+1.777*</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3</m:t>
                              </m:r>
                            </m:sub>
                          </m:sSub>
                          <m:r>
                            <w:rPr>
                              <w:rFonts w:ascii="Cambria Math" w:eastAsia="Calibri" w:hAnsi="Cambria Math" w:cstheme="majorHAnsi"/>
                              <w:lang w:val="en-US"/>
                            </w:rPr>
                            <m:t>+</m:t>
                          </m:r>
                          <m:d>
                            <m:dPr>
                              <m:ctrlPr>
                                <w:rPr>
                                  <w:rFonts w:ascii="Cambria Math" w:eastAsia="Calibri" w:hAnsi="Cambria Math" w:cstheme="majorHAnsi"/>
                                  <w:i/>
                                  <w:iCs/>
                                  <w:lang w:val="en-US"/>
                                </w:rPr>
                              </m:ctrlPr>
                            </m:dPr>
                            <m:e>
                              <m:r>
                                <w:rPr>
                                  <w:rFonts w:ascii="Cambria Math" w:eastAsia="Calibri" w:hAnsi="Cambria Math" w:cstheme="majorHAnsi"/>
                                  <w:lang w:val="en-US"/>
                                </w:rPr>
                                <m:t>1.363E-1</m:t>
                              </m:r>
                            </m:e>
                          </m:d>
                        </m:e>
                        <m:e>
                          <m:r>
                            <w:rPr>
                              <w:rFonts w:ascii="Cambria Math" w:eastAsia="Calibri" w:hAnsi="Cambria Math" w:cstheme="majorHAnsi"/>
                              <w:lang w:val="en-US"/>
                            </w:rPr>
                            <m:t>*thalach+(8.424E-4)*</m:t>
                          </m:r>
                          <m:sSup>
                            <m:sSupPr>
                              <m:ctrlPr>
                                <w:rPr>
                                  <w:rFonts w:ascii="Cambria Math" w:eastAsia="Calibri" w:hAnsi="Cambria Math" w:cstheme="majorHAnsi"/>
                                  <w:i/>
                                  <w:iCs/>
                                </w:rPr>
                              </m:ctrlPr>
                            </m:sSupPr>
                            <m:e>
                              <m:r>
                                <w:rPr>
                                  <w:rFonts w:ascii="Cambria Math" w:eastAsia="Calibri" w:hAnsi="Cambria Math" w:cstheme="majorHAnsi"/>
                                  <w:lang w:val="en-US"/>
                                </w:rPr>
                                <m:t>age</m:t>
                              </m:r>
                            </m:e>
                            <m:sup>
                              <m:r>
                                <w:rPr>
                                  <w:rFonts w:ascii="Cambria Math" w:eastAsia="Calibri" w:hAnsi="Cambria Math" w:cstheme="majorHAnsi"/>
                                  <w:lang w:val="en-US"/>
                                </w:rPr>
                                <m:t>2</m:t>
                              </m:r>
                            </m:sup>
                          </m:sSup>
                          <m:r>
                            <w:rPr>
                              <w:rFonts w:ascii="Cambria Math" w:eastAsia="Calibri" w:hAnsi="Cambria Math" w:cstheme="majorHAnsi"/>
                              <w:lang w:val="en-US"/>
                            </w:rPr>
                            <m:t>-(1.867E-3)*thalach*age</m:t>
                          </m:r>
                        </m:e>
                      </m:eqArr>
                    </m:e>
                  </m:d>
                </m:sup>
              </m:sSup>
            </m:num>
            <m:den>
              <m:r>
                <w:rPr>
                  <w:rFonts w:ascii="Cambria Math" w:eastAsia="Calibri" w:hAnsi="Cambria Math" w:cstheme="majorHAnsi"/>
                  <w:lang w:val="en-US"/>
                </w:rPr>
                <m:t>1+</m:t>
              </m:r>
              <m:sSup>
                <m:sSupPr>
                  <m:ctrlPr>
                    <w:rPr>
                      <w:rFonts w:ascii="Cambria Math" w:eastAsia="Calibri" w:hAnsi="Cambria Math" w:cstheme="majorHAnsi"/>
                      <w:i/>
                      <w:iCs/>
                    </w:rPr>
                  </m:ctrlPr>
                </m:sSupPr>
                <m:e>
                  <m:r>
                    <w:rPr>
                      <w:rFonts w:ascii="Cambria Math" w:eastAsia="Calibri" w:hAnsi="Cambria Math" w:cstheme="majorHAnsi"/>
                      <w:lang w:val="en-US"/>
                    </w:rPr>
                    <m:t>e</m:t>
                  </m:r>
                </m:e>
                <m:sup>
                  <m:d>
                    <m:dPr>
                      <m:ctrlPr>
                        <w:rPr>
                          <w:rFonts w:ascii="Cambria Math" w:eastAsia="Calibri" w:hAnsi="Cambria Math" w:cstheme="majorHAnsi"/>
                          <w:i/>
                          <w:iCs/>
                        </w:rPr>
                      </m:ctrlPr>
                    </m:dPr>
                    <m:e>
                      <m:eqArr>
                        <m:eqArrPr>
                          <m:ctrlPr>
                            <w:rPr>
                              <w:rFonts w:ascii="Cambria Math" w:eastAsia="Calibri" w:hAnsi="Cambria Math" w:cstheme="majorHAnsi"/>
                              <w:i/>
                              <w:iCs/>
                              <w:lang w:val="en-US"/>
                            </w:rPr>
                          </m:ctrlPr>
                        </m:eqArrPr>
                        <m:e>
                          <m:r>
                            <w:rPr>
                              <w:rFonts w:ascii="Cambria Math" w:eastAsia="Calibri" w:hAnsi="Cambria Math" w:cstheme="majorHAnsi"/>
                              <w:lang w:val="en-US"/>
                            </w:rPr>
                            <m:t>-15.56-0.1744*age-</m:t>
                          </m:r>
                          <m:d>
                            <m:dPr>
                              <m:ctrlPr>
                                <w:rPr>
                                  <w:rFonts w:ascii="Cambria Math" w:eastAsia="Calibri" w:hAnsi="Cambria Math" w:cstheme="majorHAnsi"/>
                                  <w:i/>
                                  <w:iCs/>
                                  <w:lang w:val="en-US"/>
                                </w:rPr>
                              </m:ctrlPr>
                            </m:dPr>
                            <m:e>
                              <m:r>
                                <w:rPr>
                                  <w:rFonts w:ascii="Cambria Math" w:eastAsia="Calibri" w:hAnsi="Cambria Math" w:cstheme="majorHAnsi"/>
                                  <w:lang w:val="en-US"/>
                                </w:rPr>
                                <m:t>1.958E-2</m:t>
                              </m:r>
                            </m:e>
                          </m:d>
                          <m:r>
                            <w:rPr>
                              <w:rFonts w:ascii="Cambria Math" w:eastAsia="Calibri" w:hAnsi="Cambria Math" w:cstheme="majorHAnsi"/>
                              <w:lang w:val="en-US"/>
                            </w:rPr>
                            <m:t>*trestbps+1.913*</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1</m:t>
                              </m:r>
                            </m:sub>
                          </m:sSub>
                          <m:r>
                            <w:rPr>
                              <w:rFonts w:ascii="Cambria Math" w:eastAsia="Calibri" w:hAnsi="Cambria Math" w:cstheme="majorHAnsi"/>
                              <w:lang w:val="en-US"/>
                            </w:rPr>
                            <m:t>+2.037*</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2</m:t>
                              </m:r>
                            </m:sub>
                          </m:sSub>
                          <m:r>
                            <w:rPr>
                              <w:rFonts w:ascii="Cambria Math" w:eastAsia="Calibri" w:hAnsi="Cambria Math" w:cstheme="majorHAnsi"/>
                              <w:lang w:val="en-US"/>
                            </w:rPr>
                            <m:t>+1.777*</m:t>
                          </m:r>
                          <m:sSub>
                            <m:sSubPr>
                              <m:ctrlPr>
                                <w:rPr>
                                  <w:rFonts w:ascii="Cambria Math" w:eastAsia="Calibri" w:hAnsi="Cambria Math" w:cstheme="majorHAnsi"/>
                                  <w:i/>
                                  <w:iCs/>
                                </w:rPr>
                              </m:ctrlPr>
                            </m:sSubPr>
                            <m:e>
                              <m:r>
                                <w:rPr>
                                  <w:rFonts w:ascii="Cambria Math" w:eastAsia="Calibri" w:hAnsi="Cambria Math" w:cstheme="majorHAnsi"/>
                                  <w:lang w:val="en-US"/>
                                </w:rPr>
                                <m:t>cp</m:t>
                              </m:r>
                            </m:e>
                            <m:sub>
                              <m:r>
                                <w:rPr>
                                  <w:rFonts w:ascii="Cambria Math" w:eastAsia="Calibri" w:hAnsi="Cambria Math" w:cstheme="majorHAnsi"/>
                                  <w:lang w:val="en-US"/>
                                </w:rPr>
                                <m:t>3</m:t>
                              </m:r>
                            </m:sub>
                          </m:sSub>
                          <m:r>
                            <w:rPr>
                              <w:rFonts w:ascii="Cambria Math" w:eastAsia="Calibri" w:hAnsi="Cambria Math" w:cstheme="majorHAnsi"/>
                              <w:lang w:val="en-US"/>
                            </w:rPr>
                            <m:t>+</m:t>
                          </m:r>
                          <m:d>
                            <m:dPr>
                              <m:ctrlPr>
                                <w:rPr>
                                  <w:rFonts w:ascii="Cambria Math" w:eastAsia="Calibri" w:hAnsi="Cambria Math" w:cstheme="majorHAnsi"/>
                                  <w:i/>
                                  <w:iCs/>
                                  <w:lang w:val="en-US"/>
                                </w:rPr>
                              </m:ctrlPr>
                            </m:dPr>
                            <m:e>
                              <m:r>
                                <w:rPr>
                                  <w:rFonts w:ascii="Cambria Math" w:eastAsia="Calibri" w:hAnsi="Cambria Math" w:cstheme="majorHAnsi"/>
                                  <w:lang w:val="en-US"/>
                                </w:rPr>
                                <m:t>1.363E-1</m:t>
                              </m:r>
                            </m:e>
                          </m:d>
                        </m:e>
                        <m:e>
                          <m:r>
                            <w:rPr>
                              <w:rFonts w:ascii="Cambria Math" w:eastAsia="Calibri" w:hAnsi="Cambria Math" w:cstheme="majorHAnsi"/>
                              <w:lang w:val="en-US"/>
                            </w:rPr>
                            <m:t>*thalach+(8.424E-4)*</m:t>
                          </m:r>
                          <m:sSup>
                            <m:sSupPr>
                              <m:ctrlPr>
                                <w:rPr>
                                  <w:rFonts w:ascii="Cambria Math" w:eastAsia="Calibri" w:hAnsi="Cambria Math" w:cstheme="majorHAnsi"/>
                                  <w:i/>
                                  <w:iCs/>
                                </w:rPr>
                              </m:ctrlPr>
                            </m:sSupPr>
                            <m:e>
                              <m:r>
                                <w:rPr>
                                  <w:rFonts w:ascii="Cambria Math" w:eastAsia="Calibri" w:hAnsi="Cambria Math" w:cstheme="majorHAnsi"/>
                                  <w:lang w:val="en-US"/>
                                </w:rPr>
                                <m:t>age</m:t>
                              </m:r>
                            </m:e>
                            <m:sup>
                              <m:r>
                                <w:rPr>
                                  <w:rFonts w:ascii="Cambria Math" w:eastAsia="Calibri" w:hAnsi="Cambria Math" w:cstheme="majorHAnsi"/>
                                  <w:lang w:val="en-US"/>
                                </w:rPr>
                                <m:t>2</m:t>
                              </m:r>
                            </m:sup>
                          </m:sSup>
                          <m:r>
                            <w:rPr>
                              <w:rFonts w:ascii="Cambria Math" w:eastAsia="Calibri" w:hAnsi="Cambria Math" w:cstheme="majorHAnsi"/>
                              <w:lang w:val="en-US"/>
                            </w:rPr>
                            <m:t>-(1.867E-3)*thalach*age</m:t>
                          </m:r>
                        </m:e>
                      </m:eqArr>
                    </m:e>
                  </m:d>
                </m:sup>
              </m:sSup>
            </m:den>
          </m:f>
        </m:oMath>
      </m:oMathPara>
    </w:p>
    <w:p w14:paraId="5938E276" w14:textId="77777777" w:rsidR="00D84D49" w:rsidRPr="002C4C32" w:rsidRDefault="00D84D49" w:rsidP="0030004B">
      <w:pPr>
        <w:suppressAutoHyphens/>
        <w:spacing w:line="240" w:lineRule="auto"/>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1CB90A72" w14:textId="462B0518" w:rsidR="0030004B" w:rsidRPr="0030004B" w:rsidRDefault="0030004B" w:rsidP="0030004B">
      <w:pPr>
        <w:suppressAutoHyphens/>
        <w:spacing w:line="240" w:lineRule="auto"/>
        <w:contextualSpacing/>
        <w:rPr>
          <w:rFonts w:asciiTheme="majorHAnsi" w:eastAsia="Calibri" w:hAnsiTheme="majorHAnsi" w:cstheme="majorHAnsi"/>
          <w:iCs/>
          <w:lang w:val="en-US"/>
        </w:rPr>
      </w:pPr>
      <w:r w:rsidRPr="0030004B">
        <w:rPr>
          <w:rFonts w:asciiTheme="majorHAnsi" w:eastAsia="Calibri" w:hAnsiTheme="majorHAnsi" w:cstheme="majorHAnsi"/>
          <w:iCs/>
          <w:lang w:val="en-US"/>
        </w:rPr>
        <w:t>The Hosmer-</w:t>
      </w:r>
      <w:proofErr w:type="spellStart"/>
      <w:r w:rsidRPr="0030004B">
        <w:rPr>
          <w:rFonts w:asciiTheme="majorHAnsi" w:eastAsia="Calibri" w:hAnsiTheme="majorHAnsi" w:cstheme="majorHAnsi"/>
          <w:iCs/>
          <w:lang w:val="en-US"/>
        </w:rPr>
        <w:t>Lemeshow</w:t>
      </w:r>
      <w:proofErr w:type="spellEnd"/>
      <w:r w:rsidRPr="0030004B">
        <w:rPr>
          <w:rFonts w:asciiTheme="majorHAnsi" w:eastAsia="Calibri" w:hAnsiTheme="majorHAnsi" w:cstheme="majorHAnsi"/>
          <w:iCs/>
          <w:lang w:val="en-US"/>
        </w:rPr>
        <w:t xml:space="preserve"> goodness of fit test is used to assess if the model fits the data well. H0, which states that the model matches the data, would be the null hypothesis. The model does not fit the data, which is the alternative hypothesis. </w:t>
      </w:r>
      <w:r w:rsidRPr="0030004B">
        <w:rPr>
          <w:rFonts w:asciiTheme="majorHAnsi" w:eastAsia="Calibri" w:hAnsiTheme="majorHAnsi" w:cstheme="majorHAnsi"/>
          <w:iCs/>
        </w:rPr>
        <w:t>The test statistic(</w:t>
      </w:r>
      <w:r w:rsidR="00855CF8" w:rsidRPr="009D6CD7">
        <w:rPr>
          <w:rFonts w:asciiTheme="majorHAnsi" w:eastAsia="Calibri" w:hAnsiTheme="majorHAnsi" w:cstheme="majorHAnsi"/>
          <w:iCs/>
          <w:lang w:val="en-US"/>
        </w:rPr>
        <w:t>X2</w:t>
      </w:r>
      <w:r w:rsidRPr="0030004B">
        <w:rPr>
          <w:rFonts w:asciiTheme="majorHAnsi" w:eastAsia="Calibri" w:hAnsiTheme="majorHAnsi" w:cstheme="majorHAnsi"/>
          <w:iCs/>
        </w:rPr>
        <w:t xml:space="preserve">) is 60.596. </w:t>
      </w:r>
      <w:r w:rsidRPr="0030004B">
        <w:rPr>
          <w:rFonts w:asciiTheme="majorHAnsi" w:eastAsia="Calibri" w:hAnsiTheme="majorHAnsi" w:cstheme="majorHAnsi"/>
          <w:iCs/>
          <w:lang w:val="en-US"/>
        </w:rPr>
        <w:t>With a p-value of 0.3209, above the significance level of 0.05, we are unable to rule out the null hypothesis and conclude that the model fits the data set</w:t>
      </w:r>
      <w:r>
        <w:rPr>
          <w:rFonts w:asciiTheme="majorHAnsi" w:eastAsia="Calibri" w:hAnsiTheme="majorHAnsi" w:cstheme="majorHAnsi"/>
          <w:iCs/>
          <w:lang w:val="en-US"/>
        </w:rPr>
        <w:t xml:space="preserve"> well</w:t>
      </w:r>
      <w:r w:rsidRPr="0030004B">
        <w:rPr>
          <w:rFonts w:asciiTheme="majorHAnsi" w:eastAsia="Calibri" w:hAnsiTheme="majorHAnsi" w:cstheme="majorHAnsi"/>
          <w:iCs/>
          <w:lang w:val="en-US"/>
        </w:rPr>
        <w:t xml:space="preserve">. According to the Wald's test, age and CP would be significant in the model. </w:t>
      </w:r>
    </w:p>
    <w:p w14:paraId="20D0D007" w14:textId="77777777" w:rsidR="00581E0B" w:rsidRDefault="00581E0B" w:rsidP="00581E0B">
      <w:pPr>
        <w:suppressAutoHyphens/>
        <w:spacing w:line="240" w:lineRule="auto"/>
        <w:contextualSpacing/>
        <w:rPr>
          <w:rFonts w:asciiTheme="majorHAnsi" w:eastAsia="Calibri" w:hAnsiTheme="majorHAnsi" w:cstheme="majorHAnsi"/>
          <w:i/>
        </w:rPr>
      </w:pPr>
    </w:p>
    <w:p w14:paraId="5815C9E2" w14:textId="77777777" w:rsidR="00855CF8" w:rsidRDefault="00855CF8" w:rsidP="00855CF8">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The results of the confusion matrix are:</w:t>
      </w:r>
      <w:r>
        <w:rPr>
          <w:rFonts w:asciiTheme="majorHAnsi" w:eastAsia="Calibri" w:hAnsiTheme="majorHAnsi" w:cstheme="majorHAnsi"/>
          <w:iCs/>
          <w:lang w:val="en-US"/>
        </w:rPr>
        <w:t xml:space="preserve"> </w:t>
      </w:r>
    </w:p>
    <w:p w14:paraId="56EECA5A" w14:textId="1067642B" w:rsidR="00855CF8" w:rsidRDefault="00855CF8" w:rsidP="00855CF8">
      <w:pPr>
        <w:suppressAutoHyphens/>
        <w:spacing w:line="240" w:lineRule="auto"/>
        <w:contextualSpacing/>
        <w:rPr>
          <w:rFonts w:asciiTheme="majorHAnsi" w:eastAsia="Calibri" w:hAnsiTheme="majorHAnsi" w:cstheme="majorHAnsi"/>
          <w:iCs/>
          <w:lang w:val="en-US"/>
        </w:rPr>
      </w:pPr>
      <w:r w:rsidRPr="00601614">
        <w:rPr>
          <w:rFonts w:asciiTheme="majorHAnsi" w:eastAsia="Calibri" w:hAnsiTheme="majorHAnsi" w:cstheme="majorHAnsi"/>
          <w:iCs/>
          <w:lang w:val="en-US"/>
        </w:rPr>
        <w:t>1</w:t>
      </w:r>
      <w:r>
        <w:rPr>
          <w:rFonts w:asciiTheme="majorHAnsi" w:eastAsia="Calibri" w:hAnsiTheme="majorHAnsi" w:cstheme="majorHAnsi"/>
          <w:iCs/>
          <w:lang w:val="en-US"/>
        </w:rPr>
        <w:t xml:space="preserve">29 </w:t>
      </w:r>
      <w:r w:rsidRPr="00601614">
        <w:rPr>
          <w:rFonts w:asciiTheme="majorHAnsi" w:eastAsia="Calibri" w:hAnsiTheme="majorHAnsi" w:cstheme="majorHAnsi"/>
          <w:iCs/>
          <w:lang w:val="en-US"/>
        </w:rPr>
        <w:t>true positives</w:t>
      </w:r>
      <w:r>
        <w:rPr>
          <w:rFonts w:asciiTheme="majorHAnsi" w:eastAsia="Calibri" w:hAnsiTheme="majorHAnsi" w:cstheme="majorHAnsi"/>
          <w:iCs/>
          <w:lang w:val="en-US"/>
        </w:rPr>
        <w:t xml:space="preserve"> </w:t>
      </w:r>
    </w:p>
    <w:p w14:paraId="21D5C413" w14:textId="3450DE47" w:rsidR="00855CF8" w:rsidRDefault="00855CF8" w:rsidP="00855CF8">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102</w:t>
      </w:r>
      <w:r w:rsidRPr="00601614">
        <w:rPr>
          <w:rFonts w:asciiTheme="majorHAnsi" w:eastAsia="Calibri" w:hAnsiTheme="majorHAnsi" w:cstheme="majorHAnsi"/>
          <w:iCs/>
          <w:lang w:val="en-US"/>
        </w:rPr>
        <w:t xml:space="preserve"> true negatives</w:t>
      </w:r>
      <w:r>
        <w:rPr>
          <w:rFonts w:asciiTheme="majorHAnsi" w:eastAsia="Calibri" w:hAnsiTheme="majorHAnsi" w:cstheme="majorHAnsi"/>
          <w:iCs/>
          <w:lang w:val="en-US"/>
        </w:rPr>
        <w:t xml:space="preserve"> </w:t>
      </w:r>
    </w:p>
    <w:p w14:paraId="20CFDD87" w14:textId="64763738" w:rsidR="00855CF8" w:rsidRDefault="00855CF8" w:rsidP="00855CF8">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36</w:t>
      </w:r>
      <w:r w:rsidRPr="00601614">
        <w:rPr>
          <w:rFonts w:asciiTheme="majorHAnsi" w:eastAsia="Calibri" w:hAnsiTheme="majorHAnsi" w:cstheme="majorHAnsi"/>
          <w:iCs/>
          <w:lang w:val="en-US"/>
        </w:rPr>
        <w:t xml:space="preserve"> false positives</w:t>
      </w:r>
    </w:p>
    <w:p w14:paraId="6172489A" w14:textId="06556362" w:rsidR="00855CF8" w:rsidRPr="00601614" w:rsidRDefault="00855CF8" w:rsidP="00855CF8">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36</w:t>
      </w:r>
      <w:r w:rsidRPr="00601614">
        <w:rPr>
          <w:rFonts w:asciiTheme="majorHAnsi" w:eastAsia="Calibri" w:hAnsiTheme="majorHAnsi" w:cstheme="majorHAnsi"/>
          <w:iCs/>
          <w:lang w:val="en-US"/>
        </w:rPr>
        <w:t xml:space="preserve"> false negatives</w:t>
      </w:r>
    </w:p>
    <w:p w14:paraId="675EA780"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354CD548" w14:textId="6D50A634" w:rsidR="00855CF8" w:rsidRDefault="00855CF8" w:rsidP="00855CF8">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A</w:t>
      </w:r>
      <w:r w:rsidRPr="00850A02">
        <w:rPr>
          <w:rFonts w:asciiTheme="majorHAnsi" w:eastAsia="Calibri" w:hAnsiTheme="majorHAnsi" w:cstheme="majorHAnsi"/>
          <w:iCs/>
          <w:lang w:val="en-US"/>
        </w:rPr>
        <w:t xml:space="preserve">ccuracy </w:t>
      </w:r>
      <w:r>
        <w:rPr>
          <w:rFonts w:asciiTheme="majorHAnsi" w:eastAsia="Calibri" w:hAnsiTheme="majorHAnsi" w:cstheme="majorHAnsi"/>
          <w:iCs/>
          <w:lang w:val="en-US"/>
        </w:rPr>
        <w:t xml:space="preserve">= </w:t>
      </w:r>
      <w:r w:rsidRPr="00850A02">
        <w:rPr>
          <w:rFonts w:asciiTheme="majorHAnsi" w:eastAsia="Calibri" w:hAnsiTheme="majorHAnsi" w:cstheme="majorHAnsi"/>
          <w:iCs/>
          <w:lang w:val="en-US"/>
        </w:rPr>
        <w:t>TP+TN/TP+TN+FP+FN = 1</w:t>
      </w:r>
      <w:r>
        <w:rPr>
          <w:rFonts w:asciiTheme="majorHAnsi" w:eastAsia="Calibri" w:hAnsiTheme="majorHAnsi" w:cstheme="majorHAnsi"/>
          <w:iCs/>
          <w:lang w:val="en-US"/>
        </w:rPr>
        <w:t>29</w:t>
      </w:r>
      <w:r w:rsidRPr="00850A02">
        <w:rPr>
          <w:rFonts w:asciiTheme="majorHAnsi" w:eastAsia="Calibri" w:hAnsiTheme="majorHAnsi" w:cstheme="majorHAnsi"/>
          <w:iCs/>
          <w:lang w:val="en-US"/>
        </w:rPr>
        <w:t>+</w:t>
      </w:r>
      <w:r>
        <w:rPr>
          <w:rFonts w:asciiTheme="majorHAnsi" w:eastAsia="Calibri" w:hAnsiTheme="majorHAnsi" w:cstheme="majorHAnsi"/>
          <w:iCs/>
          <w:lang w:val="en-US"/>
        </w:rPr>
        <w:t>102</w:t>
      </w:r>
      <w:r w:rsidRPr="00850A02">
        <w:rPr>
          <w:rFonts w:asciiTheme="majorHAnsi" w:eastAsia="Calibri" w:hAnsiTheme="majorHAnsi" w:cstheme="majorHAnsi"/>
          <w:iCs/>
          <w:lang w:val="en-US"/>
        </w:rPr>
        <w:t>/</w:t>
      </w:r>
      <w:r>
        <w:rPr>
          <w:rFonts w:asciiTheme="majorHAnsi" w:eastAsia="Calibri" w:hAnsiTheme="majorHAnsi" w:cstheme="majorHAnsi"/>
          <w:iCs/>
          <w:lang w:val="en-US"/>
        </w:rPr>
        <w:t>129</w:t>
      </w:r>
      <w:r w:rsidRPr="00850A02">
        <w:rPr>
          <w:rFonts w:asciiTheme="majorHAnsi" w:eastAsia="Calibri" w:hAnsiTheme="majorHAnsi" w:cstheme="majorHAnsi"/>
          <w:iCs/>
          <w:lang w:val="en-US"/>
        </w:rPr>
        <w:t>+</w:t>
      </w:r>
      <w:r>
        <w:rPr>
          <w:rFonts w:asciiTheme="majorHAnsi" w:eastAsia="Calibri" w:hAnsiTheme="majorHAnsi" w:cstheme="majorHAnsi"/>
          <w:iCs/>
          <w:lang w:val="en-US"/>
        </w:rPr>
        <w:t>102</w:t>
      </w:r>
      <w:r w:rsidRPr="00850A02">
        <w:rPr>
          <w:rFonts w:asciiTheme="majorHAnsi" w:eastAsia="Calibri" w:hAnsiTheme="majorHAnsi" w:cstheme="majorHAnsi"/>
          <w:iCs/>
          <w:lang w:val="en-US"/>
        </w:rPr>
        <w:t>+</w:t>
      </w:r>
      <w:r>
        <w:rPr>
          <w:rFonts w:asciiTheme="majorHAnsi" w:eastAsia="Calibri" w:hAnsiTheme="majorHAnsi" w:cstheme="majorHAnsi"/>
          <w:iCs/>
          <w:lang w:val="en-US"/>
        </w:rPr>
        <w:t>36</w:t>
      </w:r>
      <w:r w:rsidRPr="00850A02">
        <w:rPr>
          <w:rFonts w:asciiTheme="majorHAnsi" w:eastAsia="Calibri" w:hAnsiTheme="majorHAnsi" w:cstheme="majorHAnsi"/>
          <w:iCs/>
          <w:lang w:val="en-US"/>
        </w:rPr>
        <w:t>+</w:t>
      </w:r>
      <w:r>
        <w:rPr>
          <w:rFonts w:asciiTheme="majorHAnsi" w:eastAsia="Calibri" w:hAnsiTheme="majorHAnsi" w:cstheme="majorHAnsi"/>
          <w:iCs/>
          <w:lang w:val="en-US"/>
        </w:rPr>
        <w:t>36</w:t>
      </w:r>
      <w:r w:rsidRPr="00850A02">
        <w:rPr>
          <w:rFonts w:asciiTheme="majorHAnsi" w:eastAsia="Calibri" w:hAnsiTheme="majorHAnsi" w:cstheme="majorHAnsi"/>
          <w:iCs/>
          <w:lang w:val="en-US"/>
        </w:rPr>
        <w:t xml:space="preserve"> = </w:t>
      </w:r>
      <w:r>
        <w:rPr>
          <w:rFonts w:asciiTheme="majorHAnsi" w:eastAsia="Calibri" w:hAnsiTheme="majorHAnsi" w:cstheme="majorHAnsi"/>
          <w:iCs/>
          <w:lang w:val="en-US"/>
        </w:rPr>
        <w:t>76</w:t>
      </w:r>
      <w:r w:rsidRPr="00850A02">
        <w:rPr>
          <w:rFonts w:asciiTheme="majorHAnsi" w:eastAsia="Calibri" w:hAnsiTheme="majorHAnsi" w:cstheme="majorHAnsi"/>
          <w:iCs/>
          <w:lang w:val="en-US"/>
        </w:rPr>
        <w:t>.</w:t>
      </w:r>
      <w:r>
        <w:rPr>
          <w:rFonts w:asciiTheme="majorHAnsi" w:eastAsia="Calibri" w:hAnsiTheme="majorHAnsi" w:cstheme="majorHAnsi"/>
          <w:iCs/>
          <w:lang w:val="en-US"/>
        </w:rPr>
        <w:t>24</w:t>
      </w:r>
      <w:r w:rsidRPr="00850A02">
        <w:rPr>
          <w:rFonts w:asciiTheme="majorHAnsi" w:eastAsia="Calibri" w:hAnsiTheme="majorHAnsi" w:cstheme="majorHAnsi"/>
          <w:iCs/>
          <w:lang w:val="en-US"/>
        </w:rPr>
        <w:t>% is the accuracy.</w:t>
      </w:r>
    </w:p>
    <w:p w14:paraId="5F9F07B1"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72F6F7A6" w14:textId="4A0506BC" w:rsidR="00855CF8" w:rsidRPr="00850A02" w:rsidRDefault="00855CF8" w:rsidP="00855CF8">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t>Precision =</w:t>
      </w:r>
      <w:r>
        <w:rPr>
          <w:rFonts w:asciiTheme="majorHAnsi" w:eastAsia="Calibri" w:hAnsiTheme="majorHAnsi" w:cstheme="majorHAnsi"/>
          <w:iCs/>
          <w:lang w:val="en-US"/>
        </w:rPr>
        <w:t xml:space="preserve"> TP/</w:t>
      </w:r>
      <w:r w:rsidRPr="00850A02">
        <w:rPr>
          <w:rFonts w:asciiTheme="majorHAnsi" w:eastAsia="Calibri" w:hAnsiTheme="majorHAnsi" w:cstheme="majorHAnsi"/>
          <w:iCs/>
          <w:lang w:val="en-US"/>
        </w:rPr>
        <w:t>TP+FP</w:t>
      </w:r>
      <w:r>
        <w:rPr>
          <w:rFonts w:asciiTheme="majorHAnsi" w:eastAsia="Calibri" w:hAnsiTheme="majorHAnsi" w:cstheme="majorHAnsi"/>
          <w:iCs/>
          <w:lang w:val="en-US"/>
        </w:rPr>
        <w:t xml:space="preserve"> </w:t>
      </w:r>
      <w:r w:rsidRPr="00850A02">
        <w:rPr>
          <w:rFonts w:asciiTheme="majorHAnsi" w:eastAsia="Calibri" w:hAnsiTheme="majorHAnsi" w:cstheme="majorHAnsi"/>
          <w:iCs/>
          <w:lang w:val="en-US"/>
        </w:rPr>
        <w:t xml:space="preserve">= </w:t>
      </w:r>
      <w:r>
        <w:rPr>
          <w:rFonts w:asciiTheme="majorHAnsi" w:eastAsia="Calibri" w:hAnsiTheme="majorHAnsi" w:cstheme="majorHAnsi"/>
          <w:iCs/>
          <w:lang w:val="en-US"/>
        </w:rPr>
        <w:t>129/</w:t>
      </w:r>
      <w:r w:rsidRPr="00850A02">
        <w:rPr>
          <w:rFonts w:asciiTheme="majorHAnsi" w:eastAsia="Calibri" w:hAnsiTheme="majorHAnsi" w:cstheme="majorHAnsi"/>
          <w:iCs/>
          <w:lang w:val="en-US"/>
        </w:rPr>
        <w:t>1</w:t>
      </w:r>
      <w:r>
        <w:rPr>
          <w:rFonts w:asciiTheme="majorHAnsi" w:eastAsia="Calibri" w:hAnsiTheme="majorHAnsi" w:cstheme="majorHAnsi"/>
          <w:iCs/>
          <w:lang w:val="en-US"/>
        </w:rPr>
        <w:t>29</w:t>
      </w:r>
      <w:r w:rsidRPr="00850A02">
        <w:rPr>
          <w:rFonts w:asciiTheme="majorHAnsi" w:eastAsia="Calibri" w:hAnsiTheme="majorHAnsi" w:cstheme="majorHAnsi"/>
          <w:iCs/>
          <w:lang w:val="en-US"/>
        </w:rPr>
        <w:t>+</w:t>
      </w:r>
      <w:r>
        <w:rPr>
          <w:rFonts w:asciiTheme="majorHAnsi" w:eastAsia="Calibri" w:hAnsiTheme="majorHAnsi" w:cstheme="majorHAnsi"/>
          <w:iCs/>
          <w:lang w:val="en-US"/>
        </w:rPr>
        <w:t>36</w:t>
      </w:r>
      <w:r w:rsidRPr="00850A02">
        <w:rPr>
          <w:rFonts w:asciiTheme="majorHAnsi" w:eastAsia="Calibri" w:hAnsiTheme="majorHAnsi" w:cstheme="majorHAnsi"/>
          <w:iCs/>
          <w:lang w:val="en-US"/>
        </w:rPr>
        <w:t xml:space="preserve"> = 7</w:t>
      </w:r>
      <w:r>
        <w:rPr>
          <w:rFonts w:asciiTheme="majorHAnsi" w:eastAsia="Calibri" w:hAnsiTheme="majorHAnsi" w:cstheme="majorHAnsi"/>
          <w:iCs/>
          <w:lang w:val="en-US"/>
        </w:rPr>
        <w:t>8</w:t>
      </w:r>
      <w:r w:rsidRPr="00850A02">
        <w:rPr>
          <w:rFonts w:asciiTheme="majorHAnsi" w:eastAsia="Calibri" w:hAnsiTheme="majorHAnsi" w:cstheme="majorHAnsi"/>
          <w:iCs/>
          <w:lang w:val="en-US"/>
        </w:rPr>
        <w:t>.</w:t>
      </w:r>
      <w:r>
        <w:rPr>
          <w:rFonts w:asciiTheme="majorHAnsi" w:eastAsia="Calibri" w:hAnsiTheme="majorHAnsi" w:cstheme="majorHAnsi"/>
          <w:iCs/>
          <w:lang w:val="en-US"/>
        </w:rPr>
        <w:t>18</w:t>
      </w:r>
      <w:r w:rsidRPr="00850A02">
        <w:rPr>
          <w:rFonts w:asciiTheme="majorHAnsi" w:eastAsia="Calibri" w:hAnsiTheme="majorHAnsi" w:cstheme="majorHAnsi"/>
          <w:iCs/>
          <w:lang w:val="en-US"/>
        </w:rPr>
        <w:t>%</w:t>
      </w:r>
    </w:p>
    <w:p w14:paraId="0787A028" w14:textId="77777777" w:rsidR="00855CF8" w:rsidRPr="00850A02" w:rsidRDefault="00855CF8" w:rsidP="00855CF8">
      <w:pPr>
        <w:suppressAutoHyphens/>
        <w:spacing w:line="240" w:lineRule="auto"/>
        <w:contextualSpacing/>
        <w:rPr>
          <w:rFonts w:asciiTheme="majorHAnsi" w:eastAsia="Calibri" w:hAnsiTheme="majorHAnsi" w:cstheme="majorHAnsi"/>
          <w:iCs/>
          <w:lang w:val="en-US"/>
        </w:rPr>
      </w:pPr>
    </w:p>
    <w:p w14:paraId="7917D3F4" w14:textId="3DE03F3A" w:rsidR="00855CF8" w:rsidRDefault="00855CF8" w:rsidP="00855CF8">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t>Recall = TP</w:t>
      </w:r>
      <w:r>
        <w:rPr>
          <w:rFonts w:asciiTheme="majorHAnsi" w:eastAsia="Calibri" w:hAnsiTheme="majorHAnsi" w:cstheme="majorHAnsi"/>
          <w:iCs/>
          <w:lang w:val="en-US"/>
        </w:rPr>
        <w:t>/</w:t>
      </w:r>
      <w:r w:rsidRPr="00850A02">
        <w:rPr>
          <w:rFonts w:asciiTheme="majorHAnsi" w:eastAsia="Calibri" w:hAnsiTheme="majorHAnsi" w:cstheme="majorHAnsi"/>
          <w:iCs/>
          <w:lang w:val="en-US"/>
        </w:rPr>
        <w:t>TP+FN = 1</w:t>
      </w:r>
      <w:r>
        <w:rPr>
          <w:rFonts w:asciiTheme="majorHAnsi" w:eastAsia="Calibri" w:hAnsiTheme="majorHAnsi" w:cstheme="majorHAnsi"/>
          <w:iCs/>
          <w:lang w:val="en-US"/>
        </w:rPr>
        <w:t>29/</w:t>
      </w:r>
      <w:r w:rsidRPr="00850A02">
        <w:rPr>
          <w:rFonts w:asciiTheme="majorHAnsi" w:eastAsia="Calibri" w:hAnsiTheme="majorHAnsi" w:cstheme="majorHAnsi"/>
          <w:iCs/>
          <w:lang w:val="en-US"/>
        </w:rPr>
        <w:t>1</w:t>
      </w:r>
      <w:r>
        <w:rPr>
          <w:rFonts w:asciiTheme="majorHAnsi" w:eastAsia="Calibri" w:hAnsiTheme="majorHAnsi" w:cstheme="majorHAnsi"/>
          <w:iCs/>
          <w:lang w:val="en-US"/>
        </w:rPr>
        <w:t>29</w:t>
      </w:r>
      <w:r w:rsidRPr="00850A02">
        <w:rPr>
          <w:rFonts w:asciiTheme="majorHAnsi" w:eastAsia="Calibri" w:hAnsiTheme="majorHAnsi" w:cstheme="majorHAnsi"/>
          <w:iCs/>
          <w:lang w:val="en-US"/>
        </w:rPr>
        <w:t>+</w:t>
      </w:r>
      <w:r>
        <w:rPr>
          <w:rFonts w:asciiTheme="majorHAnsi" w:eastAsia="Calibri" w:hAnsiTheme="majorHAnsi" w:cstheme="majorHAnsi"/>
          <w:iCs/>
          <w:lang w:val="en-US"/>
        </w:rPr>
        <w:t>36</w:t>
      </w:r>
      <w:r w:rsidRPr="00850A02">
        <w:rPr>
          <w:rFonts w:asciiTheme="majorHAnsi" w:eastAsia="Calibri" w:hAnsiTheme="majorHAnsi" w:cstheme="majorHAnsi"/>
          <w:iCs/>
          <w:lang w:val="en-US"/>
        </w:rPr>
        <w:t xml:space="preserve"> = </w:t>
      </w:r>
      <w:r>
        <w:rPr>
          <w:rFonts w:asciiTheme="majorHAnsi" w:eastAsia="Calibri" w:hAnsiTheme="majorHAnsi" w:cstheme="majorHAnsi"/>
          <w:iCs/>
          <w:lang w:val="en-US"/>
        </w:rPr>
        <w:t>78</w:t>
      </w:r>
      <w:r w:rsidRPr="00850A02">
        <w:rPr>
          <w:rFonts w:asciiTheme="majorHAnsi" w:eastAsia="Calibri" w:hAnsiTheme="majorHAnsi" w:cstheme="majorHAnsi"/>
          <w:iCs/>
          <w:lang w:val="en-US"/>
        </w:rPr>
        <w:t>.</w:t>
      </w:r>
      <w:r>
        <w:rPr>
          <w:rFonts w:asciiTheme="majorHAnsi" w:eastAsia="Calibri" w:hAnsiTheme="majorHAnsi" w:cstheme="majorHAnsi"/>
          <w:iCs/>
          <w:lang w:val="en-US"/>
        </w:rPr>
        <w:t>18</w:t>
      </w:r>
      <w:r w:rsidRPr="00850A02">
        <w:rPr>
          <w:rFonts w:asciiTheme="majorHAnsi" w:eastAsia="Calibri" w:hAnsiTheme="majorHAnsi" w:cstheme="majorHAnsi"/>
          <w:iCs/>
          <w:lang w:val="en-US"/>
        </w:rPr>
        <w:t xml:space="preserve">% </w:t>
      </w:r>
    </w:p>
    <w:p w14:paraId="222B250A" w14:textId="77777777" w:rsidR="00855CF8" w:rsidRPr="00850A02" w:rsidRDefault="00855CF8" w:rsidP="00855CF8">
      <w:pPr>
        <w:suppressAutoHyphens/>
        <w:spacing w:line="240" w:lineRule="auto"/>
        <w:contextualSpacing/>
        <w:rPr>
          <w:rFonts w:asciiTheme="majorHAnsi" w:eastAsia="Calibri" w:hAnsiTheme="majorHAnsi" w:cstheme="majorHAnsi"/>
          <w:iCs/>
          <w:lang w:val="en-US"/>
        </w:rPr>
      </w:pPr>
      <w:r w:rsidRPr="00850A02">
        <w:rPr>
          <w:rFonts w:asciiTheme="majorHAnsi" w:eastAsia="Calibri" w:hAnsiTheme="majorHAnsi" w:cstheme="majorHAnsi"/>
          <w:iCs/>
          <w:lang w:val="en-US"/>
        </w:rPr>
        <w:lastRenderedPageBreak/>
        <w:br/>
        <w:t xml:space="preserve">The following is </w:t>
      </w:r>
      <w:r>
        <w:rPr>
          <w:rFonts w:asciiTheme="majorHAnsi" w:eastAsia="Calibri" w:hAnsiTheme="majorHAnsi" w:cstheme="majorHAnsi"/>
          <w:iCs/>
          <w:lang w:val="en-US"/>
        </w:rPr>
        <w:t xml:space="preserve">the </w:t>
      </w:r>
      <w:r w:rsidRPr="00850A02">
        <w:rPr>
          <w:rFonts w:asciiTheme="majorHAnsi" w:eastAsia="Calibri" w:hAnsiTheme="majorHAnsi" w:cstheme="majorHAnsi"/>
          <w:iCs/>
          <w:lang w:val="en-US"/>
        </w:rPr>
        <w:t>Receiver Operational Characteristic (ROC) curve:</w:t>
      </w:r>
    </w:p>
    <w:p w14:paraId="424C4854" w14:textId="77777777" w:rsidR="00855CF8" w:rsidRDefault="00855CF8" w:rsidP="00581E0B">
      <w:pPr>
        <w:suppressAutoHyphens/>
        <w:spacing w:line="240" w:lineRule="auto"/>
        <w:contextualSpacing/>
        <w:rPr>
          <w:rFonts w:asciiTheme="majorHAnsi" w:eastAsia="Calibri" w:hAnsiTheme="majorHAnsi" w:cstheme="majorHAnsi"/>
          <w:iCs/>
        </w:rPr>
      </w:pPr>
    </w:p>
    <w:p w14:paraId="0665A157" w14:textId="7D82D1A9" w:rsidR="00855CF8" w:rsidRDefault="00855CF8" w:rsidP="00581E0B">
      <w:pPr>
        <w:suppressAutoHyphens/>
        <w:spacing w:line="240" w:lineRule="auto"/>
        <w:contextualSpacing/>
        <w:rPr>
          <w:rFonts w:asciiTheme="majorHAnsi" w:eastAsia="Calibri" w:hAnsiTheme="majorHAnsi" w:cstheme="majorHAnsi"/>
          <w:iCs/>
        </w:rPr>
      </w:pPr>
      <w:r w:rsidRPr="00855CF8">
        <w:rPr>
          <w:rFonts w:asciiTheme="majorHAnsi" w:eastAsia="Calibri" w:hAnsiTheme="majorHAnsi" w:cstheme="majorHAnsi"/>
          <w:iCs/>
          <w:noProof/>
        </w:rPr>
        <w:drawing>
          <wp:inline distT="0" distB="0" distL="0" distR="0" wp14:anchorId="6ABED281" wp14:editId="4C9B4AC7">
            <wp:extent cx="5943600" cy="4191000"/>
            <wp:effectExtent l="0" t="0" r="0" b="0"/>
            <wp:docPr id="1583242182"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42182" name="Picture 2" descr="A graph with a 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D169AAB" w14:textId="77777777" w:rsidR="00D84D49" w:rsidRDefault="00D84D49" w:rsidP="00581E0B">
      <w:pPr>
        <w:suppressAutoHyphens/>
        <w:spacing w:line="240" w:lineRule="auto"/>
        <w:contextualSpacing/>
        <w:rPr>
          <w:rFonts w:asciiTheme="majorHAnsi" w:eastAsia="Calibri" w:hAnsiTheme="majorHAnsi" w:cstheme="majorHAnsi"/>
          <w:iCs/>
        </w:rPr>
      </w:pPr>
    </w:p>
    <w:p w14:paraId="5FD358AA" w14:textId="665CC6B0" w:rsidR="00855CF8" w:rsidRPr="00855CF8" w:rsidRDefault="00855CF8" w:rsidP="00581E0B">
      <w:pPr>
        <w:suppressAutoHyphens/>
        <w:spacing w:line="240" w:lineRule="auto"/>
        <w:contextualSpacing/>
        <w:rPr>
          <w:rFonts w:asciiTheme="majorHAnsi" w:eastAsia="Calibri" w:hAnsiTheme="majorHAnsi" w:cstheme="majorHAnsi"/>
          <w:iCs/>
          <w:lang w:val="en-US"/>
        </w:rPr>
      </w:pPr>
      <w:r w:rsidRPr="00855CF8">
        <w:rPr>
          <w:rFonts w:asciiTheme="majorHAnsi" w:eastAsia="Calibri" w:hAnsiTheme="majorHAnsi" w:cstheme="majorHAnsi"/>
          <w:iCs/>
          <w:lang w:val="en-US"/>
        </w:rPr>
        <w:t>The value of the Area Under the Curve (AUC) is 0.8478, or 84.8%. This figure indicates how well the model can distinguish between Y = 0 and Y = 1. Since a bigger area under the curve signifies better prediction of binary classes, a larger AUC often denotes a better model.</w:t>
      </w:r>
    </w:p>
    <w:p w14:paraId="6A4FB655" w14:textId="77777777" w:rsidR="00855CF8" w:rsidRPr="002C4C32" w:rsidRDefault="00855CF8"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5AA8862" w14:textId="044D9F3F" w:rsidR="00855CF8" w:rsidRDefault="00855CF8" w:rsidP="00855CF8">
      <w:pPr>
        <w:suppressAutoHyphens/>
        <w:spacing w:line="240" w:lineRule="auto"/>
        <w:contextualSpacing/>
        <w:rPr>
          <w:rFonts w:asciiTheme="majorHAnsi" w:eastAsia="Calibri" w:hAnsiTheme="majorHAnsi" w:cstheme="majorHAnsi"/>
          <w:iCs/>
          <w:lang w:val="en-US"/>
        </w:rPr>
      </w:pPr>
      <w:r w:rsidRPr="00112452">
        <w:rPr>
          <w:rFonts w:asciiTheme="majorHAnsi" w:eastAsia="Calibri" w:hAnsiTheme="majorHAnsi" w:cstheme="majorHAnsi"/>
          <w:iCs/>
          <w:lang w:val="en-US"/>
        </w:rPr>
        <w:t>If a person is 50 years old, has a resting blood pressure of 1</w:t>
      </w:r>
      <w:r>
        <w:rPr>
          <w:rFonts w:asciiTheme="majorHAnsi" w:eastAsia="Calibri" w:hAnsiTheme="majorHAnsi" w:cstheme="majorHAnsi"/>
          <w:iCs/>
          <w:lang w:val="en-US"/>
        </w:rPr>
        <w:t>15</w:t>
      </w:r>
      <w:r w:rsidRPr="00112452">
        <w:rPr>
          <w:rFonts w:asciiTheme="majorHAnsi" w:eastAsia="Calibri" w:hAnsiTheme="majorHAnsi" w:cstheme="majorHAnsi"/>
          <w:iCs/>
          <w:lang w:val="en-US"/>
        </w:rPr>
        <w:t xml:space="preserve">, </w:t>
      </w:r>
      <w:r w:rsidRPr="00855CF8">
        <w:rPr>
          <w:rFonts w:asciiTheme="majorHAnsi" w:eastAsia="Calibri" w:hAnsiTheme="majorHAnsi" w:cstheme="majorHAnsi"/>
          <w:iCs/>
        </w:rPr>
        <w:t>does not experience chest pain</w:t>
      </w:r>
      <w:r w:rsidRPr="00112452">
        <w:rPr>
          <w:rFonts w:asciiTheme="majorHAnsi" w:eastAsia="Calibri" w:hAnsiTheme="majorHAnsi" w:cstheme="majorHAnsi"/>
          <w:iCs/>
          <w:lang w:val="en-US"/>
        </w:rPr>
        <w:t>, and a maximum heart rate of 1</w:t>
      </w:r>
      <w:r>
        <w:rPr>
          <w:rFonts w:asciiTheme="majorHAnsi" w:eastAsia="Calibri" w:hAnsiTheme="majorHAnsi" w:cstheme="majorHAnsi"/>
          <w:iCs/>
          <w:lang w:val="en-US"/>
        </w:rPr>
        <w:t>33</w:t>
      </w:r>
      <w:r w:rsidRPr="00112452">
        <w:rPr>
          <w:rFonts w:asciiTheme="majorHAnsi" w:eastAsia="Calibri" w:hAnsiTheme="majorHAnsi" w:cstheme="majorHAnsi"/>
          <w:iCs/>
          <w:lang w:val="en-US"/>
        </w:rPr>
        <w:t>, their chances of developing heart disease are 0.</w:t>
      </w:r>
      <w:r>
        <w:rPr>
          <w:rFonts w:asciiTheme="majorHAnsi" w:eastAsia="Calibri" w:hAnsiTheme="majorHAnsi" w:cstheme="majorHAnsi"/>
          <w:iCs/>
          <w:lang w:val="en-US"/>
        </w:rPr>
        <w:t>2188</w:t>
      </w:r>
      <w:r w:rsidRPr="00112452">
        <w:rPr>
          <w:rFonts w:asciiTheme="majorHAnsi" w:eastAsia="Calibri" w:hAnsiTheme="majorHAnsi" w:cstheme="majorHAnsi"/>
          <w:iCs/>
          <w:lang w:val="en-US"/>
        </w:rPr>
        <w:t xml:space="preserve">, or </w:t>
      </w:r>
      <w:r>
        <w:rPr>
          <w:rFonts w:asciiTheme="majorHAnsi" w:eastAsia="Calibri" w:hAnsiTheme="majorHAnsi" w:cstheme="majorHAnsi"/>
          <w:iCs/>
          <w:lang w:val="en-US"/>
        </w:rPr>
        <w:t>21</w:t>
      </w:r>
      <w:r w:rsidRPr="00112452">
        <w:rPr>
          <w:rFonts w:asciiTheme="majorHAnsi" w:eastAsia="Calibri" w:hAnsiTheme="majorHAnsi" w:cstheme="majorHAnsi"/>
          <w:iCs/>
          <w:lang w:val="en-US"/>
        </w:rPr>
        <w:t>.</w:t>
      </w:r>
      <w:r>
        <w:rPr>
          <w:rFonts w:asciiTheme="majorHAnsi" w:eastAsia="Calibri" w:hAnsiTheme="majorHAnsi" w:cstheme="majorHAnsi"/>
          <w:iCs/>
          <w:lang w:val="en-US"/>
        </w:rPr>
        <w:t>88</w:t>
      </w:r>
      <w:r w:rsidRPr="00112452">
        <w:rPr>
          <w:rFonts w:asciiTheme="majorHAnsi" w:eastAsia="Calibri" w:hAnsiTheme="majorHAnsi" w:cstheme="majorHAnsi"/>
          <w:iCs/>
          <w:lang w:val="en-US"/>
        </w:rPr>
        <w:t xml:space="preserve">%. </w:t>
      </w:r>
    </w:p>
    <w:p w14:paraId="6A3EF1BD"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0BCCCD35" w14:textId="2CAF07F6" w:rsidR="00855CF8" w:rsidRPr="00A564E4" w:rsidRDefault="00855CF8" w:rsidP="00855CF8">
      <w:pPr>
        <w:suppressAutoHyphens/>
        <w:spacing w:line="240" w:lineRule="auto"/>
        <w:contextualSpacing/>
        <w:rPr>
          <w:rFonts w:asciiTheme="majorHAnsi" w:eastAsia="Calibri" w:hAnsiTheme="majorHAnsi" w:cstheme="majorHAnsi"/>
          <w:iCs/>
          <w:lang w:val="en-US"/>
        </w:rPr>
      </w:pP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1−</w:t>
      </w: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0.</w:t>
      </w:r>
      <w:r w:rsidRPr="00855CF8">
        <w:rPr>
          <w:rFonts w:asciiTheme="majorHAnsi" w:eastAsia="Calibri" w:hAnsiTheme="majorHAnsi" w:cstheme="majorHAnsi"/>
          <w:iCs/>
          <w:lang w:val="en-US"/>
        </w:rPr>
        <w:t xml:space="preserve"> </w:t>
      </w:r>
      <w:r>
        <w:rPr>
          <w:rFonts w:asciiTheme="majorHAnsi" w:eastAsia="Calibri" w:hAnsiTheme="majorHAnsi" w:cstheme="majorHAnsi"/>
          <w:iCs/>
          <w:lang w:val="en-US"/>
        </w:rPr>
        <w:t>2188</w:t>
      </w:r>
      <w:r w:rsidRPr="00A564E4">
        <w:rPr>
          <w:rFonts w:asciiTheme="majorHAnsi" w:eastAsia="Calibri" w:hAnsiTheme="majorHAnsi" w:cstheme="majorHAnsi"/>
          <w:iCs/>
          <w:lang w:val="en-US"/>
        </w:rPr>
        <w:t xml:space="preserve"> / 1−0.</w:t>
      </w:r>
      <w:r w:rsidRPr="00855CF8">
        <w:rPr>
          <w:rFonts w:asciiTheme="majorHAnsi" w:eastAsia="Calibri" w:hAnsiTheme="majorHAnsi" w:cstheme="majorHAnsi"/>
          <w:iCs/>
          <w:lang w:val="en-US"/>
        </w:rPr>
        <w:t xml:space="preserve"> </w:t>
      </w:r>
      <w:r>
        <w:rPr>
          <w:rFonts w:asciiTheme="majorHAnsi" w:eastAsia="Calibri" w:hAnsiTheme="majorHAnsi" w:cstheme="majorHAnsi"/>
          <w:iCs/>
          <w:lang w:val="en-US"/>
        </w:rPr>
        <w:t>2188</w:t>
      </w:r>
      <w:r w:rsidRPr="00A564E4">
        <w:rPr>
          <w:rFonts w:asciiTheme="majorHAnsi" w:eastAsia="Calibri" w:hAnsiTheme="majorHAnsi" w:cstheme="majorHAnsi"/>
          <w:iCs/>
          <w:lang w:val="en-US"/>
        </w:rPr>
        <w:t xml:space="preserve"> = 0.</w:t>
      </w:r>
      <w:r w:rsidRPr="00855CF8">
        <w:rPr>
          <w:rFonts w:asciiTheme="majorHAnsi" w:eastAsia="Calibri" w:hAnsiTheme="majorHAnsi" w:cstheme="majorHAnsi"/>
          <w:iCs/>
          <w:lang w:val="en-US"/>
        </w:rPr>
        <w:t xml:space="preserve"> </w:t>
      </w:r>
      <w:r>
        <w:rPr>
          <w:rFonts w:asciiTheme="majorHAnsi" w:eastAsia="Calibri" w:hAnsiTheme="majorHAnsi" w:cstheme="majorHAnsi"/>
          <w:iCs/>
          <w:lang w:val="en-US"/>
        </w:rPr>
        <w:t>2188</w:t>
      </w:r>
      <w:r w:rsidRPr="00A564E4">
        <w:rPr>
          <w:rFonts w:asciiTheme="majorHAnsi" w:eastAsia="Calibri" w:hAnsiTheme="majorHAnsi" w:cstheme="majorHAnsi"/>
          <w:iCs/>
          <w:lang w:val="en-US"/>
        </w:rPr>
        <w:t xml:space="preserve"> / 0.78</w:t>
      </w:r>
      <w:r>
        <w:rPr>
          <w:rFonts w:asciiTheme="majorHAnsi" w:eastAsia="Calibri" w:hAnsiTheme="majorHAnsi" w:cstheme="majorHAnsi"/>
          <w:iCs/>
          <w:lang w:val="en-US"/>
        </w:rPr>
        <w:t>12</w:t>
      </w:r>
      <w:r w:rsidRPr="00A564E4">
        <w:rPr>
          <w:rFonts w:asciiTheme="majorHAnsi" w:eastAsia="Calibri" w:hAnsiTheme="majorHAnsi" w:cstheme="majorHAnsi"/>
          <w:iCs/>
          <w:lang w:val="en-US"/>
        </w:rPr>
        <w:t>, or around 1:</w:t>
      </w:r>
      <w:r>
        <w:rPr>
          <w:rFonts w:asciiTheme="majorHAnsi" w:eastAsia="Calibri" w:hAnsiTheme="majorHAnsi" w:cstheme="majorHAnsi"/>
          <w:iCs/>
          <w:lang w:val="en-US"/>
        </w:rPr>
        <w:t>5</w:t>
      </w:r>
      <w:r w:rsidRPr="00A564E4">
        <w:rPr>
          <w:rFonts w:asciiTheme="majorHAnsi" w:eastAsia="Calibri" w:hAnsiTheme="majorHAnsi" w:cstheme="majorHAnsi"/>
          <w:iCs/>
          <w:lang w:val="en-US"/>
        </w:rPr>
        <w:t xml:space="preserve"> odds. </w:t>
      </w:r>
    </w:p>
    <w:p w14:paraId="4AE93329"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6F5C7B9E" w14:textId="5D046D95" w:rsidR="00855CF8" w:rsidRDefault="00855CF8" w:rsidP="00855CF8">
      <w:pPr>
        <w:suppressAutoHyphens/>
        <w:spacing w:line="240" w:lineRule="auto"/>
        <w:contextualSpacing/>
        <w:rPr>
          <w:rFonts w:asciiTheme="majorHAnsi" w:eastAsia="Calibri" w:hAnsiTheme="majorHAnsi" w:cstheme="majorHAnsi"/>
          <w:iCs/>
          <w:lang w:val="en-US"/>
        </w:rPr>
      </w:pPr>
      <w:r w:rsidRPr="00A564E4">
        <w:rPr>
          <w:rFonts w:asciiTheme="majorHAnsi" w:eastAsia="Calibri" w:hAnsiTheme="majorHAnsi" w:cstheme="majorHAnsi"/>
          <w:iCs/>
          <w:lang w:val="en-US"/>
        </w:rPr>
        <w:t>If a person is 50 years old, has a resting blood pressure of 1</w:t>
      </w:r>
      <w:r>
        <w:rPr>
          <w:rFonts w:asciiTheme="majorHAnsi" w:eastAsia="Calibri" w:hAnsiTheme="majorHAnsi" w:cstheme="majorHAnsi"/>
          <w:iCs/>
          <w:lang w:val="en-US"/>
        </w:rPr>
        <w:t>25</w:t>
      </w:r>
      <w:r w:rsidRPr="00A564E4">
        <w:rPr>
          <w:rFonts w:asciiTheme="majorHAnsi" w:eastAsia="Calibri" w:hAnsiTheme="majorHAnsi" w:cstheme="majorHAnsi"/>
          <w:iCs/>
          <w:lang w:val="en-US"/>
        </w:rPr>
        <w:t xml:space="preserve">, </w:t>
      </w:r>
      <w:r w:rsidRPr="00855CF8">
        <w:rPr>
          <w:rFonts w:asciiTheme="majorHAnsi" w:eastAsia="Calibri" w:hAnsiTheme="majorHAnsi" w:cstheme="majorHAnsi"/>
          <w:iCs/>
        </w:rPr>
        <w:t>experiences typical</w:t>
      </w:r>
      <w:r>
        <w:rPr>
          <w:rFonts w:asciiTheme="majorHAnsi" w:eastAsia="Calibri" w:hAnsiTheme="majorHAnsi" w:cstheme="majorHAnsi"/>
          <w:i/>
        </w:rPr>
        <w:t xml:space="preserve"> </w:t>
      </w:r>
      <w:r w:rsidRPr="00A564E4">
        <w:rPr>
          <w:rFonts w:asciiTheme="majorHAnsi" w:eastAsia="Calibri" w:hAnsiTheme="majorHAnsi" w:cstheme="majorHAnsi"/>
          <w:iCs/>
          <w:lang w:val="en-US"/>
        </w:rPr>
        <w:t>angina, and a maximum heart rate of 1</w:t>
      </w:r>
      <w:r>
        <w:rPr>
          <w:rFonts w:asciiTheme="majorHAnsi" w:eastAsia="Calibri" w:hAnsiTheme="majorHAnsi" w:cstheme="majorHAnsi"/>
          <w:iCs/>
          <w:lang w:val="en-US"/>
        </w:rPr>
        <w:t>5</w:t>
      </w:r>
      <w:r w:rsidRPr="00A564E4">
        <w:rPr>
          <w:rFonts w:asciiTheme="majorHAnsi" w:eastAsia="Calibri" w:hAnsiTheme="majorHAnsi" w:cstheme="majorHAnsi"/>
          <w:iCs/>
          <w:lang w:val="en-US"/>
        </w:rPr>
        <w:t>5, their chance of developing heart disease is 0.</w:t>
      </w:r>
      <w:r w:rsidR="004C2E15">
        <w:rPr>
          <w:rFonts w:asciiTheme="majorHAnsi" w:eastAsia="Calibri" w:hAnsiTheme="majorHAnsi" w:cstheme="majorHAnsi"/>
          <w:iCs/>
          <w:lang w:val="en-US"/>
        </w:rPr>
        <w:t>8007</w:t>
      </w:r>
      <w:r w:rsidRPr="00A564E4">
        <w:rPr>
          <w:rFonts w:asciiTheme="majorHAnsi" w:eastAsia="Calibri" w:hAnsiTheme="majorHAnsi" w:cstheme="majorHAnsi"/>
          <w:iCs/>
          <w:lang w:val="en-US"/>
        </w:rPr>
        <w:t>, or 8</w:t>
      </w:r>
      <w:r w:rsidR="004C2E15">
        <w:rPr>
          <w:rFonts w:asciiTheme="majorHAnsi" w:eastAsia="Calibri" w:hAnsiTheme="majorHAnsi" w:cstheme="majorHAnsi"/>
          <w:iCs/>
          <w:lang w:val="en-US"/>
        </w:rPr>
        <w:t>0</w:t>
      </w:r>
      <w:r w:rsidRPr="00A564E4">
        <w:rPr>
          <w:rFonts w:asciiTheme="majorHAnsi" w:eastAsia="Calibri" w:hAnsiTheme="majorHAnsi" w:cstheme="majorHAnsi"/>
          <w:iCs/>
          <w:lang w:val="en-US"/>
        </w:rPr>
        <w:t>.</w:t>
      </w:r>
      <w:r w:rsidR="004C2E15">
        <w:rPr>
          <w:rFonts w:asciiTheme="majorHAnsi" w:eastAsia="Calibri" w:hAnsiTheme="majorHAnsi" w:cstheme="majorHAnsi"/>
          <w:iCs/>
          <w:lang w:val="en-US"/>
        </w:rPr>
        <w:t>07</w:t>
      </w:r>
      <w:r w:rsidRPr="00A564E4">
        <w:rPr>
          <w:rFonts w:asciiTheme="majorHAnsi" w:eastAsia="Calibri" w:hAnsiTheme="majorHAnsi" w:cstheme="majorHAnsi"/>
          <w:iCs/>
          <w:lang w:val="en-US"/>
        </w:rPr>
        <w:t xml:space="preserve">%. </w:t>
      </w:r>
    </w:p>
    <w:p w14:paraId="49FF406D"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60578251" w14:textId="215C0A73" w:rsidR="00855CF8" w:rsidRDefault="00855CF8" w:rsidP="00855CF8">
      <w:pPr>
        <w:suppressAutoHyphens/>
        <w:spacing w:line="240" w:lineRule="auto"/>
        <w:contextualSpacing/>
        <w:rPr>
          <w:rFonts w:asciiTheme="majorHAnsi" w:eastAsia="Calibri" w:hAnsiTheme="majorHAnsi" w:cstheme="majorHAnsi"/>
          <w:iCs/>
          <w:lang w:val="en-US"/>
        </w:rPr>
      </w:pP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w:t>
      </w:r>
      <w:r>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1−</w:t>
      </w:r>
      <w:r w:rsidRPr="00A564E4">
        <w:rPr>
          <w:rFonts w:ascii="Cambria Math" w:eastAsia="Calibri" w:hAnsi="Cambria Math" w:cs="Cambria Math"/>
          <w:iCs/>
          <w:lang w:val="en-US"/>
        </w:rPr>
        <w:t>𝜋</w:t>
      </w:r>
      <w:r w:rsidRPr="00A564E4">
        <w:rPr>
          <w:rFonts w:asciiTheme="majorHAnsi" w:eastAsia="Calibri" w:hAnsiTheme="majorHAnsi" w:cstheme="majorHAnsi"/>
          <w:iCs/>
          <w:lang w:val="en-US"/>
        </w:rPr>
        <w:t xml:space="preserve"> = 0.</w:t>
      </w:r>
      <w:r w:rsidR="004C2E15">
        <w:rPr>
          <w:rFonts w:asciiTheme="majorHAnsi" w:eastAsia="Calibri" w:hAnsiTheme="majorHAnsi" w:cstheme="majorHAnsi"/>
          <w:iCs/>
          <w:lang w:val="en-US"/>
        </w:rPr>
        <w:t>8007</w:t>
      </w:r>
      <w:r>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 xml:space="preserve"> 1−</w:t>
      </w:r>
      <w:r>
        <w:rPr>
          <w:rFonts w:asciiTheme="majorHAnsi" w:eastAsia="Calibri" w:hAnsiTheme="majorHAnsi" w:cstheme="majorHAnsi"/>
          <w:iCs/>
          <w:lang w:val="en-US"/>
        </w:rPr>
        <w:t>0</w:t>
      </w:r>
      <w:r w:rsidRPr="00A564E4">
        <w:rPr>
          <w:rFonts w:asciiTheme="majorHAnsi" w:eastAsia="Calibri" w:hAnsiTheme="majorHAnsi" w:cstheme="majorHAnsi"/>
          <w:iCs/>
          <w:lang w:val="en-US"/>
        </w:rPr>
        <w:t>.</w:t>
      </w:r>
      <w:r w:rsidR="004C2E15">
        <w:rPr>
          <w:rFonts w:asciiTheme="majorHAnsi" w:eastAsia="Calibri" w:hAnsiTheme="majorHAnsi" w:cstheme="majorHAnsi"/>
          <w:iCs/>
          <w:lang w:val="en-US"/>
        </w:rPr>
        <w:t>8007</w:t>
      </w:r>
      <w:r w:rsidRPr="00A564E4">
        <w:rPr>
          <w:rFonts w:asciiTheme="majorHAnsi" w:eastAsia="Calibri" w:hAnsiTheme="majorHAnsi" w:cstheme="majorHAnsi"/>
          <w:iCs/>
          <w:lang w:val="en-US"/>
        </w:rPr>
        <w:t xml:space="preserve"> = 0.</w:t>
      </w:r>
      <w:r w:rsidR="004C2E15">
        <w:rPr>
          <w:rFonts w:asciiTheme="majorHAnsi" w:eastAsia="Calibri" w:hAnsiTheme="majorHAnsi" w:cstheme="majorHAnsi"/>
          <w:iCs/>
          <w:lang w:val="en-US"/>
        </w:rPr>
        <w:t>8007</w:t>
      </w:r>
      <w:r>
        <w:rPr>
          <w:rFonts w:asciiTheme="majorHAnsi" w:eastAsia="Calibri" w:hAnsiTheme="majorHAnsi" w:cstheme="majorHAnsi"/>
          <w:iCs/>
          <w:lang w:val="en-US"/>
        </w:rPr>
        <w:t xml:space="preserve"> /</w:t>
      </w:r>
      <w:r w:rsidRPr="00A564E4">
        <w:rPr>
          <w:rFonts w:asciiTheme="majorHAnsi" w:eastAsia="Calibri" w:hAnsiTheme="majorHAnsi" w:cstheme="majorHAnsi"/>
          <w:iCs/>
          <w:lang w:val="en-US"/>
        </w:rPr>
        <w:t xml:space="preserve"> 0.1</w:t>
      </w:r>
      <w:r w:rsidR="004C2E15">
        <w:rPr>
          <w:rFonts w:asciiTheme="majorHAnsi" w:eastAsia="Calibri" w:hAnsiTheme="majorHAnsi" w:cstheme="majorHAnsi"/>
          <w:iCs/>
          <w:lang w:val="en-US"/>
        </w:rPr>
        <w:t>993</w:t>
      </w:r>
      <w:r w:rsidRPr="00A564E4">
        <w:rPr>
          <w:rFonts w:asciiTheme="majorHAnsi" w:eastAsia="Calibri" w:hAnsiTheme="majorHAnsi" w:cstheme="majorHAnsi"/>
          <w:iCs/>
          <w:lang w:val="en-US"/>
        </w:rPr>
        <w:t xml:space="preserve">, or around </w:t>
      </w:r>
      <w:r w:rsidR="004C2E15">
        <w:rPr>
          <w:rFonts w:asciiTheme="majorHAnsi" w:eastAsia="Calibri" w:hAnsiTheme="majorHAnsi" w:cstheme="majorHAnsi"/>
          <w:iCs/>
          <w:lang w:val="en-US"/>
        </w:rPr>
        <w:t>4</w:t>
      </w:r>
      <w:r w:rsidRPr="00A564E4">
        <w:rPr>
          <w:rFonts w:asciiTheme="majorHAnsi" w:eastAsia="Calibri" w:hAnsiTheme="majorHAnsi" w:cstheme="majorHAnsi"/>
          <w:iCs/>
          <w:lang w:val="en-US"/>
        </w:rPr>
        <w:t xml:space="preserve">:1 </w:t>
      </w:r>
      <w:proofErr w:type="gramStart"/>
      <w:r w:rsidRPr="00A564E4">
        <w:rPr>
          <w:rFonts w:asciiTheme="majorHAnsi" w:eastAsia="Calibri" w:hAnsiTheme="majorHAnsi" w:cstheme="majorHAnsi"/>
          <w:iCs/>
          <w:lang w:val="en-US"/>
        </w:rPr>
        <w:t>odds</w:t>
      </w:r>
      <w:proofErr w:type="gramEnd"/>
      <w:r w:rsidRPr="00A564E4">
        <w:rPr>
          <w:rFonts w:asciiTheme="majorHAnsi" w:eastAsia="Calibri" w:hAnsiTheme="majorHAnsi" w:cstheme="majorHAnsi"/>
          <w:iCs/>
          <w:lang w:val="en-US"/>
        </w:rPr>
        <w:t xml:space="preserve">. </w:t>
      </w:r>
    </w:p>
    <w:p w14:paraId="182F4CC6" w14:textId="77777777" w:rsidR="00855CF8" w:rsidRDefault="00855CF8" w:rsidP="00855CF8">
      <w:pPr>
        <w:suppressAutoHyphens/>
        <w:spacing w:line="240" w:lineRule="auto"/>
        <w:contextualSpacing/>
        <w:rPr>
          <w:rFonts w:asciiTheme="majorHAnsi" w:eastAsia="Calibri" w:hAnsiTheme="majorHAnsi" w:cstheme="majorHAnsi"/>
          <w:iCs/>
          <w:lang w:val="en-US"/>
        </w:rPr>
      </w:pPr>
    </w:p>
    <w:p w14:paraId="23E071BC" w14:textId="77777777" w:rsidR="004C2E15" w:rsidRPr="004C2E15" w:rsidRDefault="004C2E15" w:rsidP="004C2E15">
      <w:pPr>
        <w:suppressAutoHyphens/>
        <w:spacing w:line="240" w:lineRule="auto"/>
        <w:contextualSpacing/>
        <w:rPr>
          <w:rFonts w:asciiTheme="majorHAnsi" w:eastAsia="Calibri" w:hAnsiTheme="majorHAnsi" w:cstheme="majorHAnsi"/>
          <w:iCs/>
          <w:lang w:val="en-US"/>
        </w:rPr>
      </w:pPr>
      <w:r w:rsidRPr="004C2E15">
        <w:rPr>
          <w:rFonts w:asciiTheme="majorHAnsi" w:eastAsia="Calibri" w:hAnsiTheme="majorHAnsi" w:cstheme="majorHAnsi"/>
          <w:iCs/>
          <w:lang w:val="en-US"/>
        </w:rPr>
        <w:t>The likelihood of a person developing heart disease at age 50 is higher if their resting blood pressure, maximum heart rate, and experience of usual angina are high, according to the odds and probability.</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lastRenderedPageBreak/>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8A00FF" w:rsidRDefault="00581E0B" w:rsidP="00581E0B">
      <w:pPr>
        <w:suppressAutoHyphens/>
        <w:spacing w:line="240" w:lineRule="auto"/>
        <w:contextualSpacing/>
        <w:rPr>
          <w:rFonts w:asciiTheme="majorHAnsi" w:eastAsia="Calibri" w:hAnsiTheme="majorHAnsi" w:cstheme="majorHAnsi"/>
          <w:bCs/>
        </w:rPr>
      </w:pPr>
    </w:p>
    <w:p w14:paraId="67B50B8A" w14:textId="77777777" w:rsidR="008A00FF" w:rsidRPr="008A00FF" w:rsidRDefault="008A00FF" w:rsidP="008A00FF">
      <w:pPr>
        <w:suppressAutoHyphens/>
        <w:spacing w:line="240" w:lineRule="auto"/>
        <w:contextualSpacing/>
        <w:rPr>
          <w:rFonts w:asciiTheme="majorHAnsi" w:eastAsia="Calibri" w:hAnsiTheme="majorHAnsi" w:cstheme="majorHAnsi"/>
          <w:bCs/>
          <w:lang w:val="en-US"/>
        </w:rPr>
      </w:pPr>
      <w:r w:rsidRPr="008A00FF">
        <w:rPr>
          <w:rFonts w:asciiTheme="majorHAnsi" w:eastAsia="Calibri" w:hAnsiTheme="majorHAnsi" w:cstheme="majorHAnsi"/>
          <w:bCs/>
          <w:lang w:val="en-US"/>
        </w:rPr>
        <w:t>We separated the data set into training and testing subsets for the Random Forest classification model. 15% of the data was utilized as a testing set, while the remaining 85% was used as a training set. The training and testing sets include 257 and 46 rows, respectively, of the 303 rows in the original data set.</w:t>
      </w:r>
    </w:p>
    <w:p w14:paraId="0310B046" w14:textId="77777777" w:rsidR="008A00FF" w:rsidRPr="002C4C32" w:rsidRDefault="008A00FF" w:rsidP="00581E0B">
      <w:pPr>
        <w:suppressAutoHyphens/>
        <w:spacing w:line="240" w:lineRule="auto"/>
        <w:contextualSpacing/>
        <w:rPr>
          <w:rFonts w:asciiTheme="majorHAnsi" w:eastAsia="Calibri" w:hAnsiTheme="majorHAnsi" w:cstheme="majorHAnsi"/>
          <w:b/>
        </w:rPr>
      </w:pPr>
    </w:p>
    <w:p w14:paraId="3BEB2755" w14:textId="1B4D23D1" w:rsidR="00581E0B" w:rsidRDefault="008A00FF" w:rsidP="00581E0B">
      <w:pPr>
        <w:suppressAutoHyphens/>
        <w:spacing w:line="240" w:lineRule="auto"/>
        <w:contextualSpacing/>
        <w:rPr>
          <w:rFonts w:asciiTheme="majorHAnsi" w:eastAsia="Calibri" w:hAnsiTheme="majorHAnsi" w:cstheme="majorHAnsi"/>
          <w:i/>
        </w:rPr>
      </w:pPr>
      <w:r>
        <w:rPr>
          <w:noProof/>
        </w:rPr>
        <w:drawing>
          <wp:inline distT="0" distB="0" distL="0" distR="0" wp14:anchorId="0DAFB87E" wp14:editId="5C1AFFE7">
            <wp:extent cx="5943600" cy="3943350"/>
            <wp:effectExtent l="0" t="0" r="0" b="0"/>
            <wp:docPr id="1913214452" name="Picture 1"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14452" name="Picture 1" descr="A graph of a number of tre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14:paraId="63416CA2" w14:textId="77777777" w:rsidR="008A00FF" w:rsidRDefault="008A00FF" w:rsidP="00581E0B">
      <w:pPr>
        <w:suppressAutoHyphens/>
        <w:spacing w:line="240" w:lineRule="auto"/>
        <w:contextualSpacing/>
        <w:rPr>
          <w:rFonts w:asciiTheme="majorHAnsi" w:eastAsia="Calibri" w:hAnsiTheme="majorHAnsi" w:cstheme="majorHAnsi"/>
          <w:i/>
        </w:rPr>
      </w:pPr>
    </w:p>
    <w:p w14:paraId="101E9776" w14:textId="7D4E7969" w:rsidR="00D84D49" w:rsidRPr="00BF0009" w:rsidRDefault="008A00FF" w:rsidP="00581E0B">
      <w:pPr>
        <w:suppressAutoHyphens/>
        <w:spacing w:line="240" w:lineRule="auto"/>
        <w:contextualSpacing/>
        <w:rPr>
          <w:rFonts w:asciiTheme="majorHAnsi" w:eastAsia="Calibri" w:hAnsiTheme="majorHAnsi" w:cstheme="majorHAnsi"/>
          <w:iCs/>
          <w:lang w:val="en-US"/>
        </w:rPr>
      </w:pPr>
      <w:r w:rsidRPr="008A00FF">
        <w:rPr>
          <w:rFonts w:asciiTheme="majorHAnsi" w:eastAsia="Calibri" w:hAnsiTheme="majorHAnsi" w:cstheme="majorHAnsi"/>
          <w:iCs/>
          <w:lang w:val="en-US"/>
        </w:rPr>
        <w:t>There should be no more than 20 trees. The curve flattens out at this approximate point.</w:t>
      </w:r>
      <w:r w:rsidR="004B27DA" w:rsidRPr="002C4C32">
        <w:rPr>
          <w:rFonts w:asciiTheme="majorHAnsi" w:eastAsia="Calibri" w:hAnsiTheme="majorHAnsi" w:cstheme="majorHAnsi"/>
          <w:i/>
          <w:highlight w:val="yellow"/>
        </w:rPr>
        <w:t xml:space="preserve"> </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14D0152" w14:textId="406D6046" w:rsidR="00581E0B" w:rsidRPr="00BF0009" w:rsidRDefault="00BF0009" w:rsidP="00581E0B">
      <w:pPr>
        <w:suppressAutoHyphens/>
        <w:spacing w:line="240" w:lineRule="auto"/>
        <w:contextualSpacing/>
        <w:rPr>
          <w:rFonts w:asciiTheme="majorHAnsi" w:eastAsia="Calibri" w:hAnsiTheme="majorHAnsi" w:cstheme="majorHAnsi"/>
          <w:iCs/>
        </w:rPr>
      </w:pPr>
      <w:bookmarkStart w:id="8" w:name="_Hlk191216055"/>
      <w:r w:rsidRPr="00BF0009">
        <w:rPr>
          <w:rFonts w:asciiTheme="majorHAnsi" w:eastAsia="Calibri" w:hAnsiTheme="majorHAnsi" w:cstheme="majorHAnsi"/>
          <w:iCs/>
        </w:rPr>
        <w:t>The confusion matrix for the training set is given below:</w:t>
      </w:r>
    </w:p>
    <w:bookmarkEnd w:id="8"/>
    <w:p w14:paraId="5F75A126" w14:textId="77777777" w:rsidR="00BF0009" w:rsidRDefault="00BF0009" w:rsidP="00581E0B">
      <w:pPr>
        <w:suppressAutoHyphens/>
        <w:spacing w:line="240" w:lineRule="auto"/>
        <w:contextualSpacing/>
        <w:rPr>
          <w:rFonts w:asciiTheme="majorHAnsi" w:eastAsia="Calibri" w:hAnsiTheme="majorHAnsi" w:cstheme="majorHAnsi"/>
          <w:iCs/>
        </w:rPr>
      </w:pPr>
    </w:p>
    <w:p w14:paraId="25C354FF"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1</w:t>
      </w:r>
      <w:r>
        <w:rPr>
          <w:rFonts w:asciiTheme="majorHAnsi" w:eastAsia="Calibri" w:hAnsiTheme="majorHAnsi" w:cstheme="majorHAnsi"/>
          <w:iCs/>
          <w:lang w:val="en-US"/>
        </w:rPr>
        <w:t>37</w:t>
      </w:r>
      <w:r w:rsidRPr="00A4721D">
        <w:rPr>
          <w:rFonts w:asciiTheme="majorHAnsi" w:eastAsia="Calibri" w:hAnsiTheme="majorHAnsi" w:cstheme="majorHAnsi"/>
          <w:iCs/>
          <w:lang w:val="en-US"/>
        </w:rPr>
        <w:t xml:space="preserve"> true positives </w:t>
      </w:r>
    </w:p>
    <w:p w14:paraId="51A08E68"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1</w:t>
      </w:r>
      <w:r>
        <w:rPr>
          <w:rFonts w:asciiTheme="majorHAnsi" w:eastAsia="Calibri" w:hAnsiTheme="majorHAnsi" w:cstheme="majorHAnsi"/>
          <w:iCs/>
          <w:lang w:val="en-US"/>
        </w:rPr>
        <w:t>18</w:t>
      </w:r>
      <w:r w:rsidRPr="00A4721D">
        <w:rPr>
          <w:rFonts w:asciiTheme="majorHAnsi" w:eastAsia="Calibri" w:hAnsiTheme="majorHAnsi" w:cstheme="majorHAnsi"/>
          <w:iCs/>
          <w:lang w:val="en-US"/>
        </w:rPr>
        <w:t xml:space="preserve"> true negatives </w:t>
      </w:r>
    </w:p>
    <w:p w14:paraId="17840878"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3</w:t>
      </w:r>
      <w:r w:rsidRPr="00A4721D">
        <w:rPr>
          <w:rFonts w:asciiTheme="majorHAnsi" w:eastAsia="Calibri" w:hAnsiTheme="majorHAnsi" w:cstheme="majorHAnsi"/>
          <w:iCs/>
          <w:lang w:val="en-US"/>
        </w:rPr>
        <w:t xml:space="preserve"> false positives</w:t>
      </w:r>
    </w:p>
    <w:p w14:paraId="3F45B185"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0</w:t>
      </w:r>
      <w:r w:rsidRPr="00A4721D">
        <w:rPr>
          <w:rFonts w:asciiTheme="majorHAnsi" w:eastAsia="Calibri" w:hAnsiTheme="majorHAnsi" w:cstheme="majorHAnsi"/>
          <w:iCs/>
          <w:lang w:val="en-US"/>
        </w:rPr>
        <w:t xml:space="preserve"> false negatives</w:t>
      </w:r>
    </w:p>
    <w:p w14:paraId="77F37BF9"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52E7F9E4" w14:textId="6A4A13ED"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Accuracy = TP+TN/TP+TN+FP+FN = 1</w:t>
      </w:r>
      <w:r>
        <w:rPr>
          <w:rFonts w:asciiTheme="majorHAnsi" w:eastAsia="Calibri" w:hAnsiTheme="majorHAnsi" w:cstheme="majorHAnsi"/>
          <w:iCs/>
          <w:lang w:val="en-US"/>
        </w:rPr>
        <w:t>37</w:t>
      </w:r>
      <w:r w:rsidRPr="00A4721D">
        <w:rPr>
          <w:rFonts w:asciiTheme="majorHAnsi" w:eastAsia="Calibri" w:hAnsiTheme="majorHAnsi" w:cstheme="majorHAnsi"/>
          <w:iCs/>
          <w:lang w:val="en-US"/>
        </w:rPr>
        <w:t>+1</w:t>
      </w:r>
      <w:r>
        <w:rPr>
          <w:rFonts w:asciiTheme="majorHAnsi" w:eastAsia="Calibri" w:hAnsiTheme="majorHAnsi" w:cstheme="majorHAnsi"/>
          <w:iCs/>
          <w:lang w:val="en-US"/>
        </w:rPr>
        <w:t>18</w:t>
      </w:r>
      <w:r w:rsidRPr="00A4721D">
        <w:rPr>
          <w:rFonts w:asciiTheme="majorHAnsi" w:eastAsia="Calibri" w:hAnsiTheme="majorHAnsi" w:cstheme="majorHAnsi"/>
          <w:iCs/>
          <w:lang w:val="en-US"/>
        </w:rPr>
        <w:t>/1</w:t>
      </w:r>
      <w:r>
        <w:rPr>
          <w:rFonts w:asciiTheme="majorHAnsi" w:eastAsia="Calibri" w:hAnsiTheme="majorHAnsi" w:cstheme="majorHAnsi"/>
          <w:iCs/>
          <w:lang w:val="en-US"/>
        </w:rPr>
        <w:t>37</w:t>
      </w:r>
      <w:r w:rsidRPr="00A4721D">
        <w:rPr>
          <w:rFonts w:asciiTheme="majorHAnsi" w:eastAsia="Calibri" w:hAnsiTheme="majorHAnsi" w:cstheme="majorHAnsi"/>
          <w:iCs/>
          <w:lang w:val="en-US"/>
        </w:rPr>
        <w:t>+1</w:t>
      </w:r>
      <w:r>
        <w:rPr>
          <w:rFonts w:asciiTheme="majorHAnsi" w:eastAsia="Calibri" w:hAnsiTheme="majorHAnsi" w:cstheme="majorHAnsi"/>
          <w:iCs/>
          <w:lang w:val="en-US"/>
        </w:rPr>
        <w:t>18</w:t>
      </w:r>
      <w:r w:rsidRPr="00A4721D">
        <w:rPr>
          <w:rFonts w:asciiTheme="majorHAnsi" w:eastAsia="Calibri" w:hAnsiTheme="majorHAnsi" w:cstheme="majorHAnsi"/>
          <w:iCs/>
          <w:lang w:val="en-US"/>
        </w:rPr>
        <w:t>+3+</w:t>
      </w:r>
      <w:r>
        <w:rPr>
          <w:rFonts w:asciiTheme="majorHAnsi" w:eastAsia="Calibri" w:hAnsiTheme="majorHAnsi" w:cstheme="majorHAnsi"/>
          <w:iCs/>
          <w:lang w:val="en-US"/>
        </w:rPr>
        <w:t>0</w:t>
      </w:r>
      <w:r w:rsidRPr="00A4721D">
        <w:rPr>
          <w:rFonts w:asciiTheme="majorHAnsi" w:eastAsia="Calibri" w:hAnsiTheme="majorHAnsi" w:cstheme="majorHAnsi"/>
          <w:iCs/>
          <w:lang w:val="en-US"/>
        </w:rPr>
        <w:t xml:space="preserve"> = </w:t>
      </w:r>
      <w:r w:rsidR="00E4273F">
        <w:rPr>
          <w:rFonts w:asciiTheme="majorHAnsi" w:eastAsia="Calibri" w:hAnsiTheme="majorHAnsi" w:cstheme="majorHAnsi"/>
          <w:iCs/>
          <w:lang w:val="en-US"/>
        </w:rPr>
        <w:t>9</w:t>
      </w:r>
      <w:r w:rsidR="00087792">
        <w:rPr>
          <w:rFonts w:asciiTheme="majorHAnsi" w:eastAsia="Calibri" w:hAnsiTheme="majorHAnsi" w:cstheme="majorHAnsi"/>
          <w:iCs/>
          <w:lang w:val="en-US"/>
        </w:rPr>
        <w:t>8</w:t>
      </w:r>
      <w:r w:rsidRPr="00A4721D">
        <w:rPr>
          <w:rFonts w:asciiTheme="majorHAnsi" w:eastAsia="Calibri" w:hAnsiTheme="majorHAnsi" w:cstheme="majorHAnsi"/>
          <w:iCs/>
          <w:lang w:val="en-US"/>
        </w:rPr>
        <w:t>.</w:t>
      </w:r>
      <w:r w:rsidR="00087792">
        <w:rPr>
          <w:rFonts w:asciiTheme="majorHAnsi" w:eastAsia="Calibri" w:hAnsiTheme="majorHAnsi" w:cstheme="majorHAnsi"/>
          <w:iCs/>
          <w:lang w:val="en-US"/>
        </w:rPr>
        <w:t>83</w:t>
      </w:r>
      <w:r w:rsidRPr="00A4721D">
        <w:rPr>
          <w:rFonts w:asciiTheme="majorHAnsi" w:eastAsia="Calibri" w:hAnsiTheme="majorHAnsi" w:cstheme="majorHAnsi"/>
          <w:iCs/>
          <w:lang w:val="en-US"/>
        </w:rPr>
        <w:t>% is the accuracy.</w:t>
      </w:r>
    </w:p>
    <w:p w14:paraId="286A722D"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16AAF3BA" w14:textId="7FF640D9"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Precision = TP/TP+FP = 1</w:t>
      </w:r>
      <w:r w:rsidR="00E4273F">
        <w:rPr>
          <w:rFonts w:asciiTheme="majorHAnsi" w:eastAsia="Calibri" w:hAnsiTheme="majorHAnsi" w:cstheme="majorHAnsi"/>
          <w:iCs/>
          <w:lang w:val="en-US"/>
        </w:rPr>
        <w:t>37</w:t>
      </w:r>
      <w:r w:rsidRPr="00A4721D">
        <w:rPr>
          <w:rFonts w:asciiTheme="majorHAnsi" w:eastAsia="Calibri" w:hAnsiTheme="majorHAnsi" w:cstheme="majorHAnsi"/>
          <w:iCs/>
          <w:lang w:val="en-US"/>
        </w:rPr>
        <w:t>/1</w:t>
      </w:r>
      <w:r w:rsidR="00E4273F">
        <w:rPr>
          <w:rFonts w:asciiTheme="majorHAnsi" w:eastAsia="Calibri" w:hAnsiTheme="majorHAnsi" w:cstheme="majorHAnsi"/>
          <w:iCs/>
          <w:lang w:val="en-US"/>
        </w:rPr>
        <w:t>37</w:t>
      </w:r>
      <w:r w:rsidRPr="00A4721D">
        <w:rPr>
          <w:rFonts w:asciiTheme="majorHAnsi" w:eastAsia="Calibri" w:hAnsiTheme="majorHAnsi" w:cstheme="majorHAnsi"/>
          <w:iCs/>
          <w:lang w:val="en-US"/>
        </w:rPr>
        <w:t xml:space="preserve">+3 = </w:t>
      </w:r>
      <w:r w:rsidR="00E4273F">
        <w:rPr>
          <w:rFonts w:asciiTheme="majorHAnsi" w:eastAsia="Calibri" w:hAnsiTheme="majorHAnsi" w:cstheme="majorHAnsi"/>
          <w:iCs/>
          <w:lang w:val="en-US"/>
        </w:rPr>
        <w:t>97</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8</w:t>
      </w:r>
      <w:r w:rsidR="00087792">
        <w:rPr>
          <w:rFonts w:asciiTheme="majorHAnsi" w:eastAsia="Calibri" w:hAnsiTheme="majorHAnsi" w:cstheme="majorHAnsi"/>
          <w:iCs/>
          <w:lang w:val="en-US"/>
        </w:rPr>
        <w:t>6</w:t>
      </w:r>
      <w:r w:rsidRPr="00A4721D">
        <w:rPr>
          <w:rFonts w:asciiTheme="majorHAnsi" w:eastAsia="Calibri" w:hAnsiTheme="majorHAnsi" w:cstheme="majorHAnsi"/>
          <w:iCs/>
          <w:lang w:val="en-US"/>
        </w:rPr>
        <w:t>%</w:t>
      </w:r>
    </w:p>
    <w:p w14:paraId="3754F612"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5170DFAA" w14:textId="03A4BD92"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Recall = TP/TP+FN = 1</w:t>
      </w:r>
      <w:r w:rsidR="00E4273F">
        <w:rPr>
          <w:rFonts w:asciiTheme="majorHAnsi" w:eastAsia="Calibri" w:hAnsiTheme="majorHAnsi" w:cstheme="majorHAnsi"/>
          <w:iCs/>
          <w:lang w:val="en-US"/>
        </w:rPr>
        <w:t>37</w:t>
      </w:r>
      <w:r w:rsidRPr="00A4721D">
        <w:rPr>
          <w:rFonts w:asciiTheme="majorHAnsi" w:eastAsia="Calibri" w:hAnsiTheme="majorHAnsi" w:cstheme="majorHAnsi"/>
          <w:iCs/>
          <w:lang w:val="en-US"/>
        </w:rPr>
        <w:t>/1</w:t>
      </w:r>
      <w:r w:rsidR="00E4273F">
        <w:rPr>
          <w:rFonts w:asciiTheme="majorHAnsi" w:eastAsia="Calibri" w:hAnsiTheme="majorHAnsi" w:cstheme="majorHAnsi"/>
          <w:iCs/>
          <w:lang w:val="en-US"/>
        </w:rPr>
        <w:t>37</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0</w:t>
      </w:r>
      <w:r w:rsidRPr="00A4721D">
        <w:rPr>
          <w:rFonts w:asciiTheme="majorHAnsi" w:eastAsia="Calibri" w:hAnsiTheme="majorHAnsi" w:cstheme="majorHAnsi"/>
          <w:iCs/>
          <w:lang w:val="en-US"/>
        </w:rPr>
        <w:t xml:space="preserve">= </w:t>
      </w:r>
      <w:r w:rsidR="00087792">
        <w:rPr>
          <w:rFonts w:asciiTheme="majorHAnsi" w:eastAsia="Calibri" w:hAnsiTheme="majorHAnsi" w:cstheme="majorHAnsi"/>
          <w:iCs/>
          <w:lang w:val="en-US"/>
        </w:rPr>
        <w:t>100</w:t>
      </w:r>
      <w:r w:rsidRPr="00A4721D">
        <w:rPr>
          <w:rFonts w:asciiTheme="majorHAnsi" w:eastAsia="Calibri" w:hAnsiTheme="majorHAnsi" w:cstheme="majorHAnsi"/>
          <w:iCs/>
          <w:lang w:val="en-US"/>
        </w:rPr>
        <w:t>.</w:t>
      </w:r>
      <w:r w:rsidR="00087792">
        <w:rPr>
          <w:rFonts w:asciiTheme="majorHAnsi" w:eastAsia="Calibri" w:hAnsiTheme="majorHAnsi" w:cstheme="majorHAnsi"/>
          <w:iCs/>
          <w:lang w:val="en-US"/>
        </w:rPr>
        <w:t>00</w:t>
      </w:r>
      <w:r w:rsidRPr="00A4721D">
        <w:rPr>
          <w:rFonts w:asciiTheme="majorHAnsi" w:eastAsia="Calibri" w:hAnsiTheme="majorHAnsi" w:cstheme="majorHAnsi"/>
          <w:iCs/>
          <w:lang w:val="en-US"/>
        </w:rPr>
        <w:t xml:space="preserve">% </w:t>
      </w:r>
    </w:p>
    <w:p w14:paraId="1CA00604" w14:textId="77777777" w:rsidR="00BF0009" w:rsidRPr="00BF0009" w:rsidRDefault="00BF0009" w:rsidP="00581E0B">
      <w:pPr>
        <w:suppressAutoHyphens/>
        <w:spacing w:line="240" w:lineRule="auto"/>
        <w:contextualSpacing/>
        <w:rPr>
          <w:rFonts w:asciiTheme="majorHAnsi" w:eastAsia="Calibri" w:hAnsiTheme="majorHAnsi" w:cstheme="majorHAnsi"/>
          <w:iCs/>
        </w:rPr>
      </w:pPr>
    </w:p>
    <w:p w14:paraId="336DBAD4" w14:textId="67E6F351" w:rsidR="00A4721D" w:rsidRPr="00BF0009" w:rsidRDefault="00A4721D" w:rsidP="00A4721D">
      <w:pPr>
        <w:suppressAutoHyphens/>
        <w:spacing w:line="240" w:lineRule="auto"/>
        <w:contextualSpacing/>
        <w:rPr>
          <w:rFonts w:asciiTheme="majorHAnsi" w:eastAsia="Calibri" w:hAnsiTheme="majorHAnsi" w:cstheme="majorHAnsi"/>
          <w:iCs/>
        </w:rPr>
      </w:pPr>
      <w:r w:rsidRPr="00BF0009">
        <w:rPr>
          <w:rFonts w:asciiTheme="majorHAnsi" w:eastAsia="Calibri" w:hAnsiTheme="majorHAnsi" w:cstheme="majorHAnsi"/>
          <w:iCs/>
        </w:rPr>
        <w:t>The confusion matrix for the t</w:t>
      </w:r>
      <w:r>
        <w:rPr>
          <w:rFonts w:asciiTheme="majorHAnsi" w:eastAsia="Calibri" w:hAnsiTheme="majorHAnsi" w:cstheme="majorHAnsi"/>
          <w:iCs/>
        </w:rPr>
        <w:t>esting</w:t>
      </w:r>
      <w:r w:rsidRPr="00BF0009">
        <w:rPr>
          <w:rFonts w:asciiTheme="majorHAnsi" w:eastAsia="Calibri" w:hAnsiTheme="majorHAnsi" w:cstheme="majorHAnsi"/>
          <w:iCs/>
        </w:rPr>
        <w:t xml:space="preserve"> set is given below:</w:t>
      </w:r>
    </w:p>
    <w:p w14:paraId="20907C01" w14:textId="77777777" w:rsidR="00BF0009" w:rsidRDefault="00BF0009" w:rsidP="00581E0B">
      <w:pPr>
        <w:suppressAutoHyphens/>
        <w:spacing w:line="240" w:lineRule="auto"/>
        <w:contextualSpacing/>
        <w:rPr>
          <w:rFonts w:asciiTheme="majorHAnsi" w:eastAsia="Calibri" w:hAnsiTheme="majorHAnsi" w:cstheme="majorHAnsi"/>
          <w:b/>
        </w:rPr>
      </w:pPr>
    </w:p>
    <w:p w14:paraId="27246DE5" w14:textId="589FD6AD" w:rsidR="00A4721D" w:rsidRPr="00A4721D" w:rsidRDefault="00A4721D" w:rsidP="00A4721D">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21</w:t>
      </w:r>
      <w:r w:rsidRPr="00A4721D">
        <w:rPr>
          <w:rFonts w:asciiTheme="majorHAnsi" w:eastAsia="Calibri" w:hAnsiTheme="majorHAnsi" w:cstheme="majorHAnsi"/>
          <w:iCs/>
          <w:lang w:val="en-US"/>
        </w:rPr>
        <w:t xml:space="preserve"> true positives </w:t>
      </w:r>
    </w:p>
    <w:p w14:paraId="3B98A370" w14:textId="06FB9B65"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1</w:t>
      </w:r>
      <w:r>
        <w:rPr>
          <w:rFonts w:asciiTheme="majorHAnsi" w:eastAsia="Calibri" w:hAnsiTheme="majorHAnsi" w:cstheme="majorHAnsi"/>
          <w:iCs/>
          <w:lang w:val="en-US"/>
        </w:rPr>
        <w:t>1</w:t>
      </w:r>
      <w:r w:rsidRPr="00A4721D">
        <w:rPr>
          <w:rFonts w:asciiTheme="majorHAnsi" w:eastAsia="Calibri" w:hAnsiTheme="majorHAnsi" w:cstheme="majorHAnsi"/>
          <w:iCs/>
          <w:lang w:val="en-US"/>
        </w:rPr>
        <w:t xml:space="preserve"> true negatives </w:t>
      </w:r>
    </w:p>
    <w:p w14:paraId="69C2D0D5" w14:textId="76ECFFEE" w:rsidR="00A4721D" w:rsidRPr="00A4721D" w:rsidRDefault="00A4721D" w:rsidP="00A4721D">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7</w:t>
      </w:r>
      <w:r w:rsidRPr="00A4721D">
        <w:rPr>
          <w:rFonts w:asciiTheme="majorHAnsi" w:eastAsia="Calibri" w:hAnsiTheme="majorHAnsi" w:cstheme="majorHAnsi"/>
          <w:iCs/>
          <w:lang w:val="en-US"/>
        </w:rPr>
        <w:t xml:space="preserve"> false positives</w:t>
      </w:r>
    </w:p>
    <w:p w14:paraId="71D270B7" w14:textId="1A531C8B" w:rsidR="00A4721D" w:rsidRPr="00A4721D" w:rsidRDefault="00A4721D" w:rsidP="00A4721D">
      <w:pPr>
        <w:suppressAutoHyphens/>
        <w:spacing w:line="240" w:lineRule="auto"/>
        <w:contextualSpacing/>
        <w:rPr>
          <w:rFonts w:asciiTheme="majorHAnsi" w:eastAsia="Calibri" w:hAnsiTheme="majorHAnsi" w:cstheme="majorHAnsi"/>
          <w:iCs/>
          <w:lang w:val="en-US"/>
        </w:rPr>
      </w:pPr>
      <w:r>
        <w:rPr>
          <w:rFonts w:asciiTheme="majorHAnsi" w:eastAsia="Calibri" w:hAnsiTheme="majorHAnsi" w:cstheme="majorHAnsi"/>
          <w:iCs/>
          <w:lang w:val="en-US"/>
        </w:rPr>
        <w:t xml:space="preserve">7 </w:t>
      </w:r>
      <w:r w:rsidRPr="00A4721D">
        <w:rPr>
          <w:rFonts w:asciiTheme="majorHAnsi" w:eastAsia="Calibri" w:hAnsiTheme="majorHAnsi" w:cstheme="majorHAnsi"/>
          <w:iCs/>
          <w:lang w:val="en-US"/>
        </w:rPr>
        <w:t>false negatives</w:t>
      </w:r>
    </w:p>
    <w:p w14:paraId="313B078E"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409D9BCB" w14:textId="268E142E"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 xml:space="preserve">Accuracy = TP+TN/TP+TN+FP+FN = </w:t>
      </w:r>
      <w:r w:rsidR="00E4273F">
        <w:rPr>
          <w:rFonts w:asciiTheme="majorHAnsi" w:eastAsia="Calibri" w:hAnsiTheme="majorHAnsi" w:cstheme="majorHAnsi"/>
          <w:iCs/>
          <w:lang w:val="en-US"/>
        </w:rPr>
        <w:t>21</w:t>
      </w:r>
      <w:r w:rsidRPr="00A4721D">
        <w:rPr>
          <w:rFonts w:asciiTheme="majorHAnsi" w:eastAsia="Calibri" w:hAnsiTheme="majorHAnsi" w:cstheme="majorHAnsi"/>
          <w:iCs/>
          <w:lang w:val="en-US"/>
        </w:rPr>
        <w:t>+1</w:t>
      </w:r>
      <w:r w:rsidR="00E4273F">
        <w:rPr>
          <w:rFonts w:asciiTheme="majorHAnsi" w:eastAsia="Calibri" w:hAnsiTheme="majorHAnsi" w:cstheme="majorHAnsi"/>
          <w:iCs/>
          <w:lang w:val="en-US"/>
        </w:rPr>
        <w:t>1</w:t>
      </w:r>
      <w:r w:rsidRPr="00A4721D">
        <w:rPr>
          <w:rFonts w:asciiTheme="majorHAnsi" w:eastAsia="Calibri" w:hAnsiTheme="majorHAnsi" w:cstheme="majorHAnsi"/>
          <w:iCs/>
          <w:lang w:val="en-US"/>
        </w:rPr>
        <w:t>/</w:t>
      </w:r>
      <w:proofErr w:type="gramStart"/>
      <w:r w:rsidR="00E4273F">
        <w:rPr>
          <w:rFonts w:asciiTheme="majorHAnsi" w:eastAsia="Calibri" w:hAnsiTheme="majorHAnsi" w:cstheme="majorHAnsi"/>
          <w:iCs/>
          <w:lang w:val="en-US"/>
        </w:rPr>
        <w:t>21</w:t>
      </w:r>
      <w:proofErr w:type="gramEnd"/>
      <w:r w:rsidRPr="00A4721D">
        <w:rPr>
          <w:rFonts w:asciiTheme="majorHAnsi" w:eastAsia="Calibri" w:hAnsiTheme="majorHAnsi" w:cstheme="majorHAnsi"/>
          <w:iCs/>
          <w:lang w:val="en-US"/>
        </w:rPr>
        <w:t>+1</w:t>
      </w:r>
      <w:r w:rsidR="00E4273F">
        <w:rPr>
          <w:rFonts w:asciiTheme="majorHAnsi" w:eastAsia="Calibri" w:hAnsiTheme="majorHAnsi" w:cstheme="majorHAnsi"/>
          <w:iCs/>
          <w:lang w:val="en-US"/>
        </w:rPr>
        <w:t>1</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7</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7</w:t>
      </w:r>
      <w:r w:rsidRPr="00A4721D">
        <w:rPr>
          <w:rFonts w:asciiTheme="majorHAnsi" w:eastAsia="Calibri" w:hAnsiTheme="majorHAnsi" w:cstheme="majorHAnsi"/>
          <w:iCs/>
          <w:lang w:val="en-US"/>
        </w:rPr>
        <w:t xml:space="preserve"> = </w:t>
      </w:r>
      <w:r w:rsidR="00087792">
        <w:rPr>
          <w:rFonts w:asciiTheme="majorHAnsi" w:eastAsia="Calibri" w:hAnsiTheme="majorHAnsi" w:cstheme="majorHAnsi"/>
          <w:iCs/>
          <w:lang w:val="en-US"/>
        </w:rPr>
        <w:t>69</w:t>
      </w:r>
      <w:r w:rsidRPr="00A4721D">
        <w:rPr>
          <w:rFonts w:asciiTheme="majorHAnsi" w:eastAsia="Calibri" w:hAnsiTheme="majorHAnsi" w:cstheme="majorHAnsi"/>
          <w:iCs/>
          <w:lang w:val="en-US"/>
        </w:rPr>
        <w:t>.</w:t>
      </w:r>
      <w:r w:rsidR="00087792">
        <w:rPr>
          <w:rFonts w:asciiTheme="majorHAnsi" w:eastAsia="Calibri" w:hAnsiTheme="majorHAnsi" w:cstheme="majorHAnsi"/>
          <w:iCs/>
          <w:lang w:val="en-US"/>
        </w:rPr>
        <w:t>57</w:t>
      </w:r>
      <w:r w:rsidRPr="00A4721D">
        <w:rPr>
          <w:rFonts w:asciiTheme="majorHAnsi" w:eastAsia="Calibri" w:hAnsiTheme="majorHAnsi" w:cstheme="majorHAnsi"/>
          <w:iCs/>
          <w:lang w:val="en-US"/>
        </w:rPr>
        <w:t>% is the accuracy.</w:t>
      </w:r>
    </w:p>
    <w:p w14:paraId="796E7FFA"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1F3093BB" w14:textId="389608EC"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 xml:space="preserve">Precision = TP/TP+FP = </w:t>
      </w:r>
      <w:r w:rsidR="00E4273F">
        <w:rPr>
          <w:rFonts w:asciiTheme="majorHAnsi" w:eastAsia="Calibri" w:hAnsiTheme="majorHAnsi" w:cstheme="majorHAnsi"/>
          <w:iCs/>
          <w:lang w:val="en-US"/>
        </w:rPr>
        <w:t>21</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21</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7</w:t>
      </w:r>
      <w:r w:rsidRPr="00A4721D">
        <w:rPr>
          <w:rFonts w:asciiTheme="majorHAnsi" w:eastAsia="Calibri" w:hAnsiTheme="majorHAnsi" w:cstheme="majorHAnsi"/>
          <w:iCs/>
          <w:lang w:val="en-US"/>
        </w:rPr>
        <w:t xml:space="preserve"> = 7</w:t>
      </w:r>
      <w:r w:rsidR="00087792">
        <w:rPr>
          <w:rFonts w:asciiTheme="majorHAnsi" w:eastAsia="Calibri" w:hAnsiTheme="majorHAnsi" w:cstheme="majorHAnsi"/>
          <w:iCs/>
          <w:lang w:val="en-US"/>
        </w:rPr>
        <w:t>5</w:t>
      </w:r>
      <w:r w:rsidRPr="00A4721D">
        <w:rPr>
          <w:rFonts w:asciiTheme="majorHAnsi" w:eastAsia="Calibri" w:hAnsiTheme="majorHAnsi" w:cstheme="majorHAnsi"/>
          <w:iCs/>
          <w:lang w:val="en-US"/>
        </w:rPr>
        <w:t>.</w:t>
      </w:r>
      <w:r w:rsidR="00087792">
        <w:rPr>
          <w:rFonts w:asciiTheme="majorHAnsi" w:eastAsia="Calibri" w:hAnsiTheme="majorHAnsi" w:cstheme="majorHAnsi"/>
          <w:iCs/>
          <w:lang w:val="en-US"/>
        </w:rPr>
        <w:t>00</w:t>
      </w:r>
      <w:r w:rsidRPr="00A4721D">
        <w:rPr>
          <w:rFonts w:asciiTheme="majorHAnsi" w:eastAsia="Calibri" w:hAnsiTheme="majorHAnsi" w:cstheme="majorHAnsi"/>
          <w:iCs/>
          <w:lang w:val="en-US"/>
        </w:rPr>
        <w:t>%</w:t>
      </w:r>
    </w:p>
    <w:p w14:paraId="25A034CB" w14:textId="77777777" w:rsidR="00A4721D" w:rsidRPr="00A4721D" w:rsidRDefault="00A4721D" w:rsidP="00A4721D">
      <w:pPr>
        <w:suppressAutoHyphens/>
        <w:spacing w:line="240" w:lineRule="auto"/>
        <w:contextualSpacing/>
        <w:rPr>
          <w:rFonts w:asciiTheme="majorHAnsi" w:eastAsia="Calibri" w:hAnsiTheme="majorHAnsi" w:cstheme="majorHAnsi"/>
          <w:iCs/>
          <w:lang w:val="en-US"/>
        </w:rPr>
      </w:pPr>
    </w:p>
    <w:p w14:paraId="0E160AA5" w14:textId="1C3959A3" w:rsidR="00A4721D" w:rsidRPr="00A4721D" w:rsidRDefault="00A4721D" w:rsidP="00A4721D">
      <w:pPr>
        <w:suppressAutoHyphens/>
        <w:spacing w:line="240" w:lineRule="auto"/>
        <w:contextualSpacing/>
        <w:rPr>
          <w:rFonts w:asciiTheme="majorHAnsi" w:eastAsia="Calibri" w:hAnsiTheme="majorHAnsi" w:cstheme="majorHAnsi"/>
          <w:iCs/>
          <w:lang w:val="en-US"/>
        </w:rPr>
      </w:pPr>
      <w:r w:rsidRPr="00A4721D">
        <w:rPr>
          <w:rFonts w:asciiTheme="majorHAnsi" w:eastAsia="Calibri" w:hAnsiTheme="majorHAnsi" w:cstheme="majorHAnsi"/>
          <w:iCs/>
          <w:lang w:val="en-US"/>
        </w:rPr>
        <w:t xml:space="preserve">Recall = TP/TP+FN = </w:t>
      </w:r>
      <w:r w:rsidR="00E4273F">
        <w:rPr>
          <w:rFonts w:asciiTheme="majorHAnsi" w:eastAsia="Calibri" w:hAnsiTheme="majorHAnsi" w:cstheme="majorHAnsi"/>
          <w:iCs/>
          <w:lang w:val="en-US"/>
        </w:rPr>
        <w:t>21</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21</w:t>
      </w:r>
      <w:r w:rsidRPr="00A4721D">
        <w:rPr>
          <w:rFonts w:asciiTheme="majorHAnsi" w:eastAsia="Calibri" w:hAnsiTheme="majorHAnsi" w:cstheme="majorHAnsi"/>
          <w:iCs/>
          <w:lang w:val="en-US"/>
        </w:rPr>
        <w:t>+</w:t>
      </w:r>
      <w:r w:rsidR="00E4273F">
        <w:rPr>
          <w:rFonts w:asciiTheme="majorHAnsi" w:eastAsia="Calibri" w:hAnsiTheme="majorHAnsi" w:cstheme="majorHAnsi"/>
          <w:iCs/>
          <w:lang w:val="en-US"/>
        </w:rPr>
        <w:t>7</w:t>
      </w:r>
      <w:r w:rsidRPr="00A4721D">
        <w:rPr>
          <w:rFonts w:asciiTheme="majorHAnsi" w:eastAsia="Calibri" w:hAnsiTheme="majorHAnsi" w:cstheme="majorHAnsi"/>
          <w:iCs/>
          <w:lang w:val="en-US"/>
        </w:rPr>
        <w:t xml:space="preserve">= </w:t>
      </w:r>
      <w:r w:rsidR="00087792" w:rsidRPr="00A4721D">
        <w:rPr>
          <w:rFonts w:asciiTheme="majorHAnsi" w:eastAsia="Calibri" w:hAnsiTheme="majorHAnsi" w:cstheme="majorHAnsi"/>
          <w:iCs/>
          <w:lang w:val="en-US"/>
        </w:rPr>
        <w:t>7</w:t>
      </w:r>
      <w:r w:rsidR="00087792">
        <w:rPr>
          <w:rFonts w:asciiTheme="majorHAnsi" w:eastAsia="Calibri" w:hAnsiTheme="majorHAnsi" w:cstheme="majorHAnsi"/>
          <w:iCs/>
          <w:lang w:val="en-US"/>
        </w:rPr>
        <w:t>5</w:t>
      </w:r>
      <w:r w:rsidR="00087792" w:rsidRPr="00A4721D">
        <w:rPr>
          <w:rFonts w:asciiTheme="majorHAnsi" w:eastAsia="Calibri" w:hAnsiTheme="majorHAnsi" w:cstheme="majorHAnsi"/>
          <w:iCs/>
          <w:lang w:val="en-US"/>
        </w:rPr>
        <w:t>.</w:t>
      </w:r>
      <w:r w:rsidR="00087792">
        <w:rPr>
          <w:rFonts w:asciiTheme="majorHAnsi" w:eastAsia="Calibri" w:hAnsiTheme="majorHAnsi" w:cstheme="majorHAnsi"/>
          <w:iCs/>
          <w:lang w:val="en-US"/>
        </w:rPr>
        <w:t>00</w:t>
      </w:r>
      <w:r w:rsidRPr="00A4721D">
        <w:rPr>
          <w:rFonts w:asciiTheme="majorHAnsi" w:eastAsia="Calibri" w:hAnsiTheme="majorHAnsi" w:cstheme="majorHAnsi"/>
          <w:iCs/>
          <w:lang w:val="en-US"/>
        </w:rPr>
        <w:t xml:space="preserve">% </w:t>
      </w:r>
    </w:p>
    <w:p w14:paraId="5045F713" w14:textId="77777777" w:rsidR="00A4721D" w:rsidRPr="002C4C32" w:rsidRDefault="00A4721D"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F99262D" w14:textId="25858B7D" w:rsidR="00470C56" w:rsidRPr="008A00FF" w:rsidRDefault="00470C56" w:rsidP="00470C56">
      <w:pPr>
        <w:suppressAutoHyphens/>
        <w:spacing w:line="240" w:lineRule="auto"/>
        <w:contextualSpacing/>
        <w:rPr>
          <w:rFonts w:asciiTheme="majorHAnsi" w:eastAsia="Calibri" w:hAnsiTheme="majorHAnsi" w:cstheme="majorHAnsi"/>
          <w:bCs/>
          <w:lang w:val="en-US"/>
        </w:rPr>
      </w:pPr>
      <w:r w:rsidRPr="008A00FF">
        <w:rPr>
          <w:rFonts w:asciiTheme="majorHAnsi" w:eastAsia="Calibri" w:hAnsiTheme="majorHAnsi" w:cstheme="majorHAnsi"/>
          <w:bCs/>
          <w:lang w:val="en-US"/>
        </w:rPr>
        <w:t>We separated the data set into training and testing subsets for the Random Forest classification model. 15% of the data was utilized as a testing set, while the remaining 85% was used as a training set. The training and testing sets include 2</w:t>
      </w:r>
      <w:r>
        <w:rPr>
          <w:rFonts w:asciiTheme="majorHAnsi" w:eastAsia="Calibri" w:hAnsiTheme="majorHAnsi" w:cstheme="majorHAnsi"/>
          <w:bCs/>
          <w:lang w:val="en-US"/>
        </w:rPr>
        <w:t>42</w:t>
      </w:r>
      <w:r w:rsidRPr="008A00FF">
        <w:rPr>
          <w:rFonts w:asciiTheme="majorHAnsi" w:eastAsia="Calibri" w:hAnsiTheme="majorHAnsi" w:cstheme="majorHAnsi"/>
          <w:bCs/>
          <w:lang w:val="en-US"/>
        </w:rPr>
        <w:t xml:space="preserve"> and 6</w:t>
      </w:r>
      <w:r>
        <w:rPr>
          <w:rFonts w:asciiTheme="majorHAnsi" w:eastAsia="Calibri" w:hAnsiTheme="majorHAnsi" w:cstheme="majorHAnsi"/>
          <w:bCs/>
          <w:lang w:val="en-US"/>
        </w:rPr>
        <w:t>1</w:t>
      </w:r>
      <w:r w:rsidRPr="008A00FF">
        <w:rPr>
          <w:rFonts w:asciiTheme="majorHAnsi" w:eastAsia="Calibri" w:hAnsiTheme="majorHAnsi" w:cstheme="majorHAnsi"/>
          <w:bCs/>
          <w:lang w:val="en-US"/>
        </w:rPr>
        <w:t xml:space="preserve"> rows, respectively, of the 303 rows in the original data set.</w:t>
      </w:r>
    </w:p>
    <w:p w14:paraId="7432CA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3E27C636" w14:textId="069C740C" w:rsidR="00D84D49" w:rsidRDefault="00470C56" w:rsidP="00470C56">
      <w:pPr>
        <w:suppressAutoHyphens/>
        <w:spacing w:line="240" w:lineRule="auto"/>
        <w:contextualSpacing/>
        <w:rPr>
          <w:rFonts w:asciiTheme="majorHAnsi" w:eastAsia="Calibri" w:hAnsiTheme="majorHAnsi" w:cstheme="majorHAnsi"/>
          <w:i/>
        </w:rPr>
      </w:pPr>
      <w:r>
        <w:rPr>
          <w:noProof/>
        </w:rPr>
        <w:drawing>
          <wp:inline distT="0" distB="0" distL="0" distR="0" wp14:anchorId="3B1CB3DF" wp14:editId="62FE0C6C">
            <wp:extent cx="5943600" cy="3743325"/>
            <wp:effectExtent l="0" t="0" r="0" b="9525"/>
            <wp:docPr id="2" name="Picture 1"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number of tre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47FEF1DE" w14:textId="77777777" w:rsidR="00470C56" w:rsidRDefault="00470C56" w:rsidP="00470C56">
      <w:pPr>
        <w:suppressAutoHyphens/>
        <w:spacing w:line="240" w:lineRule="auto"/>
        <w:contextualSpacing/>
        <w:rPr>
          <w:rFonts w:asciiTheme="majorHAnsi" w:eastAsia="Calibri" w:hAnsiTheme="majorHAnsi" w:cstheme="majorHAnsi"/>
          <w:i/>
        </w:rPr>
      </w:pPr>
    </w:p>
    <w:p w14:paraId="36334310" w14:textId="77777777" w:rsidR="00470C56" w:rsidRPr="00470C56" w:rsidRDefault="00470C56" w:rsidP="00470C56">
      <w:pPr>
        <w:suppressAutoHyphens/>
        <w:spacing w:line="240" w:lineRule="auto"/>
        <w:contextualSpacing/>
        <w:rPr>
          <w:rFonts w:asciiTheme="majorHAnsi" w:eastAsia="Calibri" w:hAnsiTheme="majorHAnsi" w:cstheme="majorHAnsi"/>
          <w:iCs/>
          <w:lang w:val="en-US"/>
        </w:rPr>
      </w:pPr>
      <w:r w:rsidRPr="00470C56">
        <w:rPr>
          <w:rFonts w:asciiTheme="majorHAnsi" w:eastAsia="Calibri" w:hAnsiTheme="majorHAnsi" w:cstheme="majorHAnsi"/>
          <w:iCs/>
          <w:lang w:val="en-US"/>
        </w:rPr>
        <w:t>Ten trees are the optimal number for this data set as the result shows that the classification error curve flattens out at about ten trees.</w:t>
      </w:r>
    </w:p>
    <w:p w14:paraId="63F64EDA" w14:textId="77777777" w:rsidR="00470C56" w:rsidRPr="002C4C32" w:rsidRDefault="00470C56" w:rsidP="00470C56">
      <w:pPr>
        <w:suppressAutoHyphens/>
        <w:spacing w:line="240" w:lineRule="auto"/>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719FC0F" w14:textId="4BA2B9B8" w:rsidR="00581E0B" w:rsidRPr="00697D73" w:rsidRDefault="00697D73" w:rsidP="00581E0B">
      <w:pPr>
        <w:suppressAutoHyphens/>
        <w:spacing w:line="240" w:lineRule="auto"/>
        <w:contextualSpacing/>
        <w:rPr>
          <w:rFonts w:asciiTheme="majorHAnsi" w:eastAsia="Calibri" w:hAnsiTheme="majorHAnsi" w:cstheme="majorHAnsi"/>
          <w:iCs/>
        </w:rPr>
      </w:pPr>
      <w:r w:rsidRPr="00697D73">
        <w:rPr>
          <w:rFonts w:asciiTheme="majorHAnsi" w:eastAsia="Calibri" w:hAnsiTheme="majorHAnsi" w:cstheme="majorHAnsi"/>
          <w:iCs/>
        </w:rPr>
        <w:t>The root mean squared error for the training set is 11.</w:t>
      </w:r>
      <w:r>
        <w:rPr>
          <w:rFonts w:asciiTheme="majorHAnsi" w:eastAsia="Calibri" w:hAnsiTheme="majorHAnsi" w:cstheme="majorHAnsi"/>
          <w:iCs/>
        </w:rPr>
        <w:t>8890</w:t>
      </w:r>
    </w:p>
    <w:p w14:paraId="2B7C940C" w14:textId="77777777" w:rsidR="00697D73" w:rsidRDefault="00697D73" w:rsidP="00581E0B">
      <w:pPr>
        <w:suppressAutoHyphens/>
        <w:spacing w:line="240" w:lineRule="auto"/>
        <w:contextualSpacing/>
        <w:rPr>
          <w:rFonts w:asciiTheme="majorHAnsi" w:eastAsia="Calibri" w:hAnsiTheme="majorHAnsi" w:cstheme="majorHAnsi"/>
          <w:iCs/>
        </w:rPr>
      </w:pPr>
    </w:p>
    <w:p w14:paraId="0CEFA4D7" w14:textId="2BA7AFFD" w:rsidR="00697D73" w:rsidRDefault="00697D73" w:rsidP="00581E0B">
      <w:pPr>
        <w:suppressAutoHyphens/>
        <w:spacing w:line="240" w:lineRule="auto"/>
        <w:contextualSpacing/>
        <w:rPr>
          <w:rFonts w:asciiTheme="majorHAnsi" w:eastAsia="Calibri" w:hAnsiTheme="majorHAnsi" w:cstheme="majorHAnsi"/>
          <w:iCs/>
        </w:rPr>
      </w:pPr>
      <w:r w:rsidRPr="00697D73">
        <w:rPr>
          <w:rFonts w:asciiTheme="majorHAnsi" w:eastAsia="Calibri" w:hAnsiTheme="majorHAnsi" w:cstheme="majorHAnsi"/>
          <w:iCs/>
        </w:rPr>
        <w:drawing>
          <wp:inline distT="0" distB="0" distL="0" distR="0" wp14:anchorId="5B174178" wp14:editId="3ABA0B53">
            <wp:extent cx="5943600" cy="382270"/>
            <wp:effectExtent l="0" t="0" r="0" b="0"/>
            <wp:docPr id="44665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53551" name=""/>
                    <pic:cNvPicPr/>
                  </pic:nvPicPr>
                  <pic:blipFill>
                    <a:blip r:embed="rId11"/>
                    <a:stretch>
                      <a:fillRect/>
                    </a:stretch>
                  </pic:blipFill>
                  <pic:spPr>
                    <a:xfrm>
                      <a:off x="0" y="0"/>
                      <a:ext cx="5943600" cy="382270"/>
                    </a:xfrm>
                    <a:prstGeom prst="rect">
                      <a:avLst/>
                    </a:prstGeom>
                  </pic:spPr>
                </pic:pic>
              </a:graphicData>
            </a:graphic>
          </wp:inline>
        </w:drawing>
      </w:r>
    </w:p>
    <w:p w14:paraId="3373618C" w14:textId="77777777" w:rsidR="00697D73" w:rsidRPr="00697D73" w:rsidRDefault="00697D73" w:rsidP="00581E0B">
      <w:pPr>
        <w:suppressAutoHyphens/>
        <w:spacing w:line="240" w:lineRule="auto"/>
        <w:contextualSpacing/>
        <w:rPr>
          <w:rFonts w:asciiTheme="majorHAnsi" w:eastAsia="Calibri" w:hAnsiTheme="majorHAnsi" w:cstheme="majorHAnsi"/>
          <w:iCs/>
        </w:rPr>
      </w:pPr>
    </w:p>
    <w:p w14:paraId="4B2BE74C" w14:textId="60EE4C3E" w:rsidR="00697D73" w:rsidRPr="00697D73" w:rsidRDefault="00697D73" w:rsidP="00697D73">
      <w:pPr>
        <w:suppressAutoHyphens/>
        <w:spacing w:line="240" w:lineRule="auto"/>
        <w:contextualSpacing/>
        <w:rPr>
          <w:rFonts w:asciiTheme="majorHAnsi" w:eastAsia="Calibri" w:hAnsiTheme="majorHAnsi" w:cstheme="majorHAnsi"/>
          <w:iCs/>
        </w:rPr>
      </w:pPr>
      <w:r w:rsidRPr="00697D73">
        <w:rPr>
          <w:rFonts w:asciiTheme="majorHAnsi" w:eastAsia="Calibri" w:hAnsiTheme="majorHAnsi" w:cstheme="majorHAnsi"/>
          <w:iCs/>
        </w:rPr>
        <w:t>The root mean squared error for the t</w:t>
      </w:r>
      <w:r w:rsidRPr="00697D73">
        <w:rPr>
          <w:rFonts w:asciiTheme="majorHAnsi" w:eastAsia="Calibri" w:hAnsiTheme="majorHAnsi" w:cstheme="majorHAnsi"/>
          <w:iCs/>
        </w:rPr>
        <w:t>esting</w:t>
      </w:r>
      <w:r w:rsidRPr="00697D73">
        <w:rPr>
          <w:rFonts w:asciiTheme="majorHAnsi" w:eastAsia="Calibri" w:hAnsiTheme="majorHAnsi" w:cstheme="majorHAnsi"/>
          <w:iCs/>
        </w:rPr>
        <w:t xml:space="preserve"> set is </w:t>
      </w:r>
      <w:r>
        <w:rPr>
          <w:rFonts w:asciiTheme="majorHAnsi" w:eastAsia="Calibri" w:hAnsiTheme="majorHAnsi" w:cstheme="majorHAnsi"/>
          <w:iCs/>
        </w:rPr>
        <w:t>20</w:t>
      </w:r>
      <w:r w:rsidRPr="00697D73">
        <w:rPr>
          <w:rFonts w:asciiTheme="majorHAnsi" w:eastAsia="Calibri" w:hAnsiTheme="majorHAnsi" w:cstheme="majorHAnsi"/>
          <w:iCs/>
        </w:rPr>
        <w:t>.</w:t>
      </w:r>
      <w:r>
        <w:rPr>
          <w:rFonts w:asciiTheme="majorHAnsi" w:eastAsia="Calibri" w:hAnsiTheme="majorHAnsi" w:cstheme="majorHAnsi"/>
          <w:iCs/>
        </w:rPr>
        <w:t>5738</w:t>
      </w:r>
    </w:p>
    <w:p w14:paraId="24502D06" w14:textId="77777777" w:rsidR="00697D73" w:rsidRDefault="00697D73" w:rsidP="00581E0B">
      <w:pPr>
        <w:suppressAutoHyphens/>
        <w:spacing w:line="240" w:lineRule="auto"/>
        <w:contextualSpacing/>
        <w:rPr>
          <w:rFonts w:asciiTheme="majorHAnsi" w:eastAsia="Calibri" w:hAnsiTheme="majorHAnsi" w:cstheme="majorHAnsi"/>
          <w:b/>
        </w:rPr>
      </w:pPr>
    </w:p>
    <w:p w14:paraId="613BB4FE" w14:textId="1A3E61EA" w:rsidR="00697D73" w:rsidRDefault="00697D73" w:rsidP="00581E0B">
      <w:pPr>
        <w:suppressAutoHyphens/>
        <w:spacing w:line="240" w:lineRule="auto"/>
        <w:contextualSpacing/>
        <w:rPr>
          <w:rFonts w:asciiTheme="majorHAnsi" w:eastAsia="Calibri" w:hAnsiTheme="majorHAnsi" w:cstheme="majorHAnsi"/>
          <w:b/>
        </w:rPr>
      </w:pPr>
      <w:r w:rsidRPr="00697D73">
        <w:rPr>
          <w:rFonts w:asciiTheme="majorHAnsi" w:eastAsia="Calibri" w:hAnsiTheme="majorHAnsi" w:cstheme="majorHAnsi"/>
          <w:b/>
        </w:rPr>
        <w:drawing>
          <wp:inline distT="0" distB="0" distL="0" distR="0" wp14:anchorId="663EFE09" wp14:editId="46AF5F1B">
            <wp:extent cx="5943600" cy="375920"/>
            <wp:effectExtent l="0" t="0" r="0" b="5080"/>
            <wp:docPr id="58011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12539" name=""/>
                    <pic:cNvPicPr/>
                  </pic:nvPicPr>
                  <pic:blipFill>
                    <a:blip r:embed="rId12"/>
                    <a:stretch>
                      <a:fillRect/>
                    </a:stretch>
                  </pic:blipFill>
                  <pic:spPr>
                    <a:xfrm>
                      <a:off x="0" y="0"/>
                      <a:ext cx="5943600" cy="375920"/>
                    </a:xfrm>
                    <a:prstGeom prst="rect">
                      <a:avLst/>
                    </a:prstGeom>
                  </pic:spPr>
                </pic:pic>
              </a:graphicData>
            </a:graphic>
          </wp:inline>
        </w:drawing>
      </w:r>
    </w:p>
    <w:p w14:paraId="66B4F63E"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9" w:name="_3dy6vkm" w:colFirst="0" w:colLast="0"/>
      <w:bookmarkEnd w:id="9"/>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11EBF273" w14:textId="6B6D9B77" w:rsidR="000714F0" w:rsidRPr="000714F0" w:rsidRDefault="000714F0" w:rsidP="000714F0">
      <w:pPr>
        <w:suppressAutoHyphens/>
        <w:spacing w:line="240" w:lineRule="auto"/>
        <w:contextualSpacing/>
        <w:rPr>
          <w:rFonts w:asciiTheme="majorHAnsi" w:eastAsia="Calibri" w:hAnsiTheme="majorHAnsi" w:cstheme="majorHAnsi"/>
          <w:iCs/>
          <w:lang w:val="en-US"/>
        </w:rPr>
      </w:pPr>
      <w:r w:rsidRPr="000714F0">
        <w:rPr>
          <w:rFonts w:asciiTheme="majorHAnsi" w:eastAsia="Calibri" w:hAnsiTheme="majorHAnsi" w:cstheme="majorHAnsi"/>
          <w:iCs/>
          <w:lang w:val="en-US"/>
        </w:rPr>
        <w:t xml:space="preserve">I recommend </w:t>
      </w:r>
      <w:r w:rsidRPr="000714F0">
        <w:rPr>
          <w:rFonts w:asciiTheme="majorHAnsi" w:eastAsia="Calibri" w:hAnsiTheme="majorHAnsi" w:cstheme="majorHAnsi"/>
          <w:iCs/>
          <w:lang w:val="en-US"/>
        </w:rPr>
        <w:t>using</w:t>
      </w:r>
      <w:r w:rsidRPr="000714F0">
        <w:rPr>
          <w:rFonts w:asciiTheme="majorHAnsi" w:eastAsia="Calibri" w:hAnsiTheme="majorHAnsi" w:cstheme="majorHAnsi"/>
          <w:iCs/>
          <w:lang w:val="en-US"/>
        </w:rPr>
        <w:t xml:space="preserve"> the second of the two logistic regression models we analyzed for predicting heart disease. Compared to the first model, the second model exhibits more accuracy and precision. Furthermore, the second model's AUC (area under the curve) is larger than the first logistic regression model's, suggesting that it is more relevant to the data set. </w:t>
      </w:r>
      <w:r w:rsidR="006318D2" w:rsidRPr="006318D2">
        <w:rPr>
          <w:rFonts w:asciiTheme="majorHAnsi" w:eastAsia="Calibri" w:hAnsiTheme="majorHAnsi" w:cstheme="majorHAnsi"/>
          <w:iCs/>
          <w:lang w:val="en-US"/>
        </w:rPr>
        <w:t>Therefore, the second model would be slightly more accurate in estimating a person's risk of heart disease.</w:t>
      </w:r>
    </w:p>
    <w:p w14:paraId="27D80C22" w14:textId="77777777" w:rsidR="00D84D49" w:rsidRDefault="00D84D49" w:rsidP="00581E0B">
      <w:pPr>
        <w:suppressAutoHyphens/>
        <w:spacing w:line="240" w:lineRule="auto"/>
        <w:contextualSpacing/>
        <w:rPr>
          <w:rFonts w:asciiTheme="majorHAnsi" w:eastAsia="Calibri" w:hAnsiTheme="majorHAnsi" w:cstheme="majorHAnsi"/>
          <w:i/>
        </w:rPr>
      </w:pPr>
    </w:p>
    <w:p w14:paraId="488F8568" w14:textId="77777777" w:rsidR="006318D2" w:rsidRDefault="006318D2" w:rsidP="006318D2">
      <w:pPr>
        <w:suppressAutoHyphens/>
        <w:spacing w:line="240" w:lineRule="auto"/>
        <w:contextualSpacing/>
        <w:rPr>
          <w:rFonts w:asciiTheme="majorHAnsi" w:eastAsia="Calibri" w:hAnsiTheme="majorHAnsi" w:cstheme="majorHAnsi"/>
          <w:iCs/>
          <w:lang w:val="en-US"/>
        </w:rPr>
      </w:pPr>
      <w:r w:rsidRPr="006318D2">
        <w:rPr>
          <w:rFonts w:asciiTheme="majorHAnsi" w:eastAsia="Calibri" w:hAnsiTheme="majorHAnsi" w:cstheme="majorHAnsi"/>
          <w:iCs/>
          <w:lang w:val="en-US"/>
        </w:rPr>
        <w:t xml:space="preserve">Since the Random Forest model received the greatest accuracy, precision, and recall scores of the three models, I would advise selecting it if given the choice between the Random Forest Classification Model and the Logistic Regression Model. </w:t>
      </w:r>
    </w:p>
    <w:p w14:paraId="790224F6" w14:textId="77777777" w:rsidR="006318D2" w:rsidRPr="006318D2" w:rsidRDefault="006318D2" w:rsidP="006318D2">
      <w:pPr>
        <w:suppressAutoHyphens/>
        <w:spacing w:line="240" w:lineRule="auto"/>
        <w:contextualSpacing/>
        <w:rPr>
          <w:rFonts w:asciiTheme="majorHAnsi" w:eastAsia="Calibri" w:hAnsiTheme="majorHAnsi" w:cstheme="majorHAnsi"/>
          <w:iCs/>
          <w:lang w:val="en-US"/>
        </w:rPr>
      </w:pPr>
    </w:p>
    <w:p w14:paraId="482BE963" w14:textId="2C88E573" w:rsidR="00D84D49" w:rsidRPr="00996454" w:rsidRDefault="006318D2" w:rsidP="00581E0B">
      <w:pPr>
        <w:suppressAutoHyphens/>
        <w:spacing w:line="240" w:lineRule="auto"/>
        <w:contextualSpacing/>
        <w:rPr>
          <w:rFonts w:asciiTheme="majorHAnsi" w:eastAsia="Calibri" w:hAnsiTheme="majorHAnsi" w:cstheme="majorHAnsi"/>
          <w:iCs/>
          <w:lang w:val="en-US"/>
        </w:rPr>
      </w:pPr>
      <w:r w:rsidRPr="006318D2">
        <w:rPr>
          <w:rFonts w:asciiTheme="majorHAnsi" w:eastAsia="Calibri" w:hAnsiTheme="majorHAnsi" w:cstheme="majorHAnsi"/>
          <w:iCs/>
          <w:lang w:val="en-US"/>
        </w:rPr>
        <w:t xml:space="preserve">The practical importance of the analysis was to create a model that may be used to analyze </w:t>
      </w:r>
      <w:r w:rsidR="00AD7878" w:rsidRPr="00AD7878">
        <w:rPr>
          <w:rFonts w:asciiTheme="majorHAnsi" w:eastAsia="Calibri" w:hAnsiTheme="majorHAnsi" w:cstheme="majorHAnsi"/>
          <w:iCs/>
          <w:lang w:val="en-US"/>
        </w:rPr>
        <w:t xml:space="preserve">a patient's likelihood of developing heart disease based on a variety of historical factors. To reduce the risk of heart disease in their patients, physicians may utilize these models to forecast the likelihood of heart disease and make data-driven choices regarding recommended treatments. </w:t>
      </w:r>
      <w:bookmarkStart w:id="10" w:name="_1t3h5sf" w:colFirst="0" w:colLast="0"/>
      <w:bookmarkEnd w:id="10"/>
    </w:p>
    <w:sectPr w:rsidR="00D84D49" w:rsidRPr="00996454">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0132D" w14:textId="77777777" w:rsidR="00A671C1" w:rsidRDefault="00A671C1">
      <w:pPr>
        <w:spacing w:line="240" w:lineRule="auto"/>
      </w:pPr>
      <w:r>
        <w:separator/>
      </w:r>
    </w:p>
  </w:endnote>
  <w:endnote w:type="continuationSeparator" w:id="0">
    <w:p w14:paraId="7C063497" w14:textId="77777777" w:rsidR="00A671C1" w:rsidRDefault="00A67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E2E6D" w14:textId="77777777" w:rsidR="00A671C1" w:rsidRDefault="00A671C1">
      <w:pPr>
        <w:spacing w:line="240" w:lineRule="auto"/>
      </w:pPr>
      <w:r>
        <w:separator/>
      </w:r>
    </w:p>
  </w:footnote>
  <w:footnote w:type="continuationSeparator" w:id="0">
    <w:p w14:paraId="135C3942" w14:textId="77777777" w:rsidR="00A671C1" w:rsidRDefault="00A67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C998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375977" o:spid="_x0000_i1025" type="#_x0000_t75" alt="Caution sign icon" style="width:317.25pt;height:281.25pt;visibility:visible;mso-wrap-style:square">
            <v:imagedata r:id="rId1" o:title="Caution sign icon"/>
          </v:shape>
        </w:pict>
      </mc:Choice>
      <mc:Fallback>
        <w:drawing>
          <wp:inline distT="0" distB="0" distL="0" distR="0" wp14:anchorId="7BE10ACD" wp14:editId="0368585B">
            <wp:extent cx="4029075" cy="3571875"/>
            <wp:effectExtent l="0" t="0" r="0" b="0"/>
            <wp:docPr id="1202375977" name="Picture 1202375977"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Caution sign ic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29075" cy="3571875"/>
                    </a:xfrm>
                    <a:prstGeom prst="rect">
                      <a:avLst/>
                    </a:prstGeom>
                    <a:noFill/>
                    <a:ln>
                      <a:noFill/>
                    </a:ln>
                  </pic:spPr>
                </pic:pic>
              </a:graphicData>
            </a:graphic>
          </wp:inline>
        </w:drawing>
      </mc:Fallback>
    </mc:AlternateConten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0714F0"/>
    <w:rsid w:val="00087792"/>
    <w:rsid w:val="000B286E"/>
    <w:rsid w:val="00112452"/>
    <w:rsid w:val="001253DA"/>
    <w:rsid w:val="00126CC2"/>
    <w:rsid w:val="00140AC8"/>
    <w:rsid w:val="00143A24"/>
    <w:rsid w:val="0015347C"/>
    <w:rsid w:val="001612C2"/>
    <w:rsid w:val="001742FB"/>
    <w:rsid w:val="001A1B8F"/>
    <w:rsid w:val="001A5927"/>
    <w:rsid w:val="001A5DAC"/>
    <w:rsid w:val="00206382"/>
    <w:rsid w:val="00255041"/>
    <w:rsid w:val="0025787A"/>
    <w:rsid w:val="002676DA"/>
    <w:rsid w:val="002B5BCB"/>
    <w:rsid w:val="002C4C32"/>
    <w:rsid w:val="002D3210"/>
    <w:rsid w:val="0030004B"/>
    <w:rsid w:val="00301907"/>
    <w:rsid w:val="003E421B"/>
    <w:rsid w:val="004106F3"/>
    <w:rsid w:val="00470C56"/>
    <w:rsid w:val="00484986"/>
    <w:rsid w:val="0049498D"/>
    <w:rsid w:val="00497121"/>
    <w:rsid w:val="004B27DA"/>
    <w:rsid w:val="004C2E15"/>
    <w:rsid w:val="004C6A52"/>
    <w:rsid w:val="00564399"/>
    <w:rsid w:val="00581E0B"/>
    <w:rsid w:val="005A433B"/>
    <w:rsid w:val="005B5920"/>
    <w:rsid w:val="00601614"/>
    <w:rsid w:val="00627587"/>
    <w:rsid w:val="006318D2"/>
    <w:rsid w:val="00640BB5"/>
    <w:rsid w:val="00662372"/>
    <w:rsid w:val="006912B3"/>
    <w:rsid w:val="00691EA7"/>
    <w:rsid w:val="00697D73"/>
    <w:rsid w:val="006A3313"/>
    <w:rsid w:val="006B02E2"/>
    <w:rsid w:val="006B074E"/>
    <w:rsid w:val="007061DC"/>
    <w:rsid w:val="00794E8F"/>
    <w:rsid w:val="007B501B"/>
    <w:rsid w:val="0080107A"/>
    <w:rsid w:val="00837D31"/>
    <w:rsid w:val="00845C6E"/>
    <w:rsid w:val="00850A02"/>
    <w:rsid w:val="00855CF8"/>
    <w:rsid w:val="00894091"/>
    <w:rsid w:val="008A00FF"/>
    <w:rsid w:val="00962465"/>
    <w:rsid w:val="00996454"/>
    <w:rsid w:val="009D6CD7"/>
    <w:rsid w:val="00A220A4"/>
    <w:rsid w:val="00A4721D"/>
    <w:rsid w:val="00A564E4"/>
    <w:rsid w:val="00A671C1"/>
    <w:rsid w:val="00AB1221"/>
    <w:rsid w:val="00AB56E8"/>
    <w:rsid w:val="00AD7878"/>
    <w:rsid w:val="00AF7B02"/>
    <w:rsid w:val="00B10E26"/>
    <w:rsid w:val="00B65CD7"/>
    <w:rsid w:val="00B826D5"/>
    <w:rsid w:val="00BA5211"/>
    <w:rsid w:val="00BB6E0D"/>
    <w:rsid w:val="00BF0009"/>
    <w:rsid w:val="00C0385A"/>
    <w:rsid w:val="00C654BF"/>
    <w:rsid w:val="00CB02E2"/>
    <w:rsid w:val="00CE2371"/>
    <w:rsid w:val="00D12CD2"/>
    <w:rsid w:val="00D14244"/>
    <w:rsid w:val="00D84D49"/>
    <w:rsid w:val="00D860DB"/>
    <w:rsid w:val="00D95D5C"/>
    <w:rsid w:val="00DF0556"/>
    <w:rsid w:val="00E04E63"/>
    <w:rsid w:val="00E200F0"/>
    <w:rsid w:val="00E25598"/>
    <w:rsid w:val="00E4273F"/>
    <w:rsid w:val="00E47E70"/>
    <w:rsid w:val="00E65856"/>
    <w:rsid w:val="00EB47E8"/>
    <w:rsid w:val="00EC3AFA"/>
    <w:rsid w:val="00F609C7"/>
    <w:rsid w:val="00F71D8B"/>
    <w:rsid w:val="00F83B63"/>
    <w:rsid w:val="00F86065"/>
    <w:rsid w:val="00FE534F"/>
    <w:rsid w:val="00FF1831"/>
    <w:rsid w:val="00FF414A"/>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721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900">
      <w:bodyDiv w:val="1"/>
      <w:marLeft w:val="0"/>
      <w:marRight w:val="0"/>
      <w:marTop w:val="0"/>
      <w:marBottom w:val="0"/>
      <w:divBdr>
        <w:top w:val="none" w:sz="0" w:space="0" w:color="auto"/>
        <w:left w:val="none" w:sz="0" w:space="0" w:color="auto"/>
        <w:bottom w:val="none" w:sz="0" w:space="0" w:color="auto"/>
        <w:right w:val="none" w:sz="0" w:space="0" w:color="auto"/>
      </w:divBdr>
    </w:div>
    <w:div w:id="23946854">
      <w:bodyDiv w:val="1"/>
      <w:marLeft w:val="0"/>
      <w:marRight w:val="0"/>
      <w:marTop w:val="0"/>
      <w:marBottom w:val="0"/>
      <w:divBdr>
        <w:top w:val="none" w:sz="0" w:space="0" w:color="auto"/>
        <w:left w:val="none" w:sz="0" w:space="0" w:color="auto"/>
        <w:bottom w:val="none" w:sz="0" w:space="0" w:color="auto"/>
        <w:right w:val="none" w:sz="0" w:space="0" w:color="auto"/>
      </w:divBdr>
    </w:div>
    <w:div w:id="35399417">
      <w:bodyDiv w:val="1"/>
      <w:marLeft w:val="0"/>
      <w:marRight w:val="0"/>
      <w:marTop w:val="0"/>
      <w:marBottom w:val="0"/>
      <w:divBdr>
        <w:top w:val="none" w:sz="0" w:space="0" w:color="auto"/>
        <w:left w:val="none" w:sz="0" w:space="0" w:color="auto"/>
        <w:bottom w:val="none" w:sz="0" w:space="0" w:color="auto"/>
        <w:right w:val="none" w:sz="0" w:space="0" w:color="auto"/>
      </w:divBdr>
    </w:div>
    <w:div w:id="40250350">
      <w:bodyDiv w:val="1"/>
      <w:marLeft w:val="0"/>
      <w:marRight w:val="0"/>
      <w:marTop w:val="0"/>
      <w:marBottom w:val="0"/>
      <w:divBdr>
        <w:top w:val="none" w:sz="0" w:space="0" w:color="auto"/>
        <w:left w:val="none" w:sz="0" w:space="0" w:color="auto"/>
        <w:bottom w:val="none" w:sz="0" w:space="0" w:color="auto"/>
        <w:right w:val="none" w:sz="0" w:space="0" w:color="auto"/>
      </w:divBdr>
    </w:div>
    <w:div w:id="51999813">
      <w:bodyDiv w:val="1"/>
      <w:marLeft w:val="0"/>
      <w:marRight w:val="0"/>
      <w:marTop w:val="0"/>
      <w:marBottom w:val="0"/>
      <w:divBdr>
        <w:top w:val="none" w:sz="0" w:space="0" w:color="auto"/>
        <w:left w:val="none" w:sz="0" w:space="0" w:color="auto"/>
        <w:bottom w:val="none" w:sz="0" w:space="0" w:color="auto"/>
        <w:right w:val="none" w:sz="0" w:space="0" w:color="auto"/>
      </w:divBdr>
    </w:div>
    <w:div w:id="62610146">
      <w:bodyDiv w:val="1"/>
      <w:marLeft w:val="0"/>
      <w:marRight w:val="0"/>
      <w:marTop w:val="0"/>
      <w:marBottom w:val="0"/>
      <w:divBdr>
        <w:top w:val="none" w:sz="0" w:space="0" w:color="auto"/>
        <w:left w:val="none" w:sz="0" w:space="0" w:color="auto"/>
        <w:bottom w:val="none" w:sz="0" w:space="0" w:color="auto"/>
        <w:right w:val="none" w:sz="0" w:space="0" w:color="auto"/>
      </w:divBdr>
    </w:div>
    <w:div w:id="83260387">
      <w:bodyDiv w:val="1"/>
      <w:marLeft w:val="0"/>
      <w:marRight w:val="0"/>
      <w:marTop w:val="0"/>
      <w:marBottom w:val="0"/>
      <w:divBdr>
        <w:top w:val="none" w:sz="0" w:space="0" w:color="auto"/>
        <w:left w:val="none" w:sz="0" w:space="0" w:color="auto"/>
        <w:bottom w:val="none" w:sz="0" w:space="0" w:color="auto"/>
        <w:right w:val="none" w:sz="0" w:space="0" w:color="auto"/>
      </w:divBdr>
    </w:div>
    <w:div w:id="94790544">
      <w:bodyDiv w:val="1"/>
      <w:marLeft w:val="0"/>
      <w:marRight w:val="0"/>
      <w:marTop w:val="0"/>
      <w:marBottom w:val="0"/>
      <w:divBdr>
        <w:top w:val="none" w:sz="0" w:space="0" w:color="auto"/>
        <w:left w:val="none" w:sz="0" w:space="0" w:color="auto"/>
        <w:bottom w:val="none" w:sz="0" w:space="0" w:color="auto"/>
        <w:right w:val="none" w:sz="0" w:space="0" w:color="auto"/>
      </w:divBdr>
    </w:div>
    <w:div w:id="158621151">
      <w:bodyDiv w:val="1"/>
      <w:marLeft w:val="0"/>
      <w:marRight w:val="0"/>
      <w:marTop w:val="0"/>
      <w:marBottom w:val="0"/>
      <w:divBdr>
        <w:top w:val="none" w:sz="0" w:space="0" w:color="auto"/>
        <w:left w:val="none" w:sz="0" w:space="0" w:color="auto"/>
        <w:bottom w:val="none" w:sz="0" w:space="0" w:color="auto"/>
        <w:right w:val="none" w:sz="0" w:space="0" w:color="auto"/>
      </w:divBdr>
    </w:div>
    <w:div w:id="163282116">
      <w:bodyDiv w:val="1"/>
      <w:marLeft w:val="0"/>
      <w:marRight w:val="0"/>
      <w:marTop w:val="0"/>
      <w:marBottom w:val="0"/>
      <w:divBdr>
        <w:top w:val="none" w:sz="0" w:space="0" w:color="auto"/>
        <w:left w:val="none" w:sz="0" w:space="0" w:color="auto"/>
        <w:bottom w:val="none" w:sz="0" w:space="0" w:color="auto"/>
        <w:right w:val="none" w:sz="0" w:space="0" w:color="auto"/>
      </w:divBdr>
    </w:div>
    <w:div w:id="163470610">
      <w:bodyDiv w:val="1"/>
      <w:marLeft w:val="0"/>
      <w:marRight w:val="0"/>
      <w:marTop w:val="0"/>
      <w:marBottom w:val="0"/>
      <w:divBdr>
        <w:top w:val="none" w:sz="0" w:space="0" w:color="auto"/>
        <w:left w:val="none" w:sz="0" w:space="0" w:color="auto"/>
        <w:bottom w:val="none" w:sz="0" w:space="0" w:color="auto"/>
        <w:right w:val="none" w:sz="0" w:space="0" w:color="auto"/>
      </w:divBdr>
    </w:div>
    <w:div w:id="166867304">
      <w:bodyDiv w:val="1"/>
      <w:marLeft w:val="0"/>
      <w:marRight w:val="0"/>
      <w:marTop w:val="0"/>
      <w:marBottom w:val="0"/>
      <w:divBdr>
        <w:top w:val="none" w:sz="0" w:space="0" w:color="auto"/>
        <w:left w:val="none" w:sz="0" w:space="0" w:color="auto"/>
        <w:bottom w:val="none" w:sz="0" w:space="0" w:color="auto"/>
        <w:right w:val="none" w:sz="0" w:space="0" w:color="auto"/>
      </w:divBdr>
    </w:div>
    <w:div w:id="186069390">
      <w:bodyDiv w:val="1"/>
      <w:marLeft w:val="0"/>
      <w:marRight w:val="0"/>
      <w:marTop w:val="0"/>
      <w:marBottom w:val="0"/>
      <w:divBdr>
        <w:top w:val="none" w:sz="0" w:space="0" w:color="auto"/>
        <w:left w:val="none" w:sz="0" w:space="0" w:color="auto"/>
        <w:bottom w:val="none" w:sz="0" w:space="0" w:color="auto"/>
        <w:right w:val="none" w:sz="0" w:space="0" w:color="auto"/>
      </w:divBdr>
    </w:div>
    <w:div w:id="289753357">
      <w:bodyDiv w:val="1"/>
      <w:marLeft w:val="0"/>
      <w:marRight w:val="0"/>
      <w:marTop w:val="0"/>
      <w:marBottom w:val="0"/>
      <w:divBdr>
        <w:top w:val="none" w:sz="0" w:space="0" w:color="auto"/>
        <w:left w:val="none" w:sz="0" w:space="0" w:color="auto"/>
        <w:bottom w:val="none" w:sz="0" w:space="0" w:color="auto"/>
        <w:right w:val="none" w:sz="0" w:space="0" w:color="auto"/>
      </w:divBdr>
    </w:div>
    <w:div w:id="351229907">
      <w:bodyDiv w:val="1"/>
      <w:marLeft w:val="0"/>
      <w:marRight w:val="0"/>
      <w:marTop w:val="0"/>
      <w:marBottom w:val="0"/>
      <w:divBdr>
        <w:top w:val="none" w:sz="0" w:space="0" w:color="auto"/>
        <w:left w:val="none" w:sz="0" w:space="0" w:color="auto"/>
        <w:bottom w:val="none" w:sz="0" w:space="0" w:color="auto"/>
        <w:right w:val="none" w:sz="0" w:space="0" w:color="auto"/>
      </w:divBdr>
    </w:div>
    <w:div w:id="393164516">
      <w:bodyDiv w:val="1"/>
      <w:marLeft w:val="0"/>
      <w:marRight w:val="0"/>
      <w:marTop w:val="0"/>
      <w:marBottom w:val="0"/>
      <w:divBdr>
        <w:top w:val="none" w:sz="0" w:space="0" w:color="auto"/>
        <w:left w:val="none" w:sz="0" w:space="0" w:color="auto"/>
        <w:bottom w:val="none" w:sz="0" w:space="0" w:color="auto"/>
        <w:right w:val="none" w:sz="0" w:space="0" w:color="auto"/>
      </w:divBdr>
    </w:div>
    <w:div w:id="534974777">
      <w:bodyDiv w:val="1"/>
      <w:marLeft w:val="0"/>
      <w:marRight w:val="0"/>
      <w:marTop w:val="0"/>
      <w:marBottom w:val="0"/>
      <w:divBdr>
        <w:top w:val="none" w:sz="0" w:space="0" w:color="auto"/>
        <w:left w:val="none" w:sz="0" w:space="0" w:color="auto"/>
        <w:bottom w:val="none" w:sz="0" w:space="0" w:color="auto"/>
        <w:right w:val="none" w:sz="0" w:space="0" w:color="auto"/>
      </w:divBdr>
    </w:div>
    <w:div w:id="550963859">
      <w:bodyDiv w:val="1"/>
      <w:marLeft w:val="0"/>
      <w:marRight w:val="0"/>
      <w:marTop w:val="0"/>
      <w:marBottom w:val="0"/>
      <w:divBdr>
        <w:top w:val="none" w:sz="0" w:space="0" w:color="auto"/>
        <w:left w:val="none" w:sz="0" w:space="0" w:color="auto"/>
        <w:bottom w:val="none" w:sz="0" w:space="0" w:color="auto"/>
        <w:right w:val="none" w:sz="0" w:space="0" w:color="auto"/>
      </w:divBdr>
    </w:div>
    <w:div w:id="602498823">
      <w:bodyDiv w:val="1"/>
      <w:marLeft w:val="0"/>
      <w:marRight w:val="0"/>
      <w:marTop w:val="0"/>
      <w:marBottom w:val="0"/>
      <w:divBdr>
        <w:top w:val="none" w:sz="0" w:space="0" w:color="auto"/>
        <w:left w:val="none" w:sz="0" w:space="0" w:color="auto"/>
        <w:bottom w:val="none" w:sz="0" w:space="0" w:color="auto"/>
        <w:right w:val="none" w:sz="0" w:space="0" w:color="auto"/>
      </w:divBdr>
    </w:div>
    <w:div w:id="738015160">
      <w:bodyDiv w:val="1"/>
      <w:marLeft w:val="0"/>
      <w:marRight w:val="0"/>
      <w:marTop w:val="0"/>
      <w:marBottom w:val="0"/>
      <w:divBdr>
        <w:top w:val="none" w:sz="0" w:space="0" w:color="auto"/>
        <w:left w:val="none" w:sz="0" w:space="0" w:color="auto"/>
        <w:bottom w:val="none" w:sz="0" w:space="0" w:color="auto"/>
        <w:right w:val="none" w:sz="0" w:space="0" w:color="auto"/>
      </w:divBdr>
    </w:div>
    <w:div w:id="758716179">
      <w:bodyDiv w:val="1"/>
      <w:marLeft w:val="0"/>
      <w:marRight w:val="0"/>
      <w:marTop w:val="0"/>
      <w:marBottom w:val="0"/>
      <w:divBdr>
        <w:top w:val="none" w:sz="0" w:space="0" w:color="auto"/>
        <w:left w:val="none" w:sz="0" w:space="0" w:color="auto"/>
        <w:bottom w:val="none" w:sz="0" w:space="0" w:color="auto"/>
        <w:right w:val="none" w:sz="0" w:space="0" w:color="auto"/>
      </w:divBdr>
    </w:div>
    <w:div w:id="773211091">
      <w:bodyDiv w:val="1"/>
      <w:marLeft w:val="0"/>
      <w:marRight w:val="0"/>
      <w:marTop w:val="0"/>
      <w:marBottom w:val="0"/>
      <w:divBdr>
        <w:top w:val="none" w:sz="0" w:space="0" w:color="auto"/>
        <w:left w:val="none" w:sz="0" w:space="0" w:color="auto"/>
        <w:bottom w:val="none" w:sz="0" w:space="0" w:color="auto"/>
        <w:right w:val="none" w:sz="0" w:space="0" w:color="auto"/>
      </w:divBdr>
    </w:div>
    <w:div w:id="799609579">
      <w:bodyDiv w:val="1"/>
      <w:marLeft w:val="0"/>
      <w:marRight w:val="0"/>
      <w:marTop w:val="0"/>
      <w:marBottom w:val="0"/>
      <w:divBdr>
        <w:top w:val="none" w:sz="0" w:space="0" w:color="auto"/>
        <w:left w:val="none" w:sz="0" w:space="0" w:color="auto"/>
        <w:bottom w:val="none" w:sz="0" w:space="0" w:color="auto"/>
        <w:right w:val="none" w:sz="0" w:space="0" w:color="auto"/>
      </w:divBdr>
    </w:div>
    <w:div w:id="814488540">
      <w:bodyDiv w:val="1"/>
      <w:marLeft w:val="0"/>
      <w:marRight w:val="0"/>
      <w:marTop w:val="0"/>
      <w:marBottom w:val="0"/>
      <w:divBdr>
        <w:top w:val="none" w:sz="0" w:space="0" w:color="auto"/>
        <w:left w:val="none" w:sz="0" w:space="0" w:color="auto"/>
        <w:bottom w:val="none" w:sz="0" w:space="0" w:color="auto"/>
        <w:right w:val="none" w:sz="0" w:space="0" w:color="auto"/>
      </w:divBdr>
    </w:div>
    <w:div w:id="817575917">
      <w:bodyDiv w:val="1"/>
      <w:marLeft w:val="0"/>
      <w:marRight w:val="0"/>
      <w:marTop w:val="0"/>
      <w:marBottom w:val="0"/>
      <w:divBdr>
        <w:top w:val="none" w:sz="0" w:space="0" w:color="auto"/>
        <w:left w:val="none" w:sz="0" w:space="0" w:color="auto"/>
        <w:bottom w:val="none" w:sz="0" w:space="0" w:color="auto"/>
        <w:right w:val="none" w:sz="0" w:space="0" w:color="auto"/>
      </w:divBdr>
    </w:div>
    <w:div w:id="819081138">
      <w:bodyDiv w:val="1"/>
      <w:marLeft w:val="0"/>
      <w:marRight w:val="0"/>
      <w:marTop w:val="0"/>
      <w:marBottom w:val="0"/>
      <w:divBdr>
        <w:top w:val="none" w:sz="0" w:space="0" w:color="auto"/>
        <w:left w:val="none" w:sz="0" w:space="0" w:color="auto"/>
        <w:bottom w:val="none" w:sz="0" w:space="0" w:color="auto"/>
        <w:right w:val="none" w:sz="0" w:space="0" w:color="auto"/>
      </w:divBdr>
    </w:div>
    <w:div w:id="876159233">
      <w:bodyDiv w:val="1"/>
      <w:marLeft w:val="0"/>
      <w:marRight w:val="0"/>
      <w:marTop w:val="0"/>
      <w:marBottom w:val="0"/>
      <w:divBdr>
        <w:top w:val="none" w:sz="0" w:space="0" w:color="auto"/>
        <w:left w:val="none" w:sz="0" w:space="0" w:color="auto"/>
        <w:bottom w:val="none" w:sz="0" w:space="0" w:color="auto"/>
        <w:right w:val="none" w:sz="0" w:space="0" w:color="auto"/>
      </w:divBdr>
    </w:div>
    <w:div w:id="885027210">
      <w:bodyDiv w:val="1"/>
      <w:marLeft w:val="0"/>
      <w:marRight w:val="0"/>
      <w:marTop w:val="0"/>
      <w:marBottom w:val="0"/>
      <w:divBdr>
        <w:top w:val="none" w:sz="0" w:space="0" w:color="auto"/>
        <w:left w:val="none" w:sz="0" w:space="0" w:color="auto"/>
        <w:bottom w:val="none" w:sz="0" w:space="0" w:color="auto"/>
        <w:right w:val="none" w:sz="0" w:space="0" w:color="auto"/>
      </w:divBdr>
    </w:div>
    <w:div w:id="934482485">
      <w:bodyDiv w:val="1"/>
      <w:marLeft w:val="0"/>
      <w:marRight w:val="0"/>
      <w:marTop w:val="0"/>
      <w:marBottom w:val="0"/>
      <w:divBdr>
        <w:top w:val="none" w:sz="0" w:space="0" w:color="auto"/>
        <w:left w:val="none" w:sz="0" w:space="0" w:color="auto"/>
        <w:bottom w:val="none" w:sz="0" w:space="0" w:color="auto"/>
        <w:right w:val="none" w:sz="0" w:space="0" w:color="auto"/>
      </w:divBdr>
    </w:div>
    <w:div w:id="941492975">
      <w:bodyDiv w:val="1"/>
      <w:marLeft w:val="0"/>
      <w:marRight w:val="0"/>
      <w:marTop w:val="0"/>
      <w:marBottom w:val="0"/>
      <w:divBdr>
        <w:top w:val="none" w:sz="0" w:space="0" w:color="auto"/>
        <w:left w:val="none" w:sz="0" w:space="0" w:color="auto"/>
        <w:bottom w:val="none" w:sz="0" w:space="0" w:color="auto"/>
        <w:right w:val="none" w:sz="0" w:space="0" w:color="auto"/>
      </w:divBdr>
    </w:div>
    <w:div w:id="952632629">
      <w:bodyDiv w:val="1"/>
      <w:marLeft w:val="0"/>
      <w:marRight w:val="0"/>
      <w:marTop w:val="0"/>
      <w:marBottom w:val="0"/>
      <w:divBdr>
        <w:top w:val="none" w:sz="0" w:space="0" w:color="auto"/>
        <w:left w:val="none" w:sz="0" w:space="0" w:color="auto"/>
        <w:bottom w:val="none" w:sz="0" w:space="0" w:color="auto"/>
        <w:right w:val="none" w:sz="0" w:space="0" w:color="auto"/>
      </w:divBdr>
    </w:div>
    <w:div w:id="961182431">
      <w:bodyDiv w:val="1"/>
      <w:marLeft w:val="0"/>
      <w:marRight w:val="0"/>
      <w:marTop w:val="0"/>
      <w:marBottom w:val="0"/>
      <w:divBdr>
        <w:top w:val="none" w:sz="0" w:space="0" w:color="auto"/>
        <w:left w:val="none" w:sz="0" w:space="0" w:color="auto"/>
        <w:bottom w:val="none" w:sz="0" w:space="0" w:color="auto"/>
        <w:right w:val="none" w:sz="0" w:space="0" w:color="auto"/>
      </w:divBdr>
    </w:div>
    <w:div w:id="962003459">
      <w:bodyDiv w:val="1"/>
      <w:marLeft w:val="0"/>
      <w:marRight w:val="0"/>
      <w:marTop w:val="0"/>
      <w:marBottom w:val="0"/>
      <w:divBdr>
        <w:top w:val="none" w:sz="0" w:space="0" w:color="auto"/>
        <w:left w:val="none" w:sz="0" w:space="0" w:color="auto"/>
        <w:bottom w:val="none" w:sz="0" w:space="0" w:color="auto"/>
        <w:right w:val="none" w:sz="0" w:space="0" w:color="auto"/>
      </w:divBdr>
    </w:div>
    <w:div w:id="964042342">
      <w:bodyDiv w:val="1"/>
      <w:marLeft w:val="0"/>
      <w:marRight w:val="0"/>
      <w:marTop w:val="0"/>
      <w:marBottom w:val="0"/>
      <w:divBdr>
        <w:top w:val="none" w:sz="0" w:space="0" w:color="auto"/>
        <w:left w:val="none" w:sz="0" w:space="0" w:color="auto"/>
        <w:bottom w:val="none" w:sz="0" w:space="0" w:color="auto"/>
        <w:right w:val="none" w:sz="0" w:space="0" w:color="auto"/>
      </w:divBdr>
    </w:div>
    <w:div w:id="966201646">
      <w:bodyDiv w:val="1"/>
      <w:marLeft w:val="0"/>
      <w:marRight w:val="0"/>
      <w:marTop w:val="0"/>
      <w:marBottom w:val="0"/>
      <w:divBdr>
        <w:top w:val="none" w:sz="0" w:space="0" w:color="auto"/>
        <w:left w:val="none" w:sz="0" w:space="0" w:color="auto"/>
        <w:bottom w:val="none" w:sz="0" w:space="0" w:color="auto"/>
        <w:right w:val="none" w:sz="0" w:space="0" w:color="auto"/>
      </w:divBdr>
    </w:div>
    <w:div w:id="1007442504">
      <w:bodyDiv w:val="1"/>
      <w:marLeft w:val="0"/>
      <w:marRight w:val="0"/>
      <w:marTop w:val="0"/>
      <w:marBottom w:val="0"/>
      <w:divBdr>
        <w:top w:val="none" w:sz="0" w:space="0" w:color="auto"/>
        <w:left w:val="none" w:sz="0" w:space="0" w:color="auto"/>
        <w:bottom w:val="none" w:sz="0" w:space="0" w:color="auto"/>
        <w:right w:val="none" w:sz="0" w:space="0" w:color="auto"/>
      </w:divBdr>
    </w:div>
    <w:div w:id="1079911188">
      <w:bodyDiv w:val="1"/>
      <w:marLeft w:val="0"/>
      <w:marRight w:val="0"/>
      <w:marTop w:val="0"/>
      <w:marBottom w:val="0"/>
      <w:divBdr>
        <w:top w:val="none" w:sz="0" w:space="0" w:color="auto"/>
        <w:left w:val="none" w:sz="0" w:space="0" w:color="auto"/>
        <w:bottom w:val="none" w:sz="0" w:space="0" w:color="auto"/>
        <w:right w:val="none" w:sz="0" w:space="0" w:color="auto"/>
      </w:divBdr>
    </w:div>
    <w:div w:id="1133910526">
      <w:bodyDiv w:val="1"/>
      <w:marLeft w:val="0"/>
      <w:marRight w:val="0"/>
      <w:marTop w:val="0"/>
      <w:marBottom w:val="0"/>
      <w:divBdr>
        <w:top w:val="none" w:sz="0" w:space="0" w:color="auto"/>
        <w:left w:val="none" w:sz="0" w:space="0" w:color="auto"/>
        <w:bottom w:val="none" w:sz="0" w:space="0" w:color="auto"/>
        <w:right w:val="none" w:sz="0" w:space="0" w:color="auto"/>
      </w:divBdr>
    </w:div>
    <w:div w:id="1257665947">
      <w:bodyDiv w:val="1"/>
      <w:marLeft w:val="0"/>
      <w:marRight w:val="0"/>
      <w:marTop w:val="0"/>
      <w:marBottom w:val="0"/>
      <w:divBdr>
        <w:top w:val="none" w:sz="0" w:space="0" w:color="auto"/>
        <w:left w:val="none" w:sz="0" w:space="0" w:color="auto"/>
        <w:bottom w:val="none" w:sz="0" w:space="0" w:color="auto"/>
        <w:right w:val="none" w:sz="0" w:space="0" w:color="auto"/>
      </w:divBdr>
    </w:div>
    <w:div w:id="1293051157">
      <w:bodyDiv w:val="1"/>
      <w:marLeft w:val="0"/>
      <w:marRight w:val="0"/>
      <w:marTop w:val="0"/>
      <w:marBottom w:val="0"/>
      <w:divBdr>
        <w:top w:val="none" w:sz="0" w:space="0" w:color="auto"/>
        <w:left w:val="none" w:sz="0" w:space="0" w:color="auto"/>
        <w:bottom w:val="none" w:sz="0" w:space="0" w:color="auto"/>
        <w:right w:val="none" w:sz="0" w:space="0" w:color="auto"/>
      </w:divBdr>
    </w:div>
    <w:div w:id="1332293146">
      <w:bodyDiv w:val="1"/>
      <w:marLeft w:val="0"/>
      <w:marRight w:val="0"/>
      <w:marTop w:val="0"/>
      <w:marBottom w:val="0"/>
      <w:divBdr>
        <w:top w:val="none" w:sz="0" w:space="0" w:color="auto"/>
        <w:left w:val="none" w:sz="0" w:space="0" w:color="auto"/>
        <w:bottom w:val="none" w:sz="0" w:space="0" w:color="auto"/>
        <w:right w:val="none" w:sz="0" w:space="0" w:color="auto"/>
      </w:divBdr>
    </w:div>
    <w:div w:id="1400439795">
      <w:bodyDiv w:val="1"/>
      <w:marLeft w:val="0"/>
      <w:marRight w:val="0"/>
      <w:marTop w:val="0"/>
      <w:marBottom w:val="0"/>
      <w:divBdr>
        <w:top w:val="none" w:sz="0" w:space="0" w:color="auto"/>
        <w:left w:val="none" w:sz="0" w:space="0" w:color="auto"/>
        <w:bottom w:val="none" w:sz="0" w:space="0" w:color="auto"/>
        <w:right w:val="none" w:sz="0" w:space="0" w:color="auto"/>
      </w:divBdr>
    </w:div>
    <w:div w:id="1403485430">
      <w:bodyDiv w:val="1"/>
      <w:marLeft w:val="0"/>
      <w:marRight w:val="0"/>
      <w:marTop w:val="0"/>
      <w:marBottom w:val="0"/>
      <w:divBdr>
        <w:top w:val="none" w:sz="0" w:space="0" w:color="auto"/>
        <w:left w:val="none" w:sz="0" w:space="0" w:color="auto"/>
        <w:bottom w:val="none" w:sz="0" w:space="0" w:color="auto"/>
        <w:right w:val="none" w:sz="0" w:space="0" w:color="auto"/>
      </w:divBdr>
    </w:div>
    <w:div w:id="1415397413">
      <w:bodyDiv w:val="1"/>
      <w:marLeft w:val="0"/>
      <w:marRight w:val="0"/>
      <w:marTop w:val="0"/>
      <w:marBottom w:val="0"/>
      <w:divBdr>
        <w:top w:val="none" w:sz="0" w:space="0" w:color="auto"/>
        <w:left w:val="none" w:sz="0" w:space="0" w:color="auto"/>
        <w:bottom w:val="none" w:sz="0" w:space="0" w:color="auto"/>
        <w:right w:val="none" w:sz="0" w:space="0" w:color="auto"/>
      </w:divBdr>
    </w:div>
    <w:div w:id="1438674405">
      <w:bodyDiv w:val="1"/>
      <w:marLeft w:val="0"/>
      <w:marRight w:val="0"/>
      <w:marTop w:val="0"/>
      <w:marBottom w:val="0"/>
      <w:divBdr>
        <w:top w:val="none" w:sz="0" w:space="0" w:color="auto"/>
        <w:left w:val="none" w:sz="0" w:space="0" w:color="auto"/>
        <w:bottom w:val="none" w:sz="0" w:space="0" w:color="auto"/>
        <w:right w:val="none" w:sz="0" w:space="0" w:color="auto"/>
      </w:divBdr>
    </w:div>
    <w:div w:id="1471827278">
      <w:bodyDiv w:val="1"/>
      <w:marLeft w:val="0"/>
      <w:marRight w:val="0"/>
      <w:marTop w:val="0"/>
      <w:marBottom w:val="0"/>
      <w:divBdr>
        <w:top w:val="none" w:sz="0" w:space="0" w:color="auto"/>
        <w:left w:val="none" w:sz="0" w:space="0" w:color="auto"/>
        <w:bottom w:val="none" w:sz="0" w:space="0" w:color="auto"/>
        <w:right w:val="none" w:sz="0" w:space="0" w:color="auto"/>
      </w:divBdr>
    </w:div>
    <w:div w:id="1604649857">
      <w:bodyDiv w:val="1"/>
      <w:marLeft w:val="0"/>
      <w:marRight w:val="0"/>
      <w:marTop w:val="0"/>
      <w:marBottom w:val="0"/>
      <w:divBdr>
        <w:top w:val="none" w:sz="0" w:space="0" w:color="auto"/>
        <w:left w:val="none" w:sz="0" w:space="0" w:color="auto"/>
        <w:bottom w:val="none" w:sz="0" w:space="0" w:color="auto"/>
        <w:right w:val="none" w:sz="0" w:space="0" w:color="auto"/>
      </w:divBdr>
    </w:div>
    <w:div w:id="1621719287">
      <w:bodyDiv w:val="1"/>
      <w:marLeft w:val="0"/>
      <w:marRight w:val="0"/>
      <w:marTop w:val="0"/>
      <w:marBottom w:val="0"/>
      <w:divBdr>
        <w:top w:val="none" w:sz="0" w:space="0" w:color="auto"/>
        <w:left w:val="none" w:sz="0" w:space="0" w:color="auto"/>
        <w:bottom w:val="none" w:sz="0" w:space="0" w:color="auto"/>
        <w:right w:val="none" w:sz="0" w:space="0" w:color="auto"/>
      </w:divBdr>
    </w:div>
    <w:div w:id="1664773252">
      <w:bodyDiv w:val="1"/>
      <w:marLeft w:val="0"/>
      <w:marRight w:val="0"/>
      <w:marTop w:val="0"/>
      <w:marBottom w:val="0"/>
      <w:divBdr>
        <w:top w:val="none" w:sz="0" w:space="0" w:color="auto"/>
        <w:left w:val="none" w:sz="0" w:space="0" w:color="auto"/>
        <w:bottom w:val="none" w:sz="0" w:space="0" w:color="auto"/>
        <w:right w:val="none" w:sz="0" w:space="0" w:color="auto"/>
      </w:divBdr>
    </w:div>
    <w:div w:id="1714310791">
      <w:bodyDiv w:val="1"/>
      <w:marLeft w:val="0"/>
      <w:marRight w:val="0"/>
      <w:marTop w:val="0"/>
      <w:marBottom w:val="0"/>
      <w:divBdr>
        <w:top w:val="none" w:sz="0" w:space="0" w:color="auto"/>
        <w:left w:val="none" w:sz="0" w:space="0" w:color="auto"/>
        <w:bottom w:val="none" w:sz="0" w:space="0" w:color="auto"/>
        <w:right w:val="none" w:sz="0" w:space="0" w:color="auto"/>
      </w:divBdr>
    </w:div>
    <w:div w:id="1739866738">
      <w:bodyDiv w:val="1"/>
      <w:marLeft w:val="0"/>
      <w:marRight w:val="0"/>
      <w:marTop w:val="0"/>
      <w:marBottom w:val="0"/>
      <w:divBdr>
        <w:top w:val="none" w:sz="0" w:space="0" w:color="auto"/>
        <w:left w:val="none" w:sz="0" w:space="0" w:color="auto"/>
        <w:bottom w:val="none" w:sz="0" w:space="0" w:color="auto"/>
        <w:right w:val="none" w:sz="0" w:space="0" w:color="auto"/>
      </w:divBdr>
    </w:div>
    <w:div w:id="1773086514">
      <w:bodyDiv w:val="1"/>
      <w:marLeft w:val="0"/>
      <w:marRight w:val="0"/>
      <w:marTop w:val="0"/>
      <w:marBottom w:val="0"/>
      <w:divBdr>
        <w:top w:val="none" w:sz="0" w:space="0" w:color="auto"/>
        <w:left w:val="none" w:sz="0" w:space="0" w:color="auto"/>
        <w:bottom w:val="none" w:sz="0" w:space="0" w:color="auto"/>
        <w:right w:val="none" w:sz="0" w:space="0" w:color="auto"/>
      </w:divBdr>
    </w:div>
    <w:div w:id="1828204268">
      <w:bodyDiv w:val="1"/>
      <w:marLeft w:val="0"/>
      <w:marRight w:val="0"/>
      <w:marTop w:val="0"/>
      <w:marBottom w:val="0"/>
      <w:divBdr>
        <w:top w:val="none" w:sz="0" w:space="0" w:color="auto"/>
        <w:left w:val="none" w:sz="0" w:space="0" w:color="auto"/>
        <w:bottom w:val="none" w:sz="0" w:space="0" w:color="auto"/>
        <w:right w:val="none" w:sz="0" w:space="0" w:color="auto"/>
      </w:divBdr>
    </w:div>
    <w:div w:id="1849709097">
      <w:bodyDiv w:val="1"/>
      <w:marLeft w:val="0"/>
      <w:marRight w:val="0"/>
      <w:marTop w:val="0"/>
      <w:marBottom w:val="0"/>
      <w:divBdr>
        <w:top w:val="none" w:sz="0" w:space="0" w:color="auto"/>
        <w:left w:val="none" w:sz="0" w:space="0" w:color="auto"/>
        <w:bottom w:val="none" w:sz="0" w:space="0" w:color="auto"/>
        <w:right w:val="none" w:sz="0" w:space="0" w:color="auto"/>
      </w:divBdr>
    </w:div>
    <w:div w:id="1998605823">
      <w:bodyDiv w:val="1"/>
      <w:marLeft w:val="0"/>
      <w:marRight w:val="0"/>
      <w:marTop w:val="0"/>
      <w:marBottom w:val="0"/>
      <w:divBdr>
        <w:top w:val="none" w:sz="0" w:space="0" w:color="auto"/>
        <w:left w:val="none" w:sz="0" w:space="0" w:color="auto"/>
        <w:bottom w:val="none" w:sz="0" w:space="0" w:color="auto"/>
        <w:right w:val="none" w:sz="0" w:space="0" w:color="auto"/>
      </w:divBdr>
    </w:div>
    <w:div w:id="2060936298">
      <w:bodyDiv w:val="1"/>
      <w:marLeft w:val="0"/>
      <w:marRight w:val="0"/>
      <w:marTop w:val="0"/>
      <w:marBottom w:val="0"/>
      <w:divBdr>
        <w:top w:val="none" w:sz="0" w:space="0" w:color="auto"/>
        <w:left w:val="none" w:sz="0" w:space="0" w:color="auto"/>
        <w:bottom w:val="none" w:sz="0" w:space="0" w:color="auto"/>
        <w:right w:val="none" w:sz="0" w:space="0" w:color="auto"/>
      </w:divBdr>
    </w:div>
    <w:div w:id="210129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9</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Mohamud, Yaqub</cp:lastModifiedBy>
  <cp:revision>17</cp:revision>
  <dcterms:created xsi:type="dcterms:W3CDTF">2023-08-16T13:36:00Z</dcterms:created>
  <dcterms:modified xsi:type="dcterms:W3CDTF">2025-02-23T22:16:00Z</dcterms:modified>
</cp:coreProperties>
</file>