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46ED6" w14:textId="77777777" w:rsidR="00C9621D" w:rsidRDefault="00000000">
      <w:pPr>
        <w:pStyle w:val="Title"/>
      </w:pPr>
      <w:r>
        <w:t>Data Mining Project 1</w:t>
      </w:r>
    </w:p>
    <w:p w14:paraId="280CEB79" w14:textId="77777777" w:rsidR="00C9621D" w:rsidRDefault="00000000">
      <w:pPr>
        <w:pStyle w:val="Author"/>
      </w:pPr>
      <w:r>
        <w:t>Project Group 10</w:t>
      </w:r>
    </w:p>
    <w:p w14:paraId="12B251BC" w14:textId="77777777" w:rsidR="00C9621D" w:rsidRDefault="00000000">
      <w:pPr>
        <w:pStyle w:val="Date"/>
      </w:pPr>
      <w:r>
        <w:t>2024-09-30</w:t>
      </w:r>
    </w:p>
    <w:p w14:paraId="5DF6456E" w14:textId="77777777" w:rsidR="00C9621D" w:rsidRDefault="00000000">
      <w:pPr>
        <w:pStyle w:val="Heading1"/>
      </w:pPr>
      <w:bookmarkStart w:id="0" w:name="data-exploration"/>
      <w:r>
        <w:t>2. Data Exploration</w:t>
      </w:r>
    </w:p>
    <w:p w14:paraId="4BD26646" w14:textId="77777777" w:rsidR="00C9621D" w:rsidRDefault="00000000">
      <w:pPr>
        <w:pStyle w:val="Heading2"/>
      </w:pPr>
      <w:bookmarkStart w:id="1" w:name="dataset-1--tx-covid-cases"/>
      <w:r>
        <w:t>Dataset 1:- TX COVID Cases</w:t>
      </w:r>
    </w:p>
    <w:p w14:paraId="61AA790C" w14:textId="77777777" w:rsidR="00C9621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63F2B798" w14:textId="77777777" w:rsidR="00C9621D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17A342F" w14:textId="77777777" w:rsidR="00C9621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"ggcorrplot"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"DT"</w:t>
      </w:r>
      <w:r>
        <w:rPr>
          <w:rStyle w:val="NormalTok"/>
        </w:rPr>
        <w:t>)</w:t>
      </w:r>
    </w:p>
    <w:p w14:paraId="7830D37A" w14:textId="77777777" w:rsidR="00C9621D" w:rsidRDefault="00000000">
      <w:pPr>
        <w:pStyle w:val="Heading3"/>
      </w:pPr>
      <w:bookmarkStart w:id="2" w:name="data-collection"/>
      <w:r>
        <w:t>Data Collection</w:t>
      </w:r>
    </w:p>
    <w:p w14:paraId="042DD873" w14:textId="77777777" w:rsidR="00C9621D" w:rsidRDefault="00000000">
      <w:pPr>
        <w:pStyle w:val="FirstParagraph"/>
      </w:pPr>
      <w:r>
        <w:t>Loading the TX COVID Cases to a data frame</w:t>
      </w:r>
    </w:p>
    <w:p w14:paraId="6DD56142" w14:textId="77777777" w:rsidR="00C9621D" w:rsidRDefault="00000000">
      <w:pPr>
        <w:pStyle w:val="SourceCode"/>
      </w:pPr>
      <w:r>
        <w:rPr>
          <w:rStyle w:val="NormalTok"/>
        </w:rPr>
        <w:t xml:space="preserve">tx_covid_cases </w:t>
      </w:r>
      <w:r>
        <w:rPr>
          <w:rStyle w:val="OtherTok"/>
        </w:rPr>
        <w:t>&lt;-</w:t>
      </w:r>
      <w:r>
        <w:br/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nilee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AbhilashStudy</w:t>
      </w:r>
      <w:r>
        <w:rPr>
          <w:rStyle w:val="SpecialCharTok"/>
        </w:rPr>
        <w:t>\\</w:t>
      </w:r>
      <w:r>
        <w:rPr>
          <w:rStyle w:val="StringTok"/>
        </w:rPr>
        <w:t>DataMining</w:t>
      </w:r>
      <w:r>
        <w:rPr>
          <w:rStyle w:val="SpecialCharTok"/>
        </w:rPr>
        <w:t>\\</w:t>
      </w:r>
      <w:r>
        <w:rPr>
          <w:rStyle w:val="StringTok"/>
        </w:rPr>
        <w:t>COVID-19</w:t>
      </w:r>
      <w:r>
        <w:rPr>
          <w:rStyle w:val="SpecialCharTok"/>
        </w:rPr>
        <w:t>\\</w:t>
      </w:r>
      <w:r>
        <w:rPr>
          <w:rStyle w:val="StringTok"/>
        </w:rPr>
        <w:t>COVID-19_cases_TX.csv"</w:t>
      </w:r>
      <w:r>
        <w:rPr>
          <w:rStyle w:val="NormalTok"/>
        </w:rPr>
        <w:t>,</w:t>
      </w:r>
      <w:r>
        <w:rPr>
          <w:rStyle w:val="AttributeTok"/>
        </w:rPr>
        <w:t>header =</w:t>
      </w:r>
      <w:r>
        <w:br/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max.print=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tx_covid_cases</w:t>
      </w:r>
    </w:p>
    <w:p w14:paraId="2E0104A2" w14:textId="77777777" w:rsidR="00C9621D" w:rsidRDefault="00000000">
      <w:pPr>
        <w:pStyle w:val="SourceCode"/>
      </w:pPr>
      <w:r>
        <w:rPr>
          <w:rStyle w:val="VerbatimChar"/>
        </w:rPr>
        <w:t>##   county_fips_code           county_name state state_fips_code       date</w:t>
      </w:r>
      <w:r>
        <w:br/>
      </w:r>
      <w:r>
        <w:rPr>
          <w:rStyle w:val="VerbatimChar"/>
        </w:rPr>
        <w:t>## 1                0 Statewide Unallocated    TX              48 2020-01-22</w:t>
      </w:r>
      <w:r>
        <w:br/>
      </w:r>
      <w:r>
        <w:rPr>
          <w:rStyle w:val="VerbatimChar"/>
        </w:rPr>
        <w:t>##   confirmed_cases deaths</w:t>
      </w:r>
      <w:r>
        <w:br/>
      </w:r>
      <w:r>
        <w:rPr>
          <w:rStyle w:val="VerbatimChar"/>
        </w:rPr>
        <w:t>## 1               0      0</w:t>
      </w:r>
      <w:r>
        <w:br/>
      </w:r>
      <w:r>
        <w:rPr>
          <w:rStyle w:val="VerbatimChar"/>
        </w:rPr>
        <w:t>##  [ reached 'max' / getOption("max.print") -- omitted 94349 rows ]</w:t>
      </w:r>
    </w:p>
    <w:p w14:paraId="781B84CD" w14:textId="77777777" w:rsidR="00C9621D" w:rsidRDefault="00000000">
      <w:pPr>
        <w:pStyle w:val="Heading3"/>
      </w:pPr>
      <w:bookmarkStart w:id="3" w:name="data-cleaning"/>
      <w:bookmarkEnd w:id="2"/>
      <w:r>
        <w:lastRenderedPageBreak/>
        <w:t>Data Cleaning</w:t>
      </w:r>
    </w:p>
    <w:p w14:paraId="52C2B764" w14:textId="77777777" w:rsidR="00C9621D" w:rsidRDefault="00000000">
      <w:pPr>
        <w:pStyle w:val="FirstParagraph"/>
      </w:pPr>
      <w:r>
        <w:t>Removing the records which are Un-allocated to a county as these may not have a value while performing a county level analysis</w:t>
      </w:r>
    </w:p>
    <w:p w14:paraId="1302482E" w14:textId="77777777" w:rsidR="00C9621D" w:rsidRDefault="00000000">
      <w:pPr>
        <w:pStyle w:val="SourceCode"/>
      </w:pPr>
      <w:r>
        <w:rPr>
          <w:rStyle w:val="NormalTok"/>
        </w:rPr>
        <w:t xml:space="preserve">tx_covid_cases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(tx_covid_cases,county_name </w:t>
      </w:r>
      <w:r>
        <w:rPr>
          <w:rStyle w:val="SpecialCharTok"/>
        </w:rPr>
        <w:t>!=</w:t>
      </w:r>
      <w:r>
        <w:rPr>
          <w:rStyle w:val="StringTok"/>
        </w:rPr>
        <w:t>'Statewide Unallocated'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tx_covid_cases</w:t>
      </w:r>
    </w:p>
    <w:p w14:paraId="5997BFD0" w14:textId="77777777" w:rsidR="00C9621D" w:rsidRDefault="00000000">
      <w:pPr>
        <w:pStyle w:val="SourceCode"/>
      </w:pPr>
      <w:r>
        <w:rPr>
          <w:rStyle w:val="VerbatimChar"/>
        </w:rPr>
        <w:t>##     county_fips_code     county_name state state_fips_code       date</w:t>
      </w:r>
      <w:r>
        <w:br/>
      </w:r>
      <w:r>
        <w:rPr>
          <w:rStyle w:val="VerbatimChar"/>
        </w:rPr>
        <w:t>## 371            48001 Anderson County    TX              48 2020-01-22</w:t>
      </w:r>
      <w:r>
        <w:br/>
      </w:r>
      <w:r>
        <w:rPr>
          <w:rStyle w:val="VerbatimChar"/>
        </w:rPr>
        <w:t>##     confirmed_cases deaths</w:t>
      </w:r>
      <w:r>
        <w:br/>
      </w:r>
      <w:r>
        <w:rPr>
          <w:rStyle w:val="VerbatimChar"/>
        </w:rPr>
        <w:t>## 371               0      0</w:t>
      </w:r>
      <w:r>
        <w:br/>
      </w:r>
      <w:r>
        <w:rPr>
          <w:rStyle w:val="VerbatimChar"/>
        </w:rPr>
        <w:t>##  [ reached 'max' / getOption("max.print") -- omitted 93979 rows ]</w:t>
      </w:r>
    </w:p>
    <w:p w14:paraId="2DA663C2" w14:textId="77777777" w:rsidR="00C9621D" w:rsidRDefault="00000000">
      <w:pPr>
        <w:pStyle w:val="FirstParagraph"/>
      </w:pPr>
      <w:r>
        <w:t>Summary of he COVID cases and Death by County</w:t>
      </w:r>
    </w:p>
    <w:p w14:paraId="634DD11B" w14:textId="77777777" w:rsidR="00C9621D" w:rsidRDefault="00000000">
      <w:pPr>
        <w:pStyle w:val="SourceCode"/>
      </w:pPr>
      <w:r>
        <w:rPr>
          <w:rStyle w:val="NormalTok"/>
        </w:rPr>
        <w:t xml:space="preserve">tx_covid_cases_county </w:t>
      </w:r>
      <w:r>
        <w:rPr>
          <w:rStyle w:val="OtherTok"/>
        </w:rPr>
        <w:t>=</w:t>
      </w:r>
      <w:r>
        <w:rPr>
          <w:rStyle w:val="NormalTok"/>
        </w:rPr>
        <w:t xml:space="preserve"> tx_covid_cases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(county_name)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total_confirmed_cases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total_deaths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(deaths),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tx_covid_cases_county</w:t>
      </w:r>
      <w:r>
        <w:rPr>
          <w:rStyle w:val="SpecialCharTok"/>
        </w:rPr>
        <w:t>$</w:t>
      </w:r>
      <w:r>
        <w:rPr>
          <w:rStyle w:val="NormalTok"/>
        </w:rPr>
        <w:t>death_perc</w:t>
      </w:r>
      <w:r>
        <w:rPr>
          <w:rStyle w:val="OtherTok"/>
        </w:rPr>
        <w:t>=</w:t>
      </w:r>
      <w:r>
        <w:rPr>
          <w:rStyle w:val="NormalTok"/>
        </w:rPr>
        <w:t>tx_covid_cases_county</w:t>
      </w:r>
      <w:r>
        <w:rPr>
          <w:rStyle w:val="SpecialCharTok"/>
        </w:rPr>
        <w:t>$</w:t>
      </w:r>
      <w:r>
        <w:rPr>
          <w:rStyle w:val="NormalTok"/>
        </w:rPr>
        <w:t>total_deaths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SpecialCharTok"/>
        </w:rPr>
        <w:t>/</w:t>
      </w:r>
      <w:r>
        <w:rPr>
          <w:rStyle w:val="NormalTok"/>
        </w:rPr>
        <w:t>tx_covid_cases_county</w:t>
      </w:r>
      <w:r>
        <w:rPr>
          <w:rStyle w:val="SpecialCharTok"/>
        </w:rPr>
        <w:t>$</w:t>
      </w:r>
      <w:r>
        <w:rPr>
          <w:rStyle w:val="NormalTok"/>
        </w:rPr>
        <w:t xml:space="preserve">total_confirmed_cases </w:t>
      </w:r>
      <w:r>
        <w:br/>
      </w:r>
      <w:r>
        <w:rPr>
          <w:rStyle w:val="NormalTok"/>
        </w:rPr>
        <w:t xml:space="preserve">tx_covid_cases_county </w:t>
      </w:r>
      <w:r>
        <w:rPr>
          <w:rStyle w:val="OtherTok"/>
        </w:rPr>
        <w:t>&lt;-</w:t>
      </w:r>
      <w:r>
        <w:rPr>
          <w:rStyle w:val="NormalTok"/>
        </w:rPr>
        <w:t xml:space="preserve"> tx_covid_cases_county[</w:t>
      </w:r>
      <w:r>
        <w:rPr>
          <w:rStyle w:val="FunctionTok"/>
        </w:rPr>
        <w:t>order</w:t>
      </w:r>
      <w:r>
        <w:rPr>
          <w:rStyle w:val="NormalTok"/>
        </w:rPr>
        <w:t>(tx_covid_cases_county</w:t>
      </w:r>
      <w:r>
        <w:rPr>
          <w:rStyle w:val="SpecialCharTok"/>
        </w:rPr>
        <w:t>$</w:t>
      </w:r>
      <w:r>
        <w:rPr>
          <w:rStyle w:val="NormalTok"/>
        </w:rPr>
        <w:t>death_perc,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tx_covid_cases_county</w:t>
      </w:r>
    </w:p>
    <w:p w14:paraId="3B5BEB86" w14:textId="77777777" w:rsidR="00C9621D" w:rsidRDefault="00000000">
      <w:pPr>
        <w:pStyle w:val="SourceCode"/>
      </w:pPr>
      <w:r>
        <w:rPr>
          <w:rStyle w:val="VerbatimChar"/>
        </w:rPr>
        <w:t>## # A tibble: 254 × 4</w:t>
      </w:r>
      <w:r>
        <w:br/>
      </w:r>
      <w:r>
        <w:rPr>
          <w:rStyle w:val="VerbatimChar"/>
        </w:rPr>
        <w:t>##    county_name          total_confirmed_cases total_deaths death_perc</w:t>
      </w:r>
      <w:r>
        <w:br/>
      </w:r>
      <w:r>
        <w:rPr>
          <w:rStyle w:val="VerbatimChar"/>
        </w:rPr>
        <w:t>##    &lt;chr&gt;                                &lt;int&gt;        &lt;int&gt;      &lt;dbl&gt;</w:t>
      </w:r>
      <w:r>
        <w:br/>
      </w:r>
      <w:r>
        <w:rPr>
          <w:rStyle w:val="VerbatimChar"/>
        </w:rPr>
        <w:t xml:space="preserve">##  1 Kenedy County                         2244          307      13.7 </w:t>
      </w:r>
      <w:r>
        <w:br/>
      </w:r>
      <w:r>
        <w:rPr>
          <w:rStyle w:val="VerbatimChar"/>
        </w:rPr>
        <w:t>##  2 Throckmorton County                   3951          381       9.64</w:t>
      </w:r>
      <w:r>
        <w:br/>
      </w:r>
      <w:r>
        <w:rPr>
          <w:rStyle w:val="VerbatimChar"/>
        </w:rPr>
        <w:t>##  3 Red River County                     50991         3808       7.47</w:t>
      </w:r>
      <w:r>
        <w:br/>
      </w:r>
      <w:r>
        <w:rPr>
          <w:rStyle w:val="VerbatimChar"/>
        </w:rPr>
        <w:t>##  4 Knox County                          20479         1521       7.43</w:t>
      </w:r>
      <w:r>
        <w:br/>
      </w:r>
      <w:r>
        <w:rPr>
          <w:rStyle w:val="VerbatimChar"/>
        </w:rPr>
        <w:t>##  5 Marion County                        37648         2668       7.09</w:t>
      </w:r>
      <w:r>
        <w:br/>
      </w:r>
      <w:r>
        <w:rPr>
          <w:rStyle w:val="VerbatimChar"/>
        </w:rPr>
        <w:t>##  6 Sabine County                        29743         2018       6.78</w:t>
      </w:r>
      <w:r>
        <w:br/>
      </w:r>
      <w:r>
        <w:rPr>
          <w:rStyle w:val="VerbatimChar"/>
        </w:rPr>
        <w:t>##  7 Washington County                   182682        11751       6.43</w:t>
      </w:r>
      <w:r>
        <w:br/>
      </w:r>
      <w:r>
        <w:rPr>
          <w:rStyle w:val="VerbatimChar"/>
        </w:rPr>
        <w:t>##  8 Cottle County                        11376          722       6.35</w:t>
      </w:r>
      <w:r>
        <w:br/>
      </w:r>
      <w:r>
        <w:rPr>
          <w:rStyle w:val="VerbatimChar"/>
        </w:rPr>
        <w:t>##  9 San Augustine County                 54882         3469       6.32</w:t>
      </w:r>
      <w:r>
        <w:br/>
      </w:r>
      <w:r>
        <w:rPr>
          <w:rStyle w:val="VerbatimChar"/>
        </w:rPr>
        <w:t>## 10 Crosby County                        30712         1789       5.83</w:t>
      </w:r>
      <w:r>
        <w:br/>
      </w:r>
      <w:r>
        <w:rPr>
          <w:rStyle w:val="VerbatimChar"/>
        </w:rPr>
        <w:t>## # ℹ 244 more rows</w:t>
      </w:r>
    </w:p>
    <w:p w14:paraId="5067510A" w14:textId="77777777" w:rsidR="00C9621D" w:rsidRDefault="00000000">
      <w:pPr>
        <w:pStyle w:val="Heading3"/>
      </w:pPr>
      <w:bookmarkStart w:id="4" w:name="data-analysis"/>
      <w:bookmarkEnd w:id="3"/>
      <w:r>
        <w:t>Data Analysis</w:t>
      </w:r>
    </w:p>
    <w:p w14:paraId="269CD2E9" w14:textId="77777777" w:rsidR="00C9621D" w:rsidRDefault="00000000">
      <w:pPr>
        <w:pStyle w:val="FirstParagraph"/>
      </w:pPr>
      <w:r>
        <w:t>Bubble chart, Relation between Confirmed vs dead counts of every county</w:t>
      </w:r>
    </w:p>
    <w:p w14:paraId="69540C29" w14:textId="77777777" w:rsidR="00C9621D" w:rsidRDefault="00000000">
      <w:pPr>
        <w:numPr>
          <w:ilvl w:val="0"/>
          <w:numId w:val="2"/>
        </w:numPr>
      </w:pPr>
      <w:r>
        <w:t>Top 10 which counties have more death %, FOr those, WHy fro ther data set?</w:t>
      </w:r>
    </w:p>
    <w:p w14:paraId="586360BA" w14:textId="77777777" w:rsidR="00C9621D" w:rsidRDefault="00000000">
      <w:pPr>
        <w:numPr>
          <w:ilvl w:val="0"/>
          <w:numId w:val="2"/>
        </w:numPr>
      </w:pPr>
      <w:r>
        <w:lastRenderedPageBreak/>
        <w:t>Top 10 which counties have lesser death %, FOr those, WHy fro ther data set?</w:t>
      </w:r>
    </w:p>
    <w:p w14:paraId="7782A59F" w14:textId="77777777" w:rsidR="00C9621D" w:rsidRDefault="00000000">
      <w:pPr>
        <w:numPr>
          <w:ilvl w:val="0"/>
          <w:numId w:val="2"/>
        </w:numPr>
      </w:pPr>
      <w:r>
        <w:t>Based on season, WHen the confirmed deaths are higher</w:t>
      </w:r>
    </w:p>
    <w:p w14:paraId="6A18ADBC" w14:textId="77777777" w:rsidR="00C9621D" w:rsidRDefault="00000000">
      <w:pPr>
        <w:numPr>
          <w:ilvl w:val="0"/>
          <w:numId w:val="2"/>
        </w:numPr>
      </w:pPr>
      <w:r>
        <w:t>Co-relation between confirmed vs death follow the same pattern ( Heat map)</w:t>
      </w:r>
    </w:p>
    <w:p w14:paraId="4FCDF191" w14:textId="77777777" w:rsidR="00C9621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(tx_covid_cases_county,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county_name, </w:t>
      </w:r>
      <w:r>
        <w:rPr>
          <w:rStyle w:val="AttributeTok"/>
        </w:rPr>
        <w:t>y=</w:t>
      </w:r>
      <w:r>
        <w:rPr>
          <w:rStyle w:val="NormalTok"/>
        </w:rPr>
        <w:t xml:space="preserve">death_perc))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Attribut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 Top 10 Counties in TX with the Highest Death Percentage </w:t>
      </w:r>
      <w:r>
        <w:rPr>
          <w:rStyle w:val="SpecialCharTok"/>
        </w:rPr>
        <w:t>\n</w:t>
      </w:r>
      <w:r>
        <w:rPr>
          <w:rStyle w:val="StringTok"/>
        </w:rPr>
        <w:t xml:space="preserve"> w.r.t confirmed cases"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2AB93393" w14:textId="77777777" w:rsidR="00C9621D" w:rsidRDefault="00000000">
      <w:pPr>
        <w:pStyle w:val="FirstParagraph"/>
      </w:pPr>
      <w:r>
        <w:rPr>
          <w:noProof/>
        </w:rPr>
        <w:drawing>
          <wp:inline distT="0" distB="0" distL="0" distR="0" wp14:anchorId="4FCB3CE9" wp14:editId="42ECA2C4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taMining_Project_Group_10_Project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C5776" w14:textId="77777777" w:rsidR="00C9621D" w:rsidRDefault="00000000">
      <w:pPr>
        <w:pStyle w:val="SourceCode"/>
      </w:pPr>
      <w:r>
        <w:rPr>
          <w:rStyle w:val="NormalTok"/>
        </w:rPr>
        <w:t>head</w:t>
      </w:r>
    </w:p>
    <w:p w14:paraId="74B40129" w14:textId="77777777" w:rsidR="00C9621D" w:rsidRDefault="00000000">
      <w:pPr>
        <w:pStyle w:val="SourceCode"/>
      </w:pPr>
      <w:r>
        <w:rPr>
          <w:rStyle w:val="VerbatimChar"/>
        </w:rPr>
        <w:t xml:space="preserve">## function (x, ...) </w:t>
      </w:r>
      <w:r>
        <w:br/>
      </w:r>
      <w:r>
        <w:rPr>
          <w:rStyle w:val="VerbatimChar"/>
        </w:rPr>
        <w:t>## UseMethod("head")</w:t>
      </w:r>
      <w:r>
        <w:br/>
      </w:r>
      <w:r>
        <w:rPr>
          <w:rStyle w:val="VerbatimChar"/>
        </w:rPr>
        <w:t>## &lt;bytecode: 0x000001efde57a300&gt;</w:t>
      </w:r>
      <w:r>
        <w:br/>
      </w:r>
      <w:r>
        <w:rPr>
          <w:rStyle w:val="VerbatimChar"/>
        </w:rPr>
        <w:t>## &lt;environment: namespace:utils&gt;</w:t>
      </w:r>
    </w:p>
    <w:p w14:paraId="389D840C" w14:textId="77777777" w:rsidR="00C9621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tail</w:t>
      </w:r>
      <w:r>
        <w:rPr>
          <w:rStyle w:val="NormalTok"/>
        </w:rPr>
        <w:t>(tx_covid_cases_county,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county_name, </w:t>
      </w:r>
      <w:r>
        <w:rPr>
          <w:rStyle w:val="AttributeTok"/>
        </w:rPr>
        <w:t>y=</w:t>
      </w:r>
      <w:r>
        <w:rPr>
          <w:rStyle w:val="NormalTok"/>
        </w:rPr>
        <w:t xml:space="preserve">death_perc))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Attribut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 Top 10 Counties in TX with the Lowest Death Percentage </w:t>
      </w:r>
      <w:r>
        <w:rPr>
          <w:rStyle w:val="SpecialCharTok"/>
        </w:rPr>
        <w:t>\n</w:t>
      </w:r>
      <w:r>
        <w:rPr>
          <w:rStyle w:val="StringTok"/>
        </w:rPr>
        <w:t xml:space="preserve"> w.r.t confirmed cases"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0DDF8778" w14:textId="77777777" w:rsidR="00C962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2D172B" wp14:editId="5BDE778E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ataMining_Project_Group_10_Project_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CC888" w14:textId="77777777" w:rsidR="00C9621D" w:rsidRDefault="00000000">
      <w:pPr>
        <w:pStyle w:val="SourceCode"/>
      </w:pPr>
      <w:r>
        <w:rPr>
          <w:rStyle w:val="NormalTok"/>
        </w:rPr>
        <w:t>head</w:t>
      </w:r>
    </w:p>
    <w:p w14:paraId="2985DD41" w14:textId="77777777" w:rsidR="00C9621D" w:rsidRDefault="00000000">
      <w:pPr>
        <w:pStyle w:val="SourceCode"/>
      </w:pPr>
      <w:r>
        <w:rPr>
          <w:rStyle w:val="VerbatimChar"/>
        </w:rPr>
        <w:t xml:space="preserve">## function (x, ...) </w:t>
      </w:r>
      <w:r>
        <w:br/>
      </w:r>
      <w:r>
        <w:rPr>
          <w:rStyle w:val="VerbatimChar"/>
        </w:rPr>
        <w:t>## UseMethod("head")</w:t>
      </w:r>
      <w:r>
        <w:br/>
      </w:r>
      <w:r>
        <w:rPr>
          <w:rStyle w:val="VerbatimChar"/>
        </w:rPr>
        <w:t>## &lt;bytecode: 0x000001efde57a300&gt;</w:t>
      </w:r>
      <w:r>
        <w:br/>
      </w:r>
      <w:r>
        <w:rPr>
          <w:rStyle w:val="VerbatimChar"/>
        </w:rPr>
        <w:t>## &lt;environment: namespace:utils&gt;</w:t>
      </w:r>
    </w:p>
    <w:p w14:paraId="0F85C3E8" w14:textId="77777777" w:rsidR="00C9621D" w:rsidRDefault="00000000">
      <w:pPr>
        <w:pStyle w:val="SourceCode"/>
      </w:pPr>
      <w:r>
        <w:rPr>
          <w:rStyle w:val="NormalTok"/>
        </w:rPr>
        <w:t xml:space="preserve">tx_covid_cases_date </w:t>
      </w:r>
      <w:r>
        <w:rPr>
          <w:rStyle w:val="OtherTok"/>
        </w:rPr>
        <w:t>=</w:t>
      </w:r>
      <w:r>
        <w:rPr>
          <w:rStyle w:val="NormalTok"/>
        </w:rPr>
        <w:t xml:space="preserve"> tx_covid_cases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(date)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total_confirmed_cases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total_deaths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(deaths),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(tx_covid_cases_date,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9B96517" w14:textId="77777777" w:rsidR="00C9621D" w:rsidRDefault="00000000">
      <w:pPr>
        <w:pStyle w:val="SourceCode"/>
      </w:pPr>
      <w:r>
        <w:rPr>
          <w:rStyle w:val="VerbatimChar"/>
        </w:rPr>
        <w:t>## # A tibble: 10 × 3</w:t>
      </w:r>
      <w:r>
        <w:br/>
      </w:r>
      <w:r>
        <w:rPr>
          <w:rStyle w:val="VerbatimChar"/>
        </w:rPr>
        <w:t>##    date       total_confirmed_cases total_deaths</w:t>
      </w:r>
      <w:r>
        <w:br/>
      </w:r>
      <w:r>
        <w:rPr>
          <w:rStyle w:val="VerbatimChar"/>
        </w:rPr>
        <w:t>##    &lt;chr&gt;                      &lt;int&gt;        &lt;int&gt;</w:t>
      </w:r>
      <w:r>
        <w:br/>
      </w:r>
      <w:r>
        <w:rPr>
          <w:rStyle w:val="VerbatimChar"/>
        </w:rPr>
        <w:t>##  1 2021-01-16               2098586        31817</w:t>
      </w:r>
      <w:r>
        <w:br/>
      </w:r>
      <w:r>
        <w:rPr>
          <w:rStyle w:val="VerbatimChar"/>
        </w:rPr>
        <w:t>##  2 2021-01-17               2115975        32024</w:t>
      </w:r>
      <w:r>
        <w:br/>
      </w:r>
      <w:r>
        <w:rPr>
          <w:rStyle w:val="VerbatimChar"/>
        </w:rPr>
        <w:t>##  3 2021-01-18               2126601        32070</w:t>
      </w:r>
      <w:r>
        <w:br/>
      </w:r>
      <w:r>
        <w:rPr>
          <w:rStyle w:val="VerbatimChar"/>
        </w:rPr>
        <w:t>##  4 2021-01-19               2138454        32379</w:t>
      </w:r>
      <w:r>
        <w:br/>
      </w:r>
      <w:r>
        <w:rPr>
          <w:rStyle w:val="VerbatimChar"/>
        </w:rPr>
        <w:t>##  5 2021-01-20               2166895        32828</w:t>
      </w:r>
      <w:r>
        <w:br/>
      </w:r>
      <w:r>
        <w:rPr>
          <w:rStyle w:val="VerbatimChar"/>
        </w:rPr>
        <w:t>##  6 2021-01-21               2191076        33269</w:t>
      </w:r>
      <w:r>
        <w:br/>
      </w:r>
      <w:r>
        <w:rPr>
          <w:rStyle w:val="VerbatimChar"/>
        </w:rPr>
        <w:t>##  7 2021-01-22               2213428        33691</w:t>
      </w:r>
      <w:r>
        <w:br/>
      </w:r>
      <w:r>
        <w:rPr>
          <w:rStyle w:val="VerbatimChar"/>
        </w:rPr>
        <w:t>##  8 2021-01-23               2230519        34099</w:t>
      </w:r>
      <w:r>
        <w:br/>
      </w:r>
      <w:r>
        <w:rPr>
          <w:rStyle w:val="VerbatimChar"/>
        </w:rPr>
        <w:t>##  9 2021-01-24               2240949        34307</w:t>
      </w:r>
      <w:r>
        <w:br/>
      </w:r>
      <w:r>
        <w:rPr>
          <w:rStyle w:val="VerbatimChar"/>
        </w:rPr>
        <w:t>## 10 2021-01-25               2248927        34378</w:t>
      </w:r>
    </w:p>
    <w:p w14:paraId="7867D39B" w14:textId="77777777" w:rsidR="00C9621D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(tx_covid_cases_date,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date,</w:t>
      </w:r>
      <w:r>
        <w:rPr>
          <w:rStyle w:val="AttributeTok"/>
        </w:rPr>
        <w:t>y=</w:t>
      </w:r>
      <w:r>
        <w:rPr>
          <w:rStyle w:val="NormalTok"/>
        </w:rPr>
        <w:t xml:space="preserve">total_deaths))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</w:p>
    <w:p w14:paraId="422DE09D" w14:textId="77777777" w:rsidR="00C9621D" w:rsidRDefault="00000000">
      <w:pPr>
        <w:pStyle w:val="SourceCode"/>
      </w:pPr>
      <w:r>
        <w:rPr>
          <w:rStyle w:val="VerbatimChar"/>
        </w:rPr>
        <w:t>## `geom_line()`: Each group consists of only one observation.</w:t>
      </w:r>
      <w:r>
        <w:br/>
      </w:r>
      <w:r>
        <w:rPr>
          <w:rStyle w:val="VerbatimChar"/>
        </w:rPr>
        <w:t>## ℹ Do you need to adjust the group aesthetic?</w:t>
      </w:r>
    </w:p>
    <w:p w14:paraId="750EB1E3" w14:textId="77777777" w:rsidR="00C9621D" w:rsidRDefault="00000000">
      <w:pPr>
        <w:pStyle w:val="FirstParagraph"/>
      </w:pPr>
      <w:r>
        <w:rPr>
          <w:noProof/>
        </w:rPr>
        <w:drawing>
          <wp:inline distT="0" distB="0" distL="0" distR="0" wp14:anchorId="009D5F80" wp14:editId="30656DF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Mining_Project_Group_10_Project_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4"/>
    </w:p>
    <w:sectPr w:rsidR="00C962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C58AB" w14:textId="77777777" w:rsidR="00221E90" w:rsidRDefault="00221E90">
      <w:pPr>
        <w:spacing w:after="0"/>
      </w:pPr>
      <w:r>
        <w:separator/>
      </w:r>
    </w:p>
  </w:endnote>
  <w:endnote w:type="continuationSeparator" w:id="0">
    <w:p w14:paraId="12D24C44" w14:textId="77777777" w:rsidR="00221E90" w:rsidRDefault="00221E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278FB" w14:textId="77777777" w:rsidR="00221E90" w:rsidRDefault="00221E90">
      <w:r>
        <w:separator/>
      </w:r>
    </w:p>
  </w:footnote>
  <w:footnote w:type="continuationSeparator" w:id="0">
    <w:p w14:paraId="33E5926D" w14:textId="77777777" w:rsidR="00221E90" w:rsidRDefault="0022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3B48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ACA4E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62966725">
    <w:abstractNumId w:val="0"/>
  </w:num>
  <w:num w:numId="2" w16cid:durableId="15879532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1D"/>
    <w:rsid w:val="0004432A"/>
    <w:rsid w:val="001969B6"/>
    <w:rsid w:val="00221E90"/>
    <w:rsid w:val="00C9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D7EB"/>
  <w15:docId w15:val="{97411102-1F93-451E-8DF9-F23E29E7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Project 1</dc:title>
  <dc:creator>Project Group 10</dc:creator>
  <cp:keywords/>
  <cp:lastModifiedBy>nileena mooss</cp:lastModifiedBy>
  <cp:revision>2</cp:revision>
  <dcterms:created xsi:type="dcterms:W3CDTF">2024-10-01T00:06:00Z</dcterms:created>
  <dcterms:modified xsi:type="dcterms:W3CDTF">2024-10-01T00:06:00Z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2024-09-30</vt:lpwstr>
  </property>
  <property fmtid="{D5CDD505-2E9C-101B-9397-08002B2CF9AE}" pid="3" name="output">
    <vt:lpwstr/>
  </property>
</Properties>
</file>