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001A" w14:textId="77777777" w:rsidR="007C4646" w:rsidRDefault="00000000">
      <w:pPr>
        <w:pStyle w:val="Title"/>
      </w:pPr>
      <w:r>
        <w:t>Data Mining Project 1</w:t>
      </w:r>
    </w:p>
    <w:p w14:paraId="78C6D130" w14:textId="77777777" w:rsidR="007C4646" w:rsidRDefault="00000000">
      <w:pPr>
        <w:pStyle w:val="Author"/>
      </w:pPr>
      <w:r>
        <w:t>Project Group 10</w:t>
      </w:r>
    </w:p>
    <w:p w14:paraId="7E542647" w14:textId="77777777" w:rsidR="007C4646" w:rsidRDefault="00000000">
      <w:pPr>
        <w:pStyle w:val="Date"/>
      </w:pPr>
      <w:r>
        <w:t>2024-09-26</w:t>
      </w:r>
    </w:p>
    <w:p w14:paraId="7D4D7E21" w14:textId="77777777" w:rsidR="007C4646" w:rsidRDefault="00000000">
      <w:pPr>
        <w:pStyle w:val="Heading1"/>
      </w:pPr>
      <w:bookmarkStart w:id="0" w:name="data-exploration"/>
      <w:r>
        <w:t>2. Data Exploration</w:t>
      </w:r>
    </w:p>
    <w:p w14:paraId="20ECC06F" w14:textId="77777777" w:rsidR="007C4646" w:rsidRDefault="00000000">
      <w:pPr>
        <w:pStyle w:val="Heading2"/>
      </w:pPr>
      <w:bookmarkStart w:id="1" w:name="tx-covid-cases"/>
      <w:r>
        <w:t>TX COVID Cases</w:t>
      </w:r>
    </w:p>
    <w:p w14:paraId="359F3353" w14:textId="77777777" w:rsidR="007C464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3780B831" w14:textId="77777777" w:rsidR="007C4646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026FCC0" w14:textId="77777777" w:rsidR="007C464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"ggcorrplot"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"DT"</w:t>
      </w:r>
      <w:r>
        <w:rPr>
          <w:rStyle w:val="NormalTok"/>
        </w:rPr>
        <w:t>)</w:t>
      </w:r>
    </w:p>
    <w:p w14:paraId="52BB407E" w14:textId="77777777" w:rsidR="007C4646" w:rsidRDefault="00000000">
      <w:pPr>
        <w:pStyle w:val="Heading3"/>
      </w:pPr>
      <w:bookmarkStart w:id="2" w:name="data-collection"/>
      <w:r>
        <w:t>Data Collection</w:t>
      </w:r>
    </w:p>
    <w:p w14:paraId="74A60D71" w14:textId="77777777" w:rsidR="007C4646" w:rsidRDefault="00000000">
      <w:pPr>
        <w:pStyle w:val="FirstParagraph"/>
      </w:pPr>
      <w:r>
        <w:t>Loading the TX COVID Cases to a data frame</w:t>
      </w:r>
    </w:p>
    <w:p w14:paraId="215EA8EE" w14:textId="77777777" w:rsidR="007C4646" w:rsidRDefault="00000000">
      <w:pPr>
        <w:pStyle w:val="SourceCode"/>
      </w:pPr>
      <w:r>
        <w:rPr>
          <w:rStyle w:val="NormalTok"/>
        </w:rPr>
        <w:t xml:space="preserve">tx_covid_cases </w:t>
      </w:r>
      <w:r>
        <w:rPr>
          <w:rStyle w:val="OtherTok"/>
        </w:rPr>
        <w:t>&lt;-</w:t>
      </w:r>
      <w:r>
        <w:br/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nilee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AbhilashStudy</w:t>
      </w:r>
      <w:r>
        <w:rPr>
          <w:rStyle w:val="SpecialCharTok"/>
        </w:rPr>
        <w:t>\\</w:t>
      </w:r>
      <w:r>
        <w:rPr>
          <w:rStyle w:val="StringTok"/>
        </w:rPr>
        <w:t>DataMining</w:t>
      </w:r>
      <w:r>
        <w:rPr>
          <w:rStyle w:val="SpecialCharTok"/>
        </w:rPr>
        <w:t>\\</w:t>
      </w:r>
      <w:r>
        <w:rPr>
          <w:rStyle w:val="StringTok"/>
        </w:rPr>
        <w:t>COVID-19</w:t>
      </w:r>
      <w:r>
        <w:rPr>
          <w:rStyle w:val="SpecialCharTok"/>
        </w:rPr>
        <w:t>\\</w:t>
      </w:r>
      <w:r>
        <w:rPr>
          <w:rStyle w:val="StringTok"/>
        </w:rPr>
        <w:t>COVID-19_cases_TX.csv"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br/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max.print=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783761F" w14:textId="77777777" w:rsidR="007C4646" w:rsidRDefault="00000000">
      <w:pPr>
        <w:pStyle w:val="Heading3"/>
      </w:pPr>
      <w:bookmarkStart w:id="3" w:name="data-cleaning"/>
      <w:bookmarkEnd w:id="2"/>
      <w:r>
        <w:t>Data Cleaning</w:t>
      </w:r>
    </w:p>
    <w:p w14:paraId="19575DED" w14:textId="77777777" w:rsidR="007C4646" w:rsidRDefault="00000000">
      <w:pPr>
        <w:pStyle w:val="FirstParagraph"/>
      </w:pPr>
      <w:r>
        <w:t>Removing the records which are Un-allocated to a county as these may not have a value while performing a county level analysis</w:t>
      </w:r>
    </w:p>
    <w:p w14:paraId="47BB1EB2" w14:textId="77777777" w:rsidR="007C4646" w:rsidRDefault="00000000">
      <w:pPr>
        <w:pStyle w:val="SourceCode"/>
      </w:pPr>
      <w:r>
        <w:rPr>
          <w:rStyle w:val="NormalTok"/>
        </w:rPr>
        <w:lastRenderedPageBreak/>
        <w:t xml:space="preserve">tx_covid_cases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(tx_covid_cases,county_name </w:t>
      </w:r>
      <w:r>
        <w:rPr>
          <w:rStyle w:val="SpecialCharTok"/>
        </w:rPr>
        <w:t>!=</w:t>
      </w:r>
      <w:r>
        <w:rPr>
          <w:rStyle w:val="StringTok"/>
        </w:rPr>
        <w:t>'Statewide Unallocated'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tx_covid_cases</w:t>
      </w:r>
    </w:p>
    <w:p w14:paraId="70956515" w14:textId="77777777" w:rsidR="007C4646" w:rsidRDefault="00000000">
      <w:pPr>
        <w:pStyle w:val="SourceCode"/>
      </w:pPr>
      <w:r>
        <w:rPr>
          <w:rStyle w:val="VerbatimChar"/>
        </w:rPr>
        <w:t>##     county_fips_code     county_name state state_fips_code       date</w:t>
      </w:r>
      <w:r>
        <w:br/>
      </w:r>
      <w:r>
        <w:rPr>
          <w:rStyle w:val="VerbatimChar"/>
        </w:rPr>
        <w:t>## 371            48001 Anderson County    TX              48 2020-01-22</w:t>
      </w:r>
      <w:r>
        <w:br/>
      </w:r>
      <w:r>
        <w:rPr>
          <w:rStyle w:val="VerbatimChar"/>
        </w:rPr>
        <w:t>##     confirmed_cases deaths</w:t>
      </w:r>
      <w:r>
        <w:br/>
      </w:r>
      <w:r>
        <w:rPr>
          <w:rStyle w:val="VerbatimChar"/>
        </w:rPr>
        <w:t>## 371               0      0</w:t>
      </w:r>
      <w:r>
        <w:br/>
      </w:r>
      <w:r>
        <w:rPr>
          <w:rStyle w:val="VerbatimChar"/>
        </w:rPr>
        <w:t>##  [ reached 'max' / getOption("max.print") -- omitted 93979 rows ]</w:t>
      </w:r>
    </w:p>
    <w:p w14:paraId="2E53CF57" w14:textId="77777777" w:rsidR="007C464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(tx_covid_cases,county_fips_code</w:t>
      </w:r>
      <w:r>
        <w:rPr>
          <w:rStyle w:val="SpecialCharTok"/>
        </w:rPr>
        <w:t>&lt;</w:t>
      </w:r>
      <w:r>
        <w:rPr>
          <w:rStyle w:val="DecValTok"/>
        </w:rPr>
        <w:t>48004</w:t>
      </w:r>
      <w:r>
        <w:rPr>
          <w:rStyle w:val="NormalTok"/>
        </w:rPr>
        <w:t xml:space="preserve">) 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county_name, </w:t>
      </w:r>
      <w:r>
        <w:rPr>
          <w:rStyle w:val="AttributeTok"/>
        </w:rPr>
        <w:t>y=</w:t>
      </w:r>
      <w:r>
        <w:rPr>
          <w:rStyle w:val="NormalTok"/>
        </w:rPr>
        <w:t xml:space="preserve">confirmed_cases))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"inches"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6046080E" w14:textId="77777777" w:rsidR="007C4646" w:rsidRDefault="00000000">
      <w:pPr>
        <w:pStyle w:val="FirstParagraph"/>
      </w:pPr>
      <w:r>
        <w:rPr>
          <w:noProof/>
        </w:rPr>
        <w:drawing>
          <wp:inline distT="0" distB="0" distL="0" distR="0" wp14:anchorId="79AFFDEA" wp14:editId="6FACEB5F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ataMining_Project_Group_10_Project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3"/>
    </w:p>
    <w:sectPr w:rsidR="007C46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9D827" w14:textId="77777777" w:rsidR="009119C3" w:rsidRDefault="009119C3">
      <w:pPr>
        <w:spacing w:after="0"/>
      </w:pPr>
      <w:r>
        <w:separator/>
      </w:r>
    </w:p>
  </w:endnote>
  <w:endnote w:type="continuationSeparator" w:id="0">
    <w:p w14:paraId="7394E0DB" w14:textId="77777777" w:rsidR="009119C3" w:rsidRDefault="009119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DA4CD" w14:textId="77777777" w:rsidR="009119C3" w:rsidRDefault="009119C3">
      <w:r>
        <w:separator/>
      </w:r>
    </w:p>
  </w:footnote>
  <w:footnote w:type="continuationSeparator" w:id="0">
    <w:p w14:paraId="0D66FC39" w14:textId="77777777" w:rsidR="009119C3" w:rsidRDefault="00911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72267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45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46"/>
    <w:rsid w:val="00473EA7"/>
    <w:rsid w:val="004B1B70"/>
    <w:rsid w:val="007C4646"/>
    <w:rsid w:val="009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AA3"/>
  <w15:docId w15:val="{D0A41338-6B33-45B8-B1C6-4C2FB4D3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 1</dc:title>
  <dc:creator>Project Group 10</dc:creator>
  <cp:keywords/>
  <cp:lastModifiedBy>nileena mooss</cp:lastModifiedBy>
  <cp:revision>2</cp:revision>
  <dcterms:created xsi:type="dcterms:W3CDTF">2024-09-26T17:32:00Z</dcterms:created>
  <dcterms:modified xsi:type="dcterms:W3CDTF">2024-09-26T17:32:00Z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2024-09-26</vt:lpwstr>
  </property>
  <property fmtid="{D5CDD505-2E9C-101B-9397-08002B2CF9AE}" pid="3" name="output">
    <vt:lpwstr/>
  </property>
</Properties>
</file>