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b/>
          <w:sz w:val="44"/>
          <w:szCs w:val="44"/>
        </w:rPr>
      </w:pPr>
      <w:r w:rsidRPr="00C4343C">
        <w:rPr>
          <w:rFonts w:ascii="Arial Narrow" w:eastAsia="Calibri" w:hAnsi="Arial Narrow" w:cs="Times New Roman"/>
          <w:b/>
          <w:sz w:val="44"/>
          <w:szCs w:val="44"/>
        </w:rPr>
        <w:t>UNIVERSIDAD PERUANA LOS ANDES</w:t>
      </w: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b/>
          <w:sz w:val="36"/>
          <w:szCs w:val="36"/>
        </w:rPr>
      </w:pPr>
      <w:r w:rsidRPr="00C4343C">
        <w:rPr>
          <w:rFonts w:ascii="Arial Narrow" w:eastAsia="Calibri" w:hAnsi="Arial Narrow" w:cs="Times New Roman"/>
          <w:b/>
          <w:sz w:val="36"/>
          <w:szCs w:val="36"/>
        </w:rPr>
        <w:t>FACULTAD DE INGENIERIA</w:t>
      </w: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b/>
          <w:bCs/>
          <w:sz w:val="32"/>
          <w:szCs w:val="32"/>
        </w:rPr>
      </w:pPr>
      <w:r w:rsidRPr="00C4343C">
        <w:rPr>
          <w:rFonts w:ascii="Arial Narrow" w:eastAsia="Calibri" w:hAnsi="Arial Narrow" w:cs="Times New Roman"/>
          <w:b/>
          <w:bCs/>
          <w:sz w:val="32"/>
          <w:szCs w:val="32"/>
        </w:rPr>
        <w:t>ESCUELA PROFESIONAL DE INGENIERIA INDUSTRIAL</w:t>
      </w: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  <w:r w:rsidRPr="00C4343C">
        <w:rPr>
          <w:rFonts w:ascii="Arial Narrow" w:eastAsia="Calibri" w:hAnsi="Arial Narrow" w:cs="Times New Roman"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A42CFD0" wp14:editId="302B2885">
            <wp:simplePos x="0" y="0"/>
            <wp:positionH relativeFrom="margin">
              <wp:posOffset>1748790</wp:posOffset>
            </wp:positionH>
            <wp:positionV relativeFrom="paragraph">
              <wp:posOffset>143509</wp:posOffset>
            </wp:positionV>
            <wp:extent cx="1762125" cy="1743075"/>
            <wp:effectExtent l="0" t="0" r="9525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32"/>
          <w:szCs w:val="32"/>
        </w:rPr>
      </w:pPr>
      <w:r w:rsidRPr="00C4343C">
        <w:rPr>
          <w:rFonts w:ascii="Arial Narrow" w:eastAsia="Calibri" w:hAnsi="Arial Narrow" w:cs="Times New Roman"/>
          <w:sz w:val="32"/>
          <w:szCs w:val="32"/>
        </w:rPr>
        <w:t>INFORME DE PRACTICAS PRE PROFESIONALES</w:t>
      </w:r>
      <w:r>
        <w:rPr>
          <w:rFonts w:ascii="Arial Narrow" w:eastAsia="Calibri" w:hAnsi="Arial Narrow" w:cs="Times New Roman"/>
          <w:sz w:val="32"/>
          <w:szCs w:val="32"/>
        </w:rPr>
        <w:t xml:space="preserve"> II</w:t>
      </w:r>
    </w:p>
    <w:tbl>
      <w:tblPr>
        <w:tblStyle w:val="Tablaconcuadrcula1"/>
        <w:tblW w:w="8538" w:type="dxa"/>
        <w:tblLook w:val="04A0" w:firstRow="1" w:lastRow="0" w:firstColumn="1" w:lastColumn="0" w:noHBand="0" w:noVBand="1"/>
      </w:tblPr>
      <w:tblGrid>
        <w:gridCol w:w="8538"/>
      </w:tblGrid>
      <w:tr w:rsidR="00C4343C" w:rsidRPr="00C4343C" w:rsidTr="00882446">
        <w:trPr>
          <w:trHeight w:val="1847"/>
        </w:trPr>
        <w:tc>
          <w:tcPr>
            <w:tcW w:w="8538" w:type="dxa"/>
            <w:vAlign w:val="center"/>
          </w:tcPr>
          <w:p w:rsidR="00C4343C" w:rsidRPr="00C4343C" w:rsidRDefault="00B0200A" w:rsidP="00882446">
            <w:pPr>
              <w:jc w:val="center"/>
              <w:rPr>
                <w:rFonts w:eastAsia="Calibri" w:cs="Times New Roman"/>
                <w:b/>
                <w:sz w:val="36"/>
                <w:szCs w:val="36"/>
              </w:rPr>
            </w:pPr>
            <w:r w:rsidRPr="00B0200A">
              <w:rPr>
                <w:rFonts w:eastAsia="Calibri" w:cs="Times New Roman"/>
                <w:b/>
                <w:sz w:val="36"/>
                <w:szCs w:val="36"/>
              </w:rPr>
              <w:t>IMPLEMENTACIÓN DE UN SISTEMA DE INFORMACIÓN PARA LA ATENCIÓN DE LOS USUARIO QUE PRESENTAN PROBLEMAS EN EL USO DE LAS TIC’S EN LA UPLA</w:t>
            </w:r>
          </w:p>
        </w:tc>
      </w:tr>
    </w:tbl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32"/>
          <w:szCs w:val="32"/>
        </w:rPr>
      </w:pPr>
      <w:r w:rsidRPr="00C4343C">
        <w:rPr>
          <w:rFonts w:ascii="Arial Narrow" w:eastAsia="Calibri" w:hAnsi="Arial Narrow" w:cs="Times New Roman"/>
          <w:sz w:val="32"/>
          <w:szCs w:val="32"/>
        </w:rPr>
        <w:t>PRESENTADO POR:</w:t>
      </w: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b/>
          <w:sz w:val="32"/>
          <w:szCs w:val="32"/>
        </w:rPr>
      </w:pPr>
      <w:r>
        <w:rPr>
          <w:rFonts w:ascii="Arial Narrow" w:eastAsia="Calibri" w:hAnsi="Arial Narrow" w:cs="Times New Roman"/>
          <w:b/>
          <w:sz w:val="32"/>
          <w:szCs w:val="32"/>
        </w:rPr>
        <w:t>GHAMPIER HECTOR PORRAS GAGO</w:t>
      </w:r>
      <w:r w:rsidRPr="00C4343C">
        <w:rPr>
          <w:rFonts w:ascii="Arial Narrow" w:eastAsia="Calibri" w:hAnsi="Arial Narrow" w:cs="Times New Roman"/>
          <w:b/>
          <w:sz w:val="32"/>
          <w:szCs w:val="32"/>
        </w:rPr>
        <w:t xml:space="preserve"> </w:t>
      </w: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32"/>
          <w:szCs w:val="32"/>
        </w:rPr>
      </w:pPr>
      <w:r w:rsidRPr="00C4343C">
        <w:rPr>
          <w:rFonts w:ascii="Arial Narrow" w:eastAsia="Calibri" w:hAnsi="Arial Narrow" w:cs="Times New Roman"/>
          <w:sz w:val="32"/>
          <w:szCs w:val="32"/>
        </w:rPr>
        <w:t xml:space="preserve">PARA OPTAR EL GRADO ACADEMICO DE BACHILLLER </w:t>
      </w: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32"/>
          <w:szCs w:val="32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32"/>
          <w:szCs w:val="32"/>
        </w:rPr>
      </w:pPr>
      <w:r w:rsidRPr="00C4343C">
        <w:rPr>
          <w:rFonts w:ascii="Arial Narrow" w:eastAsia="Calibri" w:hAnsi="Arial Narrow" w:cs="Times New Roman"/>
          <w:sz w:val="32"/>
          <w:szCs w:val="32"/>
        </w:rPr>
        <w:t>ASESOR:</w:t>
      </w: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b/>
          <w:bCs/>
          <w:sz w:val="32"/>
          <w:szCs w:val="32"/>
        </w:rPr>
      </w:pPr>
      <w:r w:rsidRPr="00C4343C">
        <w:rPr>
          <w:rFonts w:ascii="Arial Narrow" w:eastAsia="Calibri" w:hAnsi="Arial Narrow" w:cs="Times New Roman"/>
          <w:b/>
          <w:bCs/>
          <w:sz w:val="32"/>
          <w:szCs w:val="32"/>
        </w:rPr>
        <w:t>ING. RAFAEL EDWIN GORDILLO FLORES</w:t>
      </w: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32"/>
          <w:szCs w:val="32"/>
        </w:rPr>
      </w:pPr>
      <w:r w:rsidRPr="00C4343C">
        <w:rPr>
          <w:rFonts w:ascii="Arial Narrow" w:eastAsia="Calibri" w:hAnsi="Arial Narrow" w:cs="Times New Roman"/>
          <w:sz w:val="32"/>
          <w:szCs w:val="32"/>
        </w:rPr>
        <w:t>HUANCAYO – PERU</w:t>
      </w:r>
    </w:p>
    <w:p w:rsidR="00882446" w:rsidRDefault="00C4343C" w:rsidP="00C4343C">
      <w:pPr>
        <w:jc w:val="center"/>
        <w:rPr>
          <w:rFonts w:ascii="Arial Narrow" w:eastAsia="Calibri" w:hAnsi="Arial Narrow" w:cs="Times New Roman"/>
          <w:sz w:val="32"/>
          <w:szCs w:val="32"/>
        </w:rPr>
      </w:pPr>
      <w:r w:rsidRPr="00C4343C">
        <w:rPr>
          <w:rFonts w:ascii="Arial Narrow" w:eastAsia="Calibri" w:hAnsi="Arial Narrow" w:cs="Times New Roman"/>
          <w:sz w:val="32"/>
          <w:szCs w:val="32"/>
        </w:rPr>
        <w:t>2017</w:t>
      </w: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 w:rsidP="00882446">
      <w:pPr>
        <w:jc w:val="right"/>
        <w:rPr>
          <w:rFonts w:ascii="Arial" w:eastAsia="Calibri" w:hAnsi="Arial" w:cs="Arial"/>
          <w:b/>
          <w:sz w:val="24"/>
          <w:szCs w:val="28"/>
        </w:rPr>
      </w:pPr>
    </w:p>
    <w:p w:rsidR="00882446" w:rsidRDefault="00882446" w:rsidP="00882446">
      <w:pPr>
        <w:jc w:val="right"/>
        <w:rPr>
          <w:rFonts w:ascii="Arial" w:eastAsia="Calibri" w:hAnsi="Arial" w:cs="Arial"/>
          <w:b/>
          <w:sz w:val="24"/>
          <w:szCs w:val="28"/>
        </w:rPr>
      </w:pPr>
    </w:p>
    <w:p w:rsidR="00882446" w:rsidRDefault="00882446" w:rsidP="00882446">
      <w:pPr>
        <w:jc w:val="right"/>
        <w:rPr>
          <w:rFonts w:ascii="Arial" w:eastAsia="Calibri" w:hAnsi="Arial" w:cs="Arial"/>
          <w:b/>
          <w:sz w:val="24"/>
          <w:szCs w:val="28"/>
        </w:rPr>
      </w:pPr>
    </w:p>
    <w:p w:rsidR="00882446" w:rsidRDefault="00882446" w:rsidP="00882446">
      <w:pPr>
        <w:jc w:val="right"/>
        <w:rPr>
          <w:rFonts w:ascii="Arial" w:eastAsia="Calibri" w:hAnsi="Arial" w:cs="Arial"/>
          <w:b/>
          <w:sz w:val="24"/>
          <w:szCs w:val="28"/>
        </w:rPr>
      </w:pPr>
    </w:p>
    <w:p w:rsidR="00882446" w:rsidRDefault="00882446" w:rsidP="00882446">
      <w:pPr>
        <w:jc w:val="right"/>
        <w:rPr>
          <w:rFonts w:ascii="Arial" w:eastAsia="Calibri" w:hAnsi="Arial" w:cs="Arial"/>
          <w:b/>
          <w:sz w:val="24"/>
          <w:szCs w:val="28"/>
        </w:rPr>
      </w:pPr>
    </w:p>
    <w:p w:rsidR="00882446" w:rsidRDefault="00882446" w:rsidP="00882446">
      <w:pPr>
        <w:jc w:val="right"/>
        <w:rPr>
          <w:rFonts w:ascii="Arial" w:eastAsia="Calibri" w:hAnsi="Arial" w:cs="Arial"/>
          <w:b/>
          <w:sz w:val="24"/>
          <w:szCs w:val="28"/>
        </w:rPr>
      </w:pPr>
    </w:p>
    <w:p w:rsidR="00882446" w:rsidRDefault="00882446" w:rsidP="00882446">
      <w:pPr>
        <w:jc w:val="right"/>
        <w:rPr>
          <w:rFonts w:ascii="Arial" w:eastAsia="Calibri" w:hAnsi="Arial" w:cs="Arial"/>
          <w:b/>
          <w:sz w:val="24"/>
          <w:szCs w:val="28"/>
        </w:rPr>
      </w:pPr>
    </w:p>
    <w:p w:rsidR="00882446" w:rsidRDefault="00882446" w:rsidP="00882446">
      <w:pPr>
        <w:jc w:val="right"/>
        <w:rPr>
          <w:rFonts w:ascii="Arial" w:eastAsia="Calibri" w:hAnsi="Arial" w:cs="Arial"/>
          <w:b/>
          <w:sz w:val="24"/>
          <w:szCs w:val="28"/>
        </w:rPr>
      </w:pPr>
      <w:r>
        <w:rPr>
          <w:rFonts w:ascii="Arial" w:eastAsia="Calibri" w:hAnsi="Arial" w:cs="Arial"/>
          <w:b/>
          <w:sz w:val="24"/>
          <w:szCs w:val="28"/>
        </w:rPr>
        <w:t>DEDICATORIA</w:t>
      </w:r>
    </w:p>
    <w:p w:rsidR="00882446" w:rsidRPr="00882446" w:rsidRDefault="00882446" w:rsidP="00882446">
      <w:pPr>
        <w:ind w:left="4395"/>
        <w:jc w:val="both"/>
        <w:rPr>
          <w:rFonts w:ascii="Arial" w:eastAsia="Calibri" w:hAnsi="Arial" w:cs="Arial"/>
          <w:b/>
          <w:sz w:val="24"/>
          <w:szCs w:val="28"/>
        </w:rPr>
      </w:pPr>
      <w:r w:rsidRPr="00882446">
        <w:rPr>
          <w:rFonts w:ascii="Arial" w:eastAsia="Calibri" w:hAnsi="Arial" w:cs="Arial"/>
          <w:sz w:val="24"/>
          <w:szCs w:val="28"/>
        </w:rPr>
        <w:t>A Dios por acompañarme en cada paso de mi vida</w:t>
      </w:r>
      <w:r w:rsidR="001D4AD4">
        <w:rPr>
          <w:rFonts w:ascii="Arial" w:eastAsia="Calibri" w:hAnsi="Arial" w:cs="Arial"/>
          <w:sz w:val="24"/>
          <w:szCs w:val="28"/>
        </w:rPr>
        <w:t xml:space="preserve"> y a</w:t>
      </w:r>
      <w:r w:rsidRPr="00882446">
        <w:rPr>
          <w:rFonts w:ascii="Arial" w:eastAsia="Calibri" w:hAnsi="Arial" w:cs="Arial"/>
          <w:sz w:val="24"/>
          <w:szCs w:val="28"/>
        </w:rPr>
        <w:t xml:space="preserve"> mis padres por sus consejos y su apoyo incondicional.</w:t>
      </w:r>
    </w:p>
    <w:p w:rsidR="00C4343C" w:rsidRDefault="00C4343C" w:rsidP="00C4343C">
      <w:pPr>
        <w:jc w:val="center"/>
      </w:pPr>
      <w:r>
        <w:br w:type="page"/>
      </w:r>
    </w:p>
    <w:p w:rsidR="00882446" w:rsidRDefault="00882446" w:rsidP="0088244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INDICE</w:t>
      </w:r>
      <w:r>
        <w:rPr>
          <w:rFonts w:ascii="Arial" w:hAnsi="Arial" w:cs="Arial"/>
          <w:sz w:val="24"/>
        </w:rPr>
        <w:br w:type="page"/>
      </w:r>
    </w:p>
    <w:p w:rsidR="00882446" w:rsidRPr="001D4AD4" w:rsidRDefault="00882446" w:rsidP="00882446">
      <w:pPr>
        <w:jc w:val="center"/>
        <w:rPr>
          <w:rFonts w:ascii="Arial" w:hAnsi="Arial" w:cs="Arial"/>
          <w:b/>
          <w:sz w:val="24"/>
        </w:rPr>
      </w:pPr>
      <w:r w:rsidRPr="001D4AD4">
        <w:rPr>
          <w:rFonts w:ascii="Arial" w:hAnsi="Arial" w:cs="Arial"/>
          <w:b/>
          <w:sz w:val="24"/>
        </w:rPr>
        <w:lastRenderedPageBreak/>
        <w:t>INTRODUCCIÓN</w:t>
      </w:r>
    </w:p>
    <w:p w:rsidR="00882446" w:rsidRDefault="00882446" w:rsidP="00882446">
      <w:pPr>
        <w:rPr>
          <w:rFonts w:ascii="Arial" w:hAnsi="Arial" w:cs="Arial"/>
          <w:sz w:val="24"/>
        </w:rPr>
      </w:pPr>
    </w:p>
    <w:p w:rsidR="001D4AD4" w:rsidRDefault="001D4AD4" w:rsidP="001D4AD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presente trabajo de investigación tiene como propósito detallar los fundamentos y las actividades que se realizaron en la implementación del sistema de información para la atención de usuarios que presentan problemas en cuanto al uso de las TIC’s en la UPLA.</w:t>
      </w:r>
    </w:p>
    <w:p w:rsidR="001D4AD4" w:rsidRDefault="001D4AD4" w:rsidP="001D4AD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clientes (estudiantes, docentes y administrativos) de las tecnologías de información y comunicación de la UPLA suelen presentar problemas diarios y continuos debido a la complejidad que estos representan. Estos pueden ser problemas técnicos de hardware o software, y del manejo de información.</w:t>
      </w:r>
    </w:p>
    <w:p w:rsidR="001D4AD4" w:rsidRDefault="001D4AD4" w:rsidP="001D4AD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Oficina Universitaria de Info</w:t>
      </w:r>
      <w:bookmarkStart w:id="0" w:name="_GoBack"/>
      <w:bookmarkEnd w:id="0"/>
      <w:r>
        <w:rPr>
          <w:rFonts w:ascii="Arial" w:hAnsi="Arial" w:cs="Arial"/>
          <w:sz w:val="24"/>
        </w:rPr>
        <w:t>rmática y Sistemas cuenta con un Ingeniero Especialista a cargo de cada área y/o sistema, quien se encarga de atender los inconvenientes de los clientes.</w:t>
      </w:r>
    </w:p>
    <w:p w:rsidR="001D4AD4" w:rsidRDefault="001D4AD4" w:rsidP="001D4AD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procedimiento de atención a los clientes empieza con la solicitud hecha por este mediante documentos, correo electrónico, llamada de teléfono o personalmente; esta solicitud es atendida por Secretaría o Mesa de Ayuda dependiendo del nivel de complejidad para luego derivar al especialista responsable. La duración de este procedimiento suele ser variable (inmediato – días) y muchas veces se dan varias atenciones de manera simultánea generando demoras y entropía.</w:t>
      </w:r>
    </w:p>
    <w:p w:rsidR="001D4AD4" w:rsidRDefault="001D4AD4" w:rsidP="001D4AD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implementación de </w:t>
      </w:r>
      <w:r>
        <w:rPr>
          <w:rFonts w:ascii="Arial" w:hAnsi="Arial" w:cs="Arial"/>
          <w:sz w:val="24"/>
        </w:rPr>
        <w:t>este Sistema</w:t>
      </w:r>
      <w:r>
        <w:rPr>
          <w:rFonts w:ascii="Arial" w:hAnsi="Arial" w:cs="Arial"/>
          <w:sz w:val="24"/>
        </w:rPr>
        <w:t xml:space="preserve"> busca dar control del procedimiento de atención a los clientes, permitiéndole a los usuarios administradores, especialistas y de mesa de ayuda registrar las solicitudes, atenderlas, comunicarse con los clientes y dar seguimiento a las atenciones sin dejar solicitudes sin atender; esto además generará una base de conocimiento que sirve para consultar futuros problemas similares.</w:t>
      </w:r>
    </w:p>
    <w:p w:rsidR="001D4AD4" w:rsidRDefault="001D4AD4" w:rsidP="001D4AD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el </w:t>
      </w:r>
      <w:r w:rsidRPr="00D513A4">
        <w:rPr>
          <w:rFonts w:ascii="Arial" w:hAnsi="Arial" w:cs="Arial"/>
          <w:b/>
          <w:sz w:val="24"/>
        </w:rPr>
        <w:t>capítulo I</w:t>
      </w:r>
      <w:r>
        <w:rPr>
          <w:rFonts w:ascii="Arial" w:hAnsi="Arial" w:cs="Arial"/>
          <w:sz w:val="24"/>
        </w:rPr>
        <w:t xml:space="preserve"> se detallan los aspectos generales de la institución donde se realizó la implementación de este sistema: Razón social de la organización, Actividades que realiza, Ubicación, Organización </w:t>
      </w:r>
      <w:r>
        <w:rPr>
          <w:rFonts w:ascii="Arial" w:hAnsi="Arial" w:cs="Arial"/>
          <w:sz w:val="24"/>
        </w:rPr>
        <w:t>y el</w:t>
      </w:r>
      <w:r>
        <w:rPr>
          <w:rFonts w:ascii="Arial" w:hAnsi="Arial" w:cs="Arial"/>
          <w:sz w:val="24"/>
        </w:rPr>
        <w:t xml:space="preserve"> Área donde desarrolle mis prácticas.</w:t>
      </w:r>
    </w:p>
    <w:p w:rsidR="001D4AD4" w:rsidRDefault="001D4AD4" w:rsidP="001D4AD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En el </w:t>
      </w:r>
      <w:r w:rsidRPr="00D513A4">
        <w:rPr>
          <w:rFonts w:ascii="Arial" w:hAnsi="Arial" w:cs="Arial"/>
          <w:b/>
          <w:sz w:val="24"/>
        </w:rPr>
        <w:t>capítulo II</w:t>
      </w:r>
      <w:r>
        <w:rPr>
          <w:rFonts w:ascii="Arial" w:hAnsi="Arial" w:cs="Arial"/>
          <w:sz w:val="24"/>
        </w:rPr>
        <w:t xml:space="preserve"> se describen los aspectos generales de las prácticas pre profesionales: La situación actual, los objetivos y la justificación.</w:t>
      </w:r>
    </w:p>
    <w:p w:rsidR="001D4AD4" w:rsidRDefault="001D4AD4" w:rsidP="001D4AD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el </w:t>
      </w:r>
      <w:r w:rsidRPr="00D513A4">
        <w:rPr>
          <w:rFonts w:ascii="Arial" w:hAnsi="Arial" w:cs="Arial"/>
          <w:b/>
          <w:sz w:val="24"/>
        </w:rPr>
        <w:t>capítulo III</w:t>
      </w:r>
      <w:r>
        <w:rPr>
          <w:rFonts w:ascii="Arial" w:hAnsi="Arial" w:cs="Arial"/>
          <w:sz w:val="24"/>
        </w:rPr>
        <w:t xml:space="preserve"> se abordan las actividades realizadas en la implementación de este sistema: Ingeniería de requerimientos, Diseño de los procedimientos, Construcción del sistema y Pruebas.</w:t>
      </w:r>
    </w:p>
    <w:p w:rsidR="00882446" w:rsidRDefault="001D4AD4" w:rsidP="001D4AD4">
      <w:pPr>
        <w:spacing w:line="360" w:lineRule="auto"/>
        <w:jc w:val="both"/>
      </w:pPr>
      <w:r>
        <w:rPr>
          <w:rFonts w:ascii="Arial" w:hAnsi="Arial" w:cs="Arial"/>
          <w:sz w:val="24"/>
        </w:rPr>
        <w:t xml:space="preserve">En el </w:t>
      </w:r>
      <w:r w:rsidRPr="00D513A4">
        <w:rPr>
          <w:rFonts w:ascii="Arial" w:hAnsi="Arial" w:cs="Arial"/>
          <w:b/>
          <w:sz w:val="24"/>
        </w:rPr>
        <w:t>capítulo IV</w:t>
      </w:r>
      <w:r>
        <w:rPr>
          <w:rFonts w:ascii="Arial" w:hAnsi="Arial" w:cs="Arial"/>
          <w:sz w:val="24"/>
        </w:rPr>
        <w:t xml:space="preserve"> se mencionan los resultados obtenidos y las dificultades encontradas.</w:t>
      </w:r>
      <w:r w:rsidR="00882446">
        <w:br w:type="page"/>
      </w:r>
    </w:p>
    <w:p w:rsidR="001D4AD4" w:rsidRPr="001D4AD4" w:rsidRDefault="00882446" w:rsidP="00882446">
      <w:pPr>
        <w:jc w:val="center"/>
        <w:rPr>
          <w:rFonts w:ascii="Arial" w:hAnsi="Arial" w:cs="Arial"/>
          <w:b/>
          <w:sz w:val="24"/>
        </w:rPr>
      </w:pPr>
      <w:r w:rsidRPr="001D4AD4">
        <w:rPr>
          <w:rFonts w:ascii="Arial" w:hAnsi="Arial" w:cs="Arial"/>
          <w:b/>
          <w:sz w:val="24"/>
        </w:rPr>
        <w:lastRenderedPageBreak/>
        <w:t>RESUMEN</w:t>
      </w:r>
    </w:p>
    <w:p w:rsidR="001D4AD4" w:rsidRDefault="001D4AD4" w:rsidP="00882446">
      <w:pPr>
        <w:jc w:val="center"/>
        <w:rPr>
          <w:rFonts w:ascii="Arial" w:hAnsi="Arial" w:cs="Arial"/>
        </w:rPr>
      </w:pPr>
    </w:p>
    <w:p w:rsidR="001D4AD4" w:rsidRDefault="001D4AD4" w:rsidP="001D4AD4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la actualidad todas las organizaciones que deseen optimizar sus procesos y ahorrar tiempos de ejecución integran los Sistemas de Información como medios de trabajo y atención.</w:t>
      </w:r>
    </w:p>
    <w:p w:rsidR="001D4AD4" w:rsidRDefault="001D4AD4" w:rsidP="001D4AD4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Los </w:t>
      </w:r>
      <w:r>
        <w:rPr>
          <w:rFonts w:ascii="Arial" w:hAnsi="Arial" w:cs="Arial"/>
          <w:bCs/>
          <w:sz w:val="24"/>
          <w:szCs w:val="24"/>
        </w:rPr>
        <w:t>sistemas</w:t>
      </w:r>
      <w:r>
        <w:rPr>
          <w:rFonts w:ascii="Arial" w:hAnsi="Arial" w:cs="Arial"/>
          <w:bCs/>
          <w:sz w:val="24"/>
          <w:szCs w:val="24"/>
        </w:rPr>
        <w:t xml:space="preserve"> de información son muy útiles porque ayudan a los trabajadores a registrar información incapaz de grabar en la memoria además de reducir significativamente los papeles de oficina, sin embargo, estas tecnologías no son perfectas y suelen presentar errores o incluso los usuarios son los que no pueden comprender el correcto funcionamiento y necesitan apoyo.</w:t>
      </w:r>
    </w:p>
    <w:p w:rsidR="001D4AD4" w:rsidRDefault="001D4AD4" w:rsidP="001D4AD4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 por ello </w:t>
      </w:r>
      <w:proofErr w:type="gramStart"/>
      <w:r>
        <w:rPr>
          <w:rFonts w:ascii="Arial" w:hAnsi="Arial" w:cs="Arial"/>
          <w:bCs/>
          <w:sz w:val="24"/>
          <w:szCs w:val="24"/>
        </w:rPr>
        <w:t>que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es necesario dar mantenimiento a estas tecnologías mediante especialistas capacitados en el área, tanto a nivel de hardware y software y es necesario además mantener un registro de los incidentes que presenten los usuarios para generar una base de conocimientos que sirva de consulta para los especialistas en futuro.</w:t>
      </w:r>
    </w:p>
    <w:p w:rsidR="00882446" w:rsidRPr="00882446" w:rsidRDefault="001D4AD4" w:rsidP="001D4AD4">
      <w:pPr>
        <w:jc w:val="both"/>
        <w:rPr>
          <w:rFonts w:ascii="Arial" w:hAnsi="Arial" w:cs="Arial"/>
        </w:rPr>
      </w:pPr>
      <w:r>
        <w:rPr>
          <w:rFonts w:ascii="Arial" w:hAnsi="Arial" w:cs="Arial"/>
          <w:bCs/>
          <w:sz w:val="24"/>
          <w:szCs w:val="24"/>
        </w:rPr>
        <w:t>Los sistemas de atención al usuario que presentan incidencias dentro del parque informático ayudan a llevar un orden de atención y un control de estas atenciones optimizando la resolución de los problemas y mejorando la atención de los usuarios finales que son los estudiantes.</w:t>
      </w:r>
      <w:r w:rsidR="00882446" w:rsidRPr="00882446">
        <w:rPr>
          <w:rFonts w:ascii="Arial" w:hAnsi="Arial" w:cs="Arial"/>
        </w:rPr>
        <w:br w:type="page"/>
      </w:r>
    </w:p>
    <w:p w:rsidR="00947D38" w:rsidRDefault="00CE7405">
      <w:r>
        <w:lastRenderedPageBreak/>
        <w:t>CAPITULO I</w:t>
      </w:r>
    </w:p>
    <w:p w:rsidR="00CE7405" w:rsidRDefault="00CE7405">
      <w:r>
        <w:t>ASPECTOS GENERALES DE LA INSTITUCIÓN DONDE SE REALIZO LAS PRACTICAS PRE PROFESIONALES</w:t>
      </w:r>
    </w:p>
    <w:p w:rsidR="00CE7405" w:rsidRDefault="00CE7405">
      <w:r>
        <w:br w:type="page"/>
      </w:r>
    </w:p>
    <w:p w:rsidR="00CE7405" w:rsidRDefault="00CE7405">
      <w:r>
        <w:lastRenderedPageBreak/>
        <w:t>CAPITULO II</w:t>
      </w:r>
    </w:p>
    <w:p w:rsidR="00CE7405" w:rsidRDefault="00CE7405">
      <w:r>
        <w:t>ASPECTOS GENERALES DE LAS PRACTICAS PRE PROFESIONALES</w:t>
      </w:r>
    </w:p>
    <w:p w:rsidR="00CE7405" w:rsidRDefault="00CE7405">
      <w:r>
        <w:br w:type="page"/>
      </w:r>
    </w:p>
    <w:p w:rsidR="00CE7405" w:rsidRDefault="00CE7405">
      <w:r>
        <w:lastRenderedPageBreak/>
        <w:t>CAPITULO III</w:t>
      </w:r>
    </w:p>
    <w:p w:rsidR="00CE7405" w:rsidRDefault="00CE7405">
      <w:r>
        <w:t>DESCRIPCIÓN DE ACTIVIDADES REALIZADAS</w:t>
      </w:r>
    </w:p>
    <w:p w:rsidR="00CE7405" w:rsidRDefault="00CE7405" w:rsidP="00CE7405">
      <w:pPr>
        <w:pStyle w:val="Prrafodelista"/>
        <w:numPr>
          <w:ilvl w:val="0"/>
          <w:numId w:val="1"/>
        </w:numPr>
        <w:ind w:left="426" w:hanging="426"/>
      </w:pPr>
      <w:r>
        <w:t>Ingeniería de requerimientos</w:t>
      </w:r>
    </w:p>
    <w:p w:rsidR="00CE7405" w:rsidRDefault="00CE7405" w:rsidP="00CE7405">
      <w:pPr>
        <w:pStyle w:val="Prrafodelista"/>
        <w:ind w:left="426"/>
      </w:pPr>
    </w:p>
    <w:p w:rsidR="00CE7405" w:rsidRDefault="00CE7405" w:rsidP="00CE7405">
      <w:pPr>
        <w:pStyle w:val="Prrafodelista"/>
        <w:numPr>
          <w:ilvl w:val="0"/>
          <w:numId w:val="2"/>
        </w:numPr>
        <w:ind w:left="1134" w:hanging="708"/>
      </w:pPr>
      <w:r>
        <w:t>Entrevista</w:t>
      </w:r>
    </w:p>
    <w:p w:rsidR="00A21772" w:rsidRDefault="00A21772" w:rsidP="00A21772">
      <w:pPr>
        <w:pStyle w:val="Prrafodelista"/>
        <w:ind w:left="1134"/>
        <w:jc w:val="both"/>
      </w:pPr>
      <w:r>
        <w:t>Se realizó una entrevista con el encargado del área de Soporte Técnico de la OUIS.</w:t>
      </w:r>
    </w:p>
    <w:p w:rsidR="00A21772" w:rsidRDefault="00A21772" w:rsidP="00A21772">
      <w:pPr>
        <w:pStyle w:val="Prrafodelista"/>
        <w:ind w:left="1134"/>
        <w:jc w:val="both"/>
      </w:pPr>
    </w:p>
    <w:p w:rsidR="00A21772" w:rsidRDefault="00A21772" w:rsidP="00A21772">
      <w:pPr>
        <w:pStyle w:val="Prrafodelista"/>
        <w:ind w:left="1134"/>
        <w:jc w:val="both"/>
      </w:pPr>
    </w:p>
    <w:p w:rsidR="00A21772" w:rsidRDefault="00A21772" w:rsidP="00A21772">
      <w:pPr>
        <w:pStyle w:val="Prrafodelista"/>
        <w:ind w:left="1134"/>
      </w:pPr>
    </w:p>
    <w:p w:rsidR="00CE7405" w:rsidRDefault="00CE7405" w:rsidP="00CE7405">
      <w:pPr>
        <w:pStyle w:val="Prrafodelista"/>
        <w:numPr>
          <w:ilvl w:val="0"/>
          <w:numId w:val="2"/>
        </w:numPr>
        <w:ind w:left="1134" w:hanging="708"/>
      </w:pPr>
      <w:r>
        <w:t>Requerimientos del sistema</w:t>
      </w:r>
    </w:p>
    <w:p w:rsidR="00CE7405" w:rsidRDefault="00CE7405" w:rsidP="00CE7405">
      <w:pPr>
        <w:pStyle w:val="Prrafodelista"/>
        <w:numPr>
          <w:ilvl w:val="0"/>
          <w:numId w:val="2"/>
        </w:numPr>
        <w:ind w:left="1134" w:hanging="708"/>
      </w:pPr>
      <w:r>
        <w:t>Diagrama de los procesos</w:t>
      </w:r>
    </w:p>
    <w:p w:rsidR="00CE7405" w:rsidRDefault="00CE7405" w:rsidP="00CE7405">
      <w:pPr>
        <w:pStyle w:val="Prrafodelista"/>
        <w:ind w:left="426"/>
      </w:pPr>
    </w:p>
    <w:p w:rsidR="00CE7405" w:rsidRDefault="00CE7405" w:rsidP="00CE7405">
      <w:pPr>
        <w:pStyle w:val="Prrafodelista"/>
        <w:numPr>
          <w:ilvl w:val="0"/>
          <w:numId w:val="1"/>
        </w:numPr>
        <w:ind w:left="426" w:hanging="426"/>
      </w:pPr>
      <w:r>
        <w:t>Diseño del sistema</w:t>
      </w:r>
    </w:p>
    <w:p w:rsidR="00CE7405" w:rsidRDefault="00CE7405" w:rsidP="00CE7405">
      <w:pPr>
        <w:pStyle w:val="Prrafodelista"/>
        <w:ind w:left="426"/>
      </w:pPr>
    </w:p>
    <w:p w:rsidR="00CE7405" w:rsidRDefault="00CE7405" w:rsidP="00CE7405">
      <w:pPr>
        <w:pStyle w:val="Prrafodelista"/>
        <w:numPr>
          <w:ilvl w:val="0"/>
          <w:numId w:val="3"/>
        </w:numPr>
        <w:ind w:hanging="720"/>
      </w:pPr>
      <w:r>
        <w:t>Módulos del sistema</w:t>
      </w:r>
    </w:p>
    <w:p w:rsidR="00CE7405" w:rsidRDefault="00CE7405" w:rsidP="00CE7405">
      <w:pPr>
        <w:pStyle w:val="Prrafodelista"/>
        <w:numPr>
          <w:ilvl w:val="0"/>
          <w:numId w:val="3"/>
        </w:numPr>
        <w:ind w:hanging="720"/>
      </w:pPr>
      <w:r>
        <w:t>Diseño lógico de la base de datos</w:t>
      </w:r>
    </w:p>
    <w:p w:rsidR="00CE7405" w:rsidRDefault="00A21772" w:rsidP="00CE7405">
      <w:pPr>
        <w:pStyle w:val="Prrafodelista"/>
        <w:numPr>
          <w:ilvl w:val="0"/>
          <w:numId w:val="3"/>
        </w:numPr>
        <w:ind w:hanging="720"/>
      </w:pPr>
      <w:r>
        <w:t>Interfaces gráficas de usuario en diseño</w:t>
      </w:r>
    </w:p>
    <w:p w:rsidR="00CE7405" w:rsidRDefault="00CE7405" w:rsidP="00CE7405">
      <w:pPr>
        <w:pStyle w:val="Prrafodelista"/>
        <w:ind w:left="426"/>
      </w:pPr>
    </w:p>
    <w:p w:rsidR="00CE7405" w:rsidRDefault="00CE7405" w:rsidP="00CE7405">
      <w:pPr>
        <w:pStyle w:val="Prrafodelista"/>
        <w:numPr>
          <w:ilvl w:val="0"/>
          <w:numId w:val="1"/>
        </w:numPr>
        <w:ind w:left="426" w:hanging="426"/>
      </w:pPr>
      <w:r>
        <w:t>Desarrollo del sistema</w:t>
      </w:r>
    </w:p>
    <w:p w:rsidR="00CE7405" w:rsidRDefault="00CE7405" w:rsidP="00CE7405">
      <w:pPr>
        <w:pStyle w:val="Prrafodelista"/>
        <w:ind w:left="426"/>
      </w:pPr>
    </w:p>
    <w:p w:rsidR="00CE7405" w:rsidRDefault="00CE7405" w:rsidP="00CE7405">
      <w:pPr>
        <w:pStyle w:val="Prrafodelista"/>
        <w:numPr>
          <w:ilvl w:val="0"/>
          <w:numId w:val="4"/>
        </w:numPr>
        <w:ind w:left="1134" w:hanging="708"/>
      </w:pPr>
      <w:r>
        <w:t>Diseño físico de la base de datos</w:t>
      </w:r>
    </w:p>
    <w:p w:rsidR="00CE7405" w:rsidRDefault="00CE7405" w:rsidP="00CE7405">
      <w:pPr>
        <w:pStyle w:val="Prrafodelista"/>
        <w:numPr>
          <w:ilvl w:val="0"/>
          <w:numId w:val="4"/>
        </w:numPr>
        <w:ind w:left="1134" w:hanging="708"/>
      </w:pPr>
      <w:r>
        <w:t xml:space="preserve">Interfaces </w:t>
      </w:r>
      <w:r w:rsidR="00A21772">
        <w:t>g</w:t>
      </w:r>
      <w:r>
        <w:t>ráficas</w:t>
      </w:r>
      <w:r w:rsidR="00A21772">
        <w:t xml:space="preserve"> de usuario</w:t>
      </w:r>
      <w:r>
        <w:t xml:space="preserve"> en HTML</w:t>
      </w:r>
    </w:p>
    <w:p w:rsidR="00A21772" w:rsidRDefault="00A21772" w:rsidP="00CE7405">
      <w:pPr>
        <w:pStyle w:val="Prrafodelista"/>
        <w:numPr>
          <w:ilvl w:val="0"/>
          <w:numId w:val="4"/>
        </w:numPr>
        <w:ind w:left="1134" w:hanging="708"/>
      </w:pPr>
      <w:r>
        <w:t>Programación de los módulos</w:t>
      </w:r>
    </w:p>
    <w:p w:rsidR="00CE7405" w:rsidRDefault="00CE7405" w:rsidP="00CE7405">
      <w:pPr>
        <w:pStyle w:val="Prrafodelista"/>
        <w:ind w:left="426"/>
      </w:pPr>
    </w:p>
    <w:p w:rsidR="00CE7405" w:rsidRDefault="00CE7405" w:rsidP="00CE7405">
      <w:pPr>
        <w:pStyle w:val="Prrafodelista"/>
        <w:numPr>
          <w:ilvl w:val="0"/>
          <w:numId w:val="1"/>
        </w:numPr>
        <w:ind w:left="426" w:hanging="426"/>
      </w:pPr>
      <w:r>
        <w:t>Pruebas del sistema</w:t>
      </w:r>
    </w:p>
    <w:p w:rsidR="00A21772" w:rsidRDefault="00A21772" w:rsidP="00A21772">
      <w:pPr>
        <w:pStyle w:val="Prrafodelista"/>
        <w:ind w:left="426"/>
      </w:pPr>
    </w:p>
    <w:p w:rsidR="00A21772" w:rsidRDefault="00A21772" w:rsidP="00A21772">
      <w:pPr>
        <w:pStyle w:val="Prrafodelista"/>
        <w:numPr>
          <w:ilvl w:val="0"/>
          <w:numId w:val="5"/>
        </w:numPr>
        <w:ind w:left="1134" w:hanging="708"/>
      </w:pPr>
      <w:r>
        <w:t>Pruebas de caja negra</w:t>
      </w:r>
    </w:p>
    <w:p w:rsidR="00A21772" w:rsidRDefault="00A21772" w:rsidP="00A21772">
      <w:pPr>
        <w:pStyle w:val="Prrafodelista"/>
        <w:numPr>
          <w:ilvl w:val="0"/>
          <w:numId w:val="5"/>
        </w:numPr>
        <w:ind w:left="1134" w:hanging="708"/>
      </w:pPr>
      <w:r>
        <w:t>Pruebas de caja blanca</w:t>
      </w:r>
    </w:p>
    <w:p w:rsidR="00A21772" w:rsidRDefault="00A21772" w:rsidP="00A21772">
      <w:pPr>
        <w:pStyle w:val="Prrafodelista"/>
        <w:ind w:left="426"/>
      </w:pPr>
    </w:p>
    <w:p w:rsidR="00CE7405" w:rsidRDefault="00CE7405">
      <w:r>
        <w:br w:type="page"/>
      </w:r>
    </w:p>
    <w:p w:rsidR="00CE7405" w:rsidRDefault="00CE7405">
      <w:r>
        <w:lastRenderedPageBreak/>
        <w:t>CAPITULO IV</w:t>
      </w:r>
    </w:p>
    <w:p w:rsidR="00CE7405" w:rsidRDefault="00CE7405">
      <w:r>
        <w:t>RESULTADOS OBTENIDOS</w:t>
      </w:r>
    </w:p>
    <w:sectPr w:rsidR="00CE7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1FB" w:rsidRDefault="00A941FB" w:rsidP="001D4AD4">
      <w:pPr>
        <w:spacing w:after="0" w:line="240" w:lineRule="auto"/>
      </w:pPr>
      <w:r>
        <w:separator/>
      </w:r>
    </w:p>
  </w:endnote>
  <w:endnote w:type="continuationSeparator" w:id="0">
    <w:p w:rsidR="00A941FB" w:rsidRDefault="00A941FB" w:rsidP="001D4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1FB" w:rsidRDefault="00A941FB" w:rsidP="001D4AD4">
      <w:pPr>
        <w:spacing w:after="0" w:line="240" w:lineRule="auto"/>
      </w:pPr>
      <w:r>
        <w:separator/>
      </w:r>
    </w:p>
  </w:footnote>
  <w:footnote w:type="continuationSeparator" w:id="0">
    <w:p w:rsidR="00A941FB" w:rsidRDefault="00A941FB" w:rsidP="001D4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6C42"/>
    <w:multiLevelType w:val="hybridMultilevel"/>
    <w:tmpl w:val="D8DE4A12"/>
    <w:lvl w:ilvl="0" w:tplc="1D5A68EE">
      <w:start w:val="1"/>
      <w:numFmt w:val="decimal"/>
      <w:lvlText w:val="3.2.%1."/>
      <w:lvlJc w:val="left"/>
      <w:pPr>
        <w:ind w:left="114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1136"/>
    <w:multiLevelType w:val="hybridMultilevel"/>
    <w:tmpl w:val="CAE2DE94"/>
    <w:lvl w:ilvl="0" w:tplc="E3BAED3E">
      <w:start w:val="1"/>
      <w:numFmt w:val="decimal"/>
      <w:lvlText w:val="3.4.%1."/>
      <w:lvlJc w:val="left"/>
      <w:pPr>
        <w:ind w:left="199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82004"/>
    <w:multiLevelType w:val="hybridMultilevel"/>
    <w:tmpl w:val="ECB69DA0"/>
    <w:lvl w:ilvl="0" w:tplc="96A2433A">
      <w:start w:val="1"/>
      <w:numFmt w:val="decimal"/>
      <w:lvlText w:val="3.3.%1."/>
      <w:lvlJc w:val="left"/>
      <w:pPr>
        <w:ind w:left="157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872DC"/>
    <w:multiLevelType w:val="hybridMultilevel"/>
    <w:tmpl w:val="811EE1B4"/>
    <w:lvl w:ilvl="0" w:tplc="6568BE62">
      <w:start w:val="1"/>
      <w:numFmt w:val="decimal"/>
      <w:lvlText w:val="3.1.%1."/>
      <w:lvlJc w:val="left"/>
      <w:pPr>
        <w:ind w:left="114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7D5A2F4F"/>
    <w:multiLevelType w:val="hybridMultilevel"/>
    <w:tmpl w:val="71FAEBAE"/>
    <w:lvl w:ilvl="0" w:tplc="5D26F3C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05"/>
    <w:rsid w:val="001D4AD4"/>
    <w:rsid w:val="005C4A19"/>
    <w:rsid w:val="00730C72"/>
    <w:rsid w:val="007E4406"/>
    <w:rsid w:val="00882446"/>
    <w:rsid w:val="00947D38"/>
    <w:rsid w:val="009E02EE"/>
    <w:rsid w:val="00A21772"/>
    <w:rsid w:val="00A76420"/>
    <w:rsid w:val="00A941FB"/>
    <w:rsid w:val="00B0200A"/>
    <w:rsid w:val="00C4343C"/>
    <w:rsid w:val="00C76140"/>
    <w:rsid w:val="00CE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DAF724"/>
  <w15:chartTrackingRefBased/>
  <w15:docId w15:val="{752F5E15-58EE-4DD7-A2D9-0D5AAE34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405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C4343C"/>
    <w:pPr>
      <w:spacing w:after="0" w:line="240" w:lineRule="auto"/>
    </w:pPr>
    <w:rPr>
      <w:rFonts w:ascii="Arial Narrow" w:hAnsi="Arial Narro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C43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D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AD4"/>
  </w:style>
  <w:style w:type="paragraph" w:styleId="Piedepgina">
    <w:name w:val="footer"/>
    <w:basedOn w:val="Normal"/>
    <w:link w:val="PiedepginaCar"/>
    <w:uiPriority w:val="99"/>
    <w:unhideWhenUsed/>
    <w:rsid w:val="001D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10</Pages>
  <Words>741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Yampier</dc:creator>
  <cp:keywords/>
  <dc:description/>
  <cp:lastModifiedBy>Yampier</cp:lastModifiedBy>
  <cp:revision>4</cp:revision>
  <dcterms:created xsi:type="dcterms:W3CDTF">2017-11-15T17:49:00Z</dcterms:created>
  <dcterms:modified xsi:type="dcterms:W3CDTF">2017-12-14T12:34:00Z</dcterms:modified>
</cp:coreProperties>
</file>