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93F8" w14:textId="342029CC" w:rsidR="0094376D" w:rsidRDefault="0094376D">
      <w:r>
        <w:t>On suppose que cette base de données est obtenue à l’issue d’une enquête par sondage aléatoire simple dans une localité</w:t>
      </w:r>
      <w:r w:rsidR="00711079">
        <w:t xml:space="preserve">. </w:t>
      </w:r>
      <w:r w:rsidR="004A2D6B">
        <w:t xml:space="preserve">L’unité </w:t>
      </w:r>
      <w:r w:rsidR="007F4F33">
        <w:t>d’observation</w:t>
      </w:r>
      <w:r w:rsidR="004A2D6B">
        <w:t xml:space="preserve"> est l’individu et les probabilités d’inclusion sont données par la variable </w:t>
      </w:r>
      <w:proofErr w:type="spellStart"/>
      <w:r w:rsidR="004A2D6B" w:rsidRPr="004A2D6B">
        <w:t>ind_norm</w:t>
      </w:r>
      <w:proofErr w:type="spellEnd"/>
      <w:r w:rsidR="004A2D6B">
        <w:t xml:space="preserve">. </w:t>
      </w:r>
      <w:r w:rsidR="00711079">
        <w:t>On s’intéresse aux informations suivantes qui peuvent être analys</w:t>
      </w:r>
      <w:r w:rsidR="00851D2D">
        <w:t>ées</w:t>
      </w:r>
      <w:r w:rsidR="00711079">
        <w:t xml:space="preserve"> dans cette base de données :</w:t>
      </w:r>
    </w:p>
    <w:p w14:paraId="6960952C" w14:textId="1F1D74DE" w:rsidR="0027288B" w:rsidRDefault="00851D2D" w:rsidP="00851D2D">
      <w:pPr>
        <w:numPr>
          <w:ilvl w:val="0"/>
          <w:numId w:val="1"/>
        </w:numPr>
      </w:pPr>
      <w:r>
        <w:t>Proportion des personnes ayant a</w:t>
      </w:r>
      <w:r w:rsidR="00711079">
        <w:t>ccès à l’é</w:t>
      </w:r>
      <w:r w:rsidR="00711079" w:rsidRPr="009E7876">
        <w:t>lectricité</w:t>
      </w:r>
    </w:p>
    <w:p w14:paraId="4C76137C" w14:textId="61105EDF" w:rsidR="009E7876" w:rsidRDefault="00851D2D" w:rsidP="00851D2D">
      <w:pPr>
        <w:numPr>
          <w:ilvl w:val="0"/>
          <w:numId w:val="1"/>
        </w:numPr>
      </w:pPr>
      <w:r>
        <w:t xml:space="preserve">Proportion des </w:t>
      </w:r>
      <w:r>
        <w:t>personnes possédant de</w:t>
      </w:r>
      <w:r w:rsidR="00711079">
        <w:t xml:space="preserve"> </w:t>
      </w:r>
      <w:r w:rsidR="00711079" w:rsidRPr="009E7876">
        <w:t>Réfrigérateur</w:t>
      </w:r>
    </w:p>
    <w:p w14:paraId="15BF032B" w14:textId="489A3471" w:rsidR="009E7876" w:rsidRDefault="00851D2D" w:rsidP="00851D2D">
      <w:pPr>
        <w:numPr>
          <w:ilvl w:val="0"/>
          <w:numId w:val="1"/>
        </w:numPr>
      </w:pPr>
      <w:r>
        <w:t>Proportion des personnes</w:t>
      </w:r>
      <w:r>
        <w:t xml:space="preserve"> possédant </w:t>
      </w:r>
      <w:r w:rsidR="00711079">
        <w:t xml:space="preserve">de </w:t>
      </w:r>
      <w:r w:rsidR="009E7876" w:rsidRPr="009E7876">
        <w:t>t</w:t>
      </w:r>
      <w:r w:rsidR="00711079">
        <w:t>é</w:t>
      </w:r>
      <w:r w:rsidR="009E7876" w:rsidRPr="009E7876">
        <w:t>l</w:t>
      </w:r>
      <w:r w:rsidR="00711079">
        <w:t>é</w:t>
      </w:r>
      <w:r w:rsidR="009E7876" w:rsidRPr="009E7876">
        <w:t>phone</w:t>
      </w:r>
      <w:r w:rsidR="00711079">
        <w:t xml:space="preserve"> </w:t>
      </w:r>
      <w:r w:rsidR="009E7876" w:rsidRPr="009E7876">
        <w:t>mobile</w:t>
      </w:r>
    </w:p>
    <w:p w14:paraId="0A38A426" w14:textId="3F6296AF" w:rsidR="00711079" w:rsidRDefault="00711079" w:rsidP="00851D2D">
      <w:pPr>
        <w:numPr>
          <w:ilvl w:val="0"/>
          <w:numId w:val="1"/>
        </w:numPr>
      </w:pPr>
      <w:r>
        <w:t xml:space="preserve">Dépense </w:t>
      </w:r>
      <w:r w:rsidR="00851D2D">
        <w:t xml:space="preserve">moyenne </w:t>
      </w:r>
      <w:r>
        <w:t>consacrée aux habits</w:t>
      </w:r>
    </w:p>
    <w:p w14:paraId="3C8825F3" w14:textId="1AC1E6A2" w:rsidR="0094376D" w:rsidRDefault="00711079" w:rsidP="00851D2D">
      <w:pPr>
        <w:numPr>
          <w:ilvl w:val="0"/>
          <w:numId w:val="1"/>
        </w:numPr>
      </w:pPr>
      <w:r w:rsidRPr="00711079">
        <w:t xml:space="preserve">Dépenses </w:t>
      </w:r>
      <w:r w:rsidR="00851D2D">
        <w:t xml:space="preserve">moyenne </w:t>
      </w:r>
      <w:r w:rsidRPr="00711079">
        <w:t>pour les savons, le papier hygiénique,</w:t>
      </w:r>
      <w:r w:rsidR="00851D2D">
        <w:t> …</w:t>
      </w:r>
    </w:p>
    <w:p w14:paraId="7C9C6A70" w14:textId="51D63D75" w:rsidR="00851D2D" w:rsidRDefault="00851D2D" w:rsidP="00851D2D">
      <w:pPr>
        <w:numPr>
          <w:ilvl w:val="0"/>
          <w:numId w:val="1"/>
        </w:numPr>
      </w:pPr>
      <w:r>
        <w:t>Dépenses moyennes du mois(</w:t>
      </w:r>
      <w:r w:rsidRPr="00851D2D">
        <w:t>D_MOIS</w:t>
      </w:r>
      <w:r>
        <w:t>)</w:t>
      </w:r>
    </w:p>
    <w:p w14:paraId="0640507F" w14:textId="77777777" w:rsidR="00727CFC" w:rsidRDefault="00851D2D" w:rsidP="00851D2D">
      <w:r>
        <w:t xml:space="preserve">TAF : Constituer 6 groupes. Chaque groupe travaillera sur une des variables. </w:t>
      </w:r>
    </w:p>
    <w:p w14:paraId="34A82A21" w14:textId="77777777" w:rsidR="00727CFC" w:rsidRDefault="00851D2D" w:rsidP="00A8595F">
      <w:pPr>
        <w:numPr>
          <w:ilvl w:val="0"/>
          <w:numId w:val="2"/>
        </w:numPr>
      </w:pPr>
      <w:r>
        <w:t xml:space="preserve">Donner l’estimation de cette grandeur </w:t>
      </w:r>
      <w:r w:rsidR="00727CFC">
        <w:t xml:space="preserve">pour l’ensemble </w:t>
      </w:r>
    </w:p>
    <w:p w14:paraId="2AA1590D" w14:textId="576454C9" w:rsidR="000C1001" w:rsidRDefault="000C1001" w:rsidP="000C1001">
      <w:pPr>
        <w:numPr>
          <w:ilvl w:val="0"/>
          <w:numId w:val="2"/>
        </w:numPr>
      </w:pPr>
      <w:r>
        <w:t>Donner l’estimation de sa variance et son coefficient de variation.</w:t>
      </w:r>
    </w:p>
    <w:p w14:paraId="3E8EDC9F" w14:textId="76979A5A" w:rsidR="00727CFC" w:rsidRDefault="00727CFC" w:rsidP="00A8595F">
      <w:pPr>
        <w:numPr>
          <w:ilvl w:val="0"/>
          <w:numId w:val="2"/>
        </w:numPr>
      </w:pPr>
      <w:r>
        <w:t>Donner l’estimation de cette grandeur selon le milieu de résidence</w:t>
      </w:r>
      <w:r w:rsidR="00066360">
        <w:t xml:space="preserve"> et selon le sexe</w:t>
      </w:r>
      <w:r>
        <w:t xml:space="preserve">. Existe-t-il une différence selon </w:t>
      </w:r>
      <w:r w:rsidR="007355A3">
        <w:t>ces variables</w:t>
      </w:r>
      <w:r w:rsidR="00E27D20">
        <w:t xml:space="preserve"> </w:t>
      </w:r>
      <w:r>
        <w:t>? Justifier votre démarche.</w:t>
      </w:r>
    </w:p>
    <w:sectPr w:rsidR="00727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F026C"/>
    <w:multiLevelType w:val="hybridMultilevel"/>
    <w:tmpl w:val="39A248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C03"/>
    <w:multiLevelType w:val="hybridMultilevel"/>
    <w:tmpl w:val="05ACE7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88458">
    <w:abstractNumId w:val="1"/>
  </w:num>
  <w:num w:numId="2" w16cid:durableId="3036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76"/>
    <w:rsid w:val="00066360"/>
    <w:rsid w:val="000C1001"/>
    <w:rsid w:val="0013066E"/>
    <w:rsid w:val="00146C13"/>
    <w:rsid w:val="0015728C"/>
    <w:rsid w:val="002100FA"/>
    <w:rsid w:val="0027288B"/>
    <w:rsid w:val="004A2D6B"/>
    <w:rsid w:val="00711079"/>
    <w:rsid w:val="00727CFC"/>
    <w:rsid w:val="007303CE"/>
    <w:rsid w:val="007355A3"/>
    <w:rsid w:val="007F4F33"/>
    <w:rsid w:val="00851D2D"/>
    <w:rsid w:val="008E0870"/>
    <w:rsid w:val="008E2345"/>
    <w:rsid w:val="0094376D"/>
    <w:rsid w:val="009E7876"/>
    <w:rsid w:val="00A35EC1"/>
    <w:rsid w:val="00A8595F"/>
    <w:rsid w:val="00B42CB2"/>
    <w:rsid w:val="00CD0A59"/>
    <w:rsid w:val="00CF2DF6"/>
    <w:rsid w:val="00E27D20"/>
    <w:rsid w:val="00EA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89CE"/>
  <w15:chartTrackingRefBased/>
  <w15:docId w15:val="{48EEF099-44B4-4276-8060-235CD925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8C"/>
    <w:pPr>
      <w:spacing w:after="200" w:line="276" w:lineRule="auto"/>
    </w:pPr>
    <w:rPr>
      <w:sz w:val="22"/>
      <w:szCs w:val="22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E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78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78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78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78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78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78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78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8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E7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E7876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E7876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E7876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E7876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E7876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E7876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E7876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E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787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78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78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E78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7876"/>
    <w:rPr>
      <w:i/>
      <w:iCs/>
      <w:color w:val="404040" w:themeColor="text1" w:themeTint="BF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9E78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787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7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7876"/>
    <w:rPr>
      <w:i/>
      <w:iCs/>
      <w:color w:val="2F5496" w:themeColor="accent1" w:themeShade="BF"/>
      <w:sz w:val="22"/>
      <w:szCs w:val="22"/>
      <w:lang w:eastAsia="fr-FR"/>
    </w:rPr>
  </w:style>
  <w:style w:type="character" w:styleId="Rfrenceintense">
    <w:name w:val="Intense Reference"/>
    <w:basedOn w:val="Policepardfaut"/>
    <w:uiPriority w:val="32"/>
    <w:qFormat/>
    <w:rsid w:val="009E7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NIKIEMA</dc:creator>
  <cp:keywords/>
  <dc:description/>
  <cp:lastModifiedBy>ADAMA NIKIEMA</cp:lastModifiedBy>
  <cp:revision>12</cp:revision>
  <dcterms:created xsi:type="dcterms:W3CDTF">2025-02-22T20:07:00Z</dcterms:created>
  <dcterms:modified xsi:type="dcterms:W3CDTF">2025-02-22T21:57:00Z</dcterms:modified>
</cp:coreProperties>
</file>