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04E9" w14:textId="77777777" w:rsidR="0037223F" w:rsidRDefault="0037223F">
      <w:pPr>
        <w:shd w:val="clear" w:color="auto" w:fill="FFFFFF"/>
        <w:divId w:val="1796369094"/>
        <w:rPr>
          <w:rFonts w:ascii="ff1" w:eastAsia="Times New Roman" w:hAnsi="ff1" w:cs="Times New Roman"/>
          <w:color w:val="000000"/>
          <w:spacing w:val="1"/>
          <w:sz w:val="63"/>
          <w:szCs w:val="63"/>
        </w:rPr>
      </w:pPr>
    </w:p>
    <w:p w14:paraId="7DD91F01" w14:textId="77777777" w:rsidR="0037223F" w:rsidRPr="00886CBF" w:rsidRDefault="0037223F" w:rsidP="007703A7">
      <w:pPr>
        <w:shd w:val="clear" w:color="auto" w:fill="FFFFFF"/>
        <w:jc w:val="both"/>
        <w:divId w:val="1350524803"/>
        <w:rPr>
          <w:rFonts w:ascii="Times New Roman" w:eastAsia="UD Digi Kyokasho NK-R" w:hAnsi="Times New Roman" w:cs="Times New Roman"/>
          <w:b/>
          <w:bCs/>
          <w:color w:val="000000"/>
          <w:sz w:val="24"/>
          <w:szCs w:val="24"/>
        </w:rPr>
      </w:pPr>
      <w:bookmarkStart w:id="0" w:name="_GoBack"/>
      <w:r w:rsidRPr="00886CBF">
        <w:rPr>
          <w:rFonts w:ascii="Times New Roman" w:eastAsia="UD Digi Kyokasho NK-R" w:hAnsi="Times New Roman" w:cs="Times New Roman"/>
          <w:b/>
          <w:bCs/>
          <w:color w:val="000000"/>
          <w:sz w:val="24"/>
          <w:szCs w:val="24"/>
        </w:rPr>
        <w:t>Trends and Challenges in Cyber-Crime in Sri Lanka</w:t>
      </w:r>
      <w:bookmarkEnd w:id="0"/>
      <w:r w:rsidRPr="00886CBF">
        <w:rPr>
          <w:rFonts w:ascii="Times New Roman" w:eastAsia="UD Digi Kyokasho NK-R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F14CF8F" w14:textId="451FE17B" w:rsidR="0037223F" w:rsidRPr="00474F01" w:rsidRDefault="0037223F" w:rsidP="00474F01">
      <w:pPr>
        <w:shd w:val="clear" w:color="auto" w:fill="FFFFFF"/>
        <w:jc w:val="both"/>
        <w:divId w:val="1263299696"/>
        <w:rPr>
          <w:rFonts w:ascii="Times New Roman" w:eastAsia="UD Digi Kyokasho NK-R" w:hAnsi="Times New Roman" w:cs="Times New Roman"/>
          <w:color w:val="000000"/>
          <w:sz w:val="24"/>
          <w:szCs w:val="24"/>
        </w:rPr>
      </w:pPr>
      <w:r w:rsidRPr="00BD76B2">
        <w:rPr>
          <w:rFonts w:ascii="Times New Roman" w:eastAsia="UD Digi Kyokasho NK-R" w:hAnsi="Times New Roman" w:cs="Times New Roman"/>
          <w:color w:val="000000"/>
          <w:sz w:val="24"/>
          <w:szCs w:val="24"/>
        </w:rPr>
        <w:t>In Sri Lanka, there have been nu</w:t>
      </w:r>
      <w:r w:rsidRPr="00BD76B2">
        <w:rPr>
          <w:rStyle w:val="lsd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mber of cyber-crime </w:t>
      </w:r>
      <w:r w:rsidR="00064902">
        <w:rPr>
          <w:rStyle w:val="lsd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complaints </w:t>
      </w:r>
      <w:r w:rsidRPr="00BD76B2">
        <w:rPr>
          <w:rStyle w:val="lsd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reported to the Sri Lankan Computer Emergency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Readiness Team and Cyber-Crime Unit in Sri Lankan police</w:t>
      </w:r>
      <w:r w:rsidR="003270C3">
        <w:rPr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for a year.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7149002B" w14:textId="05DEBA88" w:rsidR="0037223F" w:rsidRPr="009E3CD5" w:rsidRDefault="0037223F" w:rsidP="00547A33">
      <w:pPr>
        <w:shd w:val="clear" w:color="auto" w:fill="FFFFFF"/>
        <w:jc w:val="both"/>
        <w:divId w:val="861092725"/>
        <w:rPr>
          <w:rFonts w:ascii="Times New Roman" w:eastAsia="UD Digi Kyokasho NK-R" w:hAnsi="Times New Roman" w:cstheme="minorBidi" w:hint="cs"/>
          <w:color w:val="000000"/>
          <w:sz w:val="24"/>
          <w:szCs w:val="24"/>
        </w:rPr>
      </w:pPr>
      <w:r w:rsidRPr="00BD76B2">
        <w:rPr>
          <w:rFonts w:ascii="Times New Roman" w:eastAsia="UD Digi Kyokasho NK-R" w:hAnsi="Times New Roman" w:cs="Times New Roman"/>
          <w:color w:val="000000"/>
          <w:sz w:val="24"/>
          <w:szCs w:val="24"/>
        </w:rPr>
        <w:t>According t</w:t>
      </w:r>
      <w:r w:rsidR="009E4AC2">
        <w:rPr>
          <w:rFonts w:asciiTheme="minorBidi" w:eastAsia="UD Digi Kyokasho NK-R" w:hAnsiTheme="minorBidi" w:cstheme="minorBidi" w:hint="cs"/>
          <w:color w:val="000000"/>
          <w:sz w:val="24"/>
          <w:szCs w:val="24"/>
        </w:rPr>
        <w:t>o the past records</w:t>
      </w:r>
      <w:r w:rsidRPr="00BD76B2">
        <w:rPr>
          <w:rStyle w:val="ls2d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 crimes </w:t>
      </w:r>
      <w:r w:rsidR="00FA717A">
        <w:rPr>
          <w:rStyle w:val="ls2d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such as, </w:t>
      </w:r>
      <w:r w:rsidRPr="00BD76B2">
        <w:rPr>
          <w:rStyle w:val="ls2d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Phishi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ng, abuse privacy, malware, e-mail</w:t>
      </w:r>
      <w:r w:rsidR="00FA717A">
        <w:rPr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harassment, fake accounts (Facebook), </w:t>
      </w:r>
      <w:r w:rsidRPr="00BD76B2">
        <w:rPr>
          <w:rStyle w:val="ls14"/>
          <w:rFonts w:ascii="Times New Roman" w:eastAsia="UD Digi Kyokasho NK-R" w:hAnsi="Times New Roman" w:cs="Times New Roman"/>
          <w:color w:val="000000"/>
          <w:sz w:val="24"/>
          <w:szCs w:val="24"/>
        </w:rPr>
        <w:t>and intellectual property cases re</w:t>
      </w:r>
      <w:r w:rsidRPr="00BD76B2">
        <w:rPr>
          <w:rStyle w:val="wsba"/>
          <w:rFonts w:ascii="Times New Roman" w:eastAsia="UD Digi Kyokasho NK-R" w:hAnsi="Times New Roman" w:cs="Times New Roman"/>
          <w:color w:val="000000"/>
          <w:sz w:val="24"/>
          <w:szCs w:val="24"/>
        </w:rPr>
        <w:t xml:space="preserve">ported to the Sri Lankan Computer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Emergency Readiness Team</w:t>
      </w:r>
      <w:r w:rsidR="004C5414">
        <w:rPr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has increased with the time</w:t>
      </w:r>
      <w:r w:rsidR="002F46C8">
        <w:rPr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.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In Sri Lanka, there have been four main acts which </w:t>
      </w:r>
      <w:r w:rsidRPr="00BD76B2">
        <w:rPr>
          <w:rStyle w:val="ls2c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used in cyber-crime preventio</w:t>
      </w:r>
      <w:r w:rsidR="00DD0393">
        <w:rPr>
          <w:rStyle w:val="ls2c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n with the intention of mitigating the </w:t>
      </w:r>
      <w:r w:rsidR="00F3653D">
        <w:rPr>
          <w:rStyle w:val="ls2c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>computer crimes and upgrade the</w:t>
      </w:r>
      <w:r w:rsidR="00227E18">
        <w:rPr>
          <w:rStyle w:val="ls2c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quality of</w:t>
      </w:r>
      <w:r w:rsidR="00E15B68">
        <w:rPr>
          <w:rStyle w:val="ls2c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internet usage</w:t>
      </w:r>
      <w:r w:rsidR="00227E18">
        <w:rPr>
          <w:rStyle w:val="ls2c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</w:t>
      </w:r>
      <w:r w:rsidRPr="00BD76B2">
        <w:rPr>
          <w:rStyle w:val="ls2c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>.</w:t>
      </w:r>
      <w:r w:rsidRPr="00BD76B2">
        <w:rPr>
          <w:rStyle w:val="ls2c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 1997 computer crime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act was really important. In this act, </w:t>
      </w:r>
      <w:r w:rsidR="00683F78">
        <w:rPr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it </w:t>
      </w:r>
      <w:r w:rsidRPr="00BD76B2">
        <w:rPr>
          <w:rFonts w:ascii="Times New Roman" w:eastAsia="UD Digi Kyokasho NK-R" w:hAnsi="Times New Roman" w:cs="Times New Roman"/>
          <w:color w:val="000000"/>
          <w:sz w:val="24"/>
          <w:szCs w:val="24"/>
        </w:rPr>
        <w:t xml:space="preserve">covers a broad range of </w:t>
      </w:r>
      <w:r w:rsidR="00AF7606" w:rsidRPr="00BD76B2">
        <w:rPr>
          <w:rFonts w:ascii="Times New Roman" w:eastAsia="UD Digi Kyokasho NK-R" w:hAnsi="Times New Roman" w:cs="Times New Roman"/>
          <w:color w:val="000000"/>
          <w:sz w:val="24"/>
          <w:szCs w:val="24"/>
        </w:rPr>
        <w:t>offe</w:t>
      </w:r>
      <w:r w:rsidR="00AF7606" w:rsidRPr="00BD76B2">
        <w:rPr>
          <w:rStyle w:val="ls2d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nces</w:t>
      </w:r>
      <w:r w:rsidR="00AF7606">
        <w:rPr>
          <w:rStyle w:val="ls2d"/>
          <w:rFonts w:asciiTheme="minorBidi" w:eastAsia="UD Digi Kyokasho NK-R" w:hAnsiTheme="minorBidi" w:cstheme="minorBidi"/>
          <w:color w:val="000000"/>
          <w:spacing w:val="1"/>
          <w:sz w:val="24"/>
          <w:szCs w:val="24"/>
        </w:rPr>
        <w:t>. The</w:t>
      </w:r>
      <w:r w:rsidR="001C3A47">
        <w:rPr>
          <w:rStyle w:val="ls2d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second Act is</w:t>
      </w:r>
      <w:r w:rsidR="00734D41">
        <w:rPr>
          <w:rStyle w:val="ls2d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Property Act 36 of 2003. </w:t>
      </w:r>
      <w:r w:rsidR="00F158D7">
        <w:rPr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The third act is </w:t>
      </w:r>
      <w:r w:rsidRPr="00BD76B2">
        <w:rPr>
          <w:rFonts w:ascii="Times New Roman" w:eastAsia="UD Digi Kyokasho NK-R" w:hAnsi="Times New Roman" w:cs="Times New Roman"/>
          <w:color w:val="000000"/>
          <w:sz w:val="24"/>
          <w:szCs w:val="24"/>
        </w:rPr>
        <w:t xml:space="preserve">Electronic </w:t>
      </w:r>
      <w:r w:rsidRPr="00BD76B2">
        <w:rPr>
          <w:rStyle w:val="lsc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Transaction Act facilitates to formation of contracts,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the creation and exchange of data messages, electr</w:t>
      </w:r>
      <w:r w:rsidRPr="00BD76B2">
        <w:rPr>
          <w:rStyle w:val="ls11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onic documents,</w:t>
      </w:r>
      <w:r w:rsidR="00A34308">
        <w:rPr>
          <w:rStyle w:val="ls11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and</w:t>
      </w:r>
      <w:r w:rsidRPr="00BD76B2">
        <w:rPr>
          <w:rStyle w:val="ls11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 electronic records.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Amendment and Evidence (special provisions) Act (No. </w:t>
      </w:r>
      <w:r w:rsidRPr="00BD76B2">
        <w:rPr>
          <w:rStyle w:val="wsd6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14 of 1995) is also used to prevent these </w:t>
      </w:r>
      <w:r w:rsidR="00547A33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>computer crimes.</w:t>
      </w:r>
      <w:r w:rsidR="00F2628F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Apart from all these acts and regulations </w:t>
      </w:r>
      <w:r w:rsidR="007256F7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government has implemented </w:t>
      </w:r>
      <w:r w:rsidR="00BA3913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>many other security precautions</w:t>
      </w:r>
      <w:r w:rsidR="00891834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such as monitoring the accessing locations and IP addresses if any </w:t>
      </w:r>
      <w:r w:rsidR="00F15DC9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>violation happe</w:t>
      </w:r>
      <w:r w:rsidR="00DB44E3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>n and</w:t>
      </w:r>
      <w:r w:rsidR="00BA3913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to </w:t>
      </w:r>
      <w:r w:rsidR="00F8438B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prevent the </w:t>
      </w:r>
      <w:r w:rsidR="00AF7606">
        <w:rPr>
          <w:rStyle w:val="wsd6"/>
          <w:rFonts w:asciiTheme="minorBidi" w:eastAsia="UD Digi Kyokasho NK-R" w:hAnsiTheme="minorBidi" w:cstheme="minorBidi"/>
          <w:color w:val="000000"/>
          <w:spacing w:val="1"/>
          <w:sz w:val="24"/>
          <w:szCs w:val="24"/>
        </w:rPr>
        <w:t>misuse</w:t>
      </w:r>
      <w:r w:rsidR="00AF7606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of internet</w:t>
      </w:r>
      <w:r w:rsidR="00891834">
        <w:rPr>
          <w:rStyle w:val="wsd6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>.</w:t>
      </w:r>
    </w:p>
    <w:p w14:paraId="321CB348" w14:textId="19CE7DCE" w:rsidR="0037223F" w:rsidRPr="00BD76B2" w:rsidRDefault="00114B2E" w:rsidP="00114B2E">
      <w:pPr>
        <w:shd w:val="clear" w:color="auto" w:fill="FFFFFF"/>
        <w:jc w:val="both"/>
        <w:divId w:val="1499035398"/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</w:pPr>
      <w:r>
        <w:rPr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>Not only that, but also government has taken many steps such as</w:t>
      </w:r>
      <w:r w:rsidR="0037223F"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: </w:t>
      </w:r>
    </w:p>
    <w:p w14:paraId="1216A381" w14:textId="7845B156" w:rsidR="0037223F" w:rsidRPr="00BD76B2" w:rsidRDefault="0037223F" w:rsidP="007703A7">
      <w:pPr>
        <w:shd w:val="clear" w:color="auto" w:fill="FFFFFF"/>
        <w:jc w:val="both"/>
        <w:divId w:val="1397388189"/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</w:pP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(1) Introduc</w:t>
      </w:r>
      <w:r w:rsidR="002364B7">
        <w:rPr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ing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personal data protection act; </w:t>
      </w:r>
    </w:p>
    <w:p w14:paraId="098B573F" w14:textId="02EE7352" w:rsidR="0037223F" w:rsidRPr="00BD76B2" w:rsidRDefault="0037223F" w:rsidP="007703A7">
      <w:pPr>
        <w:shd w:val="clear" w:color="auto" w:fill="FFFFFF"/>
        <w:jc w:val="both"/>
        <w:divId w:val="2004384164"/>
        <w:rPr>
          <w:rFonts w:ascii="Times New Roman" w:eastAsia="UD Digi Kyokasho NK-R" w:hAnsi="Times New Roman" w:cs="Times New Roman"/>
          <w:color w:val="000000"/>
          <w:sz w:val="24"/>
          <w:szCs w:val="24"/>
        </w:rPr>
      </w:pPr>
      <w:r w:rsidRPr="00BD76B2">
        <w:rPr>
          <w:rFonts w:ascii="Times New Roman" w:eastAsia="UD Digi Kyokasho NK-R" w:hAnsi="Times New Roman" w:cs="Times New Roman"/>
          <w:color w:val="000000"/>
          <w:sz w:val="24"/>
          <w:szCs w:val="24"/>
        </w:rPr>
        <w:t xml:space="preserve">(2) Reform defamation laws and </w:t>
      </w:r>
      <w:r w:rsidRPr="00BD76B2">
        <w:rPr>
          <w:rStyle w:val="ls36"/>
          <w:rFonts w:ascii="Times New Roman" w:eastAsia="UD Digi Kyokasho NK-R" w:hAnsi="Times New Roman" w:cs="Times New Roman"/>
          <w:color w:val="000000"/>
          <w:spacing w:val="-1"/>
          <w:sz w:val="24"/>
          <w:szCs w:val="24"/>
        </w:rPr>
        <w:t>introduc</w:t>
      </w:r>
      <w:r w:rsidR="002364B7">
        <w:rPr>
          <w:rStyle w:val="ls36"/>
          <w:rFonts w:asciiTheme="minorBidi" w:eastAsia="UD Digi Kyokasho NK-R" w:hAnsiTheme="minorBidi" w:cstheme="minorBidi" w:hint="cs"/>
          <w:color w:val="000000"/>
          <w:spacing w:val="-1"/>
          <w:sz w:val="24"/>
          <w:szCs w:val="24"/>
        </w:rPr>
        <w:t xml:space="preserve">ing </w:t>
      </w:r>
      <w:r w:rsidRPr="00BD76B2">
        <w:rPr>
          <w:rStyle w:val="ls36"/>
          <w:rFonts w:ascii="Times New Roman" w:eastAsia="UD Digi Kyokasho NK-R" w:hAnsi="Times New Roman" w:cs="Times New Roman"/>
          <w:color w:val="000000"/>
          <w:spacing w:val="-1"/>
          <w:sz w:val="24"/>
          <w:szCs w:val="24"/>
        </w:rPr>
        <w:t xml:space="preserve">cyber defamation laws; </w:t>
      </w:r>
    </w:p>
    <w:p w14:paraId="419EB506" w14:textId="348EFC80" w:rsidR="0037223F" w:rsidRPr="002364B7" w:rsidRDefault="0037223F" w:rsidP="007703A7">
      <w:pPr>
        <w:shd w:val="clear" w:color="auto" w:fill="FFFFFF"/>
        <w:jc w:val="both"/>
        <w:divId w:val="886643650"/>
        <w:rPr>
          <w:rFonts w:ascii="Times New Roman" w:eastAsia="UD Digi Kyokasho NK-R" w:hAnsi="Times New Roman" w:cstheme="minorBidi" w:hint="cs"/>
          <w:color w:val="000000"/>
          <w:sz w:val="24"/>
          <w:szCs w:val="24"/>
        </w:rPr>
      </w:pPr>
      <w:r w:rsidRPr="00BD76B2">
        <w:rPr>
          <w:rFonts w:ascii="Times New Roman" w:eastAsia="UD Digi Kyokasho NK-R" w:hAnsi="Times New Roman" w:cs="Times New Roman"/>
          <w:color w:val="000000"/>
          <w:sz w:val="24"/>
          <w:szCs w:val="24"/>
        </w:rPr>
        <w:t>(3) Awareness about new media literacy</w:t>
      </w:r>
      <w:r w:rsidRPr="00BD76B2">
        <w:rPr>
          <w:rStyle w:val="ls3e"/>
          <w:rFonts w:ascii="Times New Roman" w:eastAsia="UD Digi Kyokasho NK-R" w:hAnsi="Times New Roman" w:cs="Times New Roman"/>
          <w:color w:val="000000"/>
          <w:spacing w:val="-1"/>
          <w:sz w:val="24"/>
          <w:szCs w:val="24"/>
        </w:rPr>
        <w:t xml:space="preserve"> </w:t>
      </w:r>
      <w:r w:rsidR="002364B7">
        <w:rPr>
          <w:rStyle w:val="ls3e"/>
          <w:rFonts w:asciiTheme="minorBidi" w:eastAsia="UD Digi Kyokasho NK-R" w:hAnsiTheme="minorBidi" w:cstheme="minorBidi" w:hint="cs"/>
          <w:color w:val="000000"/>
          <w:spacing w:val="-1"/>
          <w:sz w:val="24"/>
          <w:szCs w:val="24"/>
        </w:rPr>
        <w:t>by using main 3 languages;</w:t>
      </w:r>
    </w:p>
    <w:p w14:paraId="0093764F" w14:textId="611C73D3" w:rsidR="0037223F" w:rsidRPr="00BD76B2" w:rsidRDefault="0037223F" w:rsidP="007703A7">
      <w:pPr>
        <w:shd w:val="clear" w:color="auto" w:fill="FFFFFF"/>
        <w:jc w:val="both"/>
        <w:divId w:val="7143463"/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</w:pP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(4) Internet safe guard method introduced especially for the parents; </w:t>
      </w:r>
    </w:p>
    <w:p w14:paraId="724B646F" w14:textId="551072D0" w:rsidR="0037223F" w:rsidRPr="00DA0E34" w:rsidRDefault="0037223F" w:rsidP="00DA0E34">
      <w:pPr>
        <w:shd w:val="clear" w:color="auto" w:fill="FFFFFF"/>
        <w:jc w:val="both"/>
        <w:divId w:val="1448430861"/>
        <w:rPr>
          <w:rFonts w:ascii="Times New Roman" w:eastAsia="UD Digi Kyokasho NK-R" w:hAnsi="Times New Roman" w:cs="Times New Roman" w:hint="cs"/>
          <w:color w:val="000000"/>
          <w:sz w:val="24"/>
          <w:szCs w:val="24"/>
        </w:rPr>
      </w:pPr>
      <w:r w:rsidRPr="00BD76B2">
        <w:rPr>
          <w:rFonts w:ascii="Times New Roman" w:eastAsia="UD Digi Kyokasho NK-R" w:hAnsi="Times New Roman" w:cs="Times New Roman"/>
          <w:color w:val="000000"/>
          <w:sz w:val="24"/>
          <w:szCs w:val="24"/>
        </w:rPr>
        <w:t>(5) Motivate to comp</w:t>
      </w:r>
      <w:r w:rsidRPr="00BD76B2">
        <w:rPr>
          <w:rStyle w:val="ls25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lain cybercrimes</w:t>
      </w:r>
      <w:r w:rsidR="00DA0E34">
        <w:rPr>
          <w:rStyle w:val="ls25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as soon as they happen</w:t>
      </w:r>
      <w:r w:rsidRPr="00BD76B2">
        <w:rPr>
          <w:rStyle w:val="ls25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; </w:t>
      </w:r>
    </w:p>
    <w:p w14:paraId="5158E734" w14:textId="77777777" w:rsidR="0037223F" w:rsidRPr="0071701E" w:rsidRDefault="0037223F" w:rsidP="007703A7">
      <w:pPr>
        <w:shd w:val="clear" w:color="auto" w:fill="FFFFFF"/>
        <w:jc w:val="both"/>
        <w:divId w:val="1173108581"/>
        <w:rPr>
          <w:rFonts w:ascii="Times New Roman" w:eastAsia="UD Digi Kyokasho NK-R" w:hAnsi="Times New Roman" w:cs="Times New Roman"/>
          <w:b/>
          <w:bCs/>
          <w:color w:val="000000"/>
          <w:sz w:val="24"/>
          <w:szCs w:val="24"/>
        </w:rPr>
      </w:pPr>
      <w:r w:rsidRPr="0071701E">
        <w:rPr>
          <w:rFonts w:ascii="Times New Roman" w:eastAsia="UD Digi Kyokasho NK-R" w:hAnsi="Times New Roman" w:cs="Times New Roman"/>
          <w:b/>
          <w:bCs/>
          <w:color w:val="000000"/>
          <w:sz w:val="24"/>
          <w:szCs w:val="24"/>
        </w:rPr>
        <w:t xml:space="preserve">Conclusions </w:t>
      </w:r>
    </w:p>
    <w:p w14:paraId="0CC624AD" w14:textId="03DA0737" w:rsidR="0037223F" w:rsidRPr="00FE0CED" w:rsidRDefault="0037223F" w:rsidP="009A5334">
      <w:pPr>
        <w:shd w:val="clear" w:color="auto" w:fill="FFFFFF"/>
        <w:jc w:val="both"/>
        <w:divId w:val="604384061"/>
        <w:rPr>
          <w:rFonts w:ascii="Times New Roman" w:eastAsia="UD Digi Kyokasho NK-R" w:hAnsi="Times New Roman" w:cstheme="minorBidi" w:hint="cs"/>
          <w:color w:val="000000"/>
          <w:spacing w:val="1"/>
          <w:sz w:val="24"/>
          <w:szCs w:val="24"/>
        </w:rPr>
      </w:pP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In Sri Lanka, </w:t>
      </w:r>
      <w:r w:rsidR="00F81EB2">
        <w:rPr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it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is a challeng</w:t>
      </w:r>
      <w:r w:rsidRPr="00BD76B2">
        <w:rPr>
          <w:rStyle w:val="ls2b"/>
          <w:rFonts w:ascii="Times New Roman" w:eastAsia="UD Digi Kyokasho NK-R" w:hAnsi="Times New Roman" w:cs="Times New Roman"/>
          <w:color w:val="000000"/>
          <w:sz w:val="24"/>
          <w:szCs w:val="24"/>
        </w:rPr>
        <w:t xml:space="preserve">e </w:t>
      </w:r>
      <w:r w:rsidR="007C560F">
        <w:rPr>
          <w:rStyle w:val="ls2b"/>
          <w:rFonts w:asciiTheme="minorBidi" w:eastAsia="UD Digi Kyokasho NK-R" w:hAnsiTheme="minorBidi" w:cstheme="minorBidi" w:hint="cs"/>
          <w:color w:val="000000"/>
          <w:sz w:val="24"/>
          <w:szCs w:val="24"/>
        </w:rPr>
        <w:t xml:space="preserve">to </w:t>
      </w:r>
      <w:r w:rsidRPr="00BD76B2">
        <w:rPr>
          <w:rStyle w:val="ls2b"/>
          <w:rFonts w:ascii="Times New Roman" w:eastAsia="UD Digi Kyokasho NK-R" w:hAnsi="Times New Roman" w:cs="Times New Roman"/>
          <w:color w:val="000000"/>
          <w:sz w:val="24"/>
          <w:szCs w:val="24"/>
        </w:rPr>
        <w:t>preventing cyber-</w:t>
      </w:r>
      <w:r w:rsidRPr="00BD76B2">
        <w:rPr>
          <w:rStyle w:val="ls3d"/>
          <w:rFonts w:ascii="Times New Roman" w:eastAsia="UD Digi Kyokasho NK-R" w:hAnsi="Times New Roman" w:cs="Times New Roman"/>
          <w:color w:val="000000"/>
          <w:spacing w:val="2"/>
          <w:sz w:val="24"/>
          <w:szCs w:val="24"/>
        </w:rPr>
        <w:t xml:space="preserve">crime. The growth of network-based crime has </w:t>
      </w:r>
      <w:r w:rsidR="00070011">
        <w:rPr>
          <w:rStyle w:val="ls3d"/>
          <w:rFonts w:asciiTheme="minorBidi" w:eastAsia="UD Digi Kyokasho NK-R" w:hAnsiTheme="minorBidi" w:cstheme="minorBidi" w:hint="cs"/>
          <w:color w:val="000000"/>
          <w:spacing w:val="2"/>
          <w:sz w:val="24"/>
          <w:szCs w:val="24"/>
        </w:rPr>
        <w:t xml:space="preserve">been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raised difficult issu</w:t>
      </w:r>
      <w:r w:rsidR="00F0028C">
        <w:rPr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es </w:t>
      </w:r>
      <w:r w:rsidRPr="00BD76B2">
        <w:rPr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>in respect of appropriate balance between the needs of those investigating and prosecuting such crime, and the rights of</w:t>
      </w:r>
      <w:r w:rsidRPr="00BD76B2">
        <w:rPr>
          <w:rStyle w:val="wse5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 users of </w:t>
      </w:r>
      <w:r w:rsidRPr="00F81EB2">
        <w:rPr>
          <w:rStyle w:val="wse5"/>
          <w:rFonts w:ascii="Times New Roman" w:eastAsia="UD Digi Kyokasho NK-R" w:hAnsi="Times New Roman" w:cs="Times New Roman"/>
          <w:b/>
          <w:bCs/>
          <w:color w:val="000000"/>
          <w:spacing w:val="1"/>
          <w:sz w:val="24"/>
          <w:szCs w:val="24"/>
        </w:rPr>
        <w:t>such</w:t>
      </w:r>
      <w:r w:rsidRPr="00BD76B2">
        <w:rPr>
          <w:rStyle w:val="wse5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 networks, so there is a n</w:t>
      </w:r>
      <w:r w:rsidRPr="00BD76B2">
        <w:rPr>
          <w:rStyle w:val="lsf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eed to empower the </w:t>
      </w:r>
      <w:r w:rsidR="009A5334">
        <w:rPr>
          <w:rStyle w:val="lsf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>legal</w:t>
      </w:r>
      <w:r w:rsidRPr="00BD76B2">
        <w:rPr>
          <w:rStyle w:val="lsf"/>
          <w:rFonts w:ascii="Times New Roman" w:eastAsia="UD Digi Kyokasho NK-R" w:hAnsi="Times New Roman" w:cs="Times New Roman"/>
          <w:color w:val="000000"/>
          <w:spacing w:val="1"/>
          <w:sz w:val="24"/>
          <w:szCs w:val="24"/>
        </w:rPr>
        <w:t xml:space="preserve"> process.</w:t>
      </w:r>
      <w:r w:rsidR="009A5334">
        <w:rPr>
          <w:rStyle w:val="lsf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 </w:t>
      </w:r>
      <w:r w:rsidR="00FE0CED">
        <w:rPr>
          <w:rStyle w:val="lsf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 xml:space="preserve">Responsible parties must take necessary steps to aware the users about the correct and effective way of using internet </w:t>
      </w:r>
      <w:r w:rsidR="00886CBF">
        <w:rPr>
          <w:rStyle w:val="lsf"/>
          <w:rFonts w:asciiTheme="minorBidi" w:eastAsia="UD Digi Kyokasho NK-R" w:hAnsiTheme="minorBidi" w:cstheme="minorBidi" w:hint="cs"/>
          <w:color w:val="000000"/>
          <w:spacing w:val="1"/>
          <w:sz w:val="24"/>
          <w:szCs w:val="24"/>
        </w:rPr>
        <w:t>for their daily purposes.</w:t>
      </w:r>
    </w:p>
    <w:sectPr w:rsidR="0037223F" w:rsidRPr="00FE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f1">
    <w:altName w:val="Cambria"/>
    <w:charset w:val="00"/>
    <w:family w:val="roman"/>
    <w:notTrueType/>
    <w:pitch w:val="default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3F"/>
    <w:rsid w:val="00064902"/>
    <w:rsid w:val="00070011"/>
    <w:rsid w:val="00114B2E"/>
    <w:rsid w:val="001B09EE"/>
    <w:rsid w:val="001C3A47"/>
    <w:rsid w:val="00220416"/>
    <w:rsid w:val="00227E18"/>
    <w:rsid w:val="002364B7"/>
    <w:rsid w:val="002F46C8"/>
    <w:rsid w:val="003270C3"/>
    <w:rsid w:val="0037223F"/>
    <w:rsid w:val="00474F01"/>
    <w:rsid w:val="004C5414"/>
    <w:rsid w:val="00547A33"/>
    <w:rsid w:val="00581E8E"/>
    <w:rsid w:val="00683F78"/>
    <w:rsid w:val="00697EF3"/>
    <w:rsid w:val="0071701E"/>
    <w:rsid w:val="007256F7"/>
    <w:rsid w:val="00734D41"/>
    <w:rsid w:val="007703A7"/>
    <w:rsid w:val="007C560F"/>
    <w:rsid w:val="00886CBF"/>
    <w:rsid w:val="00891834"/>
    <w:rsid w:val="009619B3"/>
    <w:rsid w:val="00981822"/>
    <w:rsid w:val="009A5334"/>
    <w:rsid w:val="009C7861"/>
    <w:rsid w:val="009E3CD5"/>
    <w:rsid w:val="009E4AC2"/>
    <w:rsid w:val="00A34308"/>
    <w:rsid w:val="00A40B50"/>
    <w:rsid w:val="00A63739"/>
    <w:rsid w:val="00AF7606"/>
    <w:rsid w:val="00BA3913"/>
    <w:rsid w:val="00BB7EBD"/>
    <w:rsid w:val="00BD76B2"/>
    <w:rsid w:val="00CC5107"/>
    <w:rsid w:val="00D1233B"/>
    <w:rsid w:val="00DA0E34"/>
    <w:rsid w:val="00DB273B"/>
    <w:rsid w:val="00DB44E3"/>
    <w:rsid w:val="00DD0393"/>
    <w:rsid w:val="00E15B68"/>
    <w:rsid w:val="00F0028C"/>
    <w:rsid w:val="00F158D7"/>
    <w:rsid w:val="00F15DC9"/>
    <w:rsid w:val="00F2628F"/>
    <w:rsid w:val="00F3653D"/>
    <w:rsid w:val="00F81EB2"/>
    <w:rsid w:val="00F8438B"/>
    <w:rsid w:val="00FA717A"/>
    <w:rsid w:val="00F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65D19"/>
  <w15:chartTrackingRefBased/>
  <w15:docId w15:val="{B7A6BADE-5C28-C24B-BBD8-1B7B513D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d">
    <w:name w:val="lsd"/>
    <w:basedOn w:val="DefaultParagraphFont"/>
    <w:rsid w:val="0037223F"/>
  </w:style>
  <w:style w:type="character" w:customStyle="1" w:styleId="ls2d">
    <w:name w:val="ls2d"/>
    <w:basedOn w:val="DefaultParagraphFont"/>
    <w:rsid w:val="0037223F"/>
  </w:style>
  <w:style w:type="character" w:customStyle="1" w:styleId="ls14">
    <w:name w:val="ls14"/>
    <w:basedOn w:val="DefaultParagraphFont"/>
    <w:rsid w:val="0037223F"/>
  </w:style>
  <w:style w:type="character" w:customStyle="1" w:styleId="wsba">
    <w:name w:val="wsba"/>
    <w:basedOn w:val="DefaultParagraphFont"/>
    <w:rsid w:val="0037223F"/>
  </w:style>
  <w:style w:type="character" w:customStyle="1" w:styleId="ls2c">
    <w:name w:val="ls2c"/>
    <w:basedOn w:val="DefaultParagraphFont"/>
    <w:rsid w:val="0037223F"/>
  </w:style>
  <w:style w:type="character" w:customStyle="1" w:styleId="ls2a">
    <w:name w:val="ls2a"/>
    <w:basedOn w:val="DefaultParagraphFont"/>
    <w:rsid w:val="0037223F"/>
  </w:style>
  <w:style w:type="character" w:customStyle="1" w:styleId="ls30">
    <w:name w:val="ls30"/>
    <w:basedOn w:val="DefaultParagraphFont"/>
    <w:rsid w:val="0037223F"/>
  </w:style>
  <w:style w:type="character" w:customStyle="1" w:styleId="ls2e">
    <w:name w:val="ls2e"/>
    <w:basedOn w:val="DefaultParagraphFont"/>
    <w:rsid w:val="0037223F"/>
  </w:style>
  <w:style w:type="character" w:customStyle="1" w:styleId="ls25">
    <w:name w:val="ls25"/>
    <w:basedOn w:val="DefaultParagraphFont"/>
    <w:rsid w:val="0037223F"/>
  </w:style>
  <w:style w:type="character" w:customStyle="1" w:styleId="ls29">
    <w:name w:val="ls29"/>
    <w:basedOn w:val="DefaultParagraphFont"/>
    <w:rsid w:val="0037223F"/>
  </w:style>
  <w:style w:type="character" w:customStyle="1" w:styleId="ff4">
    <w:name w:val="ff4"/>
    <w:basedOn w:val="DefaultParagraphFont"/>
    <w:rsid w:val="0037223F"/>
  </w:style>
  <w:style w:type="character" w:customStyle="1" w:styleId="ls11">
    <w:name w:val="ls11"/>
    <w:basedOn w:val="DefaultParagraphFont"/>
    <w:rsid w:val="0037223F"/>
  </w:style>
  <w:style w:type="character" w:customStyle="1" w:styleId="wsd2">
    <w:name w:val="wsd2"/>
    <w:basedOn w:val="DefaultParagraphFont"/>
    <w:rsid w:val="0037223F"/>
  </w:style>
  <w:style w:type="character" w:customStyle="1" w:styleId="lsc">
    <w:name w:val="lsc"/>
    <w:basedOn w:val="DefaultParagraphFont"/>
    <w:rsid w:val="0037223F"/>
  </w:style>
  <w:style w:type="character" w:customStyle="1" w:styleId="wsd6">
    <w:name w:val="wsd6"/>
    <w:basedOn w:val="DefaultParagraphFont"/>
    <w:rsid w:val="0037223F"/>
  </w:style>
  <w:style w:type="character" w:customStyle="1" w:styleId="ls31">
    <w:name w:val="ls31"/>
    <w:basedOn w:val="DefaultParagraphFont"/>
    <w:rsid w:val="0037223F"/>
  </w:style>
  <w:style w:type="character" w:customStyle="1" w:styleId="ls36">
    <w:name w:val="ls36"/>
    <w:basedOn w:val="DefaultParagraphFont"/>
    <w:rsid w:val="0037223F"/>
  </w:style>
  <w:style w:type="character" w:customStyle="1" w:styleId="ls3e">
    <w:name w:val="ls3e"/>
    <w:basedOn w:val="DefaultParagraphFont"/>
    <w:rsid w:val="0037223F"/>
  </w:style>
  <w:style w:type="character" w:customStyle="1" w:styleId="ls2b">
    <w:name w:val="ls2b"/>
    <w:basedOn w:val="DefaultParagraphFont"/>
    <w:rsid w:val="0037223F"/>
  </w:style>
  <w:style w:type="character" w:customStyle="1" w:styleId="ls3d">
    <w:name w:val="ls3d"/>
    <w:basedOn w:val="DefaultParagraphFont"/>
    <w:rsid w:val="0037223F"/>
  </w:style>
  <w:style w:type="character" w:customStyle="1" w:styleId="wse5">
    <w:name w:val="wse5"/>
    <w:basedOn w:val="DefaultParagraphFont"/>
    <w:rsid w:val="0037223F"/>
  </w:style>
  <w:style w:type="character" w:customStyle="1" w:styleId="lsf">
    <w:name w:val="lsf"/>
    <w:basedOn w:val="DefaultParagraphFont"/>
    <w:rsid w:val="0037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4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94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94703521959</dc:creator>
  <cp:keywords/>
  <dc:description/>
  <cp:lastModifiedBy>94703521959</cp:lastModifiedBy>
  <cp:revision>2</cp:revision>
  <dcterms:created xsi:type="dcterms:W3CDTF">2021-03-13T15:37:00Z</dcterms:created>
  <dcterms:modified xsi:type="dcterms:W3CDTF">2021-03-13T15:37:00Z</dcterms:modified>
</cp:coreProperties>
</file>